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hint="eastAsia" w:ascii="Arial" w:hAnsi="Arial" w:cs="Arial" w:eastAsiaTheme="minorEastAsia"/>
          <w:b/>
          <w:bCs/>
          <w:i w:val="0"/>
          <w:iCs w:val="0"/>
          <w:caps w:val="0"/>
          <w:spacing w:val="0"/>
          <w:kern w:val="2"/>
          <w:sz w:val="21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cs="Arial" w:eastAsiaTheme="minorEastAsia"/>
          <w:b/>
          <w:bCs/>
          <w:i w:val="0"/>
          <w:iCs w:val="0"/>
          <w:caps w:val="0"/>
          <w:spacing w:val="0"/>
          <w:kern w:val="2"/>
          <w:sz w:val="21"/>
          <w:szCs w:val="24"/>
          <w:shd w:val="clear" w:fill="FFFFFF"/>
          <w:lang w:val="en-US" w:eastAsia="zh-CN" w:bidi="ar-SA"/>
        </w:rPr>
        <w:t>注明：该形式为2022春临时采用的形式，是否会延续不甚清楚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spacing w:val="0"/>
          <w:shd w:val="clear" w:fill="FFFFFF"/>
          <w:lang w:val="en-US" w:eastAsia="zh-CN"/>
        </w:rPr>
        <w:t>考试时间4小时，前3小时提交得正常分，3小时后提交分数相应扣减，IOI赛制（可以看到错误数据点输出（无输入）和其他人提交情况</w:t>
      </w:r>
      <w:bookmarkStart w:id="0" w:name="_GoBack"/>
      <w:bookmarkEnd w:id="0"/>
      <w:r>
        <w:rPr>
          <w:rFonts w:hint="eastAsia" w:ascii="Arial" w:hAnsi="Arial" w:cs="Arial"/>
          <w:b/>
          <w:bCs/>
          <w:i w:val="0"/>
          <w:iCs w:val="0"/>
          <w:caps w:val="0"/>
          <w:spacing w:val="0"/>
          <w:shd w:val="clear" w:fill="FFFFFF"/>
          <w:lang w:val="en-US" w:eastAsia="zh-CN"/>
        </w:rPr>
        <w:t>，无罚时）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spacing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hd w:val="clear" w:fill="FFFFFF"/>
        </w:rPr>
        <w:t>数据结构线上成果提交考核-题目一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850515"/>
            <wp:effectExtent l="0" t="0" r="13970" b="14605"/>
            <wp:docPr id="1" name="图片 1" descr="1656753127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67531273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135 128 46 38 63 72 159 177 136 55 13 172 50 23 129 158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174 139 118 89 100 103 111 164 3 69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51 59 61 69 76 85 86 88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92 103 121 142 158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 w:line="270" w:lineRule="atLeast"/>
        <w:ind w:left="-180" w:right="-180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 w:line="270" w:lineRule="atLeast"/>
        <w:ind w:left="-180" w:right="-180"/>
        <w:rPr>
          <w:rFonts w:ascii="Arial" w:hAnsi="Arial" w:eastAsia="Arial" w:cs="Arial"/>
          <w:b/>
          <w:bCs/>
          <w:caps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hd w:val="clear" w:fill="FFFFFF"/>
        </w:rPr>
        <w:t>数据结构线上成果提交考核-题目二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3351530"/>
            <wp:effectExtent l="0" t="0" r="6985" b="1270"/>
            <wp:docPr id="2" name="图片 2" descr="1656753183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67531837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553085"/>
            <wp:effectExtent l="0" t="0" r="7620" b="10795"/>
            <wp:docPr id="3" name="图片 3" descr="1656753203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67532037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75 96 42 79 68 19 58 22 86 75 22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61 5 63 53 3 11 57 22 35 69 5 61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spacing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hd w:val="clear" w:fill="FFFFFF"/>
        </w:rPr>
        <w:t>数据结构线上成果提交考核-题目三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399155"/>
            <wp:effectExtent l="0" t="0" r="0" b="14605"/>
            <wp:docPr id="4" name="图片 4" descr="1656753265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56753265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11 10 0 2 1 5 7 3 6 2 1 8 1 1 8 4 3 8 7 5 9 0 3 9 1 4 9 3 2 10 3 5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5 2 1 4 3 2 0 1 2 1 4 2 3 2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44A0"/>
    <w:rsid w:val="75F4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2022-07-02T09:11:00Z</dcterms:created>
  <dc:creator>lenovo</dc:creator>
  <cp:lastModifiedBy>20377337</cp:lastModifiedBy>
  <dcterms:modified xsi:type="dcterms:W3CDTF">2022-07-02T13:16:34Z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8070FC7DD90F4EBB9E038588DA72EA1B</vt:lpwstr>
  </property>
</Properties>
</file>