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37" w:rsidRDefault="00342D37" w:rsidP="00342D37">
      <w:r>
        <w:rPr>
          <w:rFonts w:hint="eastAsia"/>
        </w:rPr>
        <w:t>时间：</w:t>
      </w:r>
      <w:r>
        <w:t>2016060</w:t>
      </w:r>
      <w:r w:rsidR="008733D3">
        <w:t>6</w:t>
      </w:r>
      <w:bookmarkStart w:id="0" w:name="_GoBack"/>
      <w:bookmarkEnd w:id="0"/>
      <w:r>
        <w:t xml:space="preserve">    </w:t>
      </w:r>
    </w:p>
    <w:p w:rsidR="00342D37" w:rsidRDefault="00342D37" w:rsidP="00342D37">
      <w:r>
        <w:rPr>
          <w:rFonts w:hint="eastAsia"/>
        </w:rPr>
        <w:t>地点：北航新主楼</w:t>
      </w:r>
      <w:r>
        <w:t>G318</w:t>
      </w:r>
    </w:p>
    <w:p w:rsidR="00342D37" w:rsidRDefault="00342D37" w:rsidP="00342D37">
      <w:r>
        <w:rPr>
          <w:rFonts w:hint="eastAsia"/>
        </w:rPr>
        <w:t>与会人：孟翰、苏若、李璇、孙敏芳</w:t>
      </w:r>
    </w:p>
    <w:p w:rsidR="00342D37" w:rsidRDefault="00342D37" w:rsidP="00342D37"/>
    <w:p w:rsidR="00342D37" w:rsidRDefault="001F7B6F" w:rsidP="00342D37">
      <w:r>
        <w:rPr>
          <w:rFonts w:hint="eastAsia"/>
        </w:rPr>
        <w:t>主要针对下阶段</w:t>
      </w:r>
      <w:r w:rsidR="00342D37">
        <w:rPr>
          <w:rFonts w:hint="eastAsia"/>
        </w:rPr>
        <w:t>的任务进行了讨论分工</w:t>
      </w:r>
    </w:p>
    <w:p w:rsidR="004B465B" w:rsidRDefault="004B465B"/>
    <w:sectPr w:rsidR="004B46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5B"/>
    <w:rsid w:val="00000EE4"/>
    <w:rsid w:val="001F7B6F"/>
    <w:rsid w:val="00342D37"/>
    <w:rsid w:val="004B465B"/>
    <w:rsid w:val="0087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E1CC6-FEC8-47E1-9898-43CF1AA7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6</cp:revision>
  <dcterms:created xsi:type="dcterms:W3CDTF">2016-06-12T15:14:00Z</dcterms:created>
  <dcterms:modified xsi:type="dcterms:W3CDTF">2016-06-14T06:03:00Z</dcterms:modified>
</cp:coreProperties>
</file>