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7D0B30" w14:textId="77777777" w:rsidR="00773147" w:rsidRPr="005464F9" w:rsidRDefault="00773147" w:rsidP="0044240F">
      <w:pPr>
        <w:pStyle w:val="a5"/>
        <w:adjustRightInd w:val="0"/>
        <w:spacing w:beforeLines="50" w:before="156" w:afterLines="50" w:after="156"/>
        <w:ind w:firstLineChars="0" w:firstLine="0"/>
        <w:rPr>
          <w:rFonts w:hint="eastAsia"/>
        </w:rPr>
      </w:pPr>
      <w:r w:rsidRPr="005464F9">
        <w:t>OO</w:t>
      </w:r>
      <w:r>
        <w:t>第</w:t>
      </w:r>
      <w:r w:rsidR="00C119B0">
        <w:rPr>
          <w:rFonts w:hint="eastAsia"/>
        </w:rPr>
        <w:t>九</w:t>
      </w:r>
      <w:r>
        <w:t>次</w:t>
      </w:r>
      <w:r w:rsidRPr="005464F9">
        <w:t>作业指导书</w:t>
      </w:r>
    </w:p>
    <w:p w14:paraId="5822D214" w14:textId="77777777" w:rsidR="00773147" w:rsidRPr="00BA2121" w:rsidRDefault="00773147" w:rsidP="0044240F">
      <w:pPr>
        <w:pStyle w:val="1"/>
        <w:adjustRightInd w:val="0"/>
        <w:spacing w:before="156" w:after="156"/>
      </w:pPr>
      <w:r>
        <w:rPr>
          <w:rFonts w:hint="eastAsia"/>
        </w:rPr>
        <w:t>主题</w:t>
      </w:r>
    </w:p>
    <w:p w14:paraId="4AE23876" w14:textId="77777777" w:rsidR="000F4E40" w:rsidRDefault="00773147" w:rsidP="00773147">
      <w:pPr>
        <w:ind w:firstLine="480"/>
      </w:pPr>
      <w:r w:rsidRPr="00773147">
        <w:rPr>
          <w:rFonts w:hint="eastAsia"/>
        </w:rPr>
        <w:t>模拟的出租车呼叫应答系统（系统的基本时间单位</w:t>
      </w:r>
      <w:r w:rsidRPr="00773147">
        <w:rPr>
          <w:rFonts w:hint="eastAsia"/>
        </w:rPr>
        <w:t>100ms</w:t>
      </w:r>
      <w:r w:rsidRPr="00773147">
        <w:rPr>
          <w:rFonts w:hint="eastAsia"/>
        </w:rPr>
        <w:t>）</w:t>
      </w:r>
      <w:r w:rsidR="000F4E40">
        <w:rPr>
          <w:rFonts w:hint="eastAsia"/>
        </w:rPr>
        <w:t>。</w:t>
      </w:r>
    </w:p>
    <w:p w14:paraId="639CDB16" w14:textId="77777777" w:rsidR="000F4E40" w:rsidRDefault="00813C3B" w:rsidP="00773147">
      <w:pPr>
        <w:ind w:firstLine="480"/>
      </w:pPr>
      <w:r>
        <w:rPr>
          <w:rFonts w:hint="eastAsia"/>
        </w:rPr>
        <w:t>由设计者完成</w:t>
      </w:r>
      <w:r w:rsidR="008B25D1">
        <w:rPr>
          <w:rFonts w:hint="eastAsia"/>
        </w:rPr>
        <w:t>出租车模拟与应答系统</w:t>
      </w:r>
      <w:r w:rsidR="000F4E40">
        <w:rPr>
          <w:rFonts w:hint="eastAsia"/>
        </w:rPr>
        <w:t>。</w:t>
      </w:r>
    </w:p>
    <w:p w14:paraId="138DBB21" w14:textId="77777777" w:rsidR="00773147" w:rsidRDefault="008B25D1" w:rsidP="00773147">
      <w:pPr>
        <w:ind w:firstLine="480"/>
        <w:rPr>
          <w:color w:val="000000" w:themeColor="text1"/>
        </w:rPr>
      </w:pPr>
      <w:r>
        <w:rPr>
          <w:rFonts w:hint="eastAsia"/>
        </w:rPr>
        <w:t>由测试者借助设计者的接口完成乘客叫车模拟与作业测试</w:t>
      </w:r>
      <w:r w:rsidR="00773147" w:rsidRPr="00773147">
        <w:rPr>
          <w:rFonts w:hint="eastAsia"/>
        </w:rPr>
        <w:t>。</w:t>
      </w:r>
    </w:p>
    <w:p w14:paraId="3F509630" w14:textId="77777777" w:rsidR="00773147" w:rsidRPr="00773147" w:rsidRDefault="00773147" w:rsidP="00773147">
      <w:pPr>
        <w:pStyle w:val="1"/>
        <w:spacing w:before="156" w:after="156"/>
      </w:pPr>
      <w:r w:rsidRPr="00773147">
        <w:rPr>
          <w:rFonts w:hint="eastAsia"/>
        </w:rPr>
        <w:t>一些定义</w:t>
      </w:r>
    </w:p>
    <w:p w14:paraId="119E87EE" w14:textId="75FC4E7C" w:rsidR="009807FC" w:rsidRDefault="00773147" w:rsidP="009807FC">
      <w:pPr>
        <w:pStyle w:val="2"/>
        <w:adjustRightInd w:val="0"/>
        <w:spacing w:line="360" w:lineRule="auto"/>
        <w:ind w:left="0"/>
        <w:rPr>
          <w:b/>
        </w:rPr>
      </w:pPr>
      <w:r w:rsidRPr="00773147">
        <w:rPr>
          <w:b/>
        </w:rPr>
        <w:t>城市地图</w:t>
      </w:r>
    </w:p>
    <w:p w14:paraId="26DF3B7C" w14:textId="1F3FB3D1" w:rsidR="00B27E9D" w:rsidRPr="00B27E9D" w:rsidRDefault="00B27E9D" w:rsidP="00B27E9D">
      <w:pPr>
        <w:pStyle w:val="a0"/>
        <w:numPr>
          <w:ilvl w:val="0"/>
          <w:numId w:val="15"/>
        </w:numPr>
        <w:ind w:firstLineChars="0"/>
      </w:pPr>
      <w:r w:rsidRPr="009807FC">
        <w:rPr>
          <w:rFonts w:cs="Times New Roman" w:hint="eastAsia"/>
          <w:kern w:val="2"/>
        </w:rPr>
        <w:t>使用网格区域来模拟城市地图。所有的道路要么是</w:t>
      </w:r>
      <w:r w:rsidRPr="009807FC">
        <w:rPr>
          <w:rFonts w:cs="Times New Roman" w:hint="eastAsia"/>
          <w:color w:val="FF0000"/>
          <w:kern w:val="2"/>
        </w:rPr>
        <w:t>水平</w:t>
      </w:r>
      <w:r w:rsidRPr="009807FC">
        <w:rPr>
          <w:rFonts w:cs="Times New Roman" w:hint="eastAsia"/>
          <w:kern w:val="2"/>
        </w:rPr>
        <w:t>方向，要么是</w:t>
      </w:r>
      <w:r w:rsidRPr="009807FC">
        <w:rPr>
          <w:rFonts w:cs="Times New Roman" w:hint="eastAsia"/>
          <w:color w:val="FF0000"/>
          <w:kern w:val="2"/>
        </w:rPr>
        <w:t>垂直</w:t>
      </w:r>
      <w:r w:rsidRPr="009807FC">
        <w:rPr>
          <w:rFonts w:cs="Times New Roman" w:hint="eastAsia"/>
          <w:kern w:val="2"/>
        </w:rPr>
        <w:t>方向，如果两个点之间有道路，则这两个点之间存在一条连接。</w:t>
      </w:r>
    </w:p>
    <w:p w14:paraId="65D37B1A" w14:textId="5490EA34" w:rsidR="00B27E9D" w:rsidRDefault="00B27E9D" w:rsidP="00B27E9D">
      <w:pPr>
        <w:pStyle w:val="Default"/>
        <w:numPr>
          <w:ilvl w:val="0"/>
          <w:numId w:val="15"/>
        </w:numPr>
        <w:rPr>
          <w:rFonts w:hAnsi="宋体" w:cs="Times New Roman"/>
          <w:color w:val="auto"/>
          <w:kern w:val="2"/>
        </w:rPr>
      </w:pPr>
      <w:r w:rsidRPr="009807FC">
        <w:rPr>
          <w:rFonts w:hAnsi="宋体" w:cs="Times New Roman" w:hint="eastAsia"/>
          <w:color w:val="auto"/>
          <w:kern w:val="2"/>
        </w:rPr>
        <w:t>城市地图通过</w:t>
      </w:r>
      <w:r w:rsidRPr="009807FC">
        <w:rPr>
          <w:rFonts w:hAnsi="宋体" w:cs="Times New Roman" w:hint="eastAsia"/>
          <w:color w:val="FF0000"/>
          <w:kern w:val="2"/>
        </w:rPr>
        <w:t>文件</w:t>
      </w:r>
      <w:r w:rsidRPr="009807FC">
        <w:rPr>
          <w:rFonts w:hAnsi="宋体" w:cs="Times New Roman" w:hint="eastAsia"/>
          <w:color w:val="auto"/>
          <w:kern w:val="2"/>
        </w:rPr>
        <w:t>输入，文件格式为</w:t>
      </w:r>
      <w:r w:rsidRPr="009807FC">
        <w:rPr>
          <w:rFonts w:hAnsi="宋体" w:cs="Times New Roman" w:hint="eastAsia"/>
          <w:color w:val="FF0000"/>
          <w:kern w:val="2"/>
        </w:rPr>
        <w:t>文本文件</w:t>
      </w:r>
      <w:r w:rsidRPr="009807FC">
        <w:rPr>
          <w:rFonts w:hAnsi="宋体" w:cs="Times New Roman" w:hint="eastAsia"/>
          <w:color w:val="auto"/>
          <w:kern w:val="2"/>
        </w:rPr>
        <w:t>。文件内容为</w:t>
      </w:r>
      <w:r w:rsidRPr="009807FC">
        <w:rPr>
          <w:rFonts w:hAnsi="宋体" w:cs="Times New Roman"/>
          <w:color w:val="auto"/>
          <w:kern w:val="2"/>
        </w:rPr>
        <w:t>80</w:t>
      </w:r>
      <w:r w:rsidRPr="009807FC">
        <w:rPr>
          <w:rFonts w:hAnsi="宋体" w:cs="Times New Roman" w:hint="eastAsia"/>
          <w:color w:val="auto"/>
          <w:kern w:val="2"/>
        </w:rPr>
        <w:t>行字符串，每行有</w:t>
      </w:r>
      <w:r w:rsidRPr="009807FC">
        <w:rPr>
          <w:rFonts w:hAnsi="宋体" w:cs="Times New Roman"/>
          <w:color w:val="auto"/>
          <w:kern w:val="2"/>
        </w:rPr>
        <w:t>80</w:t>
      </w:r>
      <w:r w:rsidRPr="009807FC">
        <w:rPr>
          <w:rFonts w:hAnsi="宋体" w:cs="Times New Roman" w:hint="eastAsia"/>
          <w:color w:val="auto"/>
          <w:kern w:val="2"/>
        </w:rPr>
        <w:t>个字符，每个字符为</w:t>
      </w:r>
      <w:r w:rsidRPr="009807FC">
        <w:rPr>
          <w:rFonts w:hAnsi="宋体" w:cs="Times New Roman"/>
          <w:color w:val="auto"/>
          <w:kern w:val="2"/>
        </w:rPr>
        <w:t>0</w:t>
      </w:r>
      <w:r w:rsidRPr="009807FC">
        <w:rPr>
          <w:rFonts w:hAnsi="宋体" w:cs="Times New Roman" w:hint="eastAsia"/>
          <w:color w:val="auto"/>
          <w:kern w:val="2"/>
        </w:rPr>
        <w:t>到</w:t>
      </w:r>
      <w:r w:rsidRPr="009807FC">
        <w:rPr>
          <w:rFonts w:hAnsi="宋体" w:cs="Times New Roman"/>
          <w:color w:val="auto"/>
          <w:kern w:val="2"/>
        </w:rPr>
        <w:t>3</w:t>
      </w:r>
      <w:r w:rsidRPr="009807FC">
        <w:rPr>
          <w:rFonts w:hAnsi="宋体" w:cs="Times New Roman" w:hint="eastAsia"/>
          <w:color w:val="auto"/>
          <w:kern w:val="2"/>
        </w:rPr>
        <w:t>之间的整数，表示一个</w:t>
      </w:r>
      <w:r w:rsidRPr="009807FC">
        <w:rPr>
          <w:rFonts w:hAnsi="宋体" w:cs="Times New Roman"/>
          <w:color w:val="auto"/>
          <w:kern w:val="2"/>
        </w:rPr>
        <w:t xml:space="preserve">80×80 </w:t>
      </w:r>
      <w:r w:rsidRPr="009807FC">
        <w:rPr>
          <w:rFonts w:hAnsi="宋体" w:cs="Times New Roman" w:hint="eastAsia"/>
          <w:color w:val="auto"/>
          <w:kern w:val="2"/>
        </w:rPr>
        <w:t>的邻接矩阵</w:t>
      </w:r>
      <w:r w:rsidRPr="009807FC">
        <w:rPr>
          <w:rFonts w:ascii="Cambria Math" w:hAnsi="Cambria Math" w:cs="Cambria Math"/>
          <w:color w:val="auto"/>
          <w:kern w:val="2"/>
        </w:rPr>
        <w:t>𝐴</w:t>
      </w:r>
      <w:r w:rsidRPr="009E0B20">
        <w:rPr>
          <w:rFonts w:hAnsi="宋体" w:cs="Times New Roman"/>
          <w:color w:val="auto"/>
          <w:kern w:val="2"/>
          <w:vertAlign w:val="subscript"/>
        </w:rPr>
        <w:t>80×80</w:t>
      </w:r>
      <w:r w:rsidRPr="009807FC">
        <w:rPr>
          <w:rFonts w:hAnsi="宋体" w:cs="Times New Roman"/>
          <w:color w:val="auto"/>
          <w:kern w:val="2"/>
        </w:rPr>
        <w:t xml:space="preserve"> </w:t>
      </w:r>
      <w:r w:rsidRPr="009807FC">
        <w:rPr>
          <w:rFonts w:hAnsi="宋体" w:cs="Times New Roman" w:hint="eastAsia"/>
          <w:color w:val="auto"/>
          <w:kern w:val="2"/>
        </w:rPr>
        <w:t>。其中第</w:t>
      </w:r>
      <w:r w:rsidRPr="009807FC">
        <w:rPr>
          <w:rFonts w:ascii="Cambria Math" w:hAnsi="Cambria Math" w:cs="Cambria Math"/>
          <w:color w:val="auto"/>
          <w:kern w:val="2"/>
        </w:rPr>
        <w:t>𝑖</w:t>
      </w:r>
      <w:r w:rsidRPr="009807FC">
        <w:rPr>
          <w:rFonts w:hAnsi="宋体" w:cs="Times New Roman"/>
          <w:color w:val="auto"/>
          <w:kern w:val="2"/>
        </w:rPr>
        <w:t xml:space="preserve"> </w:t>
      </w:r>
      <w:r w:rsidRPr="009807FC">
        <w:rPr>
          <w:rFonts w:hAnsi="宋体" w:cs="Times New Roman" w:hint="eastAsia"/>
          <w:color w:val="auto"/>
          <w:kern w:val="2"/>
        </w:rPr>
        <w:t>行的第</w:t>
      </w:r>
      <w:r w:rsidRPr="009807FC">
        <w:rPr>
          <w:rFonts w:ascii="Cambria Math" w:hAnsi="Cambria Math" w:cs="Cambria Math"/>
          <w:color w:val="auto"/>
          <w:kern w:val="2"/>
        </w:rPr>
        <w:t>𝑗</w:t>
      </w:r>
      <w:r w:rsidRPr="009807FC">
        <w:rPr>
          <w:rFonts w:hAnsi="宋体" w:cs="Times New Roman"/>
          <w:color w:val="auto"/>
          <w:kern w:val="2"/>
        </w:rPr>
        <w:t xml:space="preserve"> </w:t>
      </w:r>
      <w:r w:rsidRPr="009807FC">
        <w:rPr>
          <w:rFonts w:hAnsi="宋体" w:cs="Times New Roman" w:hint="eastAsia"/>
          <w:color w:val="auto"/>
          <w:kern w:val="2"/>
        </w:rPr>
        <w:t>个字符</w:t>
      </w:r>
      <w:r w:rsidRPr="009807FC">
        <w:rPr>
          <w:rFonts w:ascii="Cambria Math" w:hAnsi="Cambria Math" w:cs="Cambria Math"/>
          <w:color w:val="auto"/>
          <w:kern w:val="2"/>
        </w:rPr>
        <w:t>𝐴𝑖</w:t>
      </w:r>
      <w:r w:rsidRPr="009807FC">
        <w:rPr>
          <w:rFonts w:hAnsi="宋体" w:cs="Times New Roman"/>
          <w:color w:val="auto"/>
          <w:kern w:val="2"/>
        </w:rPr>
        <w:t>,</w:t>
      </w:r>
      <w:r w:rsidRPr="009807FC">
        <w:rPr>
          <w:rFonts w:ascii="Cambria Math" w:hAnsi="Cambria Math" w:cs="Cambria Math"/>
          <w:color w:val="auto"/>
          <w:kern w:val="2"/>
        </w:rPr>
        <w:t>𝑗</w:t>
      </w:r>
      <w:r w:rsidRPr="009807FC">
        <w:rPr>
          <w:rFonts w:hAnsi="宋体" w:cs="Times New Roman"/>
          <w:color w:val="auto"/>
          <w:kern w:val="2"/>
        </w:rPr>
        <w:t xml:space="preserve"> </w:t>
      </w:r>
      <w:r w:rsidRPr="009807FC">
        <w:rPr>
          <w:rFonts w:hAnsi="宋体" w:cs="Times New Roman" w:hint="eastAsia"/>
          <w:color w:val="auto"/>
          <w:kern w:val="2"/>
        </w:rPr>
        <w:t>表示第</w:t>
      </w:r>
      <w:r w:rsidRPr="009807FC">
        <w:rPr>
          <w:rFonts w:ascii="Cambria Math" w:hAnsi="Cambria Math" w:cs="Cambria Math"/>
          <w:color w:val="auto"/>
          <w:kern w:val="2"/>
        </w:rPr>
        <w:t>𝑖</w:t>
      </w:r>
      <w:r w:rsidRPr="009807FC">
        <w:rPr>
          <w:rFonts w:hAnsi="宋体" w:cs="Times New Roman"/>
          <w:color w:val="auto"/>
          <w:kern w:val="2"/>
        </w:rPr>
        <w:t xml:space="preserve"> </w:t>
      </w:r>
      <w:r w:rsidRPr="009807FC">
        <w:rPr>
          <w:rFonts w:hAnsi="宋体" w:cs="Times New Roman" w:hint="eastAsia"/>
          <w:color w:val="auto"/>
          <w:kern w:val="2"/>
        </w:rPr>
        <w:t>行和第</w:t>
      </w:r>
      <w:r w:rsidRPr="009807FC">
        <w:rPr>
          <w:rFonts w:ascii="Cambria Math" w:hAnsi="Cambria Math" w:cs="Cambria Math"/>
          <w:color w:val="auto"/>
          <w:kern w:val="2"/>
        </w:rPr>
        <w:t>𝑗</w:t>
      </w:r>
      <w:r w:rsidRPr="009807FC">
        <w:rPr>
          <w:rFonts w:hAnsi="宋体" w:cs="Times New Roman"/>
          <w:color w:val="auto"/>
          <w:kern w:val="2"/>
        </w:rPr>
        <w:t xml:space="preserve"> </w:t>
      </w:r>
      <w:r w:rsidRPr="009807FC">
        <w:rPr>
          <w:rFonts w:hAnsi="宋体" w:cs="Times New Roman" w:hint="eastAsia"/>
          <w:color w:val="auto"/>
          <w:kern w:val="2"/>
        </w:rPr>
        <w:t>列的交叉点，记录的是地图中</w:t>
      </w:r>
      <w:r w:rsidRPr="009807FC">
        <w:rPr>
          <w:rFonts w:hAnsi="宋体" w:cs="Times New Roman"/>
          <w:color w:val="auto"/>
          <w:kern w:val="2"/>
        </w:rPr>
        <w:t>(</w:t>
      </w:r>
      <w:r w:rsidRPr="009807FC">
        <w:rPr>
          <w:rFonts w:ascii="Cambria Math" w:hAnsi="Cambria Math" w:cs="Cambria Math"/>
          <w:color w:val="auto"/>
          <w:kern w:val="2"/>
        </w:rPr>
        <w:t>𝑖</w:t>
      </w:r>
      <w:r w:rsidRPr="009807FC">
        <w:rPr>
          <w:rFonts w:hAnsi="宋体" w:cs="Times New Roman"/>
          <w:color w:val="auto"/>
          <w:kern w:val="2"/>
        </w:rPr>
        <w:t>,</w:t>
      </w:r>
      <w:r w:rsidRPr="009807FC">
        <w:rPr>
          <w:rFonts w:ascii="Cambria Math" w:hAnsi="Cambria Math" w:cs="Cambria Math"/>
          <w:color w:val="auto"/>
          <w:kern w:val="2"/>
        </w:rPr>
        <w:t>𝑗</w:t>
      </w:r>
      <w:r w:rsidRPr="009807FC">
        <w:rPr>
          <w:rFonts w:hAnsi="宋体" w:cs="Times New Roman"/>
          <w:color w:val="auto"/>
          <w:kern w:val="2"/>
        </w:rPr>
        <w:t xml:space="preserve">) </w:t>
      </w:r>
      <w:r w:rsidRPr="009807FC">
        <w:rPr>
          <w:rFonts w:hAnsi="宋体" w:cs="Times New Roman" w:hint="eastAsia"/>
          <w:color w:val="auto"/>
          <w:kern w:val="2"/>
        </w:rPr>
        <w:t>到与右方交叉点和下方交叉点的连接情况，若</w:t>
      </w:r>
    </w:p>
    <w:p w14:paraId="5675BAA9" w14:textId="68855F7B" w:rsidR="00B27E9D" w:rsidRDefault="00B27E9D" w:rsidP="00B27E9D">
      <w:pPr>
        <w:pStyle w:val="Default"/>
        <w:numPr>
          <w:ilvl w:val="1"/>
          <w:numId w:val="15"/>
        </w:numPr>
        <w:rPr>
          <w:rFonts w:hAnsi="宋体" w:cs="Times New Roman"/>
          <w:color w:val="auto"/>
          <w:kern w:val="2"/>
        </w:rPr>
      </w:pPr>
      <w:r w:rsidRPr="009807FC">
        <w:rPr>
          <w:rFonts w:ascii="Cambria Math" w:hAnsi="Cambria Math" w:cs="Cambria Math"/>
          <w:color w:val="auto"/>
          <w:kern w:val="2"/>
        </w:rPr>
        <w:t>𝐴</w:t>
      </w:r>
      <w:r w:rsidRPr="003E4DD0">
        <w:rPr>
          <w:rFonts w:ascii="Cambria Math" w:hAnsi="Cambria Math" w:cs="Cambria Math"/>
          <w:color w:val="auto"/>
          <w:kern w:val="2"/>
          <w:vertAlign w:val="subscript"/>
        </w:rPr>
        <w:t>𝑖</w:t>
      </w:r>
      <w:r w:rsidRPr="003E4DD0">
        <w:rPr>
          <w:rFonts w:hAnsi="宋体" w:cs="Times New Roman"/>
          <w:color w:val="auto"/>
          <w:kern w:val="2"/>
          <w:vertAlign w:val="subscript"/>
        </w:rPr>
        <w:t>,</w:t>
      </w:r>
      <w:r w:rsidRPr="003E4DD0">
        <w:rPr>
          <w:rFonts w:ascii="Cambria Math" w:hAnsi="Cambria Math" w:cs="Cambria Math"/>
          <w:color w:val="auto"/>
          <w:kern w:val="2"/>
          <w:vertAlign w:val="subscript"/>
        </w:rPr>
        <w:t>𝑗</w:t>
      </w:r>
      <w:r w:rsidRPr="009807FC">
        <w:rPr>
          <w:rFonts w:hAnsi="宋体" w:cs="Times New Roman"/>
          <w:color w:val="auto"/>
          <w:kern w:val="2"/>
        </w:rPr>
        <w:t>=</w:t>
      </w:r>
      <w:r w:rsidRPr="009807FC">
        <w:rPr>
          <w:rFonts w:ascii="Cambria Math" w:hAnsi="Cambria Math" w:cs="Cambria Math"/>
          <w:color w:val="auto"/>
          <w:kern w:val="2"/>
        </w:rPr>
        <w:t>𝟎</w:t>
      </w:r>
      <w:r w:rsidRPr="009807FC">
        <w:rPr>
          <w:rFonts w:hAnsi="宋体" w:cs="Times New Roman"/>
          <w:color w:val="auto"/>
          <w:kern w:val="2"/>
        </w:rPr>
        <w:t xml:space="preserve"> </w:t>
      </w:r>
      <w:r w:rsidRPr="009807FC">
        <w:rPr>
          <w:rFonts w:hAnsi="宋体" w:cs="Times New Roman" w:hint="eastAsia"/>
          <w:color w:val="auto"/>
          <w:kern w:val="2"/>
        </w:rPr>
        <w:t>表示</w:t>
      </w:r>
      <w:r w:rsidRPr="009807FC">
        <w:rPr>
          <w:rFonts w:hAnsi="宋体" w:cs="Times New Roman"/>
          <w:color w:val="auto"/>
          <w:kern w:val="2"/>
        </w:rPr>
        <w:t>(</w:t>
      </w:r>
      <w:r w:rsidRPr="009807FC">
        <w:rPr>
          <w:rFonts w:ascii="Cambria Math" w:hAnsi="Cambria Math" w:cs="Cambria Math"/>
          <w:color w:val="auto"/>
          <w:kern w:val="2"/>
        </w:rPr>
        <w:t>𝑖</w:t>
      </w:r>
      <w:r w:rsidRPr="009807FC">
        <w:rPr>
          <w:rFonts w:hAnsi="宋体" w:cs="Times New Roman"/>
          <w:color w:val="auto"/>
          <w:kern w:val="2"/>
        </w:rPr>
        <w:t>,</w:t>
      </w:r>
      <w:r w:rsidRPr="009807FC">
        <w:rPr>
          <w:rFonts w:ascii="Cambria Math" w:hAnsi="Cambria Math" w:cs="Cambria Math"/>
          <w:color w:val="auto"/>
          <w:kern w:val="2"/>
        </w:rPr>
        <w:t>𝑗</w:t>
      </w:r>
      <w:r w:rsidRPr="009807FC">
        <w:rPr>
          <w:rFonts w:hAnsi="宋体" w:cs="Times New Roman"/>
          <w:color w:val="auto"/>
          <w:kern w:val="2"/>
        </w:rPr>
        <w:t xml:space="preserve">) </w:t>
      </w:r>
      <w:r w:rsidRPr="009807FC">
        <w:rPr>
          <w:rFonts w:hAnsi="宋体" w:cs="Times New Roman" w:hint="eastAsia"/>
          <w:color w:val="auto"/>
          <w:kern w:val="2"/>
        </w:rPr>
        <w:t>与</w:t>
      </w:r>
      <w:r w:rsidRPr="009807FC">
        <w:rPr>
          <w:rFonts w:hAnsi="宋体" w:cs="Times New Roman"/>
          <w:color w:val="auto"/>
          <w:kern w:val="2"/>
        </w:rPr>
        <w:t>(</w:t>
      </w:r>
      <w:r w:rsidRPr="009807FC">
        <w:rPr>
          <w:rFonts w:ascii="Cambria Math" w:hAnsi="Cambria Math" w:cs="Cambria Math"/>
          <w:color w:val="auto"/>
          <w:kern w:val="2"/>
        </w:rPr>
        <w:t>𝑖</w:t>
      </w:r>
      <w:r w:rsidRPr="009807FC">
        <w:rPr>
          <w:rFonts w:hAnsi="宋体" w:cs="Times New Roman"/>
          <w:color w:val="auto"/>
          <w:kern w:val="2"/>
        </w:rPr>
        <w:t>,</w:t>
      </w:r>
      <w:r w:rsidRPr="009807FC">
        <w:rPr>
          <w:rFonts w:ascii="Cambria Math" w:hAnsi="Cambria Math" w:cs="Cambria Math"/>
          <w:color w:val="auto"/>
          <w:kern w:val="2"/>
        </w:rPr>
        <w:t>𝑗</w:t>
      </w:r>
      <w:r w:rsidRPr="009807FC">
        <w:rPr>
          <w:rFonts w:hAnsi="宋体" w:cs="Times New Roman"/>
          <w:color w:val="auto"/>
          <w:kern w:val="2"/>
        </w:rPr>
        <w:t xml:space="preserve">+1) </w:t>
      </w:r>
      <w:r w:rsidRPr="009807FC">
        <w:rPr>
          <w:rFonts w:hAnsi="宋体" w:cs="Times New Roman" w:hint="eastAsia"/>
          <w:color w:val="auto"/>
          <w:kern w:val="2"/>
        </w:rPr>
        <w:t>和</w:t>
      </w:r>
      <w:r w:rsidRPr="009807FC">
        <w:rPr>
          <w:rFonts w:hAnsi="宋体" w:cs="Times New Roman"/>
          <w:color w:val="auto"/>
          <w:kern w:val="2"/>
        </w:rPr>
        <w:t>(</w:t>
      </w:r>
      <w:r w:rsidRPr="009807FC">
        <w:rPr>
          <w:rFonts w:ascii="Cambria Math" w:hAnsi="Cambria Math" w:cs="Cambria Math"/>
          <w:color w:val="auto"/>
          <w:kern w:val="2"/>
        </w:rPr>
        <w:t>𝑖</w:t>
      </w:r>
      <w:r w:rsidRPr="009807FC">
        <w:rPr>
          <w:rFonts w:hAnsi="宋体" w:cs="Times New Roman"/>
          <w:color w:val="auto"/>
          <w:kern w:val="2"/>
        </w:rPr>
        <w:t>+1,</w:t>
      </w:r>
      <w:r w:rsidRPr="009807FC">
        <w:rPr>
          <w:rFonts w:ascii="Cambria Math" w:hAnsi="Cambria Math" w:cs="Cambria Math"/>
          <w:color w:val="auto"/>
          <w:kern w:val="2"/>
        </w:rPr>
        <w:t>𝑗</w:t>
      </w:r>
      <w:r w:rsidRPr="009807FC">
        <w:rPr>
          <w:rFonts w:hAnsi="宋体" w:cs="Times New Roman"/>
          <w:color w:val="auto"/>
          <w:kern w:val="2"/>
        </w:rPr>
        <w:t xml:space="preserve">) </w:t>
      </w:r>
      <w:r w:rsidRPr="009807FC">
        <w:rPr>
          <w:rFonts w:hAnsi="宋体" w:cs="Times New Roman" w:hint="eastAsia"/>
          <w:color w:val="auto"/>
          <w:kern w:val="2"/>
        </w:rPr>
        <w:t>均无连接。</w:t>
      </w:r>
    </w:p>
    <w:p w14:paraId="5FACE153" w14:textId="69E16FE1" w:rsidR="00B27E9D" w:rsidRDefault="00B27E9D" w:rsidP="00B27E9D">
      <w:pPr>
        <w:pStyle w:val="Default"/>
        <w:numPr>
          <w:ilvl w:val="1"/>
          <w:numId w:val="15"/>
        </w:numPr>
        <w:rPr>
          <w:rFonts w:hAnsi="宋体" w:cs="Times New Roman"/>
          <w:color w:val="auto"/>
          <w:kern w:val="2"/>
        </w:rPr>
      </w:pPr>
      <w:r w:rsidRPr="009807FC">
        <w:rPr>
          <w:rFonts w:ascii="Cambria Math" w:hAnsi="Cambria Math" w:cs="Cambria Math"/>
          <w:color w:val="auto"/>
          <w:kern w:val="2"/>
        </w:rPr>
        <w:t>𝐴</w:t>
      </w:r>
      <w:r w:rsidRPr="003E4DD0">
        <w:rPr>
          <w:rFonts w:ascii="Cambria Math" w:hAnsi="Cambria Math" w:cs="Cambria Math"/>
          <w:color w:val="auto"/>
          <w:kern w:val="2"/>
          <w:vertAlign w:val="subscript"/>
        </w:rPr>
        <w:t>𝑖</w:t>
      </w:r>
      <w:r w:rsidRPr="003E4DD0">
        <w:rPr>
          <w:rFonts w:hAnsi="宋体" w:cs="Times New Roman"/>
          <w:color w:val="auto"/>
          <w:kern w:val="2"/>
          <w:vertAlign w:val="subscript"/>
        </w:rPr>
        <w:t>,</w:t>
      </w:r>
      <w:r w:rsidRPr="003E4DD0">
        <w:rPr>
          <w:rFonts w:ascii="Cambria Math" w:hAnsi="Cambria Math" w:cs="Cambria Math"/>
          <w:color w:val="auto"/>
          <w:kern w:val="2"/>
          <w:vertAlign w:val="subscript"/>
        </w:rPr>
        <w:t>𝑗</w:t>
      </w:r>
      <w:r w:rsidRPr="009807FC">
        <w:rPr>
          <w:rFonts w:hAnsi="宋体" w:cs="Times New Roman"/>
          <w:color w:val="auto"/>
          <w:kern w:val="2"/>
        </w:rPr>
        <w:t>=</w:t>
      </w:r>
      <w:r w:rsidRPr="009807FC">
        <w:rPr>
          <w:rFonts w:ascii="Cambria Math" w:hAnsi="Cambria Math" w:cs="Cambria Math"/>
          <w:color w:val="auto"/>
          <w:kern w:val="2"/>
        </w:rPr>
        <w:t>𝟏</w:t>
      </w:r>
      <w:r w:rsidRPr="009807FC">
        <w:rPr>
          <w:rFonts w:hAnsi="宋体" w:cs="Times New Roman"/>
          <w:color w:val="auto"/>
          <w:kern w:val="2"/>
        </w:rPr>
        <w:t xml:space="preserve"> </w:t>
      </w:r>
      <w:r w:rsidRPr="009807FC">
        <w:rPr>
          <w:rFonts w:hAnsi="宋体" w:cs="Times New Roman" w:hint="eastAsia"/>
          <w:color w:val="auto"/>
          <w:kern w:val="2"/>
        </w:rPr>
        <w:t>表示</w:t>
      </w:r>
      <w:r w:rsidRPr="009807FC">
        <w:rPr>
          <w:rFonts w:hAnsi="宋体" w:cs="Times New Roman"/>
          <w:color w:val="auto"/>
          <w:kern w:val="2"/>
        </w:rPr>
        <w:t>(</w:t>
      </w:r>
      <w:r w:rsidRPr="009807FC">
        <w:rPr>
          <w:rFonts w:ascii="Cambria Math" w:hAnsi="Cambria Math" w:cs="Cambria Math"/>
          <w:color w:val="auto"/>
          <w:kern w:val="2"/>
        </w:rPr>
        <w:t>𝑖</w:t>
      </w:r>
      <w:r w:rsidRPr="009807FC">
        <w:rPr>
          <w:rFonts w:hAnsi="宋体" w:cs="Times New Roman"/>
          <w:color w:val="auto"/>
          <w:kern w:val="2"/>
        </w:rPr>
        <w:t>,</w:t>
      </w:r>
      <w:r w:rsidRPr="009807FC">
        <w:rPr>
          <w:rFonts w:ascii="Cambria Math" w:hAnsi="Cambria Math" w:cs="Cambria Math"/>
          <w:color w:val="auto"/>
          <w:kern w:val="2"/>
        </w:rPr>
        <w:t>𝑗</w:t>
      </w:r>
      <w:r w:rsidRPr="009807FC">
        <w:rPr>
          <w:rFonts w:hAnsi="宋体" w:cs="Times New Roman"/>
          <w:color w:val="auto"/>
          <w:kern w:val="2"/>
        </w:rPr>
        <w:t xml:space="preserve">) </w:t>
      </w:r>
      <w:r w:rsidRPr="009807FC">
        <w:rPr>
          <w:rFonts w:hAnsi="宋体" w:cs="Times New Roman" w:hint="eastAsia"/>
          <w:color w:val="auto"/>
          <w:kern w:val="2"/>
        </w:rPr>
        <w:t>与</w:t>
      </w:r>
      <w:r w:rsidRPr="009807FC">
        <w:rPr>
          <w:rFonts w:hAnsi="宋体" w:cs="Times New Roman"/>
          <w:color w:val="auto"/>
          <w:kern w:val="2"/>
        </w:rPr>
        <w:t>(</w:t>
      </w:r>
      <w:r w:rsidRPr="009807FC">
        <w:rPr>
          <w:rFonts w:ascii="Cambria Math" w:hAnsi="Cambria Math" w:cs="Cambria Math"/>
          <w:color w:val="auto"/>
          <w:kern w:val="2"/>
        </w:rPr>
        <w:t>𝒊</w:t>
      </w:r>
      <w:r w:rsidRPr="009807FC">
        <w:rPr>
          <w:rFonts w:hAnsi="宋体" w:cs="Times New Roman"/>
          <w:color w:val="auto"/>
          <w:kern w:val="2"/>
        </w:rPr>
        <w:t>,</w:t>
      </w:r>
      <w:r w:rsidRPr="009807FC">
        <w:rPr>
          <w:rFonts w:ascii="Cambria Math" w:hAnsi="Cambria Math" w:cs="Cambria Math"/>
          <w:color w:val="auto"/>
          <w:kern w:val="2"/>
        </w:rPr>
        <w:t>𝒋</w:t>
      </w:r>
      <w:r w:rsidRPr="009807FC">
        <w:rPr>
          <w:rFonts w:hAnsi="宋体" w:cs="Times New Roman"/>
          <w:color w:val="auto"/>
          <w:kern w:val="2"/>
        </w:rPr>
        <w:t>+</w:t>
      </w:r>
      <w:r w:rsidRPr="009807FC">
        <w:rPr>
          <w:rFonts w:ascii="Cambria Math" w:hAnsi="Cambria Math" w:cs="Cambria Math"/>
          <w:color w:val="auto"/>
          <w:kern w:val="2"/>
        </w:rPr>
        <w:t>𝟏</w:t>
      </w:r>
      <w:r w:rsidRPr="009807FC">
        <w:rPr>
          <w:rFonts w:hAnsi="宋体" w:cs="Times New Roman"/>
          <w:color w:val="auto"/>
          <w:kern w:val="2"/>
        </w:rPr>
        <w:t xml:space="preserve">) </w:t>
      </w:r>
      <w:r w:rsidRPr="009807FC">
        <w:rPr>
          <w:rFonts w:hAnsi="宋体" w:cs="Times New Roman" w:hint="eastAsia"/>
          <w:color w:val="auto"/>
          <w:kern w:val="2"/>
        </w:rPr>
        <w:t>有连接，但与</w:t>
      </w:r>
      <w:r w:rsidRPr="009807FC">
        <w:rPr>
          <w:rFonts w:hAnsi="宋体" w:cs="Times New Roman"/>
          <w:color w:val="auto"/>
          <w:kern w:val="2"/>
        </w:rPr>
        <w:t>(</w:t>
      </w:r>
      <w:r w:rsidRPr="009807FC">
        <w:rPr>
          <w:rFonts w:ascii="Cambria Math" w:hAnsi="Cambria Math" w:cs="Cambria Math"/>
          <w:color w:val="auto"/>
          <w:kern w:val="2"/>
        </w:rPr>
        <w:t>𝑖</w:t>
      </w:r>
      <w:r w:rsidRPr="009807FC">
        <w:rPr>
          <w:rFonts w:hAnsi="宋体" w:cs="Times New Roman"/>
          <w:color w:val="auto"/>
          <w:kern w:val="2"/>
        </w:rPr>
        <w:t>+1,</w:t>
      </w:r>
      <w:r w:rsidRPr="009807FC">
        <w:rPr>
          <w:rFonts w:ascii="Cambria Math" w:hAnsi="Cambria Math" w:cs="Cambria Math"/>
          <w:color w:val="auto"/>
          <w:kern w:val="2"/>
        </w:rPr>
        <w:t>𝑗</w:t>
      </w:r>
      <w:r w:rsidRPr="009807FC">
        <w:rPr>
          <w:rFonts w:hAnsi="宋体" w:cs="Times New Roman"/>
          <w:color w:val="auto"/>
          <w:kern w:val="2"/>
        </w:rPr>
        <w:t xml:space="preserve">) </w:t>
      </w:r>
      <w:r w:rsidRPr="009807FC">
        <w:rPr>
          <w:rFonts w:hAnsi="宋体" w:cs="Times New Roman" w:hint="eastAsia"/>
          <w:color w:val="auto"/>
          <w:kern w:val="2"/>
        </w:rPr>
        <w:t>无连接。</w:t>
      </w:r>
    </w:p>
    <w:p w14:paraId="088DF01F" w14:textId="2F22CDC1" w:rsidR="00B27E9D" w:rsidRDefault="00B27E9D" w:rsidP="00B27E9D">
      <w:pPr>
        <w:pStyle w:val="Default"/>
        <w:numPr>
          <w:ilvl w:val="1"/>
          <w:numId w:val="15"/>
        </w:numPr>
        <w:rPr>
          <w:rFonts w:hAnsi="宋体" w:cs="Times New Roman"/>
          <w:color w:val="auto"/>
          <w:kern w:val="2"/>
        </w:rPr>
      </w:pPr>
      <w:r w:rsidRPr="009807FC">
        <w:rPr>
          <w:rFonts w:ascii="Cambria Math" w:hAnsi="Cambria Math" w:cs="Cambria Math"/>
          <w:color w:val="auto"/>
          <w:kern w:val="2"/>
        </w:rPr>
        <w:t>𝐴</w:t>
      </w:r>
      <w:r w:rsidRPr="003E4DD0">
        <w:rPr>
          <w:rFonts w:ascii="Cambria Math" w:hAnsi="Cambria Math" w:cs="Cambria Math"/>
          <w:color w:val="auto"/>
          <w:kern w:val="2"/>
          <w:vertAlign w:val="subscript"/>
        </w:rPr>
        <w:t>𝑖</w:t>
      </w:r>
      <w:r w:rsidRPr="003E4DD0">
        <w:rPr>
          <w:rFonts w:hAnsi="宋体" w:cs="Times New Roman"/>
          <w:color w:val="auto"/>
          <w:kern w:val="2"/>
          <w:vertAlign w:val="subscript"/>
        </w:rPr>
        <w:t>,</w:t>
      </w:r>
      <w:r w:rsidRPr="003E4DD0">
        <w:rPr>
          <w:rFonts w:ascii="Cambria Math" w:hAnsi="Cambria Math" w:cs="Cambria Math"/>
          <w:color w:val="auto"/>
          <w:kern w:val="2"/>
          <w:vertAlign w:val="subscript"/>
        </w:rPr>
        <w:t>𝑗</w:t>
      </w:r>
      <w:r w:rsidRPr="009807FC">
        <w:rPr>
          <w:rFonts w:hAnsi="宋体" w:cs="Times New Roman"/>
          <w:color w:val="auto"/>
          <w:kern w:val="2"/>
        </w:rPr>
        <w:t>=</w:t>
      </w:r>
      <w:r w:rsidRPr="009807FC">
        <w:rPr>
          <w:rFonts w:ascii="Cambria Math" w:hAnsi="Cambria Math" w:cs="Cambria Math"/>
          <w:color w:val="auto"/>
          <w:kern w:val="2"/>
        </w:rPr>
        <w:t>𝟐</w:t>
      </w:r>
      <w:r w:rsidRPr="009807FC">
        <w:rPr>
          <w:rFonts w:hAnsi="宋体" w:cs="Times New Roman"/>
          <w:color w:val="auto"/>
          <w:kern w:val="2"/>
        </w:rPr>
        <w:t xml:space="preserve"> </w:t>
      </w:r>
      <w:r w:rsidRPr="009807FC">
        <w:rPr>
          <w:rFonts w:hAnsi="宋体" w:cs="Times New Roman" w:hint="eastAsia"/>
          <w:color w:val="auto"/>
          <w:kern w:val="2"/>
        </w:rPr>
        <w:t>表示</w:t>
      </w:r>
      <w:r w:rsidRPr="009807FC">
        <w:rPr>
          <w:rFonts w:hAnsi="宋体" w:cs="Times New Roman"/>
          <w:color w:val="auto"/>
          <w:kern w:val="2"/>
        </w:rPr>
        <w:t>(</w:t>
      </w:r>
      <w:r w:rsidRPr="009807FC">
        <w:rPr>
          <w:rFonts w:ascii="Cambria Math" w:hAnsi="Cambria Math" w:cs="Cambria Math"/>
          <w:color w:val="auto"/>
          <w:kern w:val="2"/>
        </w:rPr>
        <w:t>𝑖</w:t>
      </w:r>
      <w:r w:rsidRPr="009807FC">
        <w:rPr>
          <w:rFonts w:hAnsi="宋体" w:cs="Times New Roman"/>
          <w:color w:val="auto"/>
          <w:kern w:val="2"/>
        </w:rPr>
        <w:t>,</w:t>
      </w:r>
      <w:r w:rsidRPr="009807FC">
        <w:rPr>
          <w:rFonts w:ascii="Cambria Math" w:hAnsi="Cambria Math" w:cs="Cambria Math"/>
          <w:color w:val="auto"/>
          <w:kern w:val="2"/>
        </w:rPr>
        <w:t>𝑗</w:t>
      </w:r>
      <w:r w:rsidRPr="009807FC">
        <w:rPr>
          <w:rFonts w:hAnsi="宋体" w:cs="Times New Roman"/>
          <w:color w:val="auto"/>
          <w:kern w:val="2"/>
        </w:rPr>
        <w:t xml:space="preserve">) </w:t>
      </w:r>
      <w:r w:rsidRPr="009807FC">
        <w:rPr>
          <w:rFonts w:hAnsi="宋体" w:cs="Times New Roman" w:hint="eastAsia"/>
          <w:color w:val="auto"/>
          <w:kern w:val="2"/>
        </w:rPr>
        <w:t>与</w:t>
      </w:r>
      <w:r w:rsidRPr="009807FC">
        <w:rPr>
          <w:rFonts w:hAnsi="宋体" w:cs="Times New Roman"/>
          <w:color w:val="auto"/>
          <w:kern w:val="2"/>
        </w:rPr>
        <w:t>(</w:t>
      </w:r>
      <w:r w:rsidRPr="009807FC">
        <w:rPr>
          <w:rFonts w:ascii="Cambria Math" w:hAnsi="Cambria Math" w:cs="Cambria Math"/>
          <w:color w:val="auto"/>
          <w:kern w:val="2"/>
        </w:rPr>
        <w:t>𝑖</w:t>
      </w:r>
      <w:r w:rsidRPr="009807FC">
        <w:rPr>
          <w:rFonts w:hAnsi="宋体" w:cs="Times New Roman"/>
          <w:color w:val="auto"/>
          <w:kern w:val="2"/>
        </w:rPr>
        <w:t>,</w:t>
      </w:r>
      <w:r w:rsidRPr="009807FC">
        <w:rPr>
          <w:rFonts w:ascii="Cambria Math" w:hAnsi="Cambria Math" w:cs="Cambria Math"/>
          <w:color w:val="auto"/>
          <w:kern w:val="2"/>
        </w:rPr>
        <w:t>𝑗</w:t>
      </w:r>
      <w:r w:rsidRPr="009807FC">
        <w:rPr>
          <w:rFonts w:hAnsi="宋体" w:cs="Times New Roman"/>
          <w:color w:val="auto"/>
          <w:kern w:val="2"/>
        </w:rPr>
        <w:t xml:space="preserve">+1) </w:t>
      </w:r>
      <w:r w:rsidRPr="009807FC">
        <w:rPr>
          <w:rFonts w:hAnsi="宋体" w:cs="Times New Roman" w:hint="eastAsia"/>
          <w:color w:val="auto"/>
          <w:kern w:val="2"/>
        </w:rPr>
        <w:t>无连接，但与</w:t>
      </w:r>
      <w:r w:rsidRPr="009807FC">
        <w:rPr>
          <w:rFonts w:hAnsi="宋体" w:cs="Times New Roman"/>
          <w:color w:val="auto"/>
          <w:kern w:val="2"/>
        </w:rPr>
        <w:t>(</w:t>
      </w:r>
      <w:r w:rsidRPr="009807FC">
        <w:rPr>
          <w:rFonts w:ascii="Cambria Math" w:hAnsi="Cambria Math" w:cs="Cambria Math"/>
          <w:color w:val="auto"/>
          <w:kern w:val="2"/>
        </w:rPr>
        <w:t>𝒊</w:t>
      </w:r>
      <w:r w:rsidRPr="009807FC">
        <w:rPr>
          <w:rFonts w:hAnsi="宋体" w:cs="Times New Roman"/>
          <w:color w:val="auto"/>
          <w:kern w:val="2"/>
        </w:rPr>
        <w:t>+</w:t>
      </w:r>
      <w:r w:rsidRPr="009807FC">
        <w:rPr>
          <w:rFonts w:ascii="Cambria Math" w:hAnsi="Cambria Math" w:cs="Cambria Math"/>
          <w:color w:val="auto"/>
          <w:kern w:val="2"/>
        </w:rPr>
        <w:t>𝟏</w:t>
      </w:r>
      <w:r w:rsidRPr="009807FC">
        <w:rPr>
          <w:rFonts w:hAnsi="宋体" w:cs="Times New Roman"/>
          <w:color w:val="auto"/>
          <w:kern w:val="2"/>
        </w:rPr>
        <w:t>,</w:t>
      </w:r>
      <w:r w:rsidRPr="009807FC">
        <w:rPr>
          <w:rFonts w:ascii="Cambria Math" w:hAnsi="Cambria Math" w:cs="Cambria Math"/>
          <w:color w:val="auto"/>
          <w:kern w:val="2"/>
        </w:rPr>
        <w:t>𝒋</w:t>
      </w:r>
      <w:r w:rsidRPr="009807FC">
        <w:rPr>
          <w:rFonts w:hAnsi="宋体" w:cs="Times New Roman"/>
          <w:color w:val="auto"/>
          <w:kern w:val="2"/>
        </w:rPr>
        <w:t xml:space="preserve">) </w:t>
      </w:r>
      <w:r w:rsidRPr="009807FC">
        <w:rPr>
          <w:rFonts w:hAnsi="宋体" w:cs="Times New Roman" w:hint="eastAsia"/>
          <w:color w:val="auto"/>
          <w:kern w:val="2"/>
        </w:rPr>
        <w:t>有连接。</w:t>
      </w:r>
    </w:p>
    <w:p w14:paraId="653C35A9" w14:textId="5E343F8E" w:rsidR="00B27E9D" w:rsidRPr="009807FC" w:rsidRDefault="00B27E9D" w:rsidP="00B27E9D">
      <w:pPr>
        <w:pStyle w:val="Default"/>
        <w:numPr>
          <w:ilvl w:val="1"/>
          <w:numId w:val="15"/>
        </w:numPr>
        <w:rPr>
          <w:rFonts w:hAnsi="宋体" w:cs="Times New Roman"/>
          <w:color w:val="auto"/>
          <w:kern w:val="2"/>
        </w:rPr>
      </w:pPr>
      <w:r w:rsidRPr="009807FC">
        <w:rPr>
          <w:rFonts w:ascii="Cambria Math" w:hAnsi="Cambria Math" w:cs="Cambria Math"/>
          <w:color w:val="auto"/>
          <w:kern w:val="2"/>
        </w:rPr>
        <w:t>𝐴</w:t>
      </w:r>
      <w:r w:rsidRPr="003E4DD0">
        <w:rPr>
          <w:rFonts w:ascii="Cambria Math" w:hAnsi="Cambria Math" w:cs="Cambria Math"/>
          <w:color w:val="auto"/>
          <w:kern w:val="2"/>
          <w:vertAlign w:val="subscript"/>
        </w:rPr>
        <w:t>𝑖</w:t>
      </w:r>
      <w:r w:rsidRPr="003E4DD0">
        <w:rPr>
          <w:rFonts w:hAnsi="宋体" w:cs="Times New Roman"/>
          <w:color w:val="auto"/>
          <w:kern w:val="2"/>
          <w:vertAlign w:val="subscript"/>
        </w:rPr>
        <w:t>,</w:t>
      </w:r>
      <w:r w:rsidRPr="003E4DD0">
        <w:rPr>
          <w:rFonts w:ascii="Cambria Math" w:hAnsi="Cambria Math" w:cs="Cambria Math"/>
          <w:color w:val="auto"/>
          <w:kern w:val="2"/>
          <w:vertAlign w:val="subscript"/>
        </w:rPr>
        <w:t>𝑗</w:t>
      </w:r>
      <w:r w:rsidRPr="009807FC">
        <w:rPr>
          <w:rFonts w:hAnsi="宋体" w:cs="Times New Roman"/>
          <w:color w:val="auto"/>
          <w:kern w:val="2"/>
        </w:rPr>
        <w:t>=</w:t>
      </w:r>
      <w:r w:rsidRPr="009807FC">
        <w:rPr>
          <w:rFonts w:ascii="Cambria Math" w:hAnsi="Cambria Math" w:cs="Cambria Math"/>
          <w:color w:val="auto"/>
          <w:kern w:val="2"/>
        </w:rPr>
        <w:t>𝟑</w:t>
      </w:r>
      <w:r w:rsidRPr="009807FC">
        <w:rPr>
          <w:rFonts w:hAnsi="宋体" w:cs="Times New Roman"/>
          <w:color w:val="auto"/>
          <w:kern w:val="2"/>
        </w:rPr>
        <w:t xml:space="preserve"> </w:t>
      </w:r>
      <w:r w:rsidRPr="009807FC">
        <w:rPr>
          <w:rFonts w:hAnsi="宋体" w:cs="Times New Roman" w:hint="eastAsia"/>
          <w:color w:val="auto"/>
          <w:kern w:val="2"/>
        </w:rPr>
        <w:t>表示</w:t>
      </w:r>
      <w:r w:rsidRPr="009807FC">
        <w:rPr>
          <w:rFonts w:hAnsi="宋体" w:cs="Times New Roman"/>
          <w:color w:val="auto"/>
          <w:kern w:val="2"/>
        </w:rPr>
        <w:t>(</w:t>
      </w:r>
      <w:r w:rsidRPr="009807FC">
        <w:rPr>
          <w:rFonts w:ascii="Cambria Math" w:hAnsi="Cambria Math" w:cs="Cambria Math"/>
          <w:color w:val="auto"/>
          <w:kern w:val="2"/>
        </w:rPr>
        <w:t>𝑖</w:t>
      </w:r>
      <w:r w:rsidRPr="009807FC">
        <w:rPr>
          <w:rFonts w:hAnsi="宋体" w:cs="Times New Roman"/>
          <w:color w:val="auto"/>
          <w:kern w:val="2"/>
        </w:rPr>
        <w:t>,</w:t>
      </w:r>
      <w:r w:rsidRPr="009807FC">
        <w:rPr>
          <w:rFonts w:ascii="Cambria Math" w:hAnsi="Cambria Math" w:cs="Cambria Math"/>
          <w:color w:val="auto"/>
          <w:kern w:val="2"/>
        </w:rPr>
        <w:t>𝑗</w:t>
      </w:r>
      <w:r w:rsidRPr="009807FC">
        <w:rPr>
          <w:rFonts w:hAnsi="宋体" w:cs="Times New Roman"/>
          <w:color w:val="auto"/>
          <w:kern w:val="2"/>
        </w:rPr>
        <w:t xml:space="preserve">) </w:t>
      </w:r>
      <w:r w:rsidRPr="009807FC">
        <w:rPr>
          <w:rFonts w:hAnsi="宋体" w:cs="Times New Roman" w:hint="eastAsia"/>
          <w:color w:val="auto"/>
          <w:kern w:val="2"/>
        </w:rPr>
        <w:t>与</w:t>
      </w:r>
      <w:r w:rsidRPr="009807FC">
        <w:rPr>
          <w:rFonts w:hAnsi="宋体" w:cs="Times New Roman"/>
          <w:color w:val="auto"/>
          <w:kern w:val="2"/>
        </w:rPr>
        <w:t>(</w:t>
      </w:r>
      <w:r w:rsidRPr="009807FC">
        <w:rPr>
          <w:rFonts w:ascii="Cambria Math" w:hAnsi="Cambria Math" w:cs="Cambria Math"/>
          <w:color w:val="auto"/>
          <w:kern w:val="2"/>
        </w:rPr>
        <w:t>𝒊</w:t>
      </w:r>
      <w:r w:rsidRPr="009807FC">
        <w:rPr>
          <w:rFonts w:hAnsi="宋体" w:cs="Times New Roman"/>
          <w:color w:val="auto"/>
          <w:kern w:val="2"/>
        </w:rPr>
        <w:t>,</w:t>
      </w:r>
      <w:r w:rsidRPr="009807FC">
        <w:rPr>
          <w:rFonts w:ascii="Cambria Math" w:hAnsi="Cambria Math" w:cs="Cambria Math"/>
          <w:color w:val="auto"/>
          <w:kern w:val="2"/>
        </w:rPr>
        <w:t>𝒋</w:t>
      </w:r>
      <w:r w:rsidRPr="009807FC">
        <w:rPr>
          <w:rFonts w:hAnsi="宋体" w:cs="Times New Roman"/>
          <w:color w:val="auto"/>
          <w:kern w:val="2"/>
        </w:rPr>
        <w:t>+</w:t>
      </w:r>
      <w:r w:rsidRPr="009807FC">
        <w:rPr>
          <w:rFonts w:ascii="Cambria Math" w:hAnsi="Cambria Math" w:cs="Cambria Math"/>
          <w:color w:val="auto"/>
          <w:kern w:val="2"/>
        </w:rPr>
        <w:t>𝟏</w:t>
      </w:r>
      <w:r w:rsidRPr="009807FC">
        <w:rPr>
          <w:rFonts w:hAnsi="宋体" w:cs="Times New Roman"/>
          <w:color w:val="auto"/>
          <w:kern w:val="2"/>
        </w:rPr>
        <w:t xml:space="preserve">) </w:t>
      </w:r>
      <w:r w:rsidRPr="009807FC">
        <w:rPr>
          <w:rFonts w:hAnsi="宋体" w:cs="Times New Roman" w:hint="eastAsia"/>
          <w:color w:val="auto"/>
          <w:kern w:val="2"/>
        </w:rPr>
        <w:t>和</w:t>
      </w:r>
      <w:r w:rsidRPr="009807FC">
        <w:rPr>
          <w:rFonts w:hAnsi="宋体" w:cs="Times New Roman"/>
          <w:color w:val="auto"/>
          <w:kern w:val="2"/>
        </w:rPr>
        <w:t>(</w:t>
      </w:r>
      <w:r w:rsidRPr="009807FC">
        <w:rPr>
          <w:rFonts w:ascii="Cambria Math" w:hAnsi="Cambria Math" w:cs="Cambria Math"/>
          <w:color w:val="auto"/>
          <w:kern w:val="2"/>
        </w:rPr>
        <w:t>𝒊</w:t>
      </w:r>
      <w:r w:rsidRPr="009807FC">
        <w:rPr>
          <w:rFonts w:hAnsi="宋体" w:cs="Times New Roman"/>
          <w:color w:val="auto"/>
          <w:kern w:val="2"/>
        </w:rPr>
        <w:t>+</w:t>
      </w:r>
      <w:r w:rsidRPr="009807FC">
        <w:rPr>
          <w:rFonts w:ascii="Cambria Math" w:hAnsi="Cambria Math" w:cs="Cambria Math"/>
          <w:color w:val="auto"/>
          <w:kern w:val="2"/>
        </w:rPr>
        <w:t>𝟏</w:t>
      </w:r>
      <w:r w:rsidRPr="009807FC">
        <w:rPr>
          <w:rFonts w:hAnsi="宋体" w:cs="Times New Roman"/>
          <w:color w:val="auto"/>
          <w:kern w:val="2"/>
        </w:rPr>
        <w:t>,</w:t>
      </w:r>
      <w:r w:rsidRPr="009807FC">
        <w:rPr>
          <w:rFonts w:ascii="Cambria Math" w:hAnsi="Cambria Math" w:cs="Cambria Math"/>
          <w:color w:val="auto"/>
          <w:kern w:val="2"/>
        </w:rPr>
        <w:t>𝒋</w:t>
      </w:r>
      <w:r w:rsidRPr="009807FC">
        <w:rPr>
          <w:rFonts w:hAnsi="宋体" w:cs="Times New Roman"/>
          <w:color w:val="auto"/>
          <w:kern w:val="2"/>
        </w:rPr>
        <w:t xml:space="preserve">) </w:t>
      </w:r>
      <w:r w:rsidRPr="009807FC">
        <w:rPr>
          <w:rFonts w:hAnsi="宋体" w:cs="Times New Roman" w:hint="eastAsia"/>
          <w:color w:val="auto"/>
          <w:kern w:val="2"/>
        </w:rPr>
        <w:t>均有连接。</w:t>
      </w:r>
    </w:p>
    <w:p w14:paraId="447435A0" w14:textId="77777777" w:rsidR="00B27E9D" w:rsidRPr="009807FC" w:rsidRDefault="00B27E9D" w:rsidP="00B27E9D">
      <w:pPr>
        <w:pStyle w:val="Default"/>
        <w:ind w:firstLine="420"/>
        <w:rPr>
          <w:rFonts w:hAnsi="宋体" w:cs="Times New Roman"/>
          <w:color w:val="auto"/>
          <w:kern w:val="2"/>
        </w:rPr>
      </w:pPr>
      <w:r w:rsidRPr="009807FC">
        <w:rPr>
          <w:rFonts w:hAnsi="宋体" w:cs="Times New Roman" w:hint="eastAsia"/>
          <w:color w:val="auto"/>
          <w:kern w:val="2"/>
        </w:rPr>
        <w:t>提示：</w:t>
      </w:r>
      <w:r w:rsidRPr="009807FC">
        <w:rPr>
          <w:rFonts w:hAnsi="宋体" w:cs="Times New Roman"/>
          <w:color w:val="auto"/>
          <w:kern w:val="2"/>
        </w:rPr>
        <w:t>(</w:t>
      </w:r>
      <w:r w:rsidRPr="009807FC">
        <w:rPr>
          <w:rFonts w:ascii="Cambria Math" w:hAnsi="Cambria Math" w:cs="Cambria Math"/>
          <w:color w:val="auto"/>
          <w:kern w:val="2"/>
        </w:rPr>
        <w:t>𝑖</w:t>
      </w:r>
      <w:r w:rsidRPr="009807FC">
        <w:rPr>
          <w:rFonts w:hAnsi="宋体" w:cs="Times New Roman"/>
          <w:color w:val="auto"/>
          <w:kern w:val="2"/>
        </w:rPr>
        <w:t>,</w:t>
      </w:r>
      <w:r w:rsidRPr="009807FC">
        <w:rPr>
          <w:rFonts w:ascii="Cambria Math" w:hAnsi="Cambria Math" w:cs="Cambria Math"/>
          <w:color w:val="auto"/>
          <w:kern w:val="2"/>
        </w:rPr>
        <w:t>𝑗</w:t>
      </w:r>
      <w:r w:rsidRPr="009807FC">
        <w:rPr>
          <w:rFonts w:hAnsi="宋体" w:cs="Times New Roman"/>
          <w:color w:val="auto"/>
          <w:kern w:val="2"/>
        </w:rPr>
        <w:t xml:space="preserve">) </w:t>
      </w:r>
      <w:r w:rsidRPr="009807FC">
        <w:rPr>
          <w:rFonts w:hAnsi="宋体" w:cs="Times New Roman" w:hint="eastAsia"/>
          <w:color w:val="auto"/>
          <w:kern w:val="2"/>
        </w:rPr>
        <w:t>与</w:t>
      </w:r>
      <w:r w:rsidRPr="009807FC">
        <w:rPr>
          <w:rFonts w:hAnsi="宋体" w:cs="Times New Roman"/>
          <w:color w:val="auto"/>
          <w:kern w:val="2"/>
        </w:rPr>
        <w:t>(</w:t>
      </w:r>
      <w:r w:rsidRPr="009807FC">
        <w:rPr>
          <w:rFonts w:ascii="Cambria Math" w:hAnsi="Cambria Math" w:cs="Cambria Math"/>
          <w:color w:val="auto"/>
          <w:kern w:val="2"/>
        </w:rPr>
        <w:t>𝑖</w:t>
      </w:r>
      <w:r w:rsidRPr="009807FC">
        <w:rPr>
          <w:rFonts w:ascii="微软雅黑" w:eastAsia="微软雅黑" w:hAnsi="微软雅黑" w:cs="微软雅黑" w:hint="eastAsia"/>
          <w:color w:val="auto"/>
          <w:kern w:val="2"/>
        </w:rPr>
        <w:t>−</w:t>
      </w:r>
      <w:r w:rsidRPr="009807FC">
        <w:rPr>
          <w:rFonts w:hAnsi="宋体" w:cs="Times New Roman"/>
          <w:color w:val="auto"/>
          <w:kern w:val="2"/>
        </w:rPr>
        <w:t>1,</w:t>
      </w:r>
      <w:r w:rsidRPr="009807FC">
        <w:rPr>
          <w:rFonts w:ascii="Cambria Math" w:hAnsi="Cambria Math" w:cs="Cambria Math"/>
          <w:color w:val="auto"/>
          <w:kern w:val="2"/>
        </w:rPr>
        <w:t>𝑗</w:t>
      </w:r>
      <w:r w:rsidRPr="009807FC">
        <w:rPr>
          <w:rFonts w:hAnsi="宋体" w:cs="Times New Roman"/>
          <w:color w:val="auto"/>
          <w:kern w:val="2"/>
        </w:rPr>
        <w:t xml:space="preserve">) </w:t>
      </w:r>
      <w:r w:rsidRPr="009807FC">
        <w:rPr>
          <w:rFonts w:hAnsi="宋体" w:cs="Times New Roman" w:hint="eastAsia"/>
          <w:color w:val="auto"/>
          <w:kern w:val="2"/>
        </w:rPr>
        <w:t>和</w:t>
      </w:r>
      <w:r w:rsidRPr="009807FC">
        <w:rPr>
          <w:rFonts w:hAnsi="宋体" w:cs="Times New Roman"/>
          <w:color w:val="auto"/>
          <w:kern w:val="2"/>
        </w:rPr>
        <w:t>(</w:t>
      </w:r>
      <w:r w:rsidRPr="009807FC">
        <w:rPr>
          <w:rFonts w:ascii="Cambria Math" w:hAnsi="Cambria Math" w:cs="Cambria Math"/>
          <w:color w:val="auto"/>
          <w:kern w:val="2"/>
        </w:rPr>
        <w:t>𝑖</w:t>
      </w:r>
      <w:r w:rsidRPr="009807FC">
        <w:rPr>
          <w:rFonts w:hAnsi="宋体" w:cs="Times New Roman"/>
          <w:color w:val="auto"/>
          <w:kern w:val="2"/>
        </w:rPr>
        <w:t>,</w:t>
      </w:r>
      <w:r w:rsidRPr="009807FC">
        <w:rPr>
          <w:rFonts w:ascii="Cambria Math" w:hAnsi="Cambria Math" w:cs="Cambria Math"/>
          <w:color w:val="auto"/>
          <w:kern w:val="2"/>
        </w:rPr>
        <w:t>𝑗</w:t>
      </w:r>
      <w:r w:rsidRPr="009807FC">
        <w:rPr>
          <w:rFonts w:ascii="微软雅黑" w:eastAsia="微软雅黑" w:hAnsi="微软雅黑" w:cs="微软雅黑" w:hint="eastAsia"/>
          <w:color w:val="auto"/>
          <w:kern w:val="2"/>
        </w:rPr>
        <w:t>−</w:t>
      </w:r>
      <w:r w:rsidRPr="009807FC">
        <w:rPr>
          <w:rFonts w:hAnsi="宋体" w:cs="Times New Roman"/>
          <w:color w:val="auto"/>
          <w:kern w:val="2"/>
        </w:rPr>
        <w:t xml:space="preserve">1) </w:t>
      </w:r>
      <w:r w:rsidRPr="009807FC">
        <w:rPr>
          <w:rFonts w:hAnsi="宋体" w:cs="Times New Roman" w:hint="eastAsia"/>
          <w:color w:val="auto"/>
          <w:kern w:val="2"/>
        </w:rPr>
        <w:t>的连接情况由</w:t>
      </w:r>
      <w:r w:rsidRPr="009807FC">
        <w:rPr>
          <w:rFonts w:ascii="Cambria Math" w:hAnsi="Cambria Math" w:cs="Cambria Math"/>
          <w:color w:val="auto"/>
          <w:kern w:val="2"/>
        </w:rPr>
        <w:t>𝐴</w:t>
      </w:r>
      <w:r w:rsidRPr="003E4DD0">
        <w:rPr>
          <w:rFonts w:ascii="Cambria Math" w:hAnsi="Cambria Math" w:cs="Cambria Math"/>
          <w:color w:val="auto"/>
          <w:kern w:val="2"/>
          <w:vertAlign w:val="subscript"/>
        </w:rPr>
        <w:t>𝑖</w:t>
      </w:r>
      <w:r w:rsidRPr="003E4DD0">
        <w:rPr>
          <w:rFonts w:ascii="微软雅黑" w:eastAsia="微软雅黑" w:hAnsi="微软雅黑" w:cs="微软雅黑" w:hint="eastAsia"/>
          <w:color w:val="auto"/>
          <w:kern w:val="2"/>
          <w:vertAlign w:val="subscript"/>
        </w:rPr>
        <w:t>−</w:t>
      </w:r>
      <w:r w:rsidRPr="003E4DD0">
        <w:rPr>
          <w:rFonts w:hAnsi="宋体" w:cs="Times New Roman"/>
          <w:color w:val="auto"/>
          <w:kern w:val="2"/>
          <w:vertAlign w:val="subscript"/>
        </w:rPr>
        <w:t>1</w:t>
      </w:r>
      <w:r w:rsidRPr="009807FC">
        <w:rPr>
          <w:rFonts w:hAnsi="宋体" w:cs="Times New Roman"/>
          <w:color w:val="auto"/>
          <w:kern w:val="2"/>
        </w:rPr>
        <w:t>,</w:t>
      </w:r>
      <w:r w:rsidRPr="003E4DD0">
        <w:rPr>
          <w:rFonts w:ascii="Cambria Math" w:hAnsi="Cambria Math" w:cs="Cambria Math"/>
          <w:color w:val="auto"/>
          <w:kern w:val="2"/>
          <w:vertAlign w:val="subscript"/>
        </w:rPr>
        <w:t>𝑗</w:t>
      </w:r>
      <w:r w:rsidRPr="009807FC">
        <w:rPr>
          <w:rFonts w:hAnsi="宋体" w:cs="Times New Roman"/>
          <w:color w:val="auto"/>
          <w:kern w:val="2"/>
        </w:rPr>
        <w:t xml:space="preserve"> </w:t>
      </w:r>
      <w:r w:rsidRPr="009807FC">
        <w:rPr>
          <w:rFonts w:hAnsi="宋体" w:cs="Times New Roman" w:hint="eastAsia"/>
          <w:color w:val="auto"/>
          <w:kern w:val="2"/>
        </w:rPr>
        <w:t>和</w:t>
      </w:r>
      <w:r w:rsidRPr="009807FC">
        <w:rPr>
          <w:rFonts w:ascii="Cambria Math" w:hAnsi="Cambria Math" w:cs="Cambria Math"/>
          <w:color w:val="auto"/>
          <w:kern w:val="2"/>
        </w:rPr>
        <w:t>𝐴</w:t>
      </w:r>
      <w:r w:rsidRPr="003E4DD0">
        <w:rPr>
          <w:rFonts w:ascii="Cambria Math" w:hAnsi="Cambria Math" w:cs="Cambria Math"/>
          <w:color w:val="auto"/>
          <w:kern w:val="2"/>
          <w:vertAlign w:val="subscript"/>
        </w:rPr>
        <w:t>𝑖</w:t>
      </w:r>
      <w:r w:rsidRPr="003E4DD0">
        <w:rPr>
          <w:rFonts w:hAnsi="宋体" w:cs="Times New Roman"/>
          <w:color w:val="auto"/>
          <w:kern w:val="2"/>
          <w:vertAlign w:val="subscript"/>
        </w:rPr>
        <w:t>,</w:t>
      </w:r>
      <w:r w:rsidRPr="003E4DD0">
        <w:rPr>
          <w:rFonts w:ascii="Cambria Math" w:hAnsi="Cambria Math" w:cs="Cambria Math"/>
          <w:color w:val="auto"/>
          <w:kern w:val="2"/>
          <w:vertAlign w:val="subscript"/>
        </w:rPr>
        <w:t>𝑗</w:t>
      </w:r>
      <w:r w:rsidRPr="003E4DD0">
        <w:rPr>
          <w:rFonts w:ascii="微软雅黑" w:eastAsia="微软雅黑" w:hAnsi="微软雅黑" w:cs="微软雅黑" w:hint="eastAsia"/>
          <w:color w:val="auto"/>
          <w:kern w:val="2"/>
          <w:vertAlign w:val="subscript"/>
        </w:rPr>
        <w:t>−</w:t>
      </w:r>
      <w:r w:rsidRPr="003E4DD0">
        <w:rPr>
          <w:rFonts w:hAnsi="宋体" w:cs="Times New Roman"/>
          <w:color w:val="auto"/>
          <w:kern w:val="2"/>
          <w:vertAlign w:val="subscript"/>
        </w:rPr>
        <w:t>1</w:t>
      </w:r>
      <w:r w:rsidRPr="009807FC">
        <w:rPr>
          <w:rFonts w:hAnsi="宋体" w:cs="Times New Roman"/>
          <w:color w:val="auto"/>
          <w:kern w:val="2"/>
        </w:rPr>
        <w:t xml:space="preserve"> </w:t>
      </w:r>
      <w:r w:rsidRPr="009807FC">
        <w:rPr>
          <w:rFonts w:hAnsi="宋体" w:cs="Times New Roman" w:hint="eastAsia"/>
          <w:color w:val="auto"/>
          <w:kern w:val="2"/>
        </w:rPr>
        <w:t>描述。</w:t>
      </w:r>
    </w:p>
    <w:p w14:paraId="69E2286C" w14:textId="514A4607" w:rsidR="00B27E9D" w:rsidRPr="00B27E9D" w:rsidRDefault="00B27E9D" w:rsidP="00B27E9D">
      <w:pPr>
        <w:pStyle w:val="a0"/>
        <w:numPr>
          <w:ilvl w:val="0"/>
          <w:numId w:val="15"/>
        </w:numPr>
        <w:ind w:firstLineChars="0"/>
      </w:pPr>
      <w:r w:rsidRPr="009807FC">
        <w:rPr>
          <w:rFonts w:cs="Times New Roman" w:hint="eastAsia"/>
          <w:kern w:val="2"/>
        </w:rPr>
        <w:t>文件需要由</w:t>
      </w:r>
      <w:r w:rsidRPr="009807FC">
        <w:rPr>
          <w:rFonts w:cs="Times New Roman" w:hint="eastAsia"/>
          <w:color w:val="FF0000"/>
          <w:kern w:val="2"/>
        </w:rPr>
        <w:t>测试者</w:t>
      </w:r>
      <w:r w:rsidRPr="009807FC">
        <w:rPr>
          <w:rFonts w:cs="Times New Roman" w:hint="eastAsia"/>
          <w:kern w:val="2"/>
        </w:rPr>
        <w:t>确保地图上的</w:t>
      </w:r>
      <w:r w:rsidRPr="009807FC">
        <w:rPr>
          <w:rFonts w:cs="Times New Roman" w:hint="eastAsia"/>
          <w:color w:val="FF0000"/>
          <w:kern w:val="2"/>
        </w:rPr>
        <w:t>所有的点都是连通</w:t>
      </w:r>
      <w:r w:rsidRPr="009807FC">
        <w:rPr>
          <w:rFonts w:cs="Times New Roman" w:hint="eastAsia"/>
          <w:kern w:val="2"/>
        </w:rPr>
        <w:t>的，即整个图是连通图，但不能存在点与图外的点有连接，例如</w:t>
      </w:r>
      <w:r w:rsidRPr="009807FC">
        <w:rPr>
          <w:rFonts w:ascii="Cambria Math" w:hAnsi="Cambria Math" w:cs="Cambria Math"/>
          <w:kern w:val="2"/>
        </w:rPr>
        <w:t>𝐴</w:t>
      </w:r>
      <w:r w:rsidRPr="003E4DD0">
        <w:rPr>
          <w:rFonts w:cs="Times New Roman"/>
          <w:kern w:val="2"/>
          <w:vertAlign w:val="subscript"/>
        </w:rPr>
        <w:t>80,1</w:t>
      </w:r>
      <w:r w:rsidRPr="009807FC">
        <w:rPr>
          <w:rFonts w:cs="Times New Roman"/>
          <w:kern w:val="2"/>
        </w:rPr>
        <w:t xml:space="preserve"> </w:t>
      </w:r>
      <w:r w:rsidRPr="009807FC">
        <w:rPr>
          <w:rFonts w:cs="Times New Roman" w:hint="eastAsia"/>
          <w:kern w:val="2"/>
        </w:rPr>
        <w:t>不能是</w:t>
      </w:r>
      <w:r w:rsidRPr="009807FC">
        <w:rPr>
          <w:rFonts w:cs="Times New Roman"/>
          <w:kern w:val="2"/>
        </w:rPr>
        <w:t>2</w:t>
      </w:r>
      <w:r w:rsidRPr="009807FC">
        <w:rPr>
          <w:rFonts w:cs="Times New Roman" w:hint="eastAsia"/>
          <w:kern w:val="2"/>
        </w:rPr>
        <w:t>或</w:t>
      </w:r>
      <w:r w:rsidRPr="009807FC">
        <w:rPr>
          <w:rFonts w:cs="Times New Roman"/>
          <w:kern w:val="2"/>
        </w:rPr>
        <w:t>3</w:t>
      </w:r>
      <w:r w:rsidRPr="009807FC">
        <w:rPr>
          <w:rFonts w:cs="Times New Roman" w:hint="eastAsia"/>
          <w:kern w:val="2"/>
        </w:rPr>
        <w:t>，</w:t>
      </w:r>
      <w:r w:rsidRPr="009807FC">
        <w:rPr>
          <w:rFonts w:cs="Times New Roman"/>
          <w:kern w:val="2"/>
        </w:rPr>
        <w:t>A</w:t>
      </w:r>
      <w:r w:rsidRPr="003E4DD0">
        <w:rPr>
          <w:rFonts w:cs="Times New Roman"/>
          <w:kern w:val="2"/>
          <w:vertAlign w:val="subscript"/>
        </w:rPr>
        <w:t>80,80</w:t>
      </w:r>
      <w:r w:rsidRPr="009807FC">
        <w:rPr>
          <w:rFonts w:cs="Times New Roman"/>
          <w:kern w:val="2"/>
        </w:rPr>
        <w:t xml:space="preserve"> </w:t>
      </w:r>
      <w:r w:rsidRPr="009807FC">
        <w:rPr>
          <w:rFonts w:cs="Times New Roman" w:hint="eastAsia"/>
          <w:kern w:val="2"/>
        </w:rPr>
        <w:t>只能是</w:t>
      </w:r>
      <w:r w:rsidRPr="009807FC">
        <w:rPr>
          <w:rFonts w:cs="Times New Roman"/>
          <w:kern w:val="2"/>
        </w:rPr>
        <w:t>0</w:t>
      </w:r>
      <w:r w:rsidRPr="009807FC">
        <w:rPr>
          <w:rFonts w:cs="Times New Roman" w:hint="eastAsia"/>
          <w:kern w:val="2"/>
        </w:rPr>
        <w:t>。</w:t>
      </w:r>
    </w:p>
    <w:p w14:paraId="296D659E" w14:textId="0A849B1D" w:rsidR="00B27E9D" w:rsidRPr="00B27E9D" w:rsidRDefault="00B27E9D" w:rsidP="00B27E9D">
      <w:pPr>
        <w:pStyle w:val="a0"/>
        <w:numPr>
          <w:ilvl w:val="0"/>
          <w:numId w:val="15"/>
        </w:numPr>
        <w:ind w:firstLineChars="0"/>
      </w:pPr>
      <w:r w:rsidRPr="009807FC">
        <w:rPr>
          <w:rFonts w:cs="Times New Roman" w:hint="eastAsia"/>
          <w:kern w:val="2"/>
        </w:rPr>
        <w:t>支持在运行过程中动态关闭或打开一些地图上</w:t>
      </w:r>
      <w:r w:rsidRPr="009807FC">
        <w:rPr>
          <w:rFonts w:cs="Times New Roman" w:hint="eastAsia"/>
          <w:color w:val="FF0000"/>
          <w:kern w:val="2"/>
        </w:rPr>
        <w:t>已有的连接边</w:t>
      </w:r>
      <w:r w:rsidRPr="009807FC">
        <w:rPr>
          <w:rFonts w:cs="Times New Roman" w:hint="eastAsia"/>
          <w:kern w:val="2"/>
        </w:rPr>
        <w:t>，受影响边的总数</w:t>
      </w:r>
      <w:r w:rsidRPr="009807FC">
        <w:rPr>
          <w:rFonts w:cs="Times New Roman" w:hint="eastAsia"/>
          <w:color w:val="FF0000"/>
          <w:kern w:val="2"/>
        </w:rPr>
        <w:t>由测试者</w:t>
      </w:r>
      <w:r w:rsidRPr="009807FC">
        <w:rPr>
          <w:rFonts w:cs="Times New Roman" w:hint="eastAsia"/>
          <w:kern w:val="2"/>
        </w:rPr>
        <w:t>确保不能超过</w:t>
      </w:r>
      <w:r w:rsidRPr="009807FC">
        <w:rPr>
          <w:rFonts w:cs="Times New Roman"/>
          <w:kern w:val="2"/>
        </w:rPr>
        <w:t>5</w:t>
      </w:r>
      <w:r w:rsidRPr="009807FC">
        <w:rPr>
          <w:rFonts w:cs="Times New Roman" w:hint="eastAsia"/>
          <w:kern w:val="2"/>
        </w:rPr>
        <w:t>，任意时刻需要由</w:t>
      </w:r>
      <w:r w:rsidRPr="009807FC">
        <w:rPr>
          <w:rFonts w:cs="Times New Roman" w:hint="eastAsia"/>
          <w:color w:val="FF0000"/>
          <w:kern w:val="2"/>
        </w:rPr>
        <w:t>测试者</w:t>
      </w:r>
      <w:r w:rsidRPr="009807FC">
        <w:rPr>
          <w:rFonts w:cs="Times New Roman" w:hint="eastAsia"/>
          <w:kern w:val="2"/>
        </w:rPr>
        <w:t>确保地图上的所有的点</w:t>
      </w:r>
      <w:r w:rsidRPr="009807FC">
        <w:rPr>
          <w:rFonts w:cs="Times New Roman" w:hint="eastAsia"/>
          <w:color w:val="FF0000"/>
          <w:kern w:val="2"/>
        </w:rPr>
        <w:t>都是连通</w:t>
      </w:r>
      <w:r w:rsidRPr="009807FC">
        <w:rPr>
          <w:rFonts w:cs="Times New Roman" w:hint="eastAsia"/>
          <w:kern w:val="2"/>
        </w:rPr>
        <w:t>的。</w:t>
      </w:r>
    </w:p>
    <w:p w14:paraId="1C3F4AFB" w14:textId="2B1C4EA5" w:rsidR="00B27E9D" w:rsidRPr="00B27E9D" w:rsidRDefault="00B27E9D" w:rsidP="00B27E9D">
      <w:pPr>
        <w:pStyle w:val="a0"/>
        <w:numPr>
          <w:ilvl w:val="0"/>
          <w:numId w:val="15"/>
        </w:numPr>
        <w:ind w:firstLineChars="0"/>
      </w:pPr>
      <w:r w:rsidRPr="009807FC">
        <w:rPr>
          <w:rFonts w:cs="Times New Roman" w:hint="eastAsia"/>
          <w:kern w:val="2"/>
        </w:rPr>
        <w:t>对地图上每条打开的连接边，定义</w:t>
      </w:r>
      <w:r w:rsidRPr="009807FC">
        <w:rPr>
          <w:rFonts w:cs="Times New Roman" w:hint="eastAsia"/>
          <w:color w:val="FF0000"/>
          <w:kern w:val="2"/>
        </w:rPr>
        <w:t>单位时间窗内从该边经过的出租车数</w:t>
      </w:r>
      <w:r w:rsidRPr="009807FC">
        <w:rPr>
          <w:rFonts w:cs="Times New Roman" w:hint="eastAsia"/>
          <w:kern w:val="2"/>
        </w:rPr>
        <w:t>为该边的流量，时间窗长度建议设为</w:t>
      </w:r>
      <w:r w:rsidRPr="009807FC">
        <w:rPr>
          <w:rFonts w:cs="Times New Roman"/>
          <w:kern w:val="2"/>
        </w:rPr>
        <w:t>50ms</w:t>
      </w:r>
      <w:r w:rsidRPr="009807FC">
        <w:rPr>
          <w:rFonts w:cs="Times New Roman" w:hint="eastAsia"/>
          <w:kern w:val="2"/>
        </w:rPr>
        <w:t>，但不得大于</w:t>
      </w:r>
      <w:r w:rsidRPr="009807FC">
        <w:rPr>
          <w:rFonts w:cs="Times New Roman"/>
          <w:kern w:val="2"/>
        </w:rPr>
        <w:t>100ms</w:t>
      </w:r>
      <w:r w:rsidRPr="009807FC">
        <w:rPr>
          <w:rFonts w:cs="Times New Roman" w:hint="eastAsia"/>
          <w:kern w:val="2"/>
        </w:rPr>
        <w:t>。</w:t>
      </w:r>
    </w:p>
    <w:p w14:paraId="7801C6F0" w14:textId="58CD97E0" w:rsidR="00B27E9D" w:rsidRPr="00B27E9D" w:rsidRDefault="00B27E9D" w:rsidP="00B27E9D">
      <w:pPr>
        <w:pStyle w:val="a0"/>
        <w:numPr>
          <w:ilvl w:val="0"/>
          <w:numId w:val="15"/>
        </w:numPr>
        <w:ind w:firstLineChars="0"/>
      </w:pPr>
      <w:r>
        <w:rPr>
          <w:rFonts w:cs="Times New Roman" w:hint="eastAsia"/>
          <w:kern w:val="2"/>
        </w:rPr>
        <w:t>为简化问题，不必实现PPT中关于“道路方向”以及“道路容量”的相关要求。</w:t>
      </w:r>
    </w:p>
    <w:p w14:paraId="62484B15" w14:textId="3C47BD1B" w:rsidR="00B27E9D" w:rsidRDefault="00B27E9D" w:rsidP="00B27E9D">
      <w:pPr>
        <w:pStyle w:val="a0"/>
        <w:numPr>
          <w:ilvl w:val="0"/>
          <w:numId w:val="15"/>
        </w:numPr>
        <w:ind w:firstLineChars="0"/>
      </w:pPr>
      <w:r>
        <w:rPr>
          <w:rFonts w:hint="eastAsia"/>
        </w:rPr>
        <w:t>地图新添“道路交叉方式”属性，即每个交叉结点现在可以是</w:t>
      </w:r>
      <w:r w:rsidRPr="009E0B20">
        <w:rPr>
          <w:rFonts w:hint="eastAsia"/>
          <w:color w:val="FF0000"/>
        </w:rPr>
        <w:t>平面交叉</w:t>
      </w:r>
      <w:r>
        <w:rPr>
          <w:rFonts w:hint="eastAsia"/>
        </w:rPr>
        <w:t>或</w:t>
      </w:r>
      <w:r w:rsidRPr="009E0B20">
        <w:rPr>
          <w:rFonts w:hint="eastAsia"/>
          <w:color w:val="FF0000"/>
        </w:rPr>
        <w:t>立体交叉</w:t>
      </w:r>
      <w:r>
        <w:rPr>
          <w:rFonts w:hint="eastAsia"/>
        </w:rPr>
        <w:t>。为保留原有地图的输入方法，程序应单独</w:t>
      </w:r>
      <w:r w:rsidRPr="005E79BA">
        <w:rPr>
          <w:rFonts w:hint="eastAsia"/>
        </w:rPr>
        <w:t>增加一</w:t>
      </w:r>
      <w:r w:rsidRPr="005E79BA">
        <w:rPr>
          <w:rFonts w:hint="eastAsia"/>
          <w:color w:val="FF0000"/>
        </w:rPr>
        <w:t>文件输入</w:t>
      </w:r>
      <w:r>
        <w:rPr>
          <w:rFonts w:hint="eastAsia"/>
        </w:rPr>
        <w:t>，定义道路交叉情况。</w:t>
      </w:r>
      <w:r w:rsidRPr="009807FC">
        <w:rPr>
          <w:rFonts w:cs="Times New Roman" w:hint="eastAsia"/>
          <w:kern w:val="2"/>
        </w:rPr>
        <w:t>文件内容为</w:t>
      </w:r>
      <w:r w:rsidRPr="009807FC">
        <w:rPr>
          <w:rFonts w:cs="Times New Roman"/>
          <w:kern w:val="2"/>
        </w:rPr>
        <w:t>80</w:t>
      </w:r>
      <w:r w:rsidRPr="009807FC">
        <w:rPr>
          <w:rFonts w:cs="Times New Roman" w:hint="eastAsia"/>
          <w:kern w:val="2"/>
        </w:rPr>
        <w:t>行字符串，每行有</w:t>
      </w:r>
      <w:r w:rsidRPr="009807FC">
        <w:rPr>
          <w:rFonts w:cs="Times New Roman"/>
          <w:kern w:val="2"/>
        </w:rPr>
        <w:t>80</w:t>
      </w:r>
      <w:r w:rsidRPr="009807FC">
        <w:rPr>
          <w:rFonts w:cs="Times New Roman" w:hint="eastAsia"/>
          <w:kern w:val="2"/>
        </w:rPr>
        <w:t>个字符，每个字符为</w:t>
      </w:r>
      <w:r w:rsidRPr="009807FC">
        <w:rPr>
          <w:rFonts w:cs="Times New Roman"/>
          <w:kern w:val="2"/>
        </w:rPr>
        <w:t>0</w:t>
      </w:r>
      <w:r>
        <w:rPr>
          <w:rFonts w:hint="eastAsia"/>
        </w:rPr>
        <w:t>或1。0表示立体交叉，1表示平面交叉。理论上，两者的数量应该各占一半。</w:t>
      </w:r>
    </w:p>
    <w:p w14:paraId="62B9D9DD" w14:textId="4E6D3539" w:rsidR="009807FC" w:rsidRDefault="00B27E9D" w:rsidP="00B27E9D">
      <w:pPr>
        <w:pStyle w:val="a0"/>
        <w:numPr>
          <w:ilvl w:val="0"/>
          <w:numId w:val="15"/>
        </w:numPr>
        <w:ind w:firstLineChars="0"/>
      </w:pPr>
      <w:r>
        <w:rPr>
          <w:rFonts w:hint="eastAsia"/>
        </w:rPr>
        <w:t>地图新添“红绿灯”属性。红绿灯存在于每个</w:t>
      </w:r>
      <w:r w:rsidRPr="009E0B20">
        <w:rPr>
          <w:rFonts w:hint="eastAsia"/>
          <w:color w:val="FF0000"/>
        </w:rPr>
        <w:t>平面交叉</w:t>
      </w:r>
      <w:r>
        <w:rPr>
          <w:rFonts w:hint="eastAsia"/>
        </w:rPr>
        <w:t>的丁字/十字路口，直行的道路不设置红绿灯。每个路口红绿灯的变化间隔在初始化时随机为50ms</w:t>
      </w:r>
      <w:r>
        <w:t>~100ms</w:t>
      </w:r>
      <w:r>
        <w:rPr>
          <w:rFonts w:hint="eastAsia"/>
        </w:rPr>
        <w:t>之间的一个数值，每经过变化间隔切换灯的颜色。需要注意的</w:t>
      </w:r>
      <w:r>
        <w:rPr>
          <w:rFonts w:hint="eastAsia"/>
        </w:rPr>
        <w:lastRenderedPageBreak/>
        <w:t>是，</w:t>
      </w:r>
      <w:r w:rsidR="008154DB">
        <w:rPr>
          <w:rFonts w:hint="eastAsia"/>
        </w:rPr>
        <w:t>每个路口有两组灯，南北</w:t>
      </w:r>
      <w:r w:rsidR="008154DB">
        <w:rPr>
          <w:rFonts w:hint="eastAsia"/>
        </w:rPr>
        <w:t>方向为</w:t>
      </w:r>
      <w:r w:rsidR="008154DB">
        <w:rPr>
          <w:rFonts w:hint="eastAsia"/>
        </w:rPr>
        <w:t>一组，东西</w:t>
      </w:r>
      <w:r w:rsidR="008154DB">
        <w:rPr>
          <w:rFonts w:hint="eastAsia"/>
        </w:rPr>
        <w:t>为另一组</w:t>
      </w:r>
      <w:r>
        <w:rPr>
          <w:rFonts w:hint="eastAsia"/>
        </w:rPr>
        <w:t>。</w:t>
      </w:r>
      <w:r w:rsidR="008154DB">
        <w:rPr>
          <w:rFonts w:hint="eastAsia"/>
        </w:rPr>
        <w:t>同组灯的颜色始终相同，不同组之间颜色相异。</w:t>
      </w:r>
      <w:r>
        <w:rPr>
          <w:rFonts w:hint="eastAsia"/>
        </w:rPr>
        <w:t>为简化问题，忽略黄灯的情况。</w:t>
      </w:r>
    </w:p>
    <w:p w14:paraId="27C33A22" w14:textId="77777777" w:rsidR="00773147" w:rsidRPr="00773147" w:rsidRDefault="00773147" w:rsidP="0044240F">
      <w:pPr>
        <w:pStyle w:val="2"/>
        <w:adjustRightInd w:val="0"/>
        <w:spacing w:line="360" w:lineRule="auto"/>
        <w:ind w:left="0"/>
        <w:rPr>
          <w:b/>
        </w:rPr>
      </w:pPr>
      <w:r w:rsidRPr="00773147">
        <w:rPr>
          <w:rFonts w:hint="eastAsia"/>
          <w:b/>
        </w:rPr>
        <w:t>出租车</w:t>
      </w:r>
    </w:p>
    <w:p w14:paraId="0799E865" w14:textId="77777777" w:rsidR="008C716F" w:rsidRDefault="008C716F" w:rsidP="008C716F">
      <w:pPr>
        <w:numPr>
          <w:ilvl w:val="1"/>
          <w:numId w:val="4"/>
        </w:numPr>
        <w:adjustRightInd w:val="0"/>
        <w:snapToGrid w:val="0"/>
        <w:ind w:left="480" w:hangingChars="200" w:hanging="480"/>
        <w:rPr>
          <w:rFonts w:ascii="宋体" w:hAnsi="宋体"/>
          <w:szCs w:val="24"/>
        </w:rPr>
      </w:pPr>
      <w:r w:rsidRPr="008C716F">
        <w:rPr>
          <w:rFonts w:ascii="宋体" w:hAnsi="宋体" w:hint="eastAsia"/>
          <w:szCs w:val="24"/>
        </w:rPr>
        <w:t>出租车限定为100</w:t>
      </w:r>
      <w:r>
        <w:rPr>
          <w:rFonts w:ascii="宋体" w:hAnsi="宋体" w:hint="eastAsia"/>
          <w:szCs w:val="24"/>
        </w:rPr>
        <w:t>个，出租车起始位置</w:t>
      </w:r>
      <w:r w:rsidRPr="008C716F">
        <w:rPr>
          <w:rFonts w:ascii="宋体" w:hAnsi="宋体" w:hint="eastAsia"/>
          <w:color w:val="FF0000"/>
          <w:szCs w:val="24"/>
        </w:rPr>
        <w:t>由设计者</w:t>
      </w:r>
      <w:r w:rsidRPr="008C716F">
        <w:rPr>
          <w:rFonts w:ascii="宋体" w:hAnsi="宋体" w:hint="eastAsia"/>
          <w:szCs w:val="24"/>
        </w:rPr>
        <w:t>通过随机数生成</w:t>
      </w:r>
      <w:r w:rsidRPr="008C716F">
        <w:rPr>
          <w:rFonts w:ascii="宋体" w:hAnsi="宋体" w:hint="eastAsia"/>
          <w:color w:val="FF0000"/>
          <w:szCs w:val="24"/>
        </w:rPr>
        <w:t>随机分布</w:t>
      </w:r>
      <w:r w:rsidRPr="008C716F">
        <w:rPr>
          <w:rFonts w:ascii="宋体" w:hAnsi="宋体" w:hint="eastAsia"/>
          <w:szCs w:val="24"/>
        </w:rPr>
        <w:t>。</w:t>
      </w:r>
    </w:p>
    <w:p w14:paraId="36752D74" w14:textId="77777777" w:rsidR="00773147" w:rsidRPr="007F5177" w:rsidRDefault="00251998" w:rsidP="007F5177">
      <w:pPr>
        <w:numPr>
          <w:ilvl w:val="1"/>
          <w:numId w:val="4"/>
        </w:numPr>
        <w:adjustRightInd w:val="0"/>
        <w:snapToGrid w:val="0"/>
        <w:ind w:left="480" w:hangingChars="200" w:hanging="480"/>
        <w:rPr>
          <w:rFonts w:ascii="宋体" w:hAnsi="宋体"/>
          <w:szCs w:val="24"/>
        </w:rPr>
      </w:pPr>
      <w:r w:rsidRPr="007F5177">
        <w:rPr>
          <w:rFonts w:ascii="宋体" w:hAnsi="宋体" w:hint="eastAsia"/>
          <w:szCs w:val="24"/>
        </w:rPr>
        <w:t>出租车行驶一</w:t>
      </w:r>
      <w:r w:rsidR="007F5177">
        <w:rPr>
          <w:rFonts w:ascii="宋体" w:hAnsi="宋体" w:hint="eastAsia"/>
          <w:szCs w:val="24"/>
        </w:rPr>
        <w:t>条</w:t>
      </w:r>
      <w:r w:rsidRPr="007F5177">
        <w:rPr>
          <w:rFonts w:ascii="宋体" w:hAnsi="宋体" w:hint="eastAsia"/>
          <w:szCs w:val="24"/>
        </w:rPr>
        <w:t>格子边的时间为100ms。</w:t>
      </w:r>
    </w:p>
    <w:p w14:paraId="485D8EE9" w14:textId="77777777" w:rsidR="00D815A7" w:rsidRPr="00D815A7" w:rsidRDefault="00D815A7" w:rsidP="007F5177">
      <w:pPr>
        <w:numPr>
          <w:ilvl w:val="1"/>
          <w:numId w:val="4"/>
        </w:numPr>
        <w:adjustRightInd w:val="0"/>
        <w:snapToGrid w:val="0"/>
        <w:ind w:left="480" w:hangingChars="200" w:hanging="480"/>
        <w:rPr>
          <w:rFonts w:ascii="宋体" w:hAnsi="宋体"/>
          <w:szCs w:val="24"/>
        </w:rPr>
      </w:pPr>
      <w:r w:rsidRPr="00D815A7">
        <w:rPr>
          <w:rFonts w:ascii="宋体" w:hAnsi="宋体" w:hint="eastAsia"/>
          <w:szCs w:val="24"/>
        </w:rPr>
        <w:t>每辆出租车的状态有四种：正在服务（表明在运行且车内有乘客）、即将服务（表明在运行且车内无乘客且系统分配了乘客）、等待服务（表明在运行且车内无乘客且系统未分配乘客）、停止运行（表明不在运行）。出租车初始状态为等待服务状态。</w:t>
      </w:r>
    </w:p>
    <w:p w14:paraId="48405D55" w14:textId="77777777" w:rsidR="00286516" w:rsidRPr="007F5177" w:rsidRDefault="00286516" w:rsidP="00D815A7">
      <w:pPr>
        <w:numPr>
          <w:ilvl w:val="1"/>
          <w:numId w:val="4"/>
        </w:numPr>
        <w:adjustRightInd w:val="0"/>
        <w:snapToGrid w:val="0"/>
        <w:ind w:firstLineChars="0"/>
        <w:rPr>
          <w:rFonts w:ascii="宋体" w:hAnsi="宋体"/>
          <w:szCs w:val="24"/>
        </w:rPr>
      </w:pPr>
      <w:r>
        <w:rPr>
          <w:rFonts w:ascii="宋体" w:hAnsi="宋体"/>
          <w:szCs w:val="24"/>
        </w:rPr>
        <w:t>出租车的状态会有以下</w:t>
      </w:r>
      <w:r w:rsidR="00D815A7" w:rsidRPr="00D815A7">
        <w:rPr>
          <w:rFonts w:ascii="宋体" w:hAnsi="宋体" w:hint="eastAsia"/>
          <w:szCs w:val="24"/>
        </w:rPr>
        <w:t>四</w:t>
      </w:r>
      <w:r>
        <w:rPr>
          <w:rFonts w:ascii="宋体" w:hAnsi="宋体"/>
          <w:szCs w:val="24"/>
        </w:rPr>
        <w:t>种转换：</w:t>
      </w:r>
    </w:p>
    <w:p w14:paraId="684953CD" w14:textId="77777777" w:rsidR="00251998" w:rsidRPr="007F5177" w:rsidRDefault="00D815A7" w:rsidP="00D815A7">
      <w:pPr>
        <w:numPr>
          <w:ilvl w:val="2"/>
          <w:numId w:val="4"/>
        </w:numPr>
        <w:adjustRightInd w:val="0"/>
        <w:snapToGrid w:val="0"/>
        <w:ind w:firstLineChars="0"/>
        <w:rPr>
          <w:rFonts w:ascii="宋体" w:hAnsi="宋体"/>
          <w:szCs w:val="24"/>
        </w:rPr>
      </w:pPr>
      <w:r>
        <w:rPr>
          <w:rFonts w:ascii="宋体" w:hAnsi="宋体" w:hint="eastAsia"/>
          <w:szCs w:val="24"/>
        </w:rPr>
        <w:t>出租车处于等待服务状态时系统为其分配了乘客，则进入即将服务状态</w:t>
      </w:r>
      <w:r w:rsidR="00251998" w:rsidRPr="007F5177">
        <w:rPr>
          <w:rFonts w:ascii="宋体" w:hAnsi="宋体" w:hint="eastAsia"/>
          <w:szCs w:val="24"/>
        </w:rPr>
        <w:t>。</w:t>
      </w:r>
    </w:p>
    <w:p w14:paraId="6020DC14" w14:textId="77777777" w:rsidR="00251998" w:rsidRPr="007F5177" w:rsidRDefault="00D815A7" w:rsidP="00D815A7">
      <w:pPr>
        <w:numPr>
          <w:ilvl w:val="2"/>
          <w:numId w:val="4"/>
        </w:numPr>
        <w:adjustRightInd w:val="0"/>
        <w:snapToGrid w:val="0"/>
        <w:ind w:firstLineChars="0"/>
        <w:rPr>
          <w:rFonts w:ascii="宋体" w:hAnsi="宋体"/>
          <w:szCs w:val="24"/>
        </w:rPr>
      </w:pPr>
      <w:r w:rsidRPr="00D815A7">
        <w:rPr>
          <w:rFonts w:ascii="宋体" w:hAnsi="宋体" w:hint="eastAsia"/>
          <w:szCs w:val="24"/>
        </w:rPr>
        <w:t>出租车处于等待服务状态时连续运行20s后，需要停止运行1s（休息），然后再次运行。</w:t>
      </w:r>
    </w:p>
    <w:p w14:paraId="67A7C7BA" w14:textId="77777777" w:rsidR="00251998" w:rsidRDefault="00D815A7" w:rsidP="00D815A7">
      <w:pPr>
        <w:numPr>
          <w:ilvl w:val="2"/>
          <w:numId w:val="4"/>
        </w:numPr>
        <w:adjustRightInd w:val="0"/>
        <w:snapToGrid w:val="0"/>
        <w:ind w:firstLineChars="0"/>
        <w:rPr>
          <w:rFonts w:ascii="宋体" w:hAnsi="宋体"/>
          <w:szCs w:val="24"/>
        </w:rPr>
      </w:pPr>
      <w:r w:rsidRPr="00D815A7">
        <w:rPr>
          <w:rFonts w:ascii="宋体" w:hAnsi="宋体" w:hint="eastAsia"/>
          <w:szCs w:val="24"/>
        </w:rPr>
        <w:t>出租车处于即将服务状态时到达用户等待位置后，需要停止运行1s（接客），然后再次运行。</w:t>
      </w:r>
    </w:p>
    <w:p w14:paraId="2AA609F5" w14:textId="77777777" w:rsidR="00D815A7" w:rsidRPr="007F5177" w:rsidRDefault="00D815A7" w:rsidP="00D815A7">
      <w:pPr>
        <w:numPr>
          <w:ilvl w:val="2"/>
          <w:numId w:val="4"/>
        </w:numPr>
        <w:adjustRightInd w:val="0"/>
        <w:snapToGrid w:val="0"/>
        <w:ind w:firstLineChars="0"/>
        <w:rPr>
          <w:rFonts w:ascii="宋体" w:hAnsi="宋体"/>
          <w:szCs w:val="24"/>
        </w:rPr>
      </w:pPr>
      <w:r w:rsidRPr="00D815A7">
        <w:rPr>
          <w:rFonts w:ascii="宋体" w:hAnsi="宋体" w:hint="eastAsia"/>
          <w:szCs w:val="24"/>
        </w:rPr>
        <w:t>出租车处于正在服务状态时到达用户的目的地后，需要停止运行1s（送客），然后再次运行。</w:t>
      </w:r>
    </w:p>
    <w:p w14:paraId="3ED8B83F" w14:textId="77777777" w:rsidR="00251998" w:rsidRPr="00286516" w:rsidRDefault="00D815A7" w:rsidP="008F139B">
      <w:pPr>
        <w:numPr>
          <w:ilvl w:val="1"/>
          <w:numId w:val="4"/>
        </w:numPr>
        <w:adjustRightInd w:val="0"/>
        <w:snapToGrid w:val="0"/>
        <w:ind w:left="480" w:hangingChars="200" w:hanging="480"/>
        <w:rPr>
          <w:rFonts w:ascii="宋体" w:hAnsi="宋体"/>
          <w:szCs w:val="24"/>
        </w:rPr>
      </w:pPr>
      <w:r w:rsidRPr="007461C6">
        <w:rPr>
          <w:rFonts w:hAnsi="宋体"/>
          <w:szCs w:val="24"/>
        </w:rPr>
        <w:t>停止运行仅出现于上述后三种情况，在即将服务、正在服务和停止运行状态下不能响应乘客请求。</w:t>
      </w:r>
    </w:p>
    <w:p w14:paraId="1B21243A" w14:textId="77777777" w:rsidR="00E056F9" w:rsidRPr="00E056F9" w:rsidRDefault="00E056F9" w:rsidP="007F5177">
      <w:pPr>
        <w:numPr>
          <w:ilvl w:val="1"/>
          <w:numId w:val="4"/>
        </w:numPr>
        <w:adjustRightInd w:val="0"/>
        <w:snapToGrid w:val="0"/>
        <w:ind w:left="480" w:hangingChars="200" w:hanging="480"/>
        <w:rPr>
          <w:rFonts w:ascii="宋体" w:hAnsi="宋体"/>
          <w:szCs w:val="24"/>
        </w:rPr>
      </w:pPr>
      <w:r>
        <w:rPr>
          <w:rFonts w:ascii="宋体" w:hAnsi="宋体"/>
          <w:szCs w:val="24"/>
        </w:rPr>
        <w:t>出租车的行走方式有以下两种：</w:t>
      </w:r>
    </w:p>
    <w:p w14:paraId="617788A7" w14:textId="77777777" w:rsidR="00251998" w:rsidRPr="007F5177" w:rsidRDefault="00D815A7" w:rsidP="004200F3">
      <w:pPr>
        <w:numPr>
          <w:ilvl w:val="2"/>
          <w:numId w:val="4"/>
        </w:numPr>
        <w:adjustRightInd w:val="0"/>
        <w:snapToGrid w:val="0"/>
        <w:ind w:leftChars="200" w:left="960" w:hangingChars="200" w:hanging="480"/>
        <w:rPr>
          <w:rFonts w:ascii="宋体" w:hAnsi="宋体"/>
          <w:szCs w:val="24"/>
        </w:rPr>
      </w:pPr>
      <w:r w:rsidRPr="007461C6">
        <w:rPr>
          <w:rFonts w:hAnsi="宋体"/>
          <w:szCs w:val="24"/>
        </w:rPr>
        <w:t>在等待服务状态时，出租车如果遇到分支，选择流量最小的边行走，如果有多条流量最小的边，可随机选择一条分支边行走。</w:t>
      </w:r>
    </w:p>
    <w:p w14:paraId="41C268BA" w14:textId="77777777" w:rsidR="00251998" w:rsidRDefault="00D815A7" w:rsidP="004200F3">
      <w:pPr>
        <w:numPr>
          <w:ilvl w:val="2"/>
          <w:numId w:val="4"/>
        </w:numPr>
        <w:adjustRightInd w:val="0"/>
        <w:snapToGrid w:val="0"/>
        <w:ind w:leftChars="200" w:left="960" w:hangingChars="200" w:hanging="480"/>
        <w:rPr>
          <w:rFonts w:ascii="宋体" w:hAnsi="宋体"/>
          <w:szCs w:val="24"/>
        </w:rPr>
      </w:pPr>
      <w:r w:rsidRPr="007461C6">
        <w:rPr>
          <w:rFonts w:hAnsi="宋体"/>
          <w:szCs w:val="24"/>
        </w:rPr>
        <w:t>在即将服务和正在服务状态时，要求出租车按照最短路径行走，如果最短路径对应多条可以行走的边，选择流</w:t>
      </w:r>
      <w:r>
        <w:rPr>
          <w:rFonts w:hAnsi="宋体"/>
          <w:szCs w:val="24"/>
        </w:rPr>
        <w:t>量最小的边行走，如果仍有多条流量最小的边，可随机选择一条边行走</w:t>
      </w:r>
      <w:r w:rsidR="00251998" w:rsidRPr="007F5177">
        <w:rPr>
          <w:rFonts w:ascii="宋体" w:hAnsi="宋体" w:hint="eastAsia"/>
          <w:szCs w:val="24"/>
        </w:rPr>
        <w:t>。</w:t>
      </w:r>
    </w:p>
    <w:p w14:paraId="5A387D49" w14:textId="42697A44" w:rsidR="00D00A4E" w:rsidRDefault="00D00A4E" w:rsidP="00D00A4E">
      <w:pPr>
        <w:numPr>
          <w:ilvl w:val="1"/>
          <w:numId w:val="4"/>
        </w:numPr>
        <w:adjustRightInd w:val="0"/>
        <w:snapToGrid w:val="0"/>
        <w:ind w:left="480" w:hangingChars="200" w:hanging="480"/>
        <w:rPr>
          <w:rFonts w:ascii="宋体" w:hAnsi="宋体"/>
          <w:szCs w:val="24"/>
        </w:rPr>
      </w:pPr>
      <w:r w:rsidRPr="00D00A4E">
        <w:rPr>
          <w:rFonts w:ascii="宋体" w:hAnsi="宋体" w:hint="eastAsia"/>
          <w:szCs w:val="24"/>
        </w:rPr>
        <w:t>出租车有信用积累，初始所有车信用为0，每抢单一次会使其信用度加1，每成功服务顾客一次会使其信用度加3。</w:t>
      </w:r>
    </w:p>
    <w:p w14:paraId="186B7D2D" w14:textId="09C5D0FD" w:rsidR="008154DB" w:rsidRDefault="00B27E9D" w:rsidP="008154DB">
      <w:pPr>
        <w:numPr>
          <w:ilvl w:val="1"/>
          <w:numId w:val="4"/>
        </w:numPr>
        <w:adjustRightInd w:val="0"/>
        <w:snapToGrid w:val="0"/>
        <w:ind w:left="480" w:hangingChars="200" w:hanging="480"/>
        <w:rPr>
          <w:rFonts w:ascii="宋体" w:hAnsi="宋体"/>
          <w:szCs w:val="24"/>
        </w:rPr>
      </w:pPr>
      <w:r>
        <w:rPr>
          <w:rFonts w:ascii="宋体" w:hAnsi="宋体" w:hint="eastAsia"/>
          <w:szCs w:val="24"/>
        </w:rPr>
        <w:t>新增红绿灯对出租车</w:t>
      </w:r>
      <w:r w:rsidR="008154DB">
        <w:rPr>
          <w:rFonts w:ascii="宋体" w:hAnsi="宋体" w:hint="eastAsia"/>
          <w:szCs w:val="24"/>
        </w:rPr>
        <w:t>行驶</w:t>
      </w:r>
      <w:r>
        <w:rPr>
          <w:rFonts w:ascii="宋体" w:hAnsi="宋体" w:hint="eastAsia"/>
          <w:szCs w:val="24"/>
        </w:rPr>
        <w:t>的影响：</w:t>
      </w:r>
      <w:r>
        <w:rPr>
          <w:rFonts w:ascii="宋体" w:hAnsi="宋体"/>
          <w:szCs w:val="24"/>
        </w:rPr>
        <w:t xml:space="preserve"> </w:t>
      </w:r>
    </w:p>
    <w:p w14:paraId="4703E996" w14:textId="770E1BCA" w:rsidR="008154DB" w:rsidRPr="008154DB" w:rsidRDefault="008154DB" w:rsidP="008154DB">
      <w:pPr>
        <w:widowControl/>
        <w:ind w:firstLineChars="0" w:firstLine="0"/>
        <w:jc w:val="center"/>
        <w:rPr>
          <w:rFonts w:ascii="宋体" w:hAnsi="宋体" w:cs="宋体"/>
          <w:kern w:val="0"/>
          <w:szCs w:val="24"/>
        </w:rPr>
      </w:pPr>
      <w:r>
        <w:rPr>
          <w:noProof/>
        </w:rPr>
        <w:drawing>
          <wp:inline distT="0" distB="0" distL="0" distR="0" wp14:anchorId="734D0D17" wp14:editId="240D68D1">
            <wp:extent cx="3450434" cy="29584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1243" cy="2967732"/>
                    </a:xfrm>
                    <a:prstGeom prst="rect">
                      <a:avLst/>
                    </a:prstGeom>
                  </pic:spPr>
                </pic:pic>
              </a:graphicData>
            </a:graphic>
          </wp:inline>
        </w:drawing>
      </w:r>
    </w:p>
    <w:p w14:paraId="42D26A7A" w14:textId="77777777" w:rsidR="008154DB" w:rsidRPr="008154DB" w:rsidRDefault="008154DB" w:rsidP="008154DB">
      <w:pPr>
        <w:adjustRightInd w:val="0"/>
        <w:snapToGrid w:val="0"/>
        <w:ind w:left="480" w:firstLineChars="0" w:firstLine="0"/>
        <w:jc w:val="center"/>
        <w:rPr>
          <w:rFonts w:ascii="宋体" w:hAnsi="宋体"/>
          <w:szCs w:val="24"/>
        </w:rPr>
      </w:pPr>
    </w:p>
    <w:p w14:paraId="730713BD" w14:textId="04DB6975" w:rsidR="00B27E9D" w:rsidRDefault="00B27E9D" w:rsidP="00B27E9D">
      <w:pPr>
        <w:numPr>
          <w:ilvl w:val="2"/>
          <w:numId w:val="4"/>
        </w:numPr>
        <w:adjustRightInd w:val="0"/>
        <w:snapToGrid w:val="0"/>
        <w:ind w:firstLineChars="0"/>
        <w:rPr>
          <w:rFonts w:ascii="宋体" w:hAnsi="宋体"/>
          <w:szCs w:val="24"/>
        </w:rPr>
      </w:pPr>
      <w:r>
        <w:rPr>
          <w:rFonts w:ascii="宋体" w:hAnsi="宋体" w:hint="eastAsia"/>
          <w:szCs w:val="24"/>
        </w:rPr>
        <w:t>当</w:t>
      </w:r>
      <w:r w:rsidR="008154DB">
        <w:rPr>
          <w:rFonts w:ascii="宋体" w:hAnsi="宋体" w:hint="eastAsia"/>
          <w:szCs w:val="24"/>
        </w:rPr>
        <w:t>出租车在路口进行右转时，不受红绿灯限制。如图中从1到2.</w:t>
      </w:r>
    </w:p>
    <w:p w14:paraId="70696805" w14:textId="4F5263A3" w:rsidR="008154DB" w:rsidRDefault="008154DB" w:rsidP="00B27E9D">
      <w:pPr>
        <w:numPr>
          <w:ilvl w:val="2"/>
          <w:numId w:val="4"/>
        </w:numPr>
        <w:adjustRightInd w:val="0"/>
        <w:snapToGrid w:val="0"/>
        <w:ind w:firstLineChars="0"/>
        <w:rPr>
          <w:rFonts w:ascii="宋体" w:hAnsi="宋体"/>
          <w:szCs w:val="24"/>
        </w:rPr>
      </w:pPr>
      <w:r>
        <w:rPr>
          <w:rFonts w:ascii="宋体" w:hAnsi="宋体" w:hint="eastAsia"/>
          <w:szCs w:val="24"/>
        </w:rPr>
        <w:t>当出租车</w:t>
      </w:r>
      <w:r w:rsidR="00A42C1A">
        <w:rPr>
          <w:rFonts w:ascii="宋体" w:hAnsi="宋体" w:hint="eastAsia"/>
          <w:szCs w:val="24"/>
        </w:rPr>
        <w:t>直行或左转时，遇到绿灯可以行驶。遇到红灯需等候到其变为绿灯为止。</w:t>
      </w:r>
    </w:p>
    <w:p w14:paraId="26C54360" w14:textId="12DD68A8" w:rsidR="00A42C1A" w:rsidRPr="007F5177" w:rsidRDefault="00364251" w:rsidP="00364251">
      <w:pPr>
        <w:numPr>
          <w:ilvl w:val="2"/>
          <w:numId w:val="4"/>
        </w:numPr>
        <w:adjustRightInd w:val="0"/>
        <w:snapToGrid w:val="0"/>
        <w:ind w:firstLineChars="0"/>
        <w:rPr>
          <w:rFonts w:ascii="宋体" w:hAnsi="宋体"/>
          <w:szCs w:val="24"/>
        </w:rPr>
      </w:pPr>
      <w:r w:rsidRPr="00364251">
        <w:rPr>
          <w:rFonts w:ascii="宋体" w:hAnsi="宋体" w:hint="eastAsia"/>
          <w:szCs w:val="24"/>
        </w:rPr>
        <w:t>最短路径搜索时是按照静态策略，即纯粹从距离出发，</w:t>
      </w:r>
      <w:r>
        <w:rPr>
          <w:rFonts w:ascii="宋体" w:hAnsi="宋体" w:hint="eastAsia"/>
          <w:szCs w:val="24"/>
        </w:rPr>
        <w:t>忽略</w:t>
      </w:r>
      <w:r w:rsidRPr="00364251">
        <w:rPr>
          <w:rFonts w:ascii="宋体" w:hAnsi="宋体" w:hint="eastAsia"/>
          <w:szCs w:val="24"/>
        </w:rPr>
        <w:t>红绿灯</w:t>
      </w:r>
      <w:r>
        <w:rPr>
          <w:rFonts w:ascii="宋体" w:hAnsi="宋体" w:hint="eastAsia"/>
          <w:szCs w:val="24"/>
        </w:rPr>
        <w:t>可能</w:t>
      </w:r>
      <w:r w:rsidRPr="00364251">
        <w:rPr>
          <w:rFonts w:ascii="宋体" w:hAnsi="宋体" w:hint="eastAsia"/>
          <w:szCs w:val="24"/>
        </w:rPr>
        <w:t>带来的</w:t>
      </w:r>
      <w:r>
        <w:rPr>
          <w:rFonts w:ascii="宋体" w:hAnsi="宋体" w:hint="eastAsia"/>
          <w:szCs w:val="24"/>
        </w:rPr>
        <w:t>额外时间成本。</w:t>
      </w:r>
    </w:p>
    <w:p w14:paraId="442B51EE" w14:textId="77777777" w:rsidR="00773147" w:rsidRPr="00773147" w:rsidRDefault="00773147" w:rsidP="0044240F">
      <w:pPr>
        <w:pStyle w:val="2"/>
        <w:adjustRightInd w:val="0"/>
        <w:spacing w:line="360" w:lineRule="auto"/>
        <w:ind w:left="0"/>
        <w:rPr>
          <w:b/>
        </w:rPr>
      </w:pPr>
      <w:r w:rsidRPr="00773147">
        <w:rPr>
          <w:rFonts w:hint="eastAsia"/>
          <w:b/>
        </w:rPr>
        <w:t>乘客请求响应</w:t>
      </w:r>
    </w:p>
    <w:p w14:paraId="4CF2ED54" w14:textId="77777777" w:rsidR="00E61097" w:rsidRPr="003315E2" w:rsidRDefault="00E61097" w:rsidP="003315E2">
      <w:pPr>
        <w:numPr>
          <w:ilvl w:val="1"/>
          <w:numId w:val="4"/>
        </w:numPr>
        <w:adjustRightInd w:val="0"/>
        <w:snapToGrid w:val="0"/>
        <w:ind w:left="480" w:hangingChars="200" w:hanging="480"/>
        <w:rPr>
          <w:rFonts w:ascii="宋体" w:hAnsi="宋体"/>
          <w:szCs w:val="24"/>
        </w:rPr>
      </w:pPr>
      <w:r w:rsidRPr="003315E2">
        <w:rPr>
          <w:rFonts w:ascii="宋体" w:hAnsi="宋体" w:hint="eastAsia"/>
          <w:szCs w:val="24"/>
        </w:rPr>
        <w:t>乘客在任意一点</w:t>
      </w:r>
      <w:r w:rsidRPr="003315E2">
        <w:rPr>
          <w:rFonts w:ascii="宋体" w:hAnsi="宋体"/>
          <w:szCs w:val="24"/>
        </w:rPr>
        <w:t>C</w:t>
      </w:r>
      <w:r w:rsidR="00EA0D9F">
        <w:rPr>
          <w:rFonts w:ascii="宋体" w:hAnsi="宋体"/>
          <w:szCs w:val="24"/>
        </w:rPr>
        <w:t>向系统</w:t>
      </w:r>
      <w:r w:rsidRPr="003315E2">
        <w:rPr>
          <w:rFonts w:ascii="宋体" w:hAnsi="宋体" w:hint="eastAsia"/>
          <w:szCs w:val="24"/>
        </w:rPr>
        <w:t>发出呼叫请求后，系统只把呼叫请求发送给在以</w:t>
      </w:r>
      <w:r w:rsidRPr="003315E2">
        <w:rPr>
          <w:rFonts w:ascii="宋体" w:hAnsi="宋体"/>
          <w:szCs w:val="24"/>
        </w:rPr>
        <w:t>C</w:t>
      </w:r>
      <w:r w:rsidRPr="003315E2">
        <w:rPr>
          <w:rFonts w:ascii="宋体" w:hAnsi="宋体" w:hint="eastAsia"/>
          <w:szCs w:val="24"/>
        </w:rPr>
        <w:t>为中心的</w:t>
      </w:r>
      <m:oMath>
        <m:r>
          <m:rPr>
            <m:sty m:val="p"/>
          </m:rPr>
          <w:rPr>
            <w:rFonts w:ascii="Cambria Math" w:hAnsi="Cambria Math"/>
            <w:szCs w:val="24"/>
          </w:rPr>
          <m:t xml:space="preserve"> </m:t>
        </m:r>
        <m:r>
          <m:rPr>
            <m:sty m:val="p"/>
          </m:rPr>
          <w:rPr>
            <w:rFonts w:ascii="Cambria Math" w:hAnsi="Cambria Math" w:hint="eastAsia"/>
            <w:szCs w:val="24"/>
          </w:rPr>
          <m:t>5</m:t>
        </m:r>
        <m:r>
          <m:rPr>
            <m:sty m:val="p"/>
          </m:rPr>
          <w:rPr>
            <w:rFonts w:ascii="Cambria Math" w:hAnsi="Cambria Math"/>
            <w:szCs w:val="24"/>
          </w:rPr>
          <m:t>×</m:t>
        </m:r>
        <m:r>
          <m:rPr>
            <m:sty m:val="p"/>
          </m:rPr>
          <w:rPr>
            <w:rFonts w:ascii="Cambria Math" w:hAnsi="Cambria Math" w:hint="eastAsia"/>
            <w:szCs w:val="24"/>
          </w:rPr>
          <m:t>5</m:t>
        </m:r>
        <m:r>
          <m:rPr>
            <m:sty m:val="p"/>
          </m:rPr>
          <w:rPr>
            <w:rFonts w:ascii="Cambria Math" w:hAnsi="Cambria Math"/>
            <w:szCs w:val="24"/>
          </w:rPr>
          <m:t xml:space="preserve"> </m:t>
        </m:r>
      </m:oMath>
      <w:r w:rsidRPr="003315E2">
        <w:rPr>
          <w:rFonts w:ascii="宋体" w:hAnsi="宋体" w:hint="eastAsia"/>
          <w:szCs w:val="24"/>
        </w:rPr>
        <w:t>区域（上下左右均延伸5</w:t>
      </w:r>
      <w:r w:rsidR="003315E2">
        <w:rPr>
          <w:rFonts w:ascii="宋体" w:hAnsi="宋体" w:hint="eastAsia"/>
          <w:szCs w:val="24"/>
        </w:rPr>
        <w:t>个格子，但不</w:t>
      </w:r>
      <w:r w:rsidRPr="003315E2">
        <w:rPr>
          <w:rFonts w:ascii="宋体" w:hAnsi="宋体" w:hint="eastAsia"/>
          <w:szCs w:val="24"/>
        </w:rPr>
        <w:t>超出</w:t>
      </w:r>
      <m:oMath>
        <m:r>
          <m:rPr>
            <m:sty m:val="p"/>
          </m:rPr>
          <w:rPr>
            <w:rFonts w:ascii="Cambria Math" w:hAnsi="Cambria Math"/>
            <w:szCs w:val="24"/>
          </w:rPr>
          <m:t xml:space="preserve"> </m:t>
        </m:r>
        <m:r>
          <m:rPr>
            <m:sty m:val="p"/>
          </m:rPr>
          <w:rPr>
            <w:rFonts w:ascii="Cambria Math" w:hAnsi="Cambria Math" w:hint="eastAsia"/>
            <w:szCs w:val="24"/>
          </w:rPr>
          <m:t>80</m:t>
        </m:r>
        <m:r>
          <m:rPr>
            <m:sty m:val="p"/>
          </m:rPr>
          <w:rPr>
            <w:rFonts w:ascii="Cambria Math" w:hAnsi="Cambria Math"/>
            <w:szCs w:val="24"/>
          </w:rPr>
          <m:t>×</m:t>
        </m:r>
        <m:r>
          <m:rPr>
            <m:sty m:val="p"/>
          </m:rPr>
          <w:rPr>
            <w:rFonts w:ascii="Cambria Math" w:hAnsi="Cambria Math" w:hint="eastAsia"/>
            <w:szCs w:val="24"/>
          </w:rPr>
          <m:t>80</m:t>
        </m:r>
        <m:r>
          <m:rPr>
            <m:sty m:val="p"/>
          </m:rPr>
          <w:rPr>
            <w:rFonts w:ascii="Cambria Math" w:hAnsi="Cambria Math"/>
            <w:szCs w:val="24"/>
          </w:rPr>
          <m:t xml:space="preserve"> </m:t>
        </m:r>
      </m:oMath>
      <w:r w:rsidRPr="003315E2">
        <w:rPr>
          <w:rFonts w:ascii="宋体" w:hAnsi="宋体" w:hint="eastAsia"/>
          <w:szCs w:val="24"/>
        </w:rPr>
        <w:t>的大范围</w:t>
      </w:r>
      <w:r w:rsidRPr="003315E2">
        <w:rPr>
          <w:rFonts w:ascii="宋体" w:hAnsi="宋体"/>
          <w:szCs w:val="24"/>
        </w:rPr>
        <w:t>）</w:t>
      </w:r>
      <w:r w:rsidRPr="003315E2">
        <w:rPr>
          <w:rFonts w:ascii="宋体" w:hAnsi="宋体" w:hint="eastAsia"/>
          <w:szCs w:val="24"/>
        </w:rPr>
        <w:t>里行驶的出租车。</w:t>
      </w:r>
      <w:r w:rsidR="00EA0D9F">
        <w:rPr>
          <w:rFonts w:ascii="宋体" w:hAnsi="宋体" w:hint="eastAsia"/>
          <w:szCs w:val="24"/>
        </w:rPr>
        <w:t>呼叫</w:t>
      </w:r>
      <w:r w:rsidRPr="003315E2">
        <w:rPr>
          <w:rFonts w:ascii="宋体" w:hAnsi="宋体" w:hint="eastAsia"/>
          <w:szCs w:val="24"/>
        </w:rPr>
        <w:t>请求包括</w:t>
      </w:r>
      <w:r w:rsidRPr="00EA0D9F">
        <w:rPr>
          <w:rFonts w:ascii="宋体" w:hAnsi="宋体" w:hint="eastAsia"/>
          <w:color w:val="FF0000"/>
          <w:szCs w:val="24"/>
        </w:rPr>
        <w:t>点C</w:t>
      </w:r>
      <w:r w:rsidR="00EA0D9F" w:rsidRPr="00EA0D9F">
        <w:rPr>
          <w:rFonts w:ascii="宋体" w:hAnsi="宋体" w:hint="eastAsia"/>
          <w:color w:val="FF0000"/>
          <w:szCs w:val="24"/>
        </w:rPr>
        <w:t>的坐标</w:t>
      </w:r>
      <w:r w:rsidR="00EA0D9F">
        <w:rPr>
          <w:rFonts w:ascii="宋体" w:hAnsi="宋体" w:hint="eastAsia"/>
          <w:szCs w:val="24"/>
        </w:rPr>
        <w:t>和</w:t>
      </w:r>
      <w:r w:rsidRPr="00EA0D9F">
        <w:rPr>
          <w:rFonts w:ascii="宋体" w:hAnsi="宋体" w:hint="eastAsia"/>
          <w:color w:val="FF0000"/>
          <w:szCs w:val="24"/>
        </w:rPr>
        <w:t>目的地坐标</w:t>
      </w:r>
      <w:r w:rsidRPr="003315E2">
        <w:rPr>
          <w:rFonts w:ascii="宋体" w:hAnsi="宋体" w:hint="eastAsia"/>
          <w:szCs w:val="24"/>
        </w:rPr>
        <w:t>信息，如果目的地无效，则</w:t>
      </w:r>
      <w:r w:rsidR="00200920">
        <w:rPr>
          <w:rFonts w:ascii="宋体" w:hAnsi="宋体" w:hint="eastAsia"/>
          <w:szCs w:val="24"/>
        </w:rPr>
        <w:t>系统</w:t>
      </w:r>
      <w:r w:rsidRPr="003315E2">
        <w:rPr>
          <w:rFonts w:ascii="宋体" w:hAnsi="宋体" w:hint="eastAsia"/>
          <w:szCs w:val="24"/>
        </w:rPr>
        <w:t>拒绝响应</w:t>
      </w:r>
      <w:r w:rsidR="00200920">
        <w:rPr>
          <w:rFonts w:ascii="宋体" w:hAnsi="宋体" w:hint="eastAsia"/>
          <w:szCs w:val="24"/>
        </w:rPr>
        <w:t>该请求</w:t>
      </w:r>
      <w:r w:rsidRPr="003315E2">
        <w:rPr>
          <w:rFonts w:ascii="宋体" w:hAnsi="宋体" w:hint="eastAsia"/>
          <w:szCs w:val="24"/>
        </w:rPr>
        <w:t>。</w:t>
      </w:r>
    </w:p>
    <w:p w14:paraId="1E878F80" w14:textId="77777777" w:rsidR="00E61097" w:rsidRPr="000459DB" w:rsidRDefault="00E61097" w:rsidP="004B1860">
      <w:pPr>
        <w:numPr>
          <w:ilvl w:val="1"/>
          <w:numId w:val="4"/>
        </w:numPr>
        <w:adjustRightInd w:val="0"/>
        <w:snapToGrid w:val="0"/>
        <w:ind w:left="480" w:hangingChars="200" w:hanging="480"/>
        <w:rPr>
          <w:rFonts w:ascii="宋体" w:hAnsi="宋体"/>
          <w:szCs w:val="24"/>
        </w:rPr>
      </w:pPr>
      <w:r w:rsidRPr="000459DB">
        <w:rPr>
          <w:rFonts w:ascii="宋体" w:hAnsi="宋体" w:hint="eastAsia"/>
          <w:szCs w:val="24"/>
        </w:rPr>
        <w:t>处于等待服务状态的出租车只要在抢单窗口内，进入以</w:t>
      </w:r>
      <w:r w:rsidRPr="000459DB">
        <w:rPr>
          <w:rFonts w:ascii="宋体" w:hAnsi="宋体"/>
          <w:szCs w:val="24"/>
        </w:rPr>
        <w:t>C</w:t>
      </w:r>
      <w:r w:rsidRPr="000459DB">
        <w:rPr>
          <w:rFonts w:ascii="宋体" w:hAnsi="宋体" w:hint="eastAsia"/>
          <w:szCs w:val="24"/>
        </w:rPr>
        <w:t>为中心的</w:t>
      </w:r>
      <m:oMath>
        <m:r>
          <m:rPr>
            <m:sty m:val="p"/>
          </m:rPr>
          <w:rPr>
            <w:rFonts w:ascii="Cambria Math" w:hAnsi="Cambria Math"/>
            <w:szCs w:val="24"/>
          </w:rPr>
          <m:t xml:space="preserve"> </m:t>
        </m:r>
        <m:r>
          <m:rPr>
            <m:sty m:val="p"/>
          </m:rPr>
          <w:rPr>
            <w:rFonts w:ascii="Cambria Math" w:hAnsi="Cambria Math" w:hint="eastAsia"/>
            <w:szCs w:val="24"/>
          </w:rPr>
          <m:t>5</m:t>
        </m:r>
        <m:r>
          <m:rPr>
            <m:sty m:val="p"/>
          </m:rPr>
          <w:rPr>
            <w:rFonts w:ascii="Cambria Math" w:hAnsi="Cambria Math"/>
            <w:szCs w:val="24"/>
          </w:rPr>
          <m:t>×</m:t>
        </m:r>
        <m:r>
          <m:rPr>
            <m:sty m:val="p"/>
          </m:rPr>
          <w:rPr>
            <w:rFonts w:ascii="Cambria Math" w:hAnsi="Cambria Math" w:hint="eastAsia"/>
            <w:szCs w:val="24"/>
          </w:rPr>
          <m:t>5</m:t>
        </m:r>
        <m:r>
          <m:rPr>
            <m:sty m:val="p"/>
          </m:rPr>
          <w:rPr>
            <w:rFonts w:ascii="Cambria Math" w:hAnsi="Cambria Math"/>
            <w:szCs w:val="24"/>
          </w:rPr>
          <m:t xml:space="preserve"> </m:t>
        </m:r>
      </m:oMath>
      <w:r w:rsidRPr="000459DB">
        <w:rPr>
          <w:rFonts w:ascii="宋体" w:hAnsi="宋体" w:hint="eastAsia"/>
          <w:szCs w:val="24"/>
        </w:rPr>
        <w:t>区域里就会收到请求，只要收到请求就会抢单。</w:t>
      </w:r>
    </w:p>
    <w:p w14:paraId="5198EF20" w14:textId="77777777" w:rsidR="00E61097" w:rsidRPr="000459DB" w:rsidRDefault="00E61097" w:rsidP="004B1860">
      <w:pPr>
        <w:numPr>
          <w:ilvl w:val="1"/>
          <w:numId w:val="4"/>
        </w:numPr>
        <w:adjustRightInd w:val="0"/>
        <w:snapToGrid w:val="0"/>
        <w:ind w:left="480" w:hangingChars="200" w:hanging="480"/>
        <w:rPr>
          <w:rFonts w:ascii="宋体" w:hAnsi="宋体"/>
          <w:szCs w:val="24"/>
        </w:rPr>
      </w:pPr>
      <w:r w:rsidRPr="000459DB">
        <w:rPr>
          <w:rFonts w:ascii="宋体" w:hAnsi="宋体" w:hint="eastAsia"/>
          <w:szCs w:val="24"/>
        </w:rPr>
        <w:t>系统以</w:t>
      </w:r>
      <w:r w:rsidRPr="000459DB">
        <w:rPr>
          <w:rFonts w:ascii="宋体" w:hAnsi="宋体"/>
          <w:szCs w:val="24"/>
        </w:rPr>
        <w:t>3s</w:t>
      </w:r>
      <w:r w:rsidRPr="000459DB">
        <w:rPr>
          <w:rFonts w:ascii="宋体" w:hAnsi="宋体" w:hint="eastAsia"/>
          <w:szCs w:val="24"/>
        </w:rPr>
        <w:t>为</w:t>
      </w:r>
      <w:r w:rsidR="002B5DC2">
        <w:rPr>
          <w:rFonts w:ascii="宋体" w:hAnsi="宋体" w:hint="eastAsia"/>
          <w:szCs w:val="24"/>
        </w:rPr>
        <w:t>一个</w:t>
      </w:r>
      <w:r w:rsidRPr="000459DB">
        <w:rPr>
          <w:rFonts w:ascii="宋体" w:hAnsi="宋体" w:hint="eastAsia"/>
          <w:szCs w:val="24"/>
        </w:rPr>
        <w:t>抢单窗口，在</w:t>
      </w:r>
      <w:r w:rsidRPr="000459DB">
        <w:rPr>
          <w:rFonts w:ascii="宋体" w:hAnsi="宋体"/>
          <w:szCs w:val="24"/>
        </w:rPr>
        <w:t>3s时间窗口关闭时进行选择</w:t>
      </w:r>
      <w:r w:rsidRPr="000459DB">
        <w:rPr>
          <w:rFonts w:ascii="宋体" w:hAnsi="宋体" w:hint="eastAsia"/>
          <w:szCs w:val="24"/>
        </w:rPr>
        <w:t>。</w:t>
      </w:r>
    </w:p>
    <w:p w14:paraId="731A7F5B" w14:textId="77777777" w:rsidR="00060D73" w:rsidRDefault="00E61097" w:rsidP="00AA78D3">
      <w:pPr>
        <w:numPr>
          <w:ilvl w:val="1"/>
          <w:numId w:val="4"/>
        </w:numPr>
        <w:adjustRightInd w:val="0"/>
        <w:snapToGrid w:val="0"/>
        <w:ind w:left="480" w:hangingChars="200" w:hanging="480"/>
        <w:rPr>
          <w:rFonts w:ascii="宋体" w:hAnsi="宋体"/>
          <w:szCs w:val="24"/>
        </w:rPr>
      </w:pPr>
      <w:r w:rsidRPr="00203966">
        <w:rPr>
          <w:rFonts w:ascii="宋体" w:hAnsi="宋体" w:hint="eastAsia"/>
          <w:szCs w:val="24"/>
        </w:rPr>
        <w:t>如果</w:t>
      </w:r>
      <w:r w:rsidRPr="00203966">
        <w:rPr>
          <w:rFonts w:ascii="宋体" w:hAnsi="宋体"/>
          <w:szCs w:val="24"/>
        </w:rPr>
        <w:t>3s</w:t>
      </w:r>
      <w:r w:rsidRPr="00203966">
        <w:rPr>
          <w:rFonts w:ascii="宋体" w:hAnsi="宋体" w:hint="eastAsia"/>
          <w:szCs w:val="24"/>
        </w:rPr>
        <w:t>内无</w:t>
      </w:r>
      <w:r w:rsidR="00203966" w:rsidRPr="00203966">
        <w:rPr>
          <w:rFonts w:ascii="宋体" w:hAnsi="宋体" w:hint="eastAsia"/>
          <w:szCs w:val="24"/>
        </w:rPr>
        <w:t>出租车对系统</w:t>
      </w:r>
      <w:r w:rsidRPr="00203966">
        <w:rPr>
          <w:rFonts w:ascii="宋体" w:hAnsi="宋体" w:hint="eastAsia"/>
          <w:szCs w:val="24"/>
        </w:rPr>
        <w:t>应答则视为无车响应，</w:t>
      </w:r>
      <w:r w:rsidR="00203966" w:rsidRPr="00203966">
        <w:rPr>
          <w:rFonts w:ascii="宋体" w:hAnsi="宋体" w:hint="eastAsia"/>
          <w:szCs w:val="24"/>
        </w:rPr>
        <w:t>系统</w:t>
      </w:r>
      <w:r w:rsidRPr="00203966">
        <w:rPr>
          <w:rFonts w:ascii="宋体" w:hAnsi="宋体" w:hint="eastAsia"/>
          <w:szCs w:val="24"/>
        </w:rPr>
        <w:t>告知乘客无可用出租车</w:t>
      </w:r>
    </w:p>
    <w:p w14:paraId="5A94B301" w14:textId="77777777" w:rsidR="00E61097" w:rsidRPr="00203966" w:rsidRDefault="00060D73" w:rsidP="00AA78D3">
      <w:pPr>
        <w:numPr>
          <w:ilvl w:val="1"/>
          <w:numId w:val="4"/>
        </w:numPr>
        <w:adjustRightInd w:val="0"/>
        <w:snapToGrid w:val="0"/>
        <w:ind w:left="480" w:hangingChars="200" w:hanging="480"/>
        <w:rPr>
          <w:rFonts w:ascii="宋体" w:hAnsi="宋体"/>
          <w:szCs w:val="24"/>
        </w:rPr>
      </w:pPr>
      <w:r>
        <w:rPr>
          <w:rFonts w:ascii="宋体" w:hAnsi="宋体"/>
          <w:szCs w:val="24"/>
        </w:rPr>
        <w:t>如果有车响应</w:t>
      </w:r>
      <w:r w:rsidR="00E61097" w:rsidRPr="00203966">
        <w:rPr>
          <w:rFonts w:ascii="宋体" w:hAnsi="宋体" w:hint="eastAsia"/>
          <w:szCs w:val="24"/>
        </w:rPr>
        <w:t>，系统为乘客从当前窗口中抢单的出租车中自动</w:t>
      </w:r>
      <w:r w:rsidR="00E61097" w:rsidRPr="00203966">
        <w:rPr>
          <w:rFonts w:ascii="宋体" w:hAnsi="宋体" w:hint="eastAsia"/>
          <w:color w:val="FF0000"/>
          <w:szCs w:val="24"/>
        </w:rPr>
        <w:t>优先</w:t>
      </w:r>
      <w:r w:rsidR="00E61097" w:rsidRPr="00203966">
        <w:rPr>
          <w:rFonts w:ascii="宋体" w:hAnsi="宋体" w:hint="eastAsia"/>
          <w:szCs w:val="24"/>
        </w:rPr>
        <w:t>选择，</w:t>
      </w:r>
      <w:r w:rsidR="00E61097" w:rsidRPr="00203966">
        <w:rPr>
          <w:rFonts w:ascii="宋体" w:hAnsi="宋体" w:hint="eastAsia"/>
          <w:color w:val="FF0000"/>
          <w:szCs w:val="24"/>
        </w:rPr>
        <w:t>在抢单</w:t>
      </w:r>
      <w:r w:rsidR="00E61097" w:rsidRPr="00203966">
        <w:rPr>
          <w:rFonts w:ascii="宋体" w:hAnsi="宋体"/>
          <w:color w:val="FF0000"/>
          <w:szCs w:val="24"/>
        </w:rPr>
        <w:t>窗口关闭时</w:t>
      </w:r>
      <w:r w:rsidR="00E61097" w:rsidRPr="00203966">
        <w:rPr>
          <w:rFonts w:ascii="宋体" w:hAnsi="宋体" w:hint="eastAsia"/>
          <w:color w:val="FF0000"/>
          <w:szCs w:val="24"/>
        </w:rPr>
        <w:t>刻</w:t>
      </w:r>
      <w:r w:rsidR="004B1860" w:rsidRPr="00203966">
        <w:rPr>
          <w:rFonts w:ascii="宋体" w:hAnsi="宋体" w:hint="eastAsia"/>
          <w:szCs w:val="24"/>
        </w:rPr>
        <w:t>选择</w:t>
      </w:r>
      <w:r w:rsidR="00E61097" w:rsidRPr="00203966">
        <w:rPr>
          <w:rFonts w:ascii="宋体" w:hAnsi="宋体" w:hint="eastAsia"/>
          <w:color w:val="FF0000"/>
          <w:szCs w:val="24"/>
        </w:rPr>
        <w:t>处于等待服务中</w:t>
      </w:r>
      <w:r w:rsidR="00E61097" w:rsidRPr="00203966">
        <w:rPr>
          <w:rFonts w:ascii="宋体" w:hAnsi="宋体" w:hint="eastAsia"/>
          <w:szCs w:val="24"/>
        </w:rPr>
        <w:t>信用度最高的</w:t>
      </w:r>
      <w:r w:rsidR="004B1860" w:rsidRPr="00203966">
        <w:rPr>
          <w:rFonts w:ascii="宋体" w:hAnsi="宋体" w:hint="eastAsia"/>
          <w:szCs w:val="24"/>
        </w:rPr>
        <w:t>出租车</w:t>
      </w:r>
      <w:r w:rsidR="00E61097" w:rsidRPr="00203966">
        <w:rPr>
          <w:rFonts w:ascii="宋体" w:hAnsi="宋体" w:hint="eastAsia"/>
          <w:szCs w:val="24"/>
        </w:rPr>
        <w:t>；</w:t>
      </w:r>
      <w:r w:rsidR="002063EF">
        <w:rPr>
          <w:rFonts w:ascii="宋体" w:hAnsi="宋体" w:hint="eastAsia"/>
          <w:szCs w:val="24"/>
        </w:rPr>
        <w:t>有多辆</w:t>
      </w:r>
      <w:r w:rsidR="00E61097" w:rsidRPr="00203966">
        <w:rPr>
          <w:rFonts w:ascii="宋体" w:hAnsi="宋体" w:hint="eastAsia"/>
          <w:szCs w:val="24"/>
        </w:rPr>
        <w:t>信用度相同时选择距离用户最近的；</w:t>
      </w:r>
      <w:r w:rsidR="002063EF">
        <w:rPr>
          <w:rFonts w:ascii="宋体" w:hAnsi="宋体" w:hint="eastAsia"/>
          <w:szCs w:val="24"/>
        </w:rPr>
        <w:t>有多辆</w:t>
      </w:r>
      <w:r w:rsidR="00E61097" w:rsidRPr="00203966">
        <w:rPr>
          <w:rFonts w:ascii="宋体" w:hAnsi="宋体" w:hint="eastAsia"/>
          <w:szCs w:val="24"/>
        </w:rPr>
        <w:t>二者均相同时，随机选择一辆。</w:t>
      </w:r>
    </w:p>
    <w:p w14:paraId="15A40B67" w14:textId="77777777" w:rsidR="00E61097" w:rsidRPr="000459DB" w:rsidRDefault="00E61097" w:rsidP="004B1860">
      <w:pPr>
        <w:numPr>
          <w:ilvl w:val="1"/>
          <w:numId w:val="4"/>
        </w:numPr>
        <w:adjustRightInd w:val="0"/>
        <w:snapToGrid w:val="0"/>
        <w:ind w:left="480" w:hangingChars="200" w:hanging="480"/>
        <w:rPr>
          <w:rFonts w:ascii="宋体" w:hAnsi="宋体"/>
          <w:szCs w:val="24"/>
        </w:rPr>
      </w:pPr>
      <w:r w:rsidRPr="000459DB">
        <w:rPr>
          <w:rFonts w:ascii="宋体" w:hAnsi="宋体" w:hint="eastAsia"/>
          <w:szCs w:val="24"/>
        </w:rPr>
        <w:t>出租车一旦抢单，系统就会记录，即使出租车在抢单</w:t>
      </w:r>
      <w:r w:rsidRPr="000459DB">
        <w:rPr>
          <w:rFonts w:ascii="宋体" w:hAnsi="宋体"/>
          <w:szCs w:val="24"/>
        </w:rPr>
        <w:t>窗口关闭时</w:t>
      </w:r>
      <w:r w:rsidRPr="000459DB">
        <w:rPr>
          <w:rFonts w:ascii="宋体" w:hAnsi="宋体" w:hint="eastAsia"/>
          <w:szCs w:val="24"/>
        </w:rPr>
        <w:t>已经离开了以</w:t>
      </w:r>
      <w:r w:rsidRPr="000459DB">
        <w:rPr>
          <w:rFonts w:ascii="宋体" w:hAnsi="宋体"/>
          <w:szCs w:val="24"/>
        </w:rPr>
        <w:t>C</w:t>
      </w:r>
      <w:r w:rsidRPr="000459DB">
        <w:rPr>
          <w:rFonts w:ascii="宋体" w:hAnsi="宋体" w:hint="eastAsia"/>
          <w:szCs w:val="24"/>
        </w:rPr>
        <w:t>为中心的</w:t>
      </w:r>
      <m:oMath>
        <m:r>
          <m:rPr>
            <m:sty m:val="p"/>
          </m:rPr>
          <w:rPr>
            <w:rFonts w:ascii="Cambria Math" w:hAnsi="Cambria Math"/>
            <w:szCs w:val="24"/>
          </w:rPr>
          <m:t xml:space="preserve"> </m:t>
        </m:r>
        <m:r>
          <m:rPr>
            <m:sty m:val="p"/>
          </m:rPr>
          <w:rPr>
            <w:rFonts w:ascii="Cambria Math" w:hAnsi="Cambria Math" w:hint="eastAsia"/>
            <w:szCs w:val="24"/>
          </w:rPr>
          <m:t>5</m:t>
        </m:r>
        <m:r>
          <m:rPr>
            <m:sty m:val="p"/>
          </m:rPr>
          <w:rPr>
            <w:rFonts w:ascii="Cambria Math" w:hAnsi="Cambria Math"/>
            <w:szCs w:val="24"/>
          </w:rPr>
          <m:t>×</m:t>
        </m:r>
        <m:r>
          <m:rPr>
            <m:sty m:val="p"/>
          </m:rPr>
          <w:rPr>
            <w:rFonts w:ascii="Cambria Math" w:hAnsi="Cambria Math" w:hint="eastAsia"/>
            <w:szCs w:val="24"/>
          </w:rPr>
          <m:t>5</m:t>
        </m:r>
        <m:r>
          <m:rPr>
            <m:sty m:val="p"/>
          </m:rPr>
          <w:rPr>
            <w:rFonts w:ascii="Cambria Math" w:hAnsi="Cambria Math"/>
            <w:szCs w:val="24"/>
          </w:rPr>
          <m:t xml:space="preserve"> </m:t>
        </m:r>
      </m:oMath>
      <w:r w:rsidRPr="000459DB">
        <w:rPr>
          <w:rFonts w:ascii="宋体" w:hAnsi="宋体" w:hint="eastAsia"/>
          <w:szCs w:val="24"/>
        </w:rPr>
        <w:t>区域</w:t>
      </w:r>
      <w:r w:rsidR="00087FE9">
        <w:rPr>
          <w:rFonts w:ascii="宋体" w:hAnsi="宋体" w:hint="eastAsia"/>
          <w:szCs w:val="24"/>
        </w:rPr>
        <w:t>也</w:t>
      </w:r>
      <w:r w:rsidR="00056B83">
        <w:rPr>
          <w:rFonts w:ascii="宋体" w:hAnsi="宋体" w:hint="eastAsia"/>
          <w:szCs w:val="24"/>
        </w:rPr>
        <w:t>视为</w:t>
      </w:r>
      <w:r w:rsidR="00093753">
        <w:rPr>
          <w:rFonts w:ascii="宋体" w:hAnsi="宋体" w:hint="eastAsia"/>
          <w:szCs w:val="24"/>
        </w:rPr>
        <w:t>有效</w:t>
      </w:r>
      <w:r w:rsidRPr="000459DB">
        <w:rPr>
          <w:rFonts w:ascii="宋体" w:hAnsi="宋体" w:hint="eastAsia"/>
          <w:szCs w:val="24"/>
        </w:rPr>
        <w:t>。</w:t>
      </w:r>
    </w:p>
    <w:p w14:paraId="51562052" w14:textId="77777777" w:rsidR="00E61097" w:rsidRPr="00783003" w:rsidRDefault="00E61097" w:rsidP="00783003">
      <w:pPr>
        <w:numPr>
          <w:ilvl w:val="1"/>
          <w:numId w:val="4"/>
        </w:numPr>
        <w:adjustRightInd w:val="0"/>
        <w:snapToGrid w:val="0"/>
        <w:ind w:left="480" w:hangingChars="200" w:hanging="480"/>
        <w:rPr>
          <w:rFonts w:ascii="宋体" w:hAnsi="宋体"/>
          <w:szCs w:val="24"/>
        </w:rPr>
      </w:pPr>
      <w:r w:rsidRPr="000459DB">
        <w:rPr>
          <w:rFonts w:ascii="宋体" w:hAnsi="宋体" w:hint="eastAsia"/>
          <w:szCs w:val="24"/>
        </w:rPr>
        <w:t>一辆出租车可</w:t>
      </w:r>
      <w:r w:rsidR="00970BAD">
        <w:rPr>
          <w:rFonts w:ascii="宋体" w:hAnsi="宋体" w:hint="eastAsia"/>
          <w:szCs w:val="24"/>
        </w:rPr>
        <w:t>以</w:t>
      </w:r>
      <w:r w:rsidRPr="000459DB">
        <w:rPr>
          <w:rFonts w:ascii="宋体" w:hAnsi="宋体" w:hint="eastAsia"/>
          <w:szCs w:val="24"/>
        </w:rPr>
        <w:t>在同一时刻抢不止</w:t>
      </w:r>
      <w:r w:rsidR="00970BAD">
        <w:rPr>
          <w:rFonts w:ascii="宋体" w:hAnsi="宋体" w:hint="eastAsia"/>
          <w:szCs w:val="24"/>
        </w:rPr>
        <w:t>一单，</w:t>
      </w:r>
      <w:r w:rsidRPr="000459DB">
        <w:rPr>
          <w:rFonts w:ascii="宋体" w:hAnsi="宋体" w:hint="eastAsia"/>
          <w:szCs w:val="24"/>
        </w:rPr>
        <w:t>即使</w:t>
      </w:r>
      <w:r w:rsidR="00970BAD">
        <w:rPr>
          <w:rFonts w:ascii="宋体" w:hAnsi="宋体" w:hint="eastAsia"/>
          <w:szCs w:val="24"/>
        </w:rPr>
        <w:t>该出租车已</w:t>
      </w:r>
      <w:r w:rsidRPr="000459DB">
        <w:rPr>
          <w:rFonts w:ascii="宋体" w:hAnsi="宋体" w:hint="eastAsia"/>
          <w:szCs w:val="24"/>
        </w:rPr>
        <w:t>被系统分配给一名用户，</w:t>
      </w:r>
      <w:r w:rsidRPr="00353515">
        <w:rPr>
          <w:rFonts w:ascii="宋体" w:hAnsi="宋体" w:hint="eastAsia"/>
          <w:color w:val="FF0000"/>
          <w:szCs w:val="24"/>
        </w:rPr>
        <w:t>系统</w:t>
      </w:r>
      <w:r w:rsidR="00970BAD">
        <w:rPr>
          <w:rFonts w:ascii="宋体" w:hAnsi="宋体" w:hint="eastAsia"/>
          <w:color w:val="FF0000"/>
          <w:szCs w:val="24"/>
        </w:rPr>
        <w:t>也</w:t>
      </w:r>
      <w:r w:rsidRPr="00353515">
        <w:rPr>
          <w:rFonts w:ascii="宋体" w:hAnsi="宋体" w:hint="eastAsia"/>
          <w:color w:val="FF0000"/>
          <w:szCs w:val="24"/>
        </w:rPr>
        <w:t>不会将其从对应</w:t>
      </w:r>
      <w:r w:rsidR="00C77D7A">
        <w:rPr>
          <w:rFonts w:ascii="宋体" w:hAnsi="宋体" w:hint="eastAsia"/>
          <w:color w:val="FF0000"/>
          <w:szCs w:val="24"/>
        </w:rPr>
        <w:t>的</w:t>
      </w:r>
      <w:r w:rsidRPr="00353515">
        <w:rPr>
          <w:rFonts w:ascii="宋体" w:hAnsi="宋体" w:hint="eastAsia"/>
          <w:color w:val="FF0000"/>
          <w:szCs w:val="24"/>
        </w:rPr>
        <w:t>其他用户的抢单中删除</w:t>
      </w:r>
      <w:r w:rsidRPr="000459DB">
        <w:rPr>
          <w:rFonts w:ascii="宋体" w:hAnsi="宋体" w:hint="eastAsia"/>
          <w:szCs w:val="24"/>
        </w:rPr>
        <w:t>。</w:t>
      </w:r>
    </w:p>
    <w:p w14:paraId="7022C294" w14:textId="77777777" w:rsidR="00773147" w:rsidRPr="003B6547" w:rsidRDefault="003B6547" w:rsidP="003B6547">
      <w:pPr>
        <w:numPr>
          <w:ilvl w:val="1"/>
          <w:numId w:val="4"/>
        </w:numPr>
        <w:adjustRightInd w:val="0"/>
        <w:snapToGrid w:val="0"/>
        <w:ind w:left="480" w:hangingChars="200" w:hanging="480"/>
        <w:rPr>
          <w:rFonts w:ascii="宋体" w:hAnsi="宋体"/>
          <w:szCs w:val="24"/>
        </w:rPr>
      </w:pPr>
      <w:r w:rsidRPr="000459DB">
        <w:rPr>
          <w:rFonts w:ascii="宋体" w:hAnsi="宋体" w:hint="eastAsia"/>
          <w:szCs w:val="24"/>
        </w:rPr>
        <w:t>无论请求时间和地点，所有的</w:t>
      </w:r>
      <w:r>
        <w:rPr>
          <w:rFonts w:ascii="宋体" w:hAnsi="宋体" w:hint="eastAsia"/>
          <w:szCs w:val="24"/>
        </w:rPr>
        <w:t>乘客请求都是独立的</w:t>
      </w:r>
      <w:r w:rsidR="00E61097" w:rsidRPr="000459DB">
        <w:rPr>
          <w:rFonts w:ascii="宋体" w:hAnsi="宋体" w:hint="eastAsia"/>
          <w:szCs w:val="24"/>
        </w:rPr>
        <w:t>，每辆车</w:t>
      </w:r>
      <w:r w:rsidR="00BA2202">
        <w:rPr>
          <w:rFonts w:ascii="宋体" w:hAnsi="宋体" w:hint="eastAsia"/>
          <w:szCs w:val="24"/>
        </w:rPr>
        <w:t>一次</w:t>
      </w:r>
      <w:r w:rsidR="00E61097" w:rsidRPr="000459DB">
        <w:rPr>
          <w:rFonts w:ascii="宋体" w:hAnsi="宋体" w:hint="eastAsia"/>
          <w:szCs w:val="24"/>
        </w:rPr>
        <w:t>只能够处理一个请求。</w:t>
      </w:r>
      <w:r w:rsidRPr="003B6547">
        <w:rPr>
          <w:rFonts w:ascii="宋体" w:hAnsi="宋体" w:hint="eastAsia"/>
          <w:szCs w:val="24"/>
        </w:rPr>
        <w:t>在抢单窗口期间，乘客不能再次发出请求。</w:t>
      </w:r>
    </w:p>
    <w:p w14:paraId="008F8AFA" w14:textId="77777777" w:rsidR="00773147" w:rsidRPr="00836CE5" w:rsidRDefault="00E61097" w:rsidP="00773147">
      <w:pPr>
        <w:pStyle w:val="1"/>
        <w:adjustRightInd w:val="0"/>
        <w:spacing w:before="156" w:after="156"/>
      </w:pPr>
      <w:r>
        <w:t>设计要求</w:t>
      </w:r>
    </w:p>
    <w:p w14:paraId="1DD338D1" w14:textId="77777777" w:rsidR="007A46EB" w:rsidRDefault="007A46EB" w:rsidP="007A46EB">
      <w:pPr>
        <w:pStyle w:val="2"/>
        <w:numPr>
          <w:ilvl w:val="0"/>
          <w:numId w:val="13"/>
        </w:numPr>
        <w:adjustRightInd w:val="0"/>
        <w:spacing w:line="360" w:lineRule="auto"/>
        <w:ind w:left="0" w:firstLine="0"/>
        <w:rPr>
          <w:b/>
        </w:rPr>
      </w:pPr>
      <w:r w:rsidRPr="007A46EB">
        <w:rPr>
          <w:b/>
        </w:rPr>
        <w:t>对设计者的</w:t>
      </w:r>
      <w:r w:rsidR="004250BD">
        <w:rPr>
          <w:rFonts w:hint="eastAsia"/>
          <w:b/>
        </w:rPr>
        <w:t>要求</w:t>
      </w:r>
    </w:p>
    <w:p w14:paraId="4B3772E8" w14:textId="77777777" w:rsidR="009807FC" w:rsidRPr="009807FC" w:rsidRDefault="009807FC" w:rsidP="009807FC">
      <w:pPr>
        <w:pStyle w:val="Default"/>
        <w:spacing w:after="24"/>
        <w:ind w:firstLine="360"/>
        <w:rPr>
          <w:rFonts w:hAnsi="宋体" w:cs="Times New Roman"/>
          <w:color w:val="auto"/>
          <w:kern w:val="2"/>
        </w:rPr>
      </w:pPr>
      <w:r w:rsidRPr="009807FC">
        <w:rPr>
          <w:rFonts w:hAnsi="宋体" w:cs="Times New Roman"/>
          <w:color w:val="auto"/>
          <w:kern w:val="2"/>
        </w:rPr>
        <w:t xml:space="preserve">1) </w:t>
      </w:r>
      <w:r w:rsidRPr="009807FC">
        <w:rPr>
          <w:rFonts w:hAnsi="宋体" w:cs="Times New Roman" w:hint="eastAsia"/>
          <w:color w:val="auto"/>
          <w:kern w:val="2"/>
        </w:rPr>
        <w:t>要求采用本讲介绍的方法进行分析和设计。</w:t>
      </w:r>
    </w:p>
    <w:p w14:paraId="2940107A" w14:textId="77777777" w:rsidR="009807FC" w:rsidRPr="009807FC" w:rsidRDefault="009807FC" w:rsidP="009807FC">
      <w:pPr>
        <w:pStyle w:val="Default"/>
        <w:spacing w:after="24"/>
        <w:ind w:firstLine="360"/>
        <w:rPr>
          <w:rFonts w:hAnsi="宋体" w:cs="Times New Roman"/>
          <w:color w:val="auto"/>
          <w:kern w:val="2"/>
        </w:rPr>
      </w:pPr>
      <w:r w:rsidRPr="009807FC">
        <w:rPr>
          <w:rFonts w:hAnsi="宋体" w:cs="Times New Roman"/>
          <w:color w:val="auto"/>
          <w:kern w:val="2"/>
        </w:rPr>
        <w:t xml:space="preserve">2) </w:t>
      </w:r>
      <w:r w:rsidR="004250BD" w:rsidRPr="004250BD">
        <w:rPr>
          <w:rFonts w:hAnsi="宋体" w:cs="Times New Roman" w:hint="eastAsia"/>
          <w:color w:val="auto"/>
          <w:kern w:val="2"/>
        </w:rPr>
        <w:t>针对上次作业中存在的代码问题和过程问题，</w:t>
      </w:r>
      <w:r w:rsidR="004250BD">
        <w:rPr>
          <w:rFonts w:hAnsi="宋体" w:cs="Times New Roman" w:hint="eastAsia"/>
          <w:color w:val="auto"/>
          <w:kern w:val="2"/>
        </w:rPr>
        <w:t>修正Bug，</w:t>
      </w:r>
      <w:r w:rsidR="004250BD" w:rsidRPr="004250BD">
        <w:rPr>
          <w:rFonts w:hAnsi="宋体" w:cs="Times New Roman" w:hint="eastAsia"/>
          <w:color w:val="auto"/>
          <w:kern w:val="2"/>
        </w:rPr>
        <w:t>改进过程规格</w:t>
      </w:r>
      <w:r w:rsidRPr="009807FC">
        <w:rPr>
          <w:rFonts w:hAnsi="宋体" w:cs="Times New Roman" w:hint="eastAsia"/>
          <w:color w:val="auto"/>
          <w:kern w:val="2"/>
        </w:rPr>
        <w:t>，并在</w:t>
      </w:r>
      <w:r w:rsidRPr="009807FC">
        <w:rPr>
          <w:rFonts w:hAnsi="宋体" w:cs="Times New Roman"/>
          <w:color w:val="auto"/>
          <w:kern w:val="2"/>
        </w:rPr>
        <w:t>readme</w:t>
      </w:r>
      <w:r w:rsidRPr="009807FC">
        <w:rPr>
          <w:rFonts w:hAnsi="宋体" w:cs="Times New Roman" w:hint="eastAsia"/>
          <w:color w:val="auto"/>
          <w:kern w:val="2"/>
        </w:rPr>
        <w:t>中加以说明。</w:t>
      </w:r>
    </w:p>
    <w:p w14:paraId="19C4E08E" w14:textId="77777777" w:rsidR="009807FC" w:rsidRPr="009807FC" w:rsidRDefault="009807FC" w:rsidP="009807FC">
      <w:pPr>
        <w:pStyle w:val="Default"/>
        <w:spacing w:after="24"/>
        <w:ind w:firstLine="360"/>
        <w:rPr>
          <w:rFonts w:hAnsi="宋体" w:cs="Times New Roman"/>
          <w:color w:val="auto"/>
          <w:kern w:val="2"/>
        </w:rPr>
      </w:pPr>
      <w:r w:rsidRPr="009807FC">
        <w:rPr>
          <w:rFonts w:hAnsi="宋体" w:cs="Times New Roman"/>
          <w:color w:val="auto"/>
          <w:kern w:val="2"/>
        </w:rPr>
        <w:t xml:space="preserve">3) </w:t>
      </w:r>
      <w:r w:rsidRPr="009807FC">
        <w:rPr>
          <w:rFonts w:hAnsi="宋体" w:cs="Times New Roman" w:hint="eastAsia"/>
          <w:color w:val="auto"/>
          <w:kern w:val="2"/>
        </w:rPr>
        <w:t>要求对所有方法</w:t>
      </w:r>
      <w:r w:rsidRPr="009807FC">
        <w:rPr>
          <w:rFonts w:hAnsi="宋体" w:cs="Times New Roman" w:hint="eastAsia"/>
          <w:color w:val="FF0000"/>
          <w:kern w:val="2"/>
        </w:rPr>
        <w:t>书写过程规格</w:t>
      </w:r>
      <w:r w:rsidRPr="009807FC">
        <w:rPr>
          <w:rFonts w:hAnsi="宋体" w:cs="Times New Roman" w:hint="eastAsia"/>
          <w:color w:val="auto"/>
          <w:kern w:val="2"/>
        </w:rPr>
        <w:t>，</w:t>
      </w:r>
      <w:r w:rsidRPr="009807FC">
        <w:rPr>
          <w:rFonts w:hAnsi="宋体" w:cs="Times New Roman"/>
          <w:color w:val="auto"/>
          <w:kern w:val="2"/>
        </w:rPr>
        <w:t>Thread</w:t>
      </w:r>
      <w:r w:rsidRPr="009807FC">
        <w:rPr>
          <w:rFonts w:hAnsi="宋体" w:cs="Times New Roman" w:hint="eastAsia"/>
          <w:color w:val="auto"/>
          <w:kern w:val="2"/>
        </w:rPr>
        <w:t>类的</w:t>
      </w:r>
      <w:r w:rsidRPr="009807FC">
        <w:rPr>
          <w:rFonts w:hAnsi="宋体" w:cs="Times New Roman"/>
          <w:color w:val="auto"/>
          <w:kern w:val="2"/>
        </w:rPr>
        <w:t>run</w:t>
      </w:r>
      <w:r w:rsidRPr="009807FC">
        <w:rPr>
          <w:rFonts w:hAnsi="宋体" w:cs="Times New Roman" w:hint="eastAsia"/>
          <w:color w:val="auto"/>
          <w:kern w:val="2"/>
        </w:rPr>
        <w:t>方法除外。对新增方法，应先写规格再实现代码；对已有方法，应确保规格和实现的一致性。</w:t>
      </w:r>
    </w:p>
    <w:p w14:paraId="30E75EF6" w14:textId="77777777" w:rsidR="009807FC" w:rsidRPr="009807FC" w:rsidRDefault="009807FC" w:rsidP="009807FC">
      <w:pPr>
        <w:pStyle w:val="Default"/>
        <w:ind w:firstLine="360"/>
        <w:rPr>
          <w:rFonts w:hAnsi="宋体" w:cs="Times New Roman"/>
          <w:color w:val="auto"/>
          <w:kern w:val="2"/>
        </w:rPr>
      </w:pPr>
      <w:r w:rsidRPr="009807FC">
        <w:rPr>
          <w:rFonts w:hAnsi="宋体" w:cs="Times New Roman"/>
          <w:color w:val="auto"/>
          <w:kern w:val="2"/>
        </w:rPr>
        <w:t xml:space="preserve">4) </w:t>
      </w:r>
      <w:r w:rsidRPr="009807FC">
        <w:rPr>
          <w:rFonts w:hAnsi="宋体" w:cs="Times New Roman" w:hint="eastAsia"/>
          <w:color w:val="auto"/>
          <w:kern w:val="2"/>
        </w:rPr>
        <w:t>要求使用多线程和线程安全设计。提供线程安全的乘客请求队列，供测试使</w:t>
      </w:r>
      <w:r w:rsidRPr="009807FC">
        <w:rPr>
          <w:rFonts w:hAnsi="宋体" w:cs="Times New Roman"/>
          <w:color w:val="auto"/>
          <w:kern w:val="2"/>
        </w:rPr>
        <w:t>用。注意请求队列容量不得小于300个。</w:t>
      </w:r>
    </w:p>
    <w:p w14:paraId="3732BFC3" w14:textId="77777777" w:rsidR="009807FC" w:rsidRPr="009807FC" w:rsidRDefault="009807FC" w:rsidP="009807FC">
      <w:pPr>
        <w:pStyle w:val="Default"/>
        <w:spacing w:after="25"/>
        <w:ind w:firstLine="360"/>
        <w:rPr>
          <w:rFonts w:hAnsi="宋体" w:cs="Times New Roman"/>
          <w:color w:val="auto"/>
          <w:kern w:val="2"/>
        </w:rPr>
      </w:pPr>
      <w:r w:rsidRPr="009807FC">
        <w:rPr>
          <w:rFonts w:hAnsi="宋体" w:cs="Times New Roman"/>
          <w:color w:val="auto"/>
          <w:kern w:val="2"/>
        </w:rPr>
        <w:t>5) 要求提供手段来让测试线程访问所有处于等待服务状态的出租车对象。</w:t>
      </w:r>
    </w:p>
    <w:p w14:paraId="30F35EC1" w14:textId="77777777" w:rsidR="009807FC" w:rsidRPr="009807FC" w:rsidRDefault="009807FC" w:rsidP="009807FC">
      <w:pPr>
        <w:pStyle w:val="Default"/>
        <w:spacing w:after="25"/>
        <w:ind w:firstLine="360"/>
        <w:rPr>
          <w:rFonts w:hAnsi="宋体" w:cs="Times New Roman"/>
          <w:color w:val="auto"/>
          <w:kern w:val="2"/>
        </w:rPr>
      </w:pPr>
      <w:r w:rsidRPr="009807FC">
        <w:rPr>
          <w:rFonts w:hAnsi="宋体" w:cs="Times New Roman"/>
          <w:color w:val="auto"/>
          <w:kern w:val="2"/>
        </w:rPr>
        <w:t>6) 要求提供查询出租车状态的方法作为测试接口（这里的测试接口不是JAVA里面的接口），至少能够在</w:t>
      </w:r>
      <w:r w:rsidRPr="009807FC">
        <w:rPr>
          <w:rFonts w:hAnsi="宋体" w:cs="Times New Roman"/>
          <w:color w:val="FF0000"/>
          <w:kern w:val="2"/>
        </w:rPr>
        <w:t>任意时刻</w:t>
      </w:r>
      <w:r w:rsidRPr="009807FC">
        <w:rPr>
          <w:rFonts w:hAnsi="宋体" w:cs="Times New Roman"/>
          <w:color w:val="auto"/>
          <w:kern w:val="2"/>
        </w:rPr>
        <w:t>给出出租车的状态信息，信息包括但不限于</w:t>
      </w:r>
      <w:r w:rsidRPr="009807FC">
        <w:rPr>
          <w:rFonts w:hAnsi="宋体" w:cs="Times New Roman"/>
          <w:color w:val="FF0000"/>
          <w:kern w:val="2"/>
        </w:rPr>
        <w:t>当前的时刻，出租车当前坐标</w:t>
      </w:r>
      <w:r w:rsidRPr="009807FC">
        <w:rPr>
          <w:rFonts w:hAnsi="宋体" w:cs="Times New Roman"/>
          <w:color w:val="auto"/>
          <w:kern w:val="2"/>
        </w:rPr>
        <w:t>。</w:t>
      </w:r>
    </w:p>
    <w:p w14:paraId="0386CD76" w14:textId="77777777" w:rsidR="009807FC" w:rsidRDefault="009807FC" w:rsidP="009807FC">
      <w:pPr>
        <w:pStyle w:val="Default"/>
        <w:ind w:firstLine="360"/>
        <w:rPr>
          <w:rFonts w:hAnsi="宋体" w:cs="Times New Roman"/>
          <w:color w:val="auto"/>
          <w:kern w:val="2"/>
        </w:rPr>
      </w:pPr>
      <w:r w:rsidRPr="009807FC">
        <w:rPr>
          <w:rFonts w:hAnsi="宋体" w:cs="Times New Roman"/>
          <w:color w:val="auto"/>
          <w:kern w:val="2"/>
        </w:rPr>
        <w:t>7) 要求提供</w:t>
      </w:r>
      <w:r w:rsidRPr="009807FC">
        <w:rPr>
          <w:rFonts w:hAnsi="宋体" w:cs="Times New Roman"/>
          <w:color w:val="FF0000"/>
          <w:kern w:val="2"/>
        </w:rPr>
        <w:t>道路关闭或打开</w:t>
      </w:r>
      <w:r w:rsidRPr="009807FC">
        <w:rPr>
          <w:rFonts w:hAnsi="宋体" w:cs="Times New Roman"/>
          <w:color w:val="auto"/>
          <w:kern w:val="2"/>
        </w:rPr>
        <w:t>的功能，需要在readme中给出测试者使用该功能的方法，实现方法可自行定义。</w:t>
      </w:r>
    </w:p>
    <w:p w14:paraId="6584D5F2" w14:textId="77777777" w:rsidR="004250BD" w:rsidRDefault="004250BD" w:rsidP="009807FC">
      <w:pPr>
        <w:pStyle w:val="Default"/>
        <w:ind w:firstLine="360"/>
        <w:rPr>
          <w:rFonts w:hAnsi="宋体" w:cs="Times New Roman"/>
          <w:color w:val="auto"/>
          <w:kern w:val="2"/>
        </w:rPr>
      </w:pPr>
      <w:r>
        <w:rPr>
          <w:rFonts w:hAnsi="宋体" w:cs="Times New Roman" w:hint="eastAsia"/>
          <w:color w:val="auto"/>
          <w:kern w:val="2"/>
        </w:rPr>
        <w:t>8) 要求使用独立的线程类来模拟各个平面交叉路口的红绿灯控制</w:t>
      </w:r>
    </w:p>
    <w:p w14:paraId="341099F4" w14:textId="77777777" w:rsidR="004250BD" w:rsidRPr="004250BD" w:rsidRDefault="004250BD" w:rsidP="009807FC">
      <w:pPr>
        <w:pStyle w:val="Default"/>
        <w:ind w:firstLine="360"/>
        <w:rPr>
          <w:rFonts w:hAnsi="宋体" w:cs="Times New Roman"/>
          <w:color w:val="auto"/>
          <w:kern w:val="2"/>
        </w:rPr>
      </w:pPr>
      <w:r>
        <w:rPr>
          <w:rFonts w:hAnsi="宋体" w:cs="Times New Roman" w:hint="eastAsia"/>
          <w:color w:val="auto"/>
          <w:kern w:val="2"/>
        </w:rPr>
        <w:lastRenderedPageBreak/>
        <w:t>9</w:t>
      </w:r>
      <w:r>
        <w:rPr>
          <w:rFonts w:hAnsi="宋体" w:cs="Times New Roman"/>
          <w:color w:val="auto"/>
          <w:kern w:val="2"/>
        </w:rPr>
        <w:t xml:space="preserve">) </w:t>
      </w:r>
      <w:r w:rsidRPr="004250BD">
        <w:rPr>
          <w:rFonts w:hAnsi="宋体" w:cs="Times New Roman" w:hint="eastAsia"/>
          <w:color w:val="auto"/>
          <w:kern w:val="2"/>
        </w:rPr>
        <w:t>要求实现</w:t>
      </w:r>
      <w:r>
        <w:rPr>
          <w:rFonts w:hAnsi="宋体" w:cs="Times New Roman" w:hint="eastAsia"/>
          <w:color w:val="auto"/>
          <w:kern w:val="2"/>
        </w:rPr>
        <w:t xml:space="preserve"> </w:t>
      </w:r>
      <w:r w:rsidRPr="004250BD">
        <w:rPr>
          <w:rFonts w:hAnsi="宋体" w:cs="Times New Roman" w:hint="eastAsia"/>
          <w:color w:val="FF0000"/>
          <w:kern w:val="2"/>
        </w:rPr>
        <w:t>repOK</w:t>
      </w:r>
      <w:r>
        <w:rPr>
          <w:rFonts w:hAnsi="宋体" w:cs="Times New Roman"/>
          <w:color w:val="FF0000"/>
          <w:kern w:val="2"/>
        </w:rPr>
        <w:t xml:space="preserve"> </w:t>
      </w:r>
      <w:r w:rsidRPr="004250BD">
        <w:rPr>
          <w:rFonts w:hAnsi="宋体" w:cs="Times New Roman" w:hint="eastAsia"/>
          <w:color w:val="auto"/>
          <w:kern w:val="2"/>
        </w:rPr>
        <w:t>方法，且必须与不变式逻辑一致</w:t>
      </w:r>
    </w:p>
    <w:p w14:paraId="7BEEF4D6" w14:textId="77777777" w:rsidR="009807FC" w:rsidRPr="00A42C1A" w:rsidRDefault="009807FC" w:rsidP="009807FC">
      <w:pPr>
        <w:ind w:firstLine="480"/>
      </w:pPr>
    </w:p>
    <w:p w14:paraId="1933B5B9" w14:textId="77777777" w:rsidR="009807FC" w:rsidRPr="009807FC" w:rsidRDefault="007A46EB" w:rsidP="009807FC">
      <w:pPr>
        <w:pStyle w:val="2"/>
        <w:numPr>
          <w:ilvl w:val="0"/>
          <w:numId w:val="13"/>
        </w:numPr>
        <w:adjustRightInd w:val="0"/>
        <w:spacing w:line="360" w:lineRule="auto"/>
        <w:ind w:left="0" w:firstLine="0"/>
        <w:rPr>
          <w:b/>
        </w:rPr>
      </w:pPr>
      <w:r w:rsidRPr="007A46EB">
        <w:rPr>
          <w:rFonts w:hint="eastAsia"/>
          <w:b/>
        </w:rPr>
        <w:t>对测试者的</w:t>
      </w:r>
      <w:r w:rsidR="004250BD">
        <w:rPr>
          <w:rFonts w:hint="eastAsia"/>
          <w:b/>
        </w:rPr>
        <w:t>要求</w:t>
      </w:r>
    </w:p>
    <w:p w14:paraId="6FCF36F9" w14:textId="77777777" w:rsidR="004250BD" w:rsidRDefault="009807FC" w:rsidP="009807FC">
      <w:pPr>
        <w:pStyle w:val="Default"/>
        <w:spacing w:after="25"/>
        <w:ind w:firstLine="360"/>
        <w:rPr>
          <w:rFonts w:hAnsi="宋体" w:cs="Times New Roman"/>
          <w:color w:val="auto"/>
          <w:kern w:val="2"/>
        </w:rPr>
      </w:pPr>
      <w:r w:rsidRPr="009807FC">
        <w:rPr>
          <w:rFonts w:hAnsi="宋体" w:cs="Times New Roman"/>
          <w:color w:val="auto"/>
          <w:kern w:val="2"/>
        </w:rPr>
        <w:t xml:space="preserve">1) </w:t>
      </w:r>
      <w:r w:rsidR="004250BD">
        <w:rPr>
          <w:rFonts w:hAnsi="宋体" w:cs="Times New Roman" w:hint="eastAsia"/>
          <w:color w:val="auto"/>
          <w:kern w:val="2"/>
        </w:rPr>
        <w:t>沿用</w:t>
      </w:r>
      <w:r w:rsidR="004250BD" w:rsidRPr="004250BD">
        <w:rPr>
          <w:rFonts w:hAnsi="宋体" w:cs="Times New Roman" w:hint="eastAsia"/>
          <w:color w:val="auto"/>
          <w:kern w:val="2"/>
        </w:rPr>
        <w:t>上次的</w:t>
      </w:r>
      <w:r w:rsidR="004250BD">
        <w:rPr>
          <w:rFonts w:hAnsi="宋体" w:cs="Times New Roman" w:hint="eastAsia"/>
          <w:color w:val="auto"/>
          <w:kern w:val="2"/>
        </w:rPr>
        <w:t>测试策略</w:t>
      </w:r>
      <w:r w:rsidR="004250BD" w:rsidRPr="004250BD">
        <w:rPr>
          <w:rFonts w:hAnsi="宋体" w:cs="Times New Roman" w:hint="eastAsia"/>
          <w:color w:val="auto"/>
          <w:kern w:val="2"/>
        </w:rPr>
        <w:t>：</w:t>
      </w:r>
      <w:r w:rsidR="004250BD">
        <w:rPr>
          <w:rFonts w:hAnsi="宋体" w:cs="Times New Roman" w:hint="eastAsia"/>
          <w:color w:val="auto"/>
          <w:kern w:val="2"/>
        </w:rPr>
        <w:t>通过测试线程输入、</w:t>
      </w:r>
      <w:r w:rsidR="004250BD" w:rsidRPr="004250BD">
        <w:rPr>
          <w:rFonts w:hAnsi="宋体" w:cs="Times New Roman" w:hint="eastAsia"/>
          <w:color w:val="auto"/>
          <w:kern w:val="2"/>
        </w:rPr>
        <w:t>模拟乘客请求、模拟道路的关闭/打开，开展功能测试，并使用和之前一致的bug报告策略</w:t>
      </w:r>
      <w:r w:rsidR="004250BD">
        <w:rPr>
          <w:rFonts w:hAnsi="宋体" w:cs="Times New Roman" w:hint="eastAsia"/>
          <w:color w:val="auto"/>
          <w:kern w:val="2"/>
        </w:rPr>
        <w:t>。</w:t>
      </w:r>
    </w:p>
    <w:p w14:paraId="7B7CD435" w14:textId="77777777" w:rsidR="009807FC" w:rsidRPr="004250BD" w:rsidRDefault="009807FC" w:rsidP="009807FC">
      <w:pPr>
        <w:pStyle w:val="Default"/>
        <w:spacing w:after="25"/>
        <w:ind w:firstLine="360"/>
        <w:rPr>
          <w:rFonts w:hAnsi="宋体" w:cs="Times New Roman"/>
          <w:color w:val="auto"/>
          <w:kern w:val="2"/>
        </w:rPr>
      </w:pPr>
      <w:r w:rsidRPr="009807FC">
        <w:rPr>
          <w:rFonts w:hAnsi="宋体" w:cs="Times New Roman"/>
          <w:color w:val="auto"/>
          <w:kern w:val="2"/>
        </w:rPr>
        <w:t xml:space="preserve">2) </w:t>
      </w:r>
      <w:r w:rsidR="004250BD" w:rsidRPr="004250BD">
        <w:rPr>
          <w:rFonts w:hAnsi="宋体" w:cs="Times New Roman" w:hint="eastAsia"/>
          <w:color w:val="auto"/>
          <w:kern w:val="2"/>
        </w:rPr>
        <w:t>要求针对</w:t>
      </w:r>
      <w:r w:rsidR="004250BD" w:rsidRPr="004250BD">
        <w:rPr>
          <w:rFonts w:hAnsi="宋体" w:cs="Times New Roman" w:hint="eastAsia"/>
          <w:color w:val="FF0000"/>
          <w:kern w:val="2"/>
        </w:rPr>
        <w:t>每个类</w:t>
      </w:r>
      <w:r w:rsidR="004250BD" w:rsidRPr="004250BD">
        <w:rPr>
          <w:rFonts w:hAnsi="宋体" w:cs="Times New Roman" w:hint="eastAsia"/>
          <w:color w:val="auto"/>
          <w:kern w:val="2"/>
        </w:rPr>
        <w:t>都进行</w:t>
      </w:r>
      <w:r w:rsidR="004250BD" w:rsidRPr="004250BD">
        <w:rPr>
          <w:rFonts w:hAnsi="宋体" w:cs="Times New Roman" w:hint="eastAsia"/>
          <w:color w:val="FF0000"/>
          <w:kern w:val="2"/>
        </w:rPr>
        <w:t>不变式检查</w:t>
      </w:r>
      <w:r w:rsidR="004250BD" w:rsidRPr="004250BD">
        <w:rPr>
          <w:rFonts w:hAnsi="宋体" w:cs="Times New Roman" w:hint="eastAsia"/>
          <w:color w:val="auto"/>
          <w:kern w:val="2"/>
        </w:rPr>
        <w:t>测试：每个方法被至少调用一次，在满足规格要求的前提下，测试不受限制，按照方法为单位，只要后置条件不满足或者不变式不满足，记为一个wrong类型的bug。</w:t>
      </w:r>
    </w:p>
    <w:p w14:paraId="7EE5E8DD" w14:textId="77777777" w:rsidR="009807FC" w:rsidRPr="004250BD" w:rsidRDefault="009807FC" w:rsidP="009807FC">
      <w:pPr>
        <w:pStyle w:val="Default"/>
        <w:spacing w:after="25"/>
        <w:ind w:firstLine="360"/>
        <w:rPr>
          <w:rFonts w:hAnsi="宋体" w:cs="Times New Roman"/>
          <w:color w:val="auto"/>
          <w:kern w:val="2"/>
        </w:rPr>
      </w:pPr>
      <w:r w:rsidRPr="009807FC">
        <w:rPr>
          <w:rFonts w:hAnsi="宋体" w:cs="Times New Roman"/>
          <w:color w:val="auto"/>
          <w:kern w:val="2"/>
        </w:rPr>
        <w:t xml:space="preserve">3) </w:t>
      </w:r>
      <w:r w:rsidR="004250BD" w:rsidRPr="004250BD">
        <w:rPr>
          <w:rFonts w:hAnsi="宋体" w:cs="Times New Roman" w:hint="eastAsia"/>
          <w:color w:val="auto"/>
          <w:kern w:val="2"/>
        </w:rPr>
        <w:t>测试者首先检查repOK是否满足其规格声明的不变式。如果满足，则测试中可直接使用该方法来进行不变式有效性检查；否则，报告一个repOK的wrong类型bug，测试者自己实现相应的repOK来开展测试</w:t>
      </w:r>
      <w:r w:rsidR="004250BD">
        <w:rPr>
          <w:rFonts w:hAnsi="宋体" w:cs="Times New Roman" w:hint="eastAsia"/>
          <w:color w:val="auto"/>
          <w:kern w:val="2"/>
        </w:rPr>
        <w:t>（</w:t>
      </w:r>
      <w:r w:rsidR="004250BD" w:rsidRPr="004250BD">
        <w:rPr>
          <w:rFonts w:hAnsi="宋体" w:cs="Times New Roman" w:hint="eastAsia"/>
          <w:color w:val="auto"/>
          <w:kern w:val="2"/>
        </w:rPr>
        <w:t>为避免不必要的申诉，尽量在实现者的repOK基础上补充或完善</w:t>
      </w:r>
      <w:r w:rsidR="004250BD">
        <w:rPr>
          <w:rFonts w:hAnsi="宋体" w:cs="Times New Roman" w:hint="eastAsia"/>
          <w:color w:val="auto"/>
          <w:kern w:val="2"/>
        </w:rPr>
        <w:t>）。</w:t>
      </w:r>
    </w:p>
    <w:p w14:paraId="552370FA" w14:textId="77777777" w:rsidR="009807FC" w:rsidRPr="009807FC" w:rsidRDefault="009807FC" w:rsidP="009807FC">
      <w:pPr>
        <w:pStyle w:val="Default"/>
        <w:spacing w:after="25"/>
        <w:ind w:firstLine="360"/>
        <w:rPr>
          <w:rFonts w:hAnsi="宋体" w:cs="Times New Roman"/>
          <w:color w:val="auto"/>
          <w:kern w:val="2"/>
        </w:rPr>
      </w:pPr>
      <w:r w:rsidRPr="009807FC">
        <w:rPr>
          <w:rFonts w:hAnsi="宋体" w:cs="Times New Roman"/>
          <w:color w:val="auto"/>
          <w:kern w:val="2"/>
        </w:rPr>
        <w:t xml:space="preserve">4) </w:t>
      </w:r>
      <w:r w:rsidRPr="009807FC">
        <w:rPr>
          <w:rFonts w:hAnsi="宋体" w:cs="Times New Roman" w:hint="eastAsia"/>
          <w:color w:val="auto"/>
          <w:kern w:val="2"/>
        </w:rPr>
        <w:t>提交评价时，需要提供测试使用的</w:t>
      </w:r>
      <w:r w:rsidRPr="009807FC">
        <w:rPr>
          <w:rFonts w:hAnsi="宋体" w:cs="Times New Roman" w:hint="eastAsia"/>
          <w:color w:val="FF0000"/>
          <w:kern w:val="2"/>
        </w:rPr>
        <w:t>地图</w:t>
      </w:r>
      <w:r w:rsidRPr="009807FC">
        <w:rPr>
          <w:rFonts w:hAnsi="宋体" w:cs="Times New Roman" w:hint="eastAsia"/>
          <w:color w:val="auto"/>
          <w:kern w:val="2"/>
        </w:rPr>
        <w:t>和测试部分的</w:t>
      </w:r>
      <w:r w:rsidRPr="009807FC">
        <w:rPr>
          <w:rFonts w:hAnsi="宋体" w:cs="Times New Roman" w:hint="eastAsia"/>
          <w:color w:val="FF0000"/>
          <w:kern w:val="2"/>
        </w:rPr>
        <w:t>代码</w:t>
      </w:r>
      <w:r w:rsidR="004250BD" w:rsidRPr="004250BD">
        <w:rPr>
          <w:rFonts w:hAnsi="宋体" w:cs="Times New Roman" w:hint="eastAsia"/>
          <w:color w:val="auto"/>
          <w:kern w:val="2"/>
        </w:rPr>
        <w:t>，以供实现者复现问题</w:t>
      </w:r>
      <w:r w:rsidRPr="009807FC">
        <w:rPr>
          <w:rFonts w:hAnsi="宋体" w:cs="Times New Roman" w:hint="eastAsia"/>
          <w:color w:val="auto"/>
          <w:kern w:val="2"/>
        </w:rPr>
        <w:t>。</w:t>
      </w:r>
    </w:p>
    <w:p w14:paraId="4BB2090D" w14:textId="41F0188A" w:rsidR="00A40DD8" w:rsidRPr="00A40DD8" w:rsidRDefault="009807FC" w:rsidP="004250BD">
      <w:pPr>
        <w:pStyle w:val="Default"/>
        <w:ind w:firstLine="360"/>
      </w:pPr>
      <w:r w:rsidRPr="009807FC">
        <w:rPr>
          <w:rFonts w:hAnsi="宋体" w:cs="Times New Roman"/>
          <w:color w:val="auto"/>
          <w:kern w:val="2"/>
        </w:rPr>
        <w:t xml:space="preserve">5) </w:t>
      </w:r>
      <w:r w:rsidRPr="009807FC">
        <w:rPr>
          <w:rFonts w:hAnsi="宋体" w:cs="Times New Roman" w:hint="eastAsia"/>
          <w:color w:val="auto"/>
          <w:kern w:val="2"/>
        </w:rPr>
        <w:t>相应的功能点有扣分的限制，上次作业实现的功能最多扣</w:t>
      </w:r>
      <w:r>
        <w:rPr>
          <w:rFonts w:hAnsi="宋体" w:cs="Times New Roman" w:hint="eastAsia"/>
          <w:color w:val="auto"/>
          <w:kern w:val="2"/>
        </w:rPr>
        <w:t>10</w:t>
      </w:r>
      <w:r w:rsidRPr="009807FC">
        <w:rPr>
          <w:rFonts w:hAnsi="宋体" w:cs="Times New Roman" w:hint="eastAsia"/>
          <w:color w:val="auto"/>
          <w:kern w:val="2"/>
        </w:rPr>
        <w:t>分，</w:t>
      </w:r>
      <w:r>
        <w:rPr>
          <w:rFonts w:hAnsi="宋体" w:cs="Times New Roman" w:hint="eastAsia"/>
          <w:color w:val="auto"/>
          <w:kern w:val="2"/>
        </w:rPr>
        <w:t>道路信息</w:t>
      </w:r>
      <w:r w:rsidRPr="009807FC">
        <w:rPr>
          <w:rFonts w:hAnsi="宋体" w:cs="Times New Roman" w:hint="eastAsia"/>
          <w:color w:val="auto"/>
          <w:kern w:val="2"/>
        </w:rPr>
        <w:t>功能最多扣</w:t>
      </w:r>
      <w:r>
        <w:rPr>
          <w:rFonts w:hAnsi="宋体" w:cs="Times New Roman" w:hint="eastAsia"/>
          <w:color w:val="auto"/>
          <w:kern w:val="2"/>
        </w:rPr>
        <w:t>2</w:t>
      </w:r>
      <w:r w:rsidRPr="009807FC">
        <w:rPr>
          <w:rFonts w:hAnsi="宋体" w:cs="Times New Roman"/>
          <w:color w:val="auto"/>
          <w:kern w:val="2"/>
        </w:rPr>
        <w:t>0</w:t>
      </w:r>
      <w:r w:rsidRPr="009807FC">
        <w:rPr>
          <w:rFonts w:hAnsi="宋体" w:cs="Times New Roman" w:hint="eastAsia"/>
          <w:color w:val="auto"/>
          <w:kern w:val="2"/>
        </w:rPr>
        <w:t>分，</w:t>
      </w:r>
      <w:r>
        <w:rPr>
          <w:rFonts w:hAnsi="宋体" w:cs="Times New Roman" w:hint="eastAsia"/>
          <w:color w:val="auto"/>
          <w:kern w:val="2"/>
        </w:rPr>
        <w:t>道路行驶控制</w:t>
      </w:r>
      <w:r w:rsidRPr="009807FC">
        <w:rPr>
          <w:rFonts w:hAnsi="宋体" w:cs="Times New Roman" w:hint="eastAsia"/>
          <w:color w:val="auto"/>
          <w:kern w:val="2"/>
        </w:rPr>
        <w:t>功能最多扣</w:t>
      </w:r>
      <w:r>
        <w:rPr>
          <w:rFonts w:hAnsi="宋体" w:cs="Times New Roman" w:hint="eastAsia"/>
          <w:color w:val="auto"/>
          <w:kern w:val="2"/>
        </w:rPr>
        <w:t>20</w:t>
      </w:r>
      <w:r w:rsidRPr="009807FC">
        <w:rPr>
          <w:rFonts w:hAnsi="宋体" w:cs="Times New Roman" w:hint="eastAsia"/>
          <w:color w:val="auto"/>
          <w:kern w:val="2"/>
        </w:rPr>
        <w:t>分，</w:t>
      </w:r>
      <w:r w:rsidR="00277EAA">
        <w:rPr>
          <w:rFonts w:hAnsi="宋体" w:cs="Times New Roman" w:hint="eastAsia"/>
          <w:color w:val="auto"/>
          <w:kern w:val="2"/>
        </w:rPr>
        <w:t>设计要求未实现(红绿灯控制，道路交叉属性，repOK方法，类规格，设计文档</w:t>
      </w:r>
      <w:bookmarkStart w:id="0" w:name="_GoBack"/>
      <w:bookmarkEnd w:id="0"/>
      <w:r w:rsidR="00277EAA">
        <w:rPr>
          <w:rFonts w:hAnsi="宋体" w:cs="Times New Roman" w:hint="eastAsia"/>
          <w:color w:val="auto"/>
          <w:kern w:val="2"/>
        </w:rPr>
        <w:t>不完善的)最多扣20分。过于短小的方法（15行以内）最多只报告一个wrong类型Bug。</w:t>
      </w:r>
    </w:p>
    <w:sectPr w:rsidR="00A40DD8" w:rsidRPr="00A40DD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3DF2FC" w14:textId="77777777" w:rsidR="00EF7906" w:rsidRDefault="00EF7906" w:rsidP="00F12480">
      <w:pPr>
        <w:ind w:firstLine="480"/>
      </w:pPr>
      <w:r>
        <w:separator/>
      </w:r>
    </w:p>
  </w:endnote>
  <w:endnote w:type="continuationSeparator" w:id="0">
    <w:p w14:paraId="3A1A09A8" w14:textId="77777777" w:rsidR="00EF7906" w:rsidRDefault="00EF7906" w:rsidP="00F1248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7994B" w14:textId="77777777" w:rsidR="00F12480" w:rsidRDefault="00F12480">
    <w:pPr>
      <w:pStyle w:val="aa"/>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97548" w14:textId="57F2823C" w:rsidR="005E2FCF" w:rsidRPr="005E2FCF" w:rsidRDefault="004B7C5C">
    <w:pPr>
      <w:pStyle w:val="aa"/>
      <w:ind w:firstLine="360"/>
      <w:jc w:val="center"/>
    </w:pPr>
    <w:sdt>
      <w:sdtPr>
        <w:id w:val="99074544"/>
        <w:docPartObj>
          <w:docPartGallery w:val="Page Numbers (Bottom of Page)"/>
          <w:docPartUnique/>
        </w:docPartObj>
      </w:sdtPr>
      <w:sdtEndPr/>
      <w:sdtContent>
        <w:sdt>
          <w:sdtPr>
            <w:id w:val="1728636285"/>
            <w:docPartObj>
              <w:docPartGallery w:val="Page Numbers (Top of Page)"/>
              <w:docPartUnique/>
            </w:docPartObj>
          </w:sdtPr>
          <w:sdtEndPr/>
          <w:sdtContent>
            <w:r w:rsidR="005E2FCF" w:rsidRPr="005E2FCF">
              <w:rPr>
                <w:lang w:val="zh-CN"/>
              </w:rPr>
              <w:t>第</w:t>
            </w:r>
            <w:r w:rsidR="005E2FCF" w:rsidRPr="005E2FCF">
              <w:rPr>
                <w:b/>
                <w:bCs/>
                <w:sz w:val="24"/>
                <w:szCs w:val="24"/>
              </w:rPr>
              <w:fldChar w:fldCharType="begin"/>
            </w:r>
            <w:r w:rsidR="005E2FCF" w:rsidRPr="005E2FCF">
              <w:rPr>
                <w:b/>
                <w:bCs/>
              </w:rPr>
              <w:instrText>PAGE</w:instrText>
            </w:r>
            <w:r w:rsidR="005E2FCF" w:rsidRPr="005E2FCF">
              <w:rPr>
                <w:b/>
                <w:bCs/>
                <w:sz w:val="24"/>
                <w:szCs w:val="24"/>
              </w:rPr>
              <w:fldChar w:fldCharType="separate"/>
            </w:r>
            <w:r>
              <w:rPr>
                <w:b/>
                <w:bCs/>
                <w:noProof/>
              </w:rPr>
              <w:t>4</w:t>
            </w:r>
            <w:r w:rsidR="005E2FCF" w:rsidRPr="005E2FCF">
              <w:rPr>
                <w:b/>
                <w:bCs/>
                <w:sz w:val="24"/>
                <w:szCs w:val="24"/>
              </w:rPr>
              <w:fldChar w:fldCharType="end"/>
            </w:r>
            <w:r w:rsidR="005E2FCF" w:rsidRPr="005E2FCF">
              <w:rPr>
                <w:b/>
                <w:bCs/>
                <w:sz w:val="24"/>
                <w:szCs w:val="24"/>
              </w:rPr>
              <w:t xml:space="preserve"> </w:t>
            </w:r>
            <w:r w:rsidR="005E2FCF" w:rsidRPr="005E2FCF">
              <w:rPr>
                <w:lang w:val="zh-CN"/>
              </w:rPr>
              <w:t>页，共</w:t>
            </w:r>
            <w:r w:rsidR="005E2FCF" w:rsidRPr="005E2FCF">
              <w:rPr>
                <w:rFonts w:hint="eastAsia"/>
                <w:lang w:val="zh-CN"/>
              </w:rPr>
              <w:t xml:space="preserve"> </w:t>
            </w:r>
            <w:r w:rsidR="005E2FCF" w:rsidRPr="005E2FCF">
              <w:rPr>
                <w:b/>
                <w:bCs/>
                <w:sz w:val="24"/>
                <w:szCs w:val="24"/>
              </w:rPr>
              <w:fldChar w:fldCharType="begin"/>
            </w:r>
            <w:r w:rsidR="005E2FCF" w:rsidRPr="005E2FCF">
              <w:rPr>
                <w:b/>
                <w:bCs/>
              </w:rPr>
              <w:instrText>NUMPAGES</w:instrText>
            </w:r>
            <w:r w:rsidR="005E2FCF" w:rsidRPr="005E2FCF">
              <w:rPr>
                <w:b/>
                <w:bCs/>
                <w:sz w:val="24"/>
                <w:szCs w:val="24"/>
              </w:rPr>
              <w:fldChar w:fldCharType="separate"/>
            </w:r>
            <w:r>
              <w:rPr>
                <w:b/>
                <w:bCs/>
                <w:noProof/>
              </w:rPr>
              <w:t>4</w:t>
            </w:r>
            <w:r w:rsidR="005E2FCF" w:rsidRPr="005E2FCF">
              <w:rPr>
                <w:b/>
                <w:bCs/>
                <w:sz w:val="24"/>
                <w:szCs w:val="24"/>
              </w:rPr>
              <w:fldChar w:fldCharType="end"/>
            </w:r>
          </w:sdtContent>
        </w:sdt>
      </w:sdtContent>
    </w:sdt>
    <w:r w:rsidR="005E2FCF" w:rsidRPr="005E2FCF">
      <w:t xml:space="preserve"> </w:t>
    </w:r>
    <w:r w:rsidR="005E2FCF" w:rsidRPr="005E2FCF">
      <w:rPr>
        <w:lang w:val="zh-CN"/>
      </w:rPr>
      <w:t>页</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8F181" w14:textId="77777777" w:rsidR="00F12480" w:rsidRDefault="00F12480">
    <w:pPr>
      <w:pStyle w:val="aa"/>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121696" w14:textId="77777777" w:rsidR="00EF7906" w:rsidRDefault="00EF7906" w:rsidP="00F12480">
      <w:pPr>
        <w:ind w:firstLine="480"/>
      </w:pPr>
      <w:r>
        <w:separator/>
      </w:r>
    </w:p>
  </w:footnote>
  <w:footnote w:type="continuationSeparator" w:id="0">
    <w:p w14:paraId="49D95D9C" w14:textId="77777777" w:rsidR="00EF7906" w:rsidRDefault="00EF7906" w:rsidP="00F12480">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97471" w14:textId="77777777" w:rsidR="00F12480" w:rsidRDefault="00F12480">
    <w:pPr>
      <w:pStyle w:val="a8"/>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87A4F" w14:textId="77777777" w:rsidR="00F12480" w:rsidRPr="00F12480" w:rsidRDefault="00F12480" w:rsidP="00F12480">
    <w:pPr>
      <w:pStyle w:val="a8"/>
      <w:pBdr>
        <w:bottom w:val="none" w:sz="0" w:space="0" w:color="auto"/>
      </w:pBd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875A8E" w14:textId="77777777" w:rsidR="00F12480" w:rsidRDefault="00F12480">
    <w:pPr>
      <w:pStyle w:val="a8"/>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D183B"/>
    <w:multiLevelType w:val="hybridMultilevel"/>
    <w:tmpl w:val="11B6B97E"/>
    <w:lvl w:ilvl="0" w:tplc="67F49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A802458"/>
    <w:multiLevelType w:val="hybridMultilevel"/>
    <w:tmpl w:val="F462D644"/>
    <w:lvl w:ilvl="0" w:tplc="70E8158E">
      <w:start w:val="1"/>
      <w:numFmt w:val="bullet"/>
      <w:lvlText w:val="•"/>
      <w:lvlJc w:val="left"/>
      <w:pPr>
        <w:tabs>
          <w:tab w:val="num" w:pos="720"/>
        </w:tabs>
        <w:ind w:left="720" w:hanging="360"/>
      </w:pPr>
      <w:rPr>
        <w:rFonts w:ascii="Arial" w:hAnsi="Arial" w:hint="default"/>
      </w:rPr>
    </w:lvl>
    <w:lvl w:ilvl="1" w:tplc="6DD870F4">
      <w:start w:val="1"/>
      <w:numFmt w:val="bullet"/>
      <w:lvlText w:val="•"/>
      <w:lvlJc w:val="left"/>
      <w:pPr>
        <w:tabs>
          <w:tab w:val="num" w:pos="1440"/>
        </w:tabs>
        <w:ind w:left="1440" w:hanging="360"/>
      </w:pPr>
      <w:rPr>
        <w:rFonts w:ascii="Arial" w:hAnsi="Arial" w:hint="default"/>
      </w:rPr>
    </w:lvl>
    <w:lvl w:ilvl="2" w:tplc="D1D6765C" w:tentative="1">
      <w:start w:val="1"/>
      <w:numFmt w:val="bullet"/>
      <w:lvlText w:val="•"/>
      <w:lvlJc w:val="left"/>
      <w:pPr>
        <w:tabs>
          <w:tab w:val="num" w:pos="2160"/>
        </w:tabs>
        <w:ind w:left="2160" w:hanging="360"/>
      </w:pPr>
      <w:rPr>
        <w:rFonts w:ascii="Arial" w:hAnsi="Arial" w:hint="default"/>
      </w:rPr>
    </w:lvl>
    <w:lvl w:ilvl="3" w:tplc="100C2172" w:tentative="1">
      <w:start w:val="1"/>
      <w:numFmt w:val="bullet"/>
      <w:lvlText w:val="•"/>
      <w:lvlJc w:val="left"/>
      <w:pPr>
        <w:tabs>
          <w:tab w:val="num" w:pos="2880"/>
        </w:tabs>
        <w:ind w:left="2880" w:hanging="360"/>
      </w:pPr>
      <w:rPr>
        <w:rFonts w:ascii="Arial" w:hAnsi="Arial" w:hint="default"/>
      </w:rPr>
    </w:lvl>
    <w:lvl w:ilvl="4" w:tplc="57CEF94A" w:tentative="1">
      <w:start w:val="1"/>
      <w:numFmt w:val="bullet"/>
      <w:lvlText w:val="•"/>
      <w:lvlJc w:val="left"/>
      <w:pPr>
        <w:tabs>
          <w:tab w:val="num" w:pos="3600"/>
        </w:tabs>
        <w:ind w:left="3600" w:hanging="360"/>
      </w:pPr>
      <w:rPr>
        <w:rFonts w:ascii="Arial" w:hAnsi="Arial" w:hint="default"/>
      </w:rPr>
    </w:lvl>
    <w:lvl w:ilvl="5" w:tplc="26DC0D2C" w:tentative="1">
      <w:start w:val="1"/>
      <w:numFmt w:val="bullet"/>
      <w:lvlText w:val="•"/>
      <w:lvlJc w:val="left"/>
      <w:pPr>
        <w:tabs>
          <w:tab w:val="num" w:pos="4320"/>
        </w:tabs>
        <w:ind w:left="4320" w:hanging="360"/>
      </w:pPr>
      <w:rPr>
        <w:rFonts w:ascii="Arial" w:hAnsi="Arial" w:hint="default"/>
      </w:rPr>
    </w:lvl>
    <w:lvl w:ilvl="6" w:tplc="D7AC76BA" w:tentative="1">
      <w:start w:val="1"/>
      <w:numFmt w:val="bullet"/>
      <w:lvlText w:val="•"/>
      <w:lvlJc w:val="left"/>
      <w:pPr>
        <w:tabs>
          <w:tab w:val="num" w:pos="5040"/>
        </w:tabs>
        <w:ind w:left="5040" w:hanging="360"/>
      </w:pPr>
      <w:rPr>
        <w:rFonts w:ascii="Arial" w:hAnsi="Arial" w:hint="default"/>
      </w:rPr>
    </w:lvl>
    <w:lvl w:ilvl="7" w:tplc="635C2AAA" w:tentative="1">
      <w:start w:val="1"/>
      <w:numFmt w:val="bullet"/>
      <w:lvlText w:val="•"/>
      <w:lvlJc w:val="left"/>
      <w:pPr>
        <w:tabs>
          <w:tab w:val="num" w:pos="5760"/>
        </w:tabs>
        <w:ind w:left="5760" w:hanging="360"/>
      </w:pPr>
      <w:rPr>
        <w:rFonts w:ascii="Arial" w:hAnsi="Arial" w:hint="default"/>
      </w:rPr>
    </w:lvl>
    <w:lvl w:ilvl="8" w:tplc="33E66B1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BF2390"/>
    <w:multiLevelType w:val="hybridMultilevel"/>
    <w:tmpl w:val="138413F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BB2968"/>
    <w:multiLevelType w:val="hybridMultilevel"/>
    <w:tmpl w:val="5D3AEF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2A5984"/>
    <w:multiLevelType w:val="hybridMultilevel"/>
    <w:tmpl w:val="AEE03716"/>
    <w:lvl w:ilvl="0" w:tplc="C8781748">
      <w:start w:val="1"/>
      <w:numFmt w:val="bullet"/>
      <w:lvlText w:val="•"/>
      <w:lvlJc w:val="left"/>
      <w:pPr>
        <w:tabs>
          <w:tab w:val="num" w:pos="720"/>
        </w:tabs>
        <w:ind w:left="720" w:hanging="360"/>
      </w:pPr>
      <w:rPr>
        <w:rFonts w:ascii="Arial" w:hAnsi="Arial" w:hint="default"/>
      </w:rPr>
    </w:lvl>
    <w:lvl w:ilvl="1" w:tplc="7428B15C">
      <w:start w:val="1"/>
      <w:numFmt w:val="bullet"/>
      <w:lvlText w:val="•"/>
      <w:lvlJc w:val="left"/>
      <w:pPr>
        <w:tabs>
          <w:tab w:val="num" w:pos="1440"/>
        </w:tabs>
        <w:ind w:left="1440" w:hanging="360"/>
      </w:pPr>
      <w:rPr>
        <w:rFonts w:ascii="Arial" w:hAnsi="Arial" w:hint="default"/>
      </w:rPr>
    </w:lvl>
    <w:lvl w:ilvl="2" w:tplc="A26CACC8">
      <w:start w:val="1"/>
      <w:numFmt w:val="bullet"/>
      <w:lvlText w:val="•"/>
      <w:lvlJc w:val="left"/>
      <w:pPr>
        <w:tabs>
          <w:tab w:val="num" w:pos="2160"/>
        </w:tabs>
        <w:ind w:left="2160" w:hanging="360"/>
      </w:pPr>
      <w:rPr>
        <w:rFonts w:ascii="Arial" w:hAnsi="Arial" w:hint="default"/>
      </w:rPr>
    </w:lvl>
    <w:lvl w:ilvl="3" w:tplc="EA9AB252" w:tentative="1">
      <w:start w:val="1"/>
      <w:numFmt w:val="bullet"/>
      <w:lvlText w:val="•"/>
      <w:lvlJc w:val="left"/>
      <w:pPr>
        <w:tabs>
          <w:tab w:val="num" w:pos="2880"/>
        </w:tabs>
        <w:ind w:left="2880" w:hanging="360"/>
      </w:pPr>
      <w:rPr>
        <w:rFonts w:ascii="Arial" w:hAnsi="Arial" w:hint="default"/>
      </w:rPr>
    </w:lvl>
    <w:lvl w:ilvl="4" w:tplc="8820ABF2" w:tentative="1">
      <w:start w:val="1"/>
      <w:numFmt w:val="bullet"/>
      <w:lvlText w:val="•"/>
      <w:lvlJc w:val="left"/>
      <w:pPr>
        <w:tabs>
          <w:tab w:val="num" w:pos="3600"/>
        </w:tabs>
        <w:ind w:left="3600" w:hanging="360"/>
      </w:pPr>
      <w:rPr>
        <w:rFonts w:ascii="Arial" w:hAnsi="Arial" w:hint="default"/>
      </w:rPr>
    </w:lvl>
    <w:lvl w:ilvl="5" w:tplc="18F4978E" w:tentative="1">
      <w:start w:val="1"/>
      <w:numFmt w:val="bullet"/>
      <w:lvlText w:val="•"/>
      <w:lvlJc w:val="left"/>
      <w:pPr>
        <w:tabs>
          <w:tab w:val="num" w:pos="4320"/>
        </w:tabs>
        <w:ind w:left="4320" w:hanging="360"/>
      </w:pPr>
      <w:rPr>
        <w:rFonts w:ascii="Arial" w:hAnsi="Arial" w:hint="default"/>
      </w:rPr>
    </w:lvl>
    <w:lvl w:ilvl="6" w:tplc="C47EAFB8" w:tentative="1">
      <w:start w:val="1"/>
      <w:numFmt w:val="bullet"/>
      <w:lvlText w:val="•"/>
      <w:lvlJc w:val="left"/>
      <w:pPr>
        <w:tabs>
          <w:tab w:val="num" w:pos="5040"/>
        </w:tabs>
        <w:ind w:left="5040" w:hanging="360"/>
      </w:pPr>
      <w:rPr>
        <w:rFonts w:ascii="Arial" w:hAnsi="Arial" w:hint="default"/>
      </w:rPr>
    </w:lvl>
    <w:lvl w:ilvl="7" w:tplc="C4129D28" w:tentative="1">
      <w:start w:val="1"/>
      <w:numFmt w:val="bullet"/>
      <w:lvlText w:val="•"/>
      <w:lvlJc w:val="left"/>
      <w:pPr>
        <w:tabs>
          <w:tab w:val="num" w:pos="5760"/>
        </w:tabs>
        <w:ind w:left="5760" w:hanging="360"/>
      </w:pPr>
      <w:rPr>
        <w:rFonts w:ascii="Arial" w:hAnsi="Arial" w:hint="default"/>
      </w:rPr>
    </w:lvl>
    <w:lvl w:ilvl="8" w:tplc="A9825E4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6D80450"/>
    <w:multiLevelType w:val="hybridMultilevel"/>
    <w:tmpl w:val="4DFE8126"/>
    <w:lvl w:ilvl="0" w:tplc="F0E6318E">
      <w:start w:val="1"/>
      <w:numFmt w:val="chineseCountingThousand"/>
      <w:pStyle w:val="1"/>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15:restartNumberingAfterBreak="0">
    <w:nsid w:val="5D501949"/>
    <w:multiLevelType w:val="hybridMultilevel"/>
    <w:tmpl w:val="26B45534"/>
    <w:lvl w:ilvl="0" w:tplc="F7200EA0">
      <w:start w:val="1"/>
      <w:numFmt w:val="decimal"/>
      <w:pStyle w:val="2"/>
      <w:lvlText w:val="%1."/>
      <w:lvlJc w:val="left"/>
      <w:pPr>
        <w:ind w:left="1200" w:hanging="420"/>
      </w:pPr>
      <w:rPr>
        <w:rFonts w:hint="default"/>
      </w:rPr>
    </w:lvl>
    <w:lvl w:ilvl="1" w:tplc="04090011">
      <w:start w:val="1"/>
      <w:numFmt w:val="decimal"/>
      <w:lvlText w:val="%2)"/>
      <w:lvlJc w:val="left"/>
      <w:pPr>
        <w:ind w:left="420" w:hanging="420"/>
      </w:pPr>
    </w:lvl>
    <w:lvl w:ilvl="2" w:tplc="34DE8508">
      <w:start w:val="1"/>
      <w:numFmt w:val="lowerLetter"/>
      <w:lvlText w:val="%3)"/>
      <w:lvlJc w:val="left"/>
      <w:pPr>
        <w:ind w:left="987" w:hanging="420"/>
      </w:pPr>
      <w:rPr>
        <w:rFonts w:asciiTheme="minorEastAsia" w:eastAsiaTheme="minorEastAsia" w:hAnsiTheme="minorEastAsia"/>
        <w:i w:val="0"/>
      </w:r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5"/>
  </w:num>
  <w:num w:numId="3">
    <w:abstractNumId w:val="0"/>
  </w:num>
  <w:num w:numId="4">
    <w:abstractNumId w:val="6"/>
  </w:num>
  <w:num w:numId="5">
    <w:abstractNumId w:val="6"/>
    <w:lvlOverride w:ilvl="0">
      <w:startOverride w:val="1"/>
    </w:lvlOverride>
  </w:num>
  <w:num w:numId="6">
    <w:abstractNumId w:val="5"/>
  </w:num>
  <w:num w:numId="7">
    <w:abstractNumId w:val="4"/>
  </w:num>
  <w:num w:numId="8">
    <w:abstractNumId w:val="6"/>
  </w:num>
  <w:num w:numId="9">
    <w:abstractNumId w:val="6"/>
  </w:num>
  <w:num w:numId="10">
    <w:abstractNumId w:val="6"/>
  </w:num>
  <w:num w:numId="11">
    <w:abstractNumId w:val="3"/>
  </w:num>
  <w:num w:numId="12">
    <w:abstractNumId w:val="6"/>
  </w:num>
  <w:num w:numId="13">
    <w:abstractNumId w:val="6"/>
    <w:lvlOverride w:ilvl="0">
      <w:startOverride w:val="1"/>
    </w:lvlOverride>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147"/>
    <w:rsid w:val="00001E05"/>
    <w:rsid w:val="00056B83"/>
    <w:rsid w:val="00060D73"/>
    <w:rsid w:val="00087FE9"/>
    <w:rsid w:val="000914A2"/>
    <w:rsid w:val="00093753"/>
    <w:rsid w:val="000F4E40"/>
    <w:rsid w:val="00200920"/>
    <w:rsid w:val="00203966"/>
    <w:rsid w:val="002063EF"/>
    <w:rsid w:val="00251998"/>
    <w:rsid w:val="00261A3F"/>
    <w:rsid w:val="00277EAA"/>
    <w:rsid w:val="00286516"/>
    <w:rsid w:val="002B5DC2"/>
    <w:rsid w:val="002D35C1"/>
    <w:rsid w:val="002F4A9C"/>
    <w:rsid w:val="002F7D1C"/>
    <w:rsid w:val="003315E2"/>
    <w:rsid w:val="00353515"/>
    <w:rsid w:val="00364251"/>
    <w:rsid w:val="003B6547"/>
    <w:rsid w:val="003E057C"/>
    <w:rsid w:val="003E4DD0"/>
    <w:rsid w:val="004200F3"/>
    <w:rsid w:val="004250BD"/>
    <w:rsid w:val="0044240F"/>
    <w:rsid w:val="004B1860"/>
    <w:rsid w:val="004B7C5C"/>
    <w:rsid w:val="00523619"/>
    <w:rsid w:val="00576115"/>
    <w:rsid w:val="00585CB2"/>
    <w:rsid w:val="005E2FCF"/>
    <w:rsid w:val="005E79BA"/>
    <w:rsid w:val="005F1102"/>
    <w:rsid w:val="00667165"/>
    <w:rsid w:val="00753177"/>
    <w:rsid w:val="00762E82"/>
    <w:rsid w:val="00773147"/>
    <w:rsid w:val="00783003"/>
    <w:rsid w:val="00795E33"/>
    <w:rsid w:val="007A46EB"/>
    <w:rsid w:val="007F5177"/>
    <w:rsid w:val="00813C3B"/>
    <w:rsid w:val="008154DB"/>
    <w:rsid w:val="008668CF"/>
    <w:rsid w:val="00895D41"/>
    <w:rsid w:val="008B25D1"/>
    <w:rsid w:val="008C716F"/>
    <w:rsid w:val="008D2CDC"/>
    <w:rsid w:val="008F5932"/>
    <w:rsid w:val="00970BAD"/>
    <w:rsid w:val="009807FC"/>
    <w:rsid w:val="009D2C10"/>
    <w:rsid w:val="009E0B20"/>
    <w:rsid w:val="009E0C0D"/>
    <w:rsid w:val="00A13B9F"/>
    <w:rsid w:val="00A261FE"/>
    <w:rsid w:val="00A40DD8"/>
    <w:rsid w:val="00A42C1A"/>
    <w:rsid w:val="00A865BC"/>
    <w:rsid w:val="00B27E9D"/>
    <w:rsid w:val="00B612F2"/>
    <w:rsid w:val="00BA2202"/>
    <w:rsid w:val="00BA6859"/>
    <w:rsid w:val="00C0208B"/>
    <w:rsid w:val="00C119B0"/>
    <w:rsid w:val="00C54E2E"/>
    <w:rsid w:val="00C77D7A"/>
    <w:rsid w:val="00CD696A"/>
    <w:rsid w:val="00CE65CE"/>
    <w:rsid w:val="00D00A4E"/>
    <w:rsid w:val="00D22D87"/>
    <w:rsid w:val="00D31D2D"/>
    <w:rsid w:val="00D815A7"/>
    <w:rsid w:val="00DB1847"/>
    <w:rsid w:val="00E056F9"/>
    <w:rsid w:val="00E06944"/>
    <w:rsid w:val="00E61097"/>
    <w:rsid w:val="00EA0D9F"/>
    <w:rsid w:val="00EC01B0"/>
    <w:rsid w:val="00ED1460"/>
    <w:rsid w:val="00ED4BAE"/>
    <w:rsid w:val="00EE1863"/>
    <w:rsid w:val="00EF7906"/>
    <w:rsid w:val="00F12480"/>
    <w:rsid w:val="00F1502B"/>
    <w:rsid w:val="00FD3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F5141F"/>
  <w15:chartTrackingRefBased/>
  <w15:docId w15:val="{66DAD788-0808-4FBF-A6EF-392CF4A5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3147"/>
    <w:pPr>
      <w:widowControl w:val="0"/>
      <w:ind w:firstLineChars="200" w:firstLine="200"/>
      <w:jc w:val="both"/>
    </w:pPr>
    <w:rPr>
      <w:rFonts w:ascii="Times New Roman" w:eastAsia="宋体" w:hAnsi="Times New Roman" w:cs="Times New Roman"/>
      <w:sz w:val="24"/>
    </w:rPr>
  </w:style>
  <w:style w:type="paragraph" w:styleId="1">
    <w:name w:val="heading 1"/>
    <w:basedOn w:val="a"/>
    <w:next w:val="a"/>
    <w:link w:val="10"/>
    <w:uiPriority w:val="9"/>
    <w:qFormat/>
    <w:rsid w:val="00773147"/>
    <w:pPr>
      <w:keepNext/>
      <w:keepLines/>
      <w:numPr>
        <w:numId w:val="2"/>
      </w:numPr>
      <w:spacing w:beforeLines="50" w:before="50" w:afterLines="50" w:after="50"/>
      <w:ind w:left="0" w:firstLineChars="0" w:firstLine="0"/>
      <w:outlineLvl w:val="0"/>
    </w:pPr>
    <w:rPr>
      <w:b/>
      <w:bCs/>
      <w:kern w:val="44"/>
      <w:sz w:val="28"/>
      <w:szCs w:val="44"/>
    </w:rPr>
  </w:style>
  <w:style w:type="paragraph" w:styleId="2">
    <w:name w:val="heading 2"/>
    <w:basedOn w:val="a0"/>
    <w:next w:val="a"/>
    <w:link w:val="20"/>
    <w:uiPriority w:val="9"/>
    <w:unhideWhenUsed/>
    <w:qFormat/>
    <w:rsid w:val="00773147"/>
    <w:pPr>
      <w:numPr>
        <w:numId w:val="4"/>
      </w:numPr>
      <w:ind w:firstLineChars="0" w:firstLine="0"/>
      <w:outlineLvl w:val="1"/>
    </w:pPr>
    <w:rPr>
      <w:rFonts w:ascii="Times New Roman" w:hAnsi="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73147"/>
    <w:rPr>
      <w:rFonts w:ascii="Times New Roman" w:eastAsia="宋体" w:hAnsi="Times New Roman" w:cs="Times New Roman"/>
      <w:b/>
      <w:bCs/>
      <w:kern w:val="44"/>
      <w:sz w:val="28"/>
      <w:szCs w:val="44"/>
    </w:rPr>
  </w:style>
  <w:style w:type="character" w:customStyle="1" w:styleId="20">
    <w:name w:val="标题 2 字符"/>
    <w:basedOn w:val="a1"/>
    <w:link w:val="2"/>
    <w:uiPriority w:val="9"/>
    <w:rsid w:val="00773147"/>
    <w:rPr>
      <w:rFonts w:ascii="Times New Roman" w:eastAsia="宋体" w:hAnsi="Times New Roman" w:cs="宋体"/>
      <w:kern w:val="0"/>
      <w:sz w:val="24"/>
      <w:szCs w:val="24"/>
    </w:rPr>
  </w:style>
  <w:style w:type="character" w:styleId="a4">
    <w:name w:val="Hyperlink"/>
    <w:basedOn w:val="a1"/>
    <w:uiPriority w:val="99"/>
    <w:unhideWhenUsed/>
    <w:rsid w:val="00773147"/>
    <w:rPr>
      <w:color w:val="0563C1" w:themeColor="hyperlink"/>
      <w:u w:val="single"/>
    </w:rPr>
  </w:style>
  <w:style w:type="paragraph" w:styleId="a0">
    <w:name w:val="List Paragraph"/>
    <w:basedOn w:val="a"/>
    <w:uiPriority w:val="34"/>
    <w:qFormat/>
    <w:rsid w:val="00773147"/>
    <w:pPr>
      <w:widowControl/>
      <w:jc w:val="left"/>
    </w:pPr>
    <w:rPr>
      <w:rFonts w:ascii="宋体" w:hAnsi="宋体" w:cs="宋体"/>
      <w:kern w:val="0"/>
      <w:szCs w:val="24"/>
    </w:rPr>
  </w:style>
  <w:style w:type="paragraph" w:styleId="a5">
    <w:name w:val="Title"/>
    <w:basedOn w:val="a"/>
    <w:next w:val="a"/>
    <w:link w:val="a6"/>
    <w:uiPriority w:val="10"/>
    <w:qFormat/>
    <w:rsid w:val="00773147"/>
    <w:pPr>
      <w:spacing w:before="240" w:after="60"/>
      <w:jc w:val="center"/>
      <w:outlineLvl w:val="0"/>
    </w:pPr>
    <w:rPr>
      <w:rFonts w:asciiTheme="majorHAnsi" w:hAnsiTheme="majorHAnsi" w:cstheme="majorBidi"/>
      <w:b/>
      <w:bCs/>
      <w:sz w:val="32"/>
      <w:szCs w:val="32"/>
    </w:rPr>
  </w:style>
  <w:style w:type="character" w:customStyle="1" w:styleId="a6">
    <w:name w:val="标题 字符"/>
    <w:basedOn w:val="a1"/>
    <w:link w:val="a5"/>
    <w:uiPriority w:val="10"/>
    <w:rsid w:val="00773147"/>
    <w:rPr>
      <w:rFonts w:asciiTheme="majorHAnsi" w:eastAsia="宋体" w:hAnsiTheme="majorHAnsi" w:cstheme="majorBidi"/>
      <w:b/>
      <w:bCs/>
      <w:sz w:val="32"/>
      <w:szCs w:val="32"/>
    </w:rPr>
  </w:style>
  <w:style w:type="paragraph" w:styleId="a7">
    <w:name w:val="No Spacing"/>
    <w:basedOn w:val="a"/>
    <w:uiPriority w:val="1"/>
    <w:qFormat/>
    <w:rsid w:val="00773147"/>
    <w:pPr>
      <w:ind w:firstLine="440"/>
    </w:pPr>
    <w:rPr>
      <w:i/>
      <w:color w:val="44546A" w:themeColor="text2"/>
      <w:sz w:val="22"/>
    </w:rPr>
  </w:style>
  <w:style w:type="paragraph" w:styleId="a8">
    <w:name w:val="header"/>
    <w:basedOn w:val="a"/>
    <w:link w:val="a9"/>
    <w:uiPriority w:val="99"/>
    <w:unhideWhenUsed/>
    <w:rsid w:val="00F1248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F12480"/>
    <w:rPr>
      <w:rFonts w:ascii="Times New Roman" w:eastAsia="宋体" w:hAnsi="Times New Roman" w:cs="Times New Roman"/>
      <w:sz w:val="18"/>
      <w:szCs w:val="18"/>
    </w:rPr>
  </w:style>
  <w:style w:type="paragraph" w:styleId="aa">
    <w:name w:val="footer"/>
    <w:basedOn w:val="a"/>
    <w:link w:val="ab"/>
    <w:uiPriority w:val="99"/>
    <w:unhideWhenUsed/>
    <w:rsid w:val="00F12480"/>
    <w:pPr>
      <w:tabs>
        <w:tab w:val="center" w:pos="4153"/>
        <w:tab w:val="right" w:pos="8306"/>
      </w:tabs>
      <w:snapToGrid w:val="0"/>
      <w:jc w:val="left"/>
    </w:pPr>
    <w:rPr>
      <w:sz w:val="18"/>
      <w:szCs w:val="18"/>
    </w:rPr>
  </w:style>
  <w:style w:type="character" w:customStyle="1" w:styleId="ab">
    <w:name w:val="页脚 字符"/>
    <w:basedOn w:val="a1"/>
    <w:link w:val="aa"/>
    <w:uiPriority w:val="99"/>
    <w:rsid w:val="00F12480"/>
    <w:rPr>
      <w:rFonts w:ascii="Times New Roman" w:eastAsia="宋体" w:hAnsi="Times New Roman" w:cs="Times New Roman"/>
      <w:sz w:val="18"/>
      <w:szCs w:val="18"/>
    </w:rPr>
  </w:style>
  <w:style w:type="character" w:styleId="ac">
    <w:name w:val="Placeholder Text"/>
    <w:basedOn w:val="a1"/>
    <w:uiPriority w:val="99"/>
    <w:semiHidden/>
    <w:rsid w:val="00EE1863"/>
    <w:rPr>
      <w:color w:val="808080"/>
    </w:rPr>
  </w:style>
  <w:style w:type="paragraph" w:customStyle="1" w:styleId="Default">
    <w:name w:val="Default"/>
    <w:rsid w:val="00C119B0"/>
    <w:pPr>
      <w:widowControl w:val="0"/>
      <w:autoSpaceDE w:val="0"/>
      <w:autoSpaceDN w:val="0"/>
      <w:adjustRightInd w:val="0"/>
    </w:pPr>
    <w:rPr>
      <w:rFonts w:ascii="宋体" w:eastAsia="宋体" w:cs="宋体"/>
      <w:color w:val="000000"/>
      <w:kern w:val="0"/>
      <w:sz w:val="24"/>
      <w:szCs w:val="24"/>
    </w:rPr>
  </w:style>
  <w:style w:type="character" w:styleId="ad">
    <w:name w:val="annotation reference"/>
    <w:basedOn w:val="a1"/>
    <w:uiPriority w:val="99"/>
    <w:semiHidden/>
    <w:unhideWhenUsed/>
    <w:rsid w:val="009807FC"/>
    <w:rPr>
      <w:sz w:val="21"/>
      <w:szCs w:val="21"/>
    </w:rPr>
  </w:style>
  <w:style w:type="paragraph" w:styleId="ae">
    <w:name w:val="annotation text"/>
    <w:basedOn w:val="a"/>
    <w:link w:val="af"/>
    <w:uiPriority w:val="99"/>
    <w:semiHidden/>
    <w:unhideWhenUsed/>
    <w:rsid w:val="009807FC"/>
    <w:pPr>
      <w:jc w:val="left"/>
    </w:pPr>
  </w:style>
  <w:style w:type="character" w:customStyle="1" w:styleId="af">
    <w:name w:val="批注文字 字符"/>
    <w:basedOn w:val="a1"/>
    <w:link w:val="ae"/>
    <w:uiPriority w:val="99"/>
    <w:semiHidden/>
    <w:rsid w:val="009807FC"/>
    <w:rPr>
      <w:rFonts w:ascii="Times New Roman" w:eastAsia="宋体" w:hAnsi="Times New Roman" w:cs="Times New Roman"/>
      <w:sz w:val="24"/>
    </w:rPr>
  </w:style>
  <w:style w:type="paragraph" w:styleId="af0">
    <w:name w:val="annotation subject"/>
    <w:basedOn w:val="ae"/>
    <w:next w:val="ae"/>
    <w:link w:val="af1"/>
    <w:uiPriority w:val="99"/>
    <w:semiHidden/>
    <w:unhideWhenUsed/>
    <w:rsid w:val="009807FC"/>
    <w:rPr>
      <w:b/>
      <w:bCs/>
    </w:rPr>
  </w:style>
  <w:style w:type="character" w:customStyle="1" w:styleId="af1">
    <w:name w:val="批注主题 字符"/>
    <w:basedOn w:val="af"/>
    <w:link w:val="af0"/>
    <w:uiPriority w:val="99"/>
    <w:semiHidden/>
    <w:rsid w:val="009807FC"/>
    <w:rPr>
      <w:rFonts w:ascii="Times New Roman" w:eastAsia="宋体" w:hAnsi="Times New Roman" w:cs="Times New Roman"/>
      <w:b/>
      <w:bCs/>
      <w:sz w:val="24"/>
    </w:rPr>
  </w:style>
  <w:style w:type="paragraph" w:styleId="af2">
    <w:name w:val="Balloon Text"/>
    <w:basedOn w:val="a"/>
    <w:link w:val="af3"/>
    <w:uiPriority w:val="99"/>
    <w:semiHidden/>
    <w:unhideWhenUsed/>
    <w:rsid w:val="009807FC"/>
    <w:rPr>
      <w:sz w:val="18"/>
      <w:szCs w:val="18"/>
    </w:rPr>
  </w:style>
  <w:style w:type="character" w:customStyle="1" w:styleId="af3">
    <w:name w:val="批注框文本 字符"/>
    <w:basedOn w:val="a1"/>
    <w:link w:val="af2"/>
    <w:uiPriority w:val="99"/>
    <w:semiHidden/>
    <w:rsid w:val="009807F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57704">
      <w:bodyDiv w:val="1"/>
      <w:marLeft w:val="0"/>
      <w:marRight w:val="0"/>
      <w:marTop w:val="0"/>
      <w:marBottom w:val="0"/>
      <w:divBdr>
        <w:top w:val="none" w:sz="0" w:space="0" w:color="auto"/>
        <w:left w:val="none" w:sz="0" w:space="0" w:color="auto"/>
        <w:bottom w:val="none" w:sz="0" w:space="0" w:color="auto"/>
        <w:right w:val="none" w:sz="0" w:space="0" w:color="auto"/>
      </w:divBdr>
      <w:divsChild>
        <w:div w:id="612444907">
          <w:marLeft w:val="0"/>
          <w:marRight w:val="0"/>
          <w:marTop w:val="0"/>
          <w:marBottom w:val="0"/>
          <w:divBdr>
            <w:top w:val="none" w:sz="0" w:space="0" w:color="auto"/>
            <w:left w:val="none" w:sz="0" w:space="0" w:color="auto"/>
            <w:bottom w:val="none" w:sz="0" w:space="0" w:color="auto"/>
            <w:right w:val="none" w:sz="0" w:space="0" w:color="auto"/>
          </w:divBdr>
        </w:div>
      </w:divsChild>
    </w:div>
    <w:div w:id="165174311">
      <w:bodyDiv w:val="1"/>
      <w:marLeft w:val="0"/>
      <w:marRight w:val="0"/>
      <w:marTop w:val="0"/>
      <w:marBottom w:val="0"/>
      <w:divBdr>
        <w:top w:val="none" w:sz="0" w:space="0" w:color="auto"/>
        <w:left w:val="none" w:sz="0" w:space="0" w:color="auto"/>
        <w:bottom w:val="none" w:sz="0" w:space="0" w:color="auto"/>
        <w:right w:val="none" w:sz="0" w:space="0" w:color="auto"/>
      </w:divBdr>
      <w:divsChild>
        <w:div w:id="643974599">
          <w:marLeft w:val="1080"/>
          <w:marRight w:val="0"/>
          <w:marTop w:val="100"/>
          <w:marBottom w:val="0"/>
          <w:divBdr>
            <w:top w:val="none" w:sz="0" w:space="0" w:color="auto"/>
            <w:left w:val="none" w:sz="0" w:space="0" w:color="auto"/>
            <w:bottom w:val="none" w:sz="0" w:space="0" w:color="auto"/>
            <w:right w:val="none" w:sz="0" w:space="0" w:color="auto"/>
          </w:divBdr>
        </w:div>
      </w:divsChild>
    </w:div>
    <w:div w:id="352344440">
      <w:bodyDiv w:val="1"/>
      <w:marLeft w:val="0"/>
      <w:marRight w:val="0"/>
      <w:marTop w:val="0"/>
      <w:marBottom w:val="0"/>
      <w:divBdr>
        <w:top w:val="none" w:sz="0" w:space="0" w:color="auto"/>
        <w:left w:val="none" w:sz="0" w:space="0" w:color="auto"/>
        <w:bottom w:val="none" w:sz="0" w:space="0" w:color="auto"/>
        <w:right w:val="none" w:sz="0" w:space="0" w:color="auto"/>
      </w:divBdr>
      <w:divsChild>
        <w:div w:id="1952661983">
          <w:marLeft w:val="1080"/>
          <w:marRight w:val="0"/>
          <w:marTop w:val="100"/>
          <w:marBottom w:val="0"/>
          <w:divBdr>
            <w:top w:val="none" w:sz="0" w:space="0" w:color="auto"/>
            <w:left w:val="none" w:sz="0" w:space="0" w:color="auto"/>
            <w:bottom w:val="none" w:sz="0" w:space="0" w:color="auto"/>
            <w:right w:val="none" w:sz="0" w:space="0" w:color="auto"/>
          </w:divBdr>
        </w:div>
      </w:divsChild>
    </w:div>
    <w:div w:id="375736157">
      <w:bodyDiv w:val="1"/>
      <w:marLeft w:val="0"/>
      <w:marRight w:val="0"/>
      <w:marTop w:val="0"/>
      <w:marBottom w:val="0"/>
      <w:divBdr>
        <w:top w:val="none" w:sz="0" w:space="0" w:color="auto"/>
        <w:left w:val="none" w:sz="0" w:space="0" w:color="auto"/>
        <w:bottom w:val="none" w:sz="0" w:space="0" w:color="auto"/>
        <w:right w:val="none" w:sz="0" w:space="0" w:color="auto"/>
      </w:divBdr>
      <w:divsChild>
        <w:div w:id="965430168">
          <w:marLeft w:val="1800"/>
          <w:marRight w:val="0"/>
          <w:marTop w:val="100"/>
          <w:marBottom w:val="0"/>
          <w:divBdr>
            <w:top w:val="none" w:sz="0" w:space="0" w:color="auto"/>
            <w:left w:val="none" w:sz="0" w:space="0" w:color="auto"/>
            <w:bottom w:val="none" w:sz="0" w:space="0" w:color="auto"/>
            <w:right w:val="none" w:sz="0" w:space="0" w:color="auto"/>
          </w:divBdr>
        </w:div>
      </w:divsChild>
    </w:div>
    <w:div w:id="640312308">
      <w:bodyDiv w:val="1"/>
      <w:marLeft w:val="0"/>
      <w:marRight w:val="0"/>
      <w:marTop w:val="0"/>
      <w:marBottom w:val="0"/>
      <w:divBdr>
        <w:top w:val="none" w:sz="0" w:space="0" w:color="auto"/>
        <w:left w:val="none" w:sz="0" w:space="0" w:color="auto"/>
        <w:bottom w:val="none" w:sz="0" w:space="0" w:color="auto"/>
        <w:right w:val="none" w:sz="0" w:space="0" w:color="auto"/>
      </w:divBdr>
      <w:divsChild>
        <w:div w:id="1107698851">
          <w:marLeft w:val="0"/>
          <w:marRight w:val="0"/>
          <w:marTop w:val="0"/>
          <w:marBottom w:val="0"/>
          <w:divBdr>
            <w:top w:val="none" w:sz="0" w:space="0" w:color="auto"/>
            <w:left w:val="none" w:sz="0" w:space="0" w:color="auto"/>
            <w:bottom w:val="none" w:sz="0" w:space="0" w:color="auto"/>
            <w:right w:val="none" w:sz="0" w:space="0" w:color="auto"/>
          </w:divBdr>
        </w:div>
      </w:divsChild>
    </w:div>
    <w:div w:id="841091591">
      <w:bodyDiv w:val="1"/>
      <w:marLeft w:val="0"/>
      <w:marRight w:val="0"/>
      <w:marTop w:val="0"/>
      <w:marBottom w:val="0"/>
      <w:divBdr>
        <w:top w:val="none" w:sz="0" w:space="0" w:color="auto"/>
        <w:left w:val="none" w:sz="0" w:space="0" w:color="auto"/>
        <w:bottom w:val="none" w:sz="0" w:space="0" w:color="auto"/>
        <w:right w:val="none" w:sz="0" w:space="0" w:color="auto"/>
      </w:divBdr>
      <w:divsChild>
        <w:div w:id="201096108">
          <w:marLeft w:val="0"/>
          <w:marRight w:val="0"/>
          <w:marTop w:val="0"/>
          <w:marBottom w:val="0"/>
          <w:divBdr>
            <w:top w:val="none" w:sz="0" w:space="0" w:color="auto"/>
            <w:left w:val="none" w:sz="0" w:space="0" w:color="auto"/>
            <w:bottom w:val="none" w:sz="0" w:space="0" w:color="auto"/>
            <w:right w:val="none" w:sz="0" w:space="0" w:color="auto"/>
          </w:divBdr>
        </w:div>
      </w:divsChild>
    </w:div>
    <w:div w:id="880826254">
      <w:bodyDiv w:val="1"/>
      <w:marLeft w:val="0"/>
      <w:marRight w:val="0"/>
      <w:marTop w:val="0"/>
      <w:marBottom w:val="0"/>
      <w:divBdr>
        <w:top w:val="none" w:sz="0" w:space="0" w:color="auto"/>
        <w:left w:val="none" w:sz="0" w:space="0" w:color="auto"/>
        <w:bottom w:val="none" w:sz="0" w:space="0" w:color="auto"/>
        <w:right w:val="none" w:sz="0" w:space="0" w:color="auto"/>
      </w:divBdr>
      <w:divsChild>
        <w:div w:id="314646238">
          <w:marLeft w:val="0"/>
          <w:marRight w:val="0"/>
          <w:marTop w:val="0"/>
          <w:marBottom w:val="0"/>
          <w:divBdr>
            <w:top w:val="none" w:sz="0" w:space="0" w:color="auto"/>
            <w:left w:val="none" w:sz="0" w:space="0" w:color="auto"/>
            <w:bottom w:val="none" w:sz="0" w:space="0" w:color="auto"/>
            <w:right w:val="none" w:sz="0" w:space="0" w:color="auto"/>
          </w:divBdr>
        </w:div>
      </w:divsChild>
    </w:div>
    <w:div w:id="893614390">
      <w:bodyDiv w:val="1"/>
      <w:marLeft w:val="0"/>
      <w:marRight w:val="0"/>
      <w:marTop w:val="0"/>
      <w:marBottom w:val="0"/>
      <w:divBdr>
        <w:top w:val="none" w:sz="0" w:space="0" w:color="auto"/>
        <w:left w:val="none" w:sz="0" w:space="0" w:color="auto"/>
        <w:bottom w:val="none" w:sz="0" w:space="0" w:color="auto"/>
        <w:right w:val="none" w:sz="0" w:space="0" w:color="auto"/>
      </w:divBdr>
      <w:divsChild>
        <w:div w:id="828595505">
          <w:marLeft w:val="0"/>
          <w:marRight w:val="0"/>
          <w:marTop w:val="0"/>
          <w:marBottom w:val="0"/>
          <w:divBdr>
            <w:top w:val="none" w:sz="0" w:space="0" w:color="auto"/>
            <w:left w:val="none" w:sz="0" w:space="0" w:color="auto"/>
            <w:bottom w:val="none" w:sz="0" w:space="0" w:color="auto"/>
            <w:right w:val="none" w:sz="0" w:space="0" w:color="auto"/>
          </w:divBdr>
        </w:div>
      </w:divsChild>
    </w:div>
    <w:div w:id="1043866191">
      <w:bodyDiv w:val="1"/>
      <w:marLeft w:val="0"/>
      <w:marRight w:val="0"/>
      <w:marTop w:val="0"/>
      <w:marBottom w:val="0"/>
      <w:divBdr>
        <w:top w:val="none" w:sz="0" w:space="0" w:color="auto"/>
        <w:left w:val="none" w:sz="0" w:space="0" w:color="auto"/>
        <w:bottom w:val="none" w:sz="0" w:space="0" w:color="auto"/>
        <w:right w:val="none" w:sz="0" w:space="0" w:color="auto"/>
      </w:divBdr>
      <w:divsChild>
        <w:div w:id="1832595818">
          <w:marLeft w:val="1080"/>
          <w:marRight w:val="0"/>
          <w:marTop w:val="100"/>
          <w:marBottom w:val="0"/>
          <w:divBdr>
            <w:top w:val="none" w:sz="0" w:space="0" w:color="auto"/>
            <w:left w:val="none" w:sz="0" w:space="0" w:color="auto"/>
            <w:bottom w:val="none" w:sz="0" w:space="0" w:color="auto"/>
            <w:right w:val="none" w:sz="0" w:space="0" w:color="auto"/>
          </w:divBdr>
        </w:div>
      </w:divsChild>
    </w:div>
    <w:div w:id="1392388543">
      <w:bodyDiv w:val="1"/>
      <w:marLeft w:val="0"/>
      <w:marRight w:val="0"/>
      <w:marTop w:val="0"/>
      <w:marBottom w:val="0"/>
      <w:divBdr>
        <w:top w:val="none" w:sz="0" w:space="0" w:color="auto"/>
        <w:left w:val="none" w:sz="0" w:space="0" w:color="auto"/>
        <w:bottom w:val="none" w:sz="0" w:space="0" w:color="auto"/>
        <w:right w:val="none" w:sz="0" w:space="0" w:color="auto"/>
      </w:divBdr>
      <w:divsChild>
        <w:div w:id="507792678">
          <w:marLeft w:val="1080"/>
          <w:marRight w:val="0"/>
          <w:marTop w:val="100"/>
          <w:marBottom w:val="0"/>
          <w:divBdr>
            <w:top w:val="none" w:sz="0" w:space="0" w:color="auto"/>
            <w:left w:val="none" w:sz="0" w:space="0" w:color="auto"/>
            <w:bottom w:val="none" w:sz="0" w:space="0" w:color="auto"/>
            <w:right w:val="none" w:sz="0" w:space="0" w:color="auto"/>
          </w:divBdr>
        </w:div>
      </w:divsChild>
    </w:div>
    <w:div w:id="1828476834">
      <w:bodyDiv w:val="1"/>
      <w:marLeft w:val="0"/>
      <w:marRight w:val="0"/>
      <w:marTop w:val="0"/>
      <w:marBottom w:val="0"/>
      <w:divBdr>
        <w:top w:val="none" w:sz="0" w:space="0" w:color="auto"/>
        <w:left w:val="none" w:sz="0" w:space="0" w:color="auto"/>
        <w:bottom w:val="none" w:sz="0" w:space="0" w:color="auto"/>
        <w:right w:val="none" w:sz="0" w:space="0" w:color="auto"/>
      </w:divBdr>
      <w:divsChild>
        <w:div w:id="211879449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15786-6E08-4D55-BC97-DB4B6CD93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唐靖哲</dc:creator>
  <cp:keywords/>
  <dc:description/>
  <cp:lastModifiedBy>卢嵩</cp:lastModifiedBy>
  <cp:revision>2</cp:revision>
  <dcterms:created xsi:type="dcterms:W3CDTF">2016-05-10T15:01:00Z</dcterms:created>
  <dcterms:modified xsi:type="dcterms:W3CDTF">2016-05-10T15:01:00Z</dcterms:modified>
</cp:coreProperties>
</file>