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AA0" w:rsidRDefault="00A517CE" w:rsidP="000850A2">
      <w:pPr>
        <w:pStyle w:val="1"/>
      </w:pPr>
      <w:r>
        <w:rPr>
          <w:rFonts w:hint="eastAsia"/>
        </w:rPr>
        <w:t>10</w:t>
      </w:r>
      <w:r w:rsidR="004939E7">
        <w:rPr>
          <w:rFonts w:hint="eastAsia"/>
        </w:rPr>
        <w:t>61</w:t>
      </w:r>
    </w:p>
    <w:p w:rsidR="00667ADC" w:rsidRDefault="003213C3" w:rsidP="00AF772E">
      <w:pPr>
        <w:pStyle w:val="2"/>
        <w:rPr>
          <w:rFonts w:asciiTheme="minorHAnsi" w:eastAsiaTheme="minorEastAsia" w:hAnsiTheme="minorHAnsi" w:cstheme="minorBidi"/>
          <w:kern w:val="44"/>
          <w:sz w:val="44"/>
          <w:szCs w:val="44"/>
        </w:rPr>
      </w:pPr>
      <w:r w:rsidRPr="003213C3"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t xml:space="preserve">1060213 </w:t>
      </w:r>
      <w:r w:rsidRPr="003213C3"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t>自准直法测量透镜焦距</w:t>
      </w:r>
    </w:p>
    <w:p w:rsidR="000850A2" w:rsidRDefault="000850A2" w:rsidP="000850A2">
      <w:pPr>
        <w:pStyle w:val="2"/>
      </w:pPr>
      <w:r>
        <w:rPr>
          <w:rFonts w:hint="eastAsia"/>
        </w:rPr>
        <w:t>预习要点</w:t>
      </w:r>
    </w:p>
    <w:p w:rsidR="004939E7" w:rsidRDefault="004939E7" w:rsidP="004939E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什么是薄透镜？什么是近轴光线？透镜成像公式的使用条件是什么？</w:t>
      </w:r>
    </w:p>
    <w:p w:rsidR="004939E7" w:rsidRDefault="004939E7" w:rsidP="004939E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什么是自准直法？利用自准直法测透镜焦距时，如何消除透镜中心与支架刻线位置不重合造成的系统误差？</w:t>
      </w:r>
    </w:p>
    <w:p w:rsidR="004939E7" w:rsidRDefault="004939E7" w:rsidP="004939E7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什么是共轭法？用共轭法测透镜焦距有何优点？</w:t>
      </w:r>
    </w:p>
    <w:p w:rsidR="004939E7" w:rsidRDefault="004939E7" w:rsidP="004939E7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什么叫等高共轴调节？为什么要进行等高共轴调节？如何进行调节？</w:t>
      </w:r>
    </w:p>
    <w:p w:rsidR="004939E7" w:rsidRDefault="004939E7" w:rsidP="004939E7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什么是测读法？何处使用测读法？其目的是消除什么误差？</w:t>
      </w:r>
    </w:p>
    <w:p w:rsidR="004939E7" w:rsidRDefault="004939E7" w:rsidP="004939E7">
      <w:r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什么是平行光管法？利用平行光管法测量透镜焦距最突出的优点是什么？</w:t>
      </w:r>
    </w:p>
    <w:p w:rsidR="004939E7" w:rsidRDefault="004939E7" w:rsidP="004939E7">
      <w:r>
        <w:rPr>
          <w:rFonts w:hint="eastAsia"/>
        </w:rPr>
        <w:t>⑦</w:t>
      </w:r>
      <w:r>
        <w:rPr>
          <w:rFonts w:hint="eastAsia"/>
        </w:rPr>
        <w:t xml:space="preserve"> </w:t>
      </w:r>
      <w:r>
        <w:rPr>
          <w:rFonts w:hint="eastAsia"/>
        </w:rPr>
        <w:t>利用平行光管法测量凸透镜焦距时，透镜与平行光管间的距离对结果有无影响？</w:t>
      </w:r>
    </w:p>
    <w:p w:rsidR="00AF772E" w:rsidRDefault="004939E7" w:rsidP="004939E7">
      <w:r>
        <w:rPr>
          <w:rFonts w:hint="eastAsia"/>
        </w:rPr>
        <w:t>⑧</w:t>
      </w:r>
      <w:r>
        <w:rPr>
          <w:rFonts w:hint="eastAsia"/>
        </w:rPr>
        <w:t xml:space="preserve"> </w:t>
      </w:r>
      <w:r>
        <w:rPr>
          <w:rFonts w:hint="eastAsia"/>
        </w:rPr>
        <w:t>什么是球面镜？球面镜的曲率半径与其焦距的关系是什么？</w:t>
      </w:r>
    </w:p>
    <w:p w:rsidR="000850A2" w:rsidRDefault="00AF772E" w:rsidP="00667ADC">
      <w:pPr>
        <w:pStyle w:val="2"/>
      </w:pPr>
      <w:r>
        <w:rPr>
          <w:rFonts w:hint="eastAsia"/>
        </w:rPr>
        <w:t>实验原理</w:t>
      </w:r>
    </w:p>
    <w:p w:rsidR="00E74180" w:rsidRDefault="00E74180" w:rsidP="00E74180">
      <w:r>
        <w:rPr>
          <w:rFonts w:hint="eastAsia"/>
        </w:rPr>
        <w:t>（１）自准直法测量凸透镜的焦距</w:t>
      </w:r>
    </w:p>
    <w:p w:rsidR="00E74180" w:rsidRDefault="00E74180" w:rsidP="00E74180">
      <w:r>
        <w:rPr>
          <w:rFonts w:hint="eastAsia"/>
        </w:rPr>
        <w:t>如图４．９．２所示，当小孔Ａ处于透镜Ｌ的前焦面时，光经过透镜</w:t>
      </w:r>
      <w:r>
        <w:rPr>
          <w:rFonts w:hint="eastAsia"/>
        </w:rPr>
        <w:lastRenderedPageBreak/>
        <w:t>成为平行光，若在此平行光经过的光路上放一个与透镜光轴垂直的平面反射镜</w:t>
      </w:r>
      <w:r>
        <w:rPr>
          <w:rFonts w:hint="eastAsia"/>
        </w:rPr>
        <w:t xml:space="preserve"> </w:t>
      </w:r>
      <w:r>
        <w:rPr>
          <w:rFonts w:hint="eastAsia"/>
        </w:rPr>
        <w:t>Ｍ，其反射光将沿原光路返回至小孔。</w:t>
      </w:r>
    </w:p>
    <w:p w:rsidR="00E74180" w:rsidRDefault="00E74180" w:rsidP="00E74180">
      <w:pPr>
        <w:rPr>
          <w:rFonts w:hint="eastAsia"/>
        </w:rPr>
      </w:pPr>
      <w:r>
        <w:rPr>
          <w:rFonts w:hint="eastAsia"/>
        </w:rPr>
        <w:t>小孔的像与小孔反向等大，小孔与透镜的距离即为透镜焦距ｆ。这种利用调节装置本身使之产生平行光来实现调焦的方法称为“自准直”法。显然，在小孔上方的某点，在自准直时，其像应处于小孔下方的对称位置；反之亦然。</w:t>
      </w:r>
    </w:p>
    <w:p w:rsidR="0037234D" w:rsidRPr="0037234D" w:rsidRDefault="0037234D" w:rsidP="00E74180">
      <w:r>
        <w:rPr>
          <w:noProof/>
        </w:rPr>
        <w:drawing>
          <wp:inline distT="0" distB="0" distL="0" distR="0" wp14:anchorId="1A498F7A" wp14:editId="5B917F74">
            <wp:extent cx="5274310" cy="134787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180" w:rsidRDefault="00E74180" w:rsidP="00E74180">
      <w:r>
        <w:rPr>
          <w:rFonts w:hint="eastAsia"/>
        </w:rPr>
        <w:t>（２）自准直法测量凹透镜的焦距</w:t>
      </w:r>
    </w:p>
    <w:p w:rsidR="00D86C4E" w:rsidRDefault="00E74180" w:rsidP="00E74180">
      <w:r>
        <w:rPr>
          <w:rFonts w:hint="eastAsia"/>
        </w:rPr>
        <w:t>因为凹透镜是发散透镜，所以要由它获得一束平行光，必须借助于一个凸透镜才能实现，如图４．９．３所示。先由凸透镜Ｌ１</w:t>
      </w:r>
      <w:r>
        <w:rPr>
          <w:rFonts w:hint="eastAsia"/>
        </w:rPr>
        <w:t xml:space="preserve"> </w:t>
      </w:r>
      <w:r>
        <w:rPr>
          <w:rFonts w:hint="eastAsia"/>
        </w:rPr>
        <w:t>将小孔Ａ成像于Ｓ′处，然后将待测凹透镜Ｌ２</w:t>
      </w:r>
      <w:r>
        <w:rPr>
          <w:rFonts w:hint="eastAsia"/>
        </w:rPr>
        <w:t xml:space="preserve"> </w:t>
      </w:r>
      <w:r>
        <w:rPr>
          <w:rFonts w:hint="eastAsia"/>
        </w:rPr>
        <w:t>和平面反射镜Ｍ置于凸透镜Ｌ１</w:t>
      </w:r>
      <w:r>
        <w:rPr>
          <w:rFonts w:hint="eastAsia"/>
        </w:rPr>
        <w:t xml:space="preserve"> </w:t>
      </w:r>
      <w:r>
        <w:rPr>
          <w:rFonts w:hint="eastAsia"/>
        </w:rPr>
        <w:t>和小孔像Ｓ′之间。如果Ｌ１</w:t>
      </w:r>
      <w:r>
        <w:rPr>
          <w:rFonts w:hint="eastAsia"/>
        </w:rPr>
        <w:t xml:space="preserve"> </w:t>
      </w:r>
      <w:r>
        <w:rPr>
          <w:rFonts w:hint="eastAsia"/>
        </w:rPr>
        <w:t>光心Ｏ１</w:t>
      </w:r>
      <w:r>
        <w:rPr>
          <w:rFonts w:hint="eastAsia"/>
        </w:rPr>
        <w:t xml:space="preserve"> </w:t>
      </w:r>
      <w:r>
        <w:rPr>
          <w:rFonts w:hint="eastAsia"/>
        </w:rPr>
        <w:t>到Ｓ′之间的距离Ｏ１Ｓ′＞｜ｆ２｜，则当移动Ｌ２，使Ｌ２</w:t>
      </w:r>
      <w:r>
        <w:rPr>
          <w:rFonts w:hint="eastAsia"/>
        </w:rPr>
        <w:t xml:space="preserve"> </w:t>
      </w:r>
      <w:r>
        <w:rPr>
          <w:rFonts w:hint="eastAsia"/>
        </w:rPr>
        <w:t>的光心Ｏ２</w:t>
      </w:r>
      <w:r>
        <w:rPr>
          <w:rFonts w:hint="eastAsia"/>
        </w:rPr>
        <w:t xml:space="preserve"> </w:t>
      </w:r>
      <w:r>
        <w:rPr>
          <w:rFonts w:hint="eastAsia"/>
        </w:rPr>
        <w:t>到Ｓ′之间的距离Ｏ２Ｓ′＝｜ｆ２｜时，由小孔Ａ发出的光束经过Ｌ１、Ｌ２</w:t>
      </w:r>
      <w:r>
        <w:rPr>
          <w:rFonts w:hint="eastAsia"/>
        </w:rPr>
        <w:t xml:space="preserve"> </w:t>
      </w:r>
      <w:r>
        <w:rPr>
          <w:rFonts w:hint="eastAsia"/>
        </w:rPr>
        <w:t>后变成平行光，通过平面反射镜Ｍ的反射，又在小孔处成一清晰的实像，于是确定</w:t>
      </w:r>
      <w:r w:rsidR="0037234D">
        <w:rPr>
          <w:rFonts w:hint="eastAsia"/>
        </w:rPr>
        <w:t>了像点和凹透镜光心的位置就能测量出凹透镜的焦距ｆ２。</w:t>
      </w:r>
      <w:bookmarkStart w:id="0" w:name="_GoBack"/>
      <w:bookmarkEnd w:id="0"/>
    </w:p>
    <w:p w:rsidR="00AF772E" w:rsidRDefault="00AF772E" w:rsidP="000850A2">
      <w:pPr>
        <w:pStyle w:val="2"/>
      </w:pPr>
      <w:r>
        <w:rPr>
          <w:rFonts w:hint="eastAsia"/>
        </w:rPr>
        <w:t>实验仪器</w:t>
      </w:r>
    </w:p>
    <w:p w:rsidR="00AF772E" w:rsidRPr="00AF772E" w:rsidRDefault="00D86C4E" w:rsidP="00D86C4E">
      <w:r>
        <w:rPr>
          <w:rFonts w:hint="eastAsia"/>
        </w:rPr>
        <w:t>光具座、凸透镜、凹透镜、光源、屏、</w:t>
      </w:r>
      <w:proofErr w:type="gramStart"/>
      <w:r>
        <w:rPr>
          <w:rFonts w:hint="eastAsia"/>
        </w:rPr>
        <w:t>箭状孔</w:t>
      </w:r>
      <w:proofErr w:type="gramEnd"/>
      <w:r>
        <w:rPr>
          <w:rFonts w:hint="eastAsia"/>
        </w:rPr>
        <w:t>、小孔、</w:t>
      </w:r>
      <w:proofErr w:type="gramStart"/>
      <w:r>
        <w:rPr>
          <w:rFonts w:hint="eastAsia"/>
        </w:rPr>
        <w:t>叉丝分划</w:t>
      </w:r>
      <w:proofErr w:type="gramEnd"/>
      <w:r>
        <w:rPr>
          <w:rFonts w:hint="eastAsia"/>
        </w:rPr>
        <w:t>板、</w:t>
      </w:r>
      <w:r>
        <w:rPr>
          <w:rFonts w:hint="eastAsia"/>
        </w:rPr>
        <w:lastRenderedPageBreak/>
        <w:t>平行光管（含十字叉丝、</w:t>
      </w:r>
      <w:proofErr w:type="gramStart"/>
      <w:r>
        <w:rPr>
          <w:rFonts w:hint="eastAsia"/>
        </w:rPr>
        <w:t>玻</w:t>
      </w:r>
      <w:proofErr w:type="gramEnd"/>
      <w:r>
        <w:rPr>
          <w:rFonts w:hint="eastAsia"/>
        </w:rPr>
        <w:t>罗分划板）、测微目镜、半导体激光器、凸面镜、凹面镜、平面反射镜。</w:t>
      </w:r>
    </w:p>
    <w:p w:rsidR="000850A2" w:rsidRDefault="000850A2" w:rsidP="000850A2">
      <w:pPr>
        <w:pStyle w:val="2"/>
      </w:pPr>
      <w:r>
        <w:rPr>
          <w:rFonts w:hint="eastAsia"/>
        </w:rPr>
        <w:t>实验内容</w:t>
      </w:r>
    </w:p>
    <w:p w:rsidR="00D86C4E" w:rsidRDefault="00D86C4E" w:rsidP="00D86C4E">
      <w:r>
        <w:rPr>
          <w:rFonts w:hint="eastAsia"/>
        </w:rPr>
        <w:t>（１）物距像距法测量凸透镜的焦距请自行设计操作步骤。</w:t>
      </w:r>
    </w:p>
    <w:p w:rsidR="00D86C4E" w:rsidRDefault="00D86C4E" w:rsidP="00D86C4E">
      <w:r>
        <w:rPr>
          <w:rFonts w:hint="eastAsia"/>
        </w:rPr>
        <w:t>注意：当物距分别为ｆ＜ｕ＜２ｆ、ｕ＝２ｆ、ｕ＞２ｆ的情况下，利用测读法分别测出相应的像距，按照成像公式（４．９．１）计算出焦距ｆ，测量的同时应观察成像的特点。</w:t>
      </w:r>
    </w:p>
    <w:p w:rsidR="00D86C4E" w:rsidRDefault="00D86C4E" w:rsidP="00D86C4E">
      <w:r>
        <w:rPr>
          <w:rFonts w:hint="eastAsia"/>
        </w:rPr>
        <w:t>（２）物距像距法测量凹透镜的焦距</w:t>
      </w:r>
    </w:p>
    <w:p w:rsidR="00D86C4E" w:rsidRDefault="00D86C4E" w:rsidP="00D86C4E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将物屏、辅助凸透镜Ｌ１</w:t>
      </w:r>
      <w:r>
        <w:rPr>
          <w:rFonts w:hint="eastAsia"/>
        </w:rPr>
        <w:t xml:space="preserve"> </w:t>
      </w:r>
      <w:r>
        <w:rPr>
          <w:rFonts w:hint="eastAsia"/>
        </w:rPr>
        <w:t>和像屏放在光具座上，使物屏与像屏的间距略大于４ｆ１。</w:t>
      </w:r>
    </w:p>
    <w:p w:rsidR="00D86C4E" w:rsidRDefault="00D86C4E" w:rsidP="00D86C4E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移动凸透镜的位置，使像屏上成一个清晰的像，固定凸透镜Ｌ１，</w:t>
      </w:r>
      <w:proofErr w:type="gramStart"/>
      <w:r>
        <w:rPr>
          <w:rFonts w:hint="eastAsia"/>
        </w:rPr>
        <w:t>并测读像屏</w:t>
      </w:r>
      <w:proofErr w:type="gramEnd"/>
      <w:r>
        <w:rPr>
          <w:rFonts w:hint="eastAsia"/>
        </w:rPr>
        <w:t>位置。</w:t>
      </w:r>
    </w:p>
    <w:p w:rsidR="00D86C4E" w:rsidRDefault="00D86C4E" w:rsidP="00D86C4E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在Ｌ１</w:t>
      </w:r>
      <w:r>
        <w:rPr>
          <w:rFonts w:hint="eastAsia"/>
        </w:rPr>
        <w:t xml:space="preserve"> </w:t>
      </w:r>
      <w:r>
        <w:rPr>
          <w:rFonts w:hint="eastAsia"/>
        </w:rPr>
        <w:t>和像屏之间插入待测凹透镜Ｌ２，移动像屏，直至屏上出现较清晰的像。调节凹透镜Ｌ２</w:t>
      </w:r>
      <w:r>
        <w:rPr>
          <w:rFonts w:hint="eastAsia"/>
        </w:rPr>
        <w:t xml:space="preserve"> </w:t>
      </w:r>
      <w:r>
        <w:rPr>
          <w:rFonts w:hint="eastAsia"/>
        </w:rPr>
        <w:t>的上下、左右位置，使像的中心与原凸透镜第一次成像的中心重合。固定像屏，然后仔</w:t>
      </w:r>
    </w:p>
    <w:p w:rsidR="00D86C4E" w:rsidRDefault="00D86C4E" w:rsidP="00D86C4E">
      <w:r>
        <w:rPr>
          <w:rFonts w:hint="eastAsia"/>
        </w:rPr>
        <w:t>图４．９．１２</w:t>
      </w:r>
      <w:r>
        <w:rPr>
          <w:rFonts w:hint="eastAsia"/>
        </w:rPr>
        <w:t xml:space="preserve"> </w:t>
      </w:r>
      <w:r>
        <w:rPr>
          <w:rFonts w:hint="eastAsia"/>
        </w:rPr>
        <w:t>元件中心与支架刻线位置不重合的系统误差</w:t>
      </w:r>
    </w:p>
    <w:p w:rsidR="00D86C4E" w:rsidRDefault="00D86C4E" w:rsidP="00D86C4E">
      <w:r>
        <w:rPr>
          <w:rFonts w:hint="eastAsia"/>
        </w:rPr>
        <w:t>细缓慢地前后移动凹透镜Ｌ２</w:t>
      </w:r>
      <w:r>
        <w:rPr>
          <w:rFonts w:hint="eastAsia"/>
        </w:rPr>
        <w:t xml:space="preserve"> </w:t>
      </w:r>
      <w:r>
        <w:rPr>
          <w:rFonts w:hint="eastAsia"/>
        </w:rPr>
        <w:t>的位置，直至像屏上出现最清晰的像。记录此时凹透镜Ｌ２</w:t>
      </w:r>
      <w:r>
        <w:rPr>
          <w:rFonts w:hint="eastAsia"/>
        </w:rPr>
        <w:t xml:space="preserve"> </w:t>
      </w:r>
      <w:r>
        <w:rPr>
          <w:rFonts w:hint="eastAsia"/>
        </w:rPr>
        <w:t>和像屏的位置。</w:t>
      </w:r>
    </w:p>
    <w:p w:rsidR="00D86C4E" w:rsidRDefault="00D86C4E" w:rsidP="00D86C4E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保持物屏、凸透镜Ｌ１</w:t>
      </w:r>
      <w:r>
        <w:rPr>
          <w:rFonts w:hint="eastAsia"/>
        </w:rPr>
        <w:t xml:space="preserve"> </w:t>
      </w:r>
      <w:r>
        <w:rPr>
          <w:rFonts w:hint="eastAsia"/>
        </w:rPr>
        <w:t>的位置不变，再按照上述方法进行重复测量并记录原始数据，求出平均值，带入式（４．９．９）即可计算出凹透镜的焦距ｆ２。</w:t>
      </w:r>
    </w:p>
    <w:p w:rsidR="00CB3BAB" w:rsidRPr="00D35C7E" w:rsidRDefault="00D86C4E" w:rsidP="00D86C4E">
      <w:r>
        <w:rPr>
          <w:rFonts w:hint="eastAsia"/>
        </w:rPr>
        <w:lastRenderedPageBreak/>
        <w:t>提示：由于透镜中心与支架刻线位置不重合，上述方法测出的焦距将存在系统误差Δ（见图４．９．１２）。为减小该误差，采用对称测量法：将透镜反转１８０°，重复以上测量，然后取两者的平均值。</w:t>
      </w:r>
    </w:p>
    <w:p w:rsidR="002C59CA" w:rsidRDefault="000850A2" w:rsidP="002C59CA">
      <w:pPr>
        <w:pStyle w:val="2"/>
      </w:pPr>
      <w:r>
        <w:rPr>
          <w:rFonts w:hint="eastAsia"/>
        </w:rPr>
        <w:t>思考题</w:t>
      </w:r>
    </w:p>
    <w:p w:rsidR="00D86C4E" w:rsidRDefault="00D86C4E" w:rsidP="00D86C4E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如图４．９．１３所示，一物ＡＢ，其中心已调在透镜的光轴上，并且已完成“自准直”的调节。试用作图法求出此时像的位置与大小。</w:t>
      </w:r>
    </w:p>
    <w:p w:rsidR="00D86C4E" w:rsidRDefault="00D86C4E" w:rsidP="00D86C4E">
      <w:r>
        <w:rPr>
          <w:rFonts w:hint="eastAsia"/>
        </w:rPr>
        <w:t>图４．９．１３</w:t>
      </w:r>
      <w:r>
        <w:rPr>
          <w:rFonts w:hint="eastAsia"/>
        </w:rPr>
        <w:t xml:space="preserve"> </w:t>
      </w:r>
      <w:r>
        <w:rPr>
          <w:rFonts w:hint="eastAsia"/>
        </w:rPr>
        <w:t>思考题①图</w:t>
      </w:r>
    </w:p>
    <w:p w:rsidR="00D86C4E" w:rsidRDefault="00D86C4E" w:rsidP="00D86C4E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用自准直法测量凸透镜焦距时，平面镜与凸透镜之间的距离对成像位置和清晰度有什么影响？平面镜法线与光轴的夹角对成像位置有什么影响？（通过实验观察后，画出光路图进行分析说明。）</w:t>
      </w:r>
    </w:p>
    <w:p w:rsidR="00D86C4E" w:rsidRDefault="00D86C4E" w:rsidP="00D86C4E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在自准直法测量凸透镜焦距过程中，可能会发现有两个像，但只有其中一个才是我们需要的，如何判别？并分析另一个像的成因。</w:t>
      </w:r>
    </w:p>
    <w:p w:rsidR="00D86C4E" w:rsidRDefault="00D86C4E" w:rsidP="00D86C4E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用共轭法测量凸透镜焦距时，未作透镜反转１８０°的测量，那么透镜中心与支架刻线位置不重合是否会给实验结果带来误差？为什么？</w:t>
      </w:r>
    </w:p>
    <w:p w:rsidR="00D86C4E" w:rsidRDefault="00D86C4E" w:rsidP="00D86C4E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用实验中观察到的现象说明在用共轭法测量凸透镜焦距时，为什么取物屏距离要稍大于４ｆ，而不是甚大于４ｆ，更不能小于４ｆ？</w:t>
      </w:r>
    </w:p>
    <w:p w:rsidR="00C54C1B" w:rsidRDefault="00D86C4E" w:rsidP="00D86C4E">
      <w:r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凹面镜和凸透镜都对光起会聚作用，那么奥运圣火的采集用的是前者还是后者？试举几个单球面镜在日常生活中的典型应用，并解释其原理。</w:t>
      </w:r>
    </w:p>
    <w:sectPr w:rsidR="00C54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789" w:rsidRDefault="00723789" w:rsidP="00A517CE">
      <w:r>
        <w:separator/>
      </w:r>
    </w:p>
  </w:endnote>
  <w:endnote w:type="continuationSeparator" w:id="0">
    <w:p w:rsidR="00723789" w:rsidRDefault="00723789" w:rsidP="00A51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789" w:rsidRDefault="00723789" w:rsidP="00A517CE">
      <w:r>
        <w:separator/>
      </w:r>
    </w:p>
  </w:footnote>
  <w:footnote w:type="continuationSeparator" w:id="0">
    <w:p w:rsidR="00723789" w:rsidRDefault="00723789" w:rsidP="00A51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1492E"/>
    <w:multiLevelType w:val="hybridMultilevel"/>
    <w:tmpl w:val="80500628"/>
    <w:lvl w:ilvl="0" w:tplc="1982EFF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E3D"/>
    <w:rsid w:val="00076167"/>
    <w:rsid w:val="000850A2"/>
    <w:rsid w:val="00086AA0"/>
    <w:rsid w:val="000B2D4F"/>
    <w:rsid w:val="000E1ECC"/>
    <w:rsid w:val="00231676"/>
    <w:rsid w:val="00237C97"/>
    <w:rsid w:val="002A3BAA"/>
    <w:rsid w:val="002C59CA"/>
    <w:rsid w:val="003213C3"/>
    <w:rsid w:val="0037234D"/>
    <w:rsid w:val="003B709A"/>
    <w:rsid w:val="00413979"/>
    <w:rsid w:val="004939E7"/>
    <w:rsid w:val="00541B5F"/>
    <w:rsid w:val="00606097"/>
    <w:rsid w:val="00665292"/>
    <w:rsid w:val="00667ADC"/>
    <w:rsid w:val="006C3E3D"/>
    <w:rsid w:val="00723789"/>
    <w:rsid w:val="007A1E24"/>
    <w:rsid w:val="007D12C7"/>
    <w:rsid w:val="00823B00"/>
    <w:rsid w:val="00921A81"/>
    <w:rsid w:val="00986EDD"/>
    <w:rsid w:val="009E0199"/>
    <w:rsid w:val="00A517CE"/>
    <w:rsid w:val="00AF772E"/>
    <w:rsid w:val="00BC00D0"/>
    <w:rsid w:val="00C348F2"/>
    <w:rsid w:val="00C54C1B"/>
    <w:rsid w:val="00C97AF7"/>
    <w:rsid w:val="00CB3BAB"/>
    <w:rsid w:val="00D35C7E"/>
    <w:rsid w:val="00D60AD1"/>
    <w:rsid w:val="00D86C4E"/>
    <w:rsid w:val="00E74180"/>
    <w:rsid w:val="00E82D91"/>
    <w:rsid w:val="00EB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0A2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0850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50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50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50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E1EC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51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517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51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517C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7234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723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0A2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0850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50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50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50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E1EC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51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517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51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517C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7234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723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CD6A2-BCF1-43D2-9B4E-821BFD295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268</Words>
  <Characters>1534</Characters>
  <Application>Microsoft Office Word</Application>
  <DocSecurity>0</DocSecurity>
  <Lines>12</Lines>
  <Paragraphs>3</Paragraphs>
  <ScaleCrop>false</ScaleCrop>
  <Company>Microsoft</Company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2015-10-19T12:17:00Z</dcterms:created>
  <dcterms:modified xsi:type="dcterms:W3CDTF">2015-10-20T08:51:00Z</dcterms:modified>
</cp:coreProperties>
</file>