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CF2" w:rsidRPr="008C6525" w:rsidRDefault="00296CF2" w:rsidP="008C6525">
      <w:pPr>
        <w:pStyle w:val="1"/>
      </w:pPr>
      <w:r w:rsidRPr="008C6525">
        <w:rPr>
          <w:rFonts w:hint="eastAsia"/>
        </w:rPr>
        <w:t>1062</w:t>
      </w:r>
    </w:p>
    <w:p w:rsidR="00E92A2B" w:rsidRDefault="001C2D05" w:rsidP="006445EC">
      <w:pPr>
        <w:pStyle w:val="1"/>
      </w:pPr>
      <w:r w:rsidRPr="001C2D05">
        <w:rPr>
          <w:rFonts w:hint="eastAsia"/>
        </w:rPr>
        <w:t xml:space="preserve">1060513 </w:t>
      </w:r>
      <w:r w:rsidRPr="001C2D05">
        <w:rPr>
          <w:rFonts w:hint="eastAsia"/>
        </w:rPr>
        <w:t>平行光管法测量凸透镜焦距</w:t>
      </w:r>
    </w:p>
    <w:p w:rsidR="008C6525" w:rsidRPr="008C6525" w:rsidRDefault="008C6525" w:rsidP="008C6525">
      <w:pPr>
        <w:pStyle w:val="1"/>
        <w:rPr>
          <w:rFonts w:hint="eastAsia"/>
        </w:rPr>
      </w:pPr>
      <w:r>
        <w:t>1060524</w:t>
      </w:r>
      <w:r>
        <w:t>平行光管法测量凹透镜焦距</w:t>
      </w:r>
    </w:p>
    <w:p w:rsidR="00296CF2" w:rsidRDefault="00296CF2" w:rsidP="006445EC">
      <w:pPr>
        <w:pStyle w:val="2"/>
      </w:pPr>
      <w:r>
        <w:rPr>
          <w:rFonts w:hint="eastAsia"/>
        </w:rPr>
        <w:t>预习要点</w:t>
      </w:r>
    </w:p>
    <w:p w:rsidR="00296CF2" w:rsidRDefault="00296CF2" w:rsidP="00296CF2">
      <w:r>
        <w:rPr>
          <w:rFonts w:hint="eastAsia"/>
        </w:rPr>
        <w:t>①</w:t>
      </w:r>
      <w:r>
        <w:rPr>
          <w:rFonts w:hint="eastAsia"/>
        </w:rPr>
        <w:t xml:space="preserve"> </w:t>
      </w:r>
      <w:r>
        <w:rPr>
          <w:rFonts w:hint="eastAsia"/>
        </w:rPr>
        <w:t>根据透镜成像原理，调整各光学元件等高共轴；</w:t>
      </w:r>
    </w:p>
    <w:p w:rsidR="00296CF2" w:rsidRDefault="00296CF2" w:rsidP="00296CF2">
      <w:r>
        <w:rPr>
          <w:rFonts w:hint="eastAsia"/>
        </w:rPr>
        <w:t>②</w:t>
      </w:r>
      <w:r>
        <w:rPr>
          <w:rFonts w:hint="eastAsia"/>
        </w:rPr>
        <w:t xml:space="preserve"> </w:t>
      </w:r>
      <w:r>
        <w:rPr>
          <w:rFonts w:hint="eastAsia"/>
        </w:rPr>
        <w:t>掌握用平行光管测透镜焦距的方法；</w:t>
      </w:r>
    </w:p>
    <w:p w:rsidR="00296CF2" w:rsidRDefault="00296CF2" w:rsidP="00296CF2">
      <w:r>
        <w:rPr>
          <w:rFonts w:hint="eastAsia"/>
        </w:rPr>
        <w:t>③</w:t>
      </w:r>
      <w:r>
        <w:rPr>
          <w:rFonts w:hint="eastAsia"/>
        </w:rPr>
        <w:t xml:space="preserve"> </w:t>
      </w:r>
      <w:r>
        <w:rPr>
          <w:rFonts w:hint="eastAsia"/>
        </w:rPr>
        <w:t>了解分辨率的概念，利用平行光管测量透镜的分辨本领；</w:t>
      </w:r>
    </w:p>
    <w:p w:rsidR="00296CF2" w:rsidRDefault="00296CF2" w:rsidP="00296CF2">
      <w:r>
        <w:rPr>
          <w:rFonts w:hint="eastAsia"/>
        </w:rPr>
        <w:t>④</w:t>
      </w:r>
      <w:r>
        <w:rPr>
          <w:rFonts w:hint="eastAsia"/>
        </w:rPr>
        <w:t xml:space="preserve"> </w:t>
      </w:r>
      <w:r>
        <w:rPr>
          <w:rFonts w:hint="eastAsia"/>
        </w:rPr>
        <w:t>学习像差的概念，利用星点</w:t>
      </w:r>
      <w:proofErr w:type="gramStart"/>
      <w:r>
        <w:rPr>
          <w:rFonts w:hint="eastAsia"/>
        </w:rPr>
        <w:t>板观察</w:t>
      </w:r>
      <w:proofErr w:type="gramEnd"/>
      <w:r>
        <w:rPr>
          <w:rFonts w:hint="eastAsia"/>
        </w:rPr>
        <w:t>像差、评价成像质量。</w:t>
      </w:r>
    </w:p>
    <w:p w:rsidR="00296CF2" w:rsidRDefault="00296CF2" w:rsidP="006445EC">
      <w:pPr>
        <w:pStyle w:val="2"/>
      </w:pPr>
      <w:r>
        <w:t>实验仪器</w:t>
      </w:r>
    </w:p>
    <w:p w:rsidR="006445EC" w:rsidRDefault="006445EC" w:rsidP="003D7662">
      <w:pPr>
        <w:ind w:firstLine="420"/>
      </w:pPr>
      <w:r>
        <w:rPr>
          <w:rFonts w:hint="eastAsia"/>
        </w:rPr>
        <w:t>平行光管一套（含十字叉丝、</w:t>
      </w:r>
      <w:proofErr w:type="gramStart"/>
      <w:r>
        <w:rPr>
          <w:rFonts w:hint="eastAsia"/>
        </w:rPr>
        <w:t>玻</w:t>
      </w:r>
      <w:proofErr w:type="gramEnd"/>
      <w:r>
        <w:rPr>
          <w:rFonts w:hint="eastAsia"/>
        </w:rPr>
        <w:t>罗板、</w:t>
      </w:r>
      <w:proofErr w:type="gramStart"/>
      <w:r>
        <w:rPr>
          <w:rFonts w:hint="eastAsia"/>
        </w:rPr>
        <w:t>鉴别率板各</w:t>
      </w:r>
      <w:proofErr w:type="gramEnd"/>
      <w:r>
        <w:rPr>
          <w:rFonts w:hint="eastAsia"/>
        </w:rPr>
        <w:t>一块，星点板两块）；凸透镜两块（</w:t>
      </w:r>
      <w:r>
        <w:rPr>
          <w:rFonts w:hint="eastAsia"/>
        </w:rPr>
        <w:t>L1</w:t>
      </w:r>
      <w:r>
        <w:rPr>
          <w:rFonts w:hint="eastAsia"/>
        </w:rPr>
        <w:t>、</w:t>
      </w:r>
    </w:p>
    <w:p w:rsidR="00296CF2" w:rsidRDefault="006445EC" w:rsidP="006445EC">
      <w:r>
        <w:rPr>
          <w:rFonts w:hint="eastAsia"/>
        </w:rPr>
        <w:t>L2</w:t>
      </w:r>
      <w:r>
        <w:rPr>
          <w:rFonts w:hint="eastAsia"/>
        </w:rPr>
        <w:t>）；凹透镜一块（</w:t>
      </w:r>
      <w:r>
        <w:rPr>
          <w:rFonts w:hint="eastAsia"/>
        </w:rPr>
        <w:t>L3</w:t>
      </w:r>
      <w:r>
        <w:rPr>
          <w:rFonts w:hint="eastAsia"/>
        </w:rPr>
        <w:t>）；消色差透镜一块（</w:t>
      </w:r>
      <w:r>
        <w:rPr>
          <w:rFonts w:hint="eastAsia"/>
        </w:rPr>
        <w:t>L4</w:t>
      </w:r>
      <w:r>
        <w:rPr>
          <w:rFonts w:hint="eastAsia"/>
        </w:rPr>
        <w:t>）；显微物镜一个；测微目镜一个；光阑一个；半导体激光器一个。</w:t>
      </w:r>
    </w:p>
    <w:p w:rsidR="00296CF2" w:rsidRDefault="00296CF2" w:rsidP="006445EC">
      <w:pPr>
        <w:pStyle w:val="2"/>
      </w:pPr>
      <w:r>
        <w:t>实验原理</w:t>
      </w:r>
    </w:p>
    <w:p w:rsidR="00296CF2" w:rsidRDefault="00296CF2" w:rsidP="003D7662">
      <w:pPr>
        <w:ind w:firstLine="420"/>
      </w:pPr>
      <w:r>
        <w:rPr>
          <w:rFonts w:hint="eastAsia"/>
        </w:rPr>
        <w:t>平行光管是一种能发射平行光束的精密光学仪器，</w:t>
      </w:r>
      <w:proofErr w:type="gramStart"/>
      <w:r>
        <w:rPr>
          <w:rFonts w:hint="eastAsia"/>
        </w:rPr>
        <w:t>也是装校和</w:t>
      </w:r>
      <w:proofErr w:type="gramEnd"/>
      <w:r>
        <w:rPr>
          <w:rFonts w:hint="eastAsia"/>
        </w:rPr>
        <w:t>调整光学仪器的重要工具之一。它有一个质量优良的准直物镜，其焦距的数值是经过精确测定的。本实验所用</w:t>
      </w:r>
      <w:r>
        <w:rPr>
          <w:rFonts w:hint="eastAsia"/>
        </w:rPr>
        <w:t>f550</w:t>
      </w:r>
      <w:r>
        <w:rPr>
          <w:rFonts w:hint="eastAsia"/>
        </w:rPr>
        <w:t>平行光管，其物镜焦距</w:t>
      </w:r>
      <w:r>
        <w:rPr>
          <w:rFonts w:hint="eastAsia"/>
        </w:rPr>
        <w:t>550mm</w:t>
      </w:r>
      <w:r>
        <w:rPr>
          <w:rFonts w:hint="eastAsia"/>
        </w:rPr>
        <w:t>（准确数值由厂家提供），光学系统主要结构如图</w:t>
      </w:r>
      <w:r>
        <w:rPr>
          <w:rFonts w:hint="eastAsia"/>
        </w:rPr>
        <w:t>6.33</w:t>
      </w:r>
      <w:r>
        <w:rPr>
          <w:rFonts w:hint="eastAsia"/>
        </w:rPr>
        <w:t>所示。</w:t>
      </w:r>
    </w:p>
    <w:p w:rsidR="003D7662" w:rsidRDefault="003D7662" w:rsidP="003D7662">
      <w:pPr>
        <w:jc w:val="center"/>
      </w:pPr>
      <w:r>
        <w:rPr>
          <w:noProof/>
        </w:rPr>
        <w:drawing>
          <wp:inline distT="0" distB="0" distL="0" distR="0" wp14:anchorId="11524F94" wp14:editId="02835B79">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19505"/>
                    </a:xfrm>
                    <a:prstGeom prst="rect">
                      <a:avLst/>
                    </a:prstGeom>
                  </pic:spPr>
                </pic:pic>
              </a:graphicData>
            </a:graphic>
          </wp:inline>
        </w:drawing>
      </w:r>
    </w:p>
    <w:p w:rsidR="00296CF2" w:rsidRDefault="00296CF2" w:rsidP="003D7662">
      <w:pPr>
        <w:jc w:val="center"/>
      </w:pPr>
      <w:r>
        <w:rPr>
          <w:rFonts w:hint="eastAsia"/>
        </w:rPr>
        <w:t>图</w:t>
      </w:r>
      <w:r>
        <w:rPr>
          <w:rFonts w:hint="eastAsia"/>
        </w:rPr>
        <w:t xml:space="preserve">6.33 </w:t>
      </w:r>
      <w:r>
        <w:rPr>
          <w:rFonts w:hint="eastAsia"/>
        </w:rPr>
        <w:t>平行光管光学结构图</w:t>
      </w:r>
    </w:p>
    <w:p w:rsidR="00296CF2" w:rsidRDefault="00296CF2" w:rsidP="003D7662">
      <w:pPr>
        <w:ind w:firstLine="420"/>
      </w:pPr>
      <w:r>
        <w:rPr>
          <w:rFonts w:hint="eastAsia"/>
        </w:rPr>
        <w:t>在平行光管中，利用白炽灯作为光源。由于灯丝发出的光不是均匀的面光源，因此需要通过毛玻璃将其转换成均匀的面光源照射分划板。分划板</w:t>
      </w:r>
      <w:r>
        <w:rPr>
          <w:rFonts w:hint="eastAsia"/>
        </w:rPr>
        <w:t>3</w:t>
      </w:r>
      <w:r>
        <w:rPr>
          <w:rFonts w:hint="eastAsia"/>
        </w:rPr>
        <w:t>置于物镜</w:t>
      </w:r>
      <w:r>
        <w:rPr>
          <w:rFonts w:hint="eastAsia"/>
        </w:rPr>
        <w:t>4</w:t>
      </w:r>
      <w:r>
        <w:rPr>
          <w:rFonts w:hint="eastAsia"/>
        </w:rPr>
        <w:t>的焦平面上，因此，从物镜射出的光为平行光。更换不同的分划板，可以提供不同用途的测量。</w:t>
      </w:r>
    </w:p>
    <w:p w:rsidR="003D7662" w:rsidRDefault="003D7662" w:rsidP="00970581"/>
    <w:p w:rsidR="00970581" w:rsidRDefault="00970581" w:rsidP="00970581">
      <w:r>
        <w:rPr>
          <w:rFonts w:hint="eastAsia"/>
        </w:rPr>
        <w:t>1.</w:t>
      </w:r>
      <w:r>
        <w:rPr>
          <w:rFonts w:hint="eastAsia"/>
        </w:rPr>
        <w:t>透镜焦距的测量</w:t>
      </w:r>
    </w:p>
    <w:p w:rsidR="00970581" w:rsidRDefault="00970581" w:rsidP="00970581">
      <w:r>
        <w:rPr>
          <w:rFonts w:hint="eastAsia"/>
        </w:rPr>
        <w:t>（</w:t>
      </w:r>
      <w:r>
        <w:rPr>
          <w:rFonts w:hint="eastAsia"/>
        </w:rPr>
        <w:t>1</w:t>
      </w:r>
      <w:r>
        <w:rPr>
          <w:rFonts w:hint="eastAsia"/>
        </w:rPr>
        <w:t>）测凸透镜焦距</w:t>
      </w:r>
      <w:r>
        <w:rPr>
          <w:rFonts w:hint="eastAsia"/>
        </w:rPr>
        <w:t>f1</w:t>
      </w:r>
    </w:p>
    <w:p w:rsidR="00970581" w:rsidRDefault="00970581" w:rsidP="003D7662">
      <w:pPr>
        <w:ind w:firstLine="420"/>
      </w:pPr>
      <w:r>
        <w:rPr>
          <w:rFonts w:hint="eastAsia"/>
        </w:rPr>
        <w:lastRenderedPageBreak/>
        <w:t>本实验利用物像之间的比例关系测量透镜的焦距。实验光路如图</w:t>
      </w:r>
      <w:r>
        <w:rPr>
          <w:rFonts w:hint="eastAsia"/>
        </w:rPr>
        <w:t>6.34</w:t>
      </w:r>
      <w:r>
        <w:rPr>
          <w:rFonts w:hint="eastAsia"/>
        </w:rPr>
        <w:t>所示。将待测透</w:t>
      </w:r>
    </w:p>
    <w:p w:rsidR="00970581" w:rsidRDefault="00970581" w:rsidP="00970581">
      <w:r>
        <w:rPr>
          <w:rFonts w:hint="eastAsia"/>
        </w:rPr>
        <w:t>镜</w:t>
      </w:r>
      <w:r>
        <w:rPr>
          <w:rFonts w:hint="eastAsia"/>
        </w:rPr>
        <w:t>L1</w:t>
      </w:r>
      <w:r>
        <w:rPr>
          <w:rFonts w:hint="eastAsia"/>
        </w:rPr>
        <w:t>置于平行光管物镜前，再将平行光管内的分划板</w:t>
      </w:r>
      <w:r>
        <w:rPr>
          <w:rFonts w:hint="eastAsia"/>
        </w:rPr>
        <w:t>3</w:t>
      </w:r>
      <w:r>
        <w:rPr>
          <w:rFonts w:hint="eastAsia"/>
        </w:rPr>
        <w:t>换成刻有五组刻线对的</w:t>
      </w:r>
      <w:proofErr w:type="gramStart"/>
      <w:r>
        <w:rPr>
          <w:rFonts w:hint="eastAsia"/>
        </w:rPr>
        <w:t>玻</w:t>
      </w:r>
      <w:proofErr w:type="gramEnd"/>
      <w:r>
        <w:rPr>
          <w:rFonts w:hint="eastAsia"/>
        </w:rPr>
        <w:t>罗板（见</w:t>
      </w:r>
    </w:p>
    <w:p w:rsidR="00970581" w:rsidRDefault="00970581" w:rsidP="00970581">
      <w:r>
        <w:rPr>
          <w:rFonts w:hint="eastAsia"/>
        </w:rPr>
        <w:t>图</w:t>
      </w:r>
      <w:r>
        <w:rPr>
          <w:rFonts w:hint="eastAsia"/>
        </w:rPr>
        <w:t>6.35</w:t>
      </w:r>
      <w:r>
        <w:rPr>
          <w:rFonts w:hint="eastAsia"/>
        </w:rPr>
        <w:t>），</w:t>
      </w:r>
      <w:proofErr w:type="gramStart"/>
      <w:r>
        <w:rPr>
          <w:rFonts w:hint="eastAsia"/>
        </w:rPr>
        <w:t>玻罗板</w:t>
      </w:r>
      <w:proofErr w:type="gramEnd"/>
      <w:r>
        <w:rPr>
          <w:rFonts w:hint="eastAsia"/>
        </w:rPr>
        <w:t>每对刻线的间距分别为</w:t>
      </w:r>
      <w:r>
        <w:rPr>
          <w:rFonts w:hint="eastAsia"/>
        </w:rPr>
        <w:t>20</w:t>
      </w:r>
      <w:r>
        <w:rPr>
          <w:rFonts w:hint="eastAsia"/>
        </w:rPr>
        <w:t>，</w:t>
      </w:r>
      <w:r>
        <w:rPr>
          <w:rFonts w:hint="eastAsia"/>
        </w:rPr>
        <w:t>10</w:t>
      </w:r>
      <w:r>
        <w:rPr>
          <w:rFonts w:hint="eastAsia"/>
        </w:rPr>
        <w:t>，</w:t>
      </w:r>
      <w:r>
        <w:rPr>
          <w:rFonts w:hint="eastAsia"/>
        </w:rPr>
        <w:t>4</w:t>
      </w:r>
      <w:r>
        <w:rPr>
          <w:rFonts w:hint="eastAsia"/>
        </w:rPr>
        <w:t>，</w:t>
      </w:r>
      <w:r>
        <w:rPr>
          <w:rFonts w:hint="eastAsia"/>
        </w:rPr>
        <w:t>2</w:t>
      </w:r>
      <w:r>
        <w:rPr>
          <w:rFonts w:hint="eastAsia"/>
        </w:rPr>
        <w:t>，</w:t>
      </w:r>
      <w:r>
        <w:rPr>
          <w:rFonts w:hint="eastAsia"/>
        </w:rPr>
        <w:t>1mm</w:t>
      </w:r>
      <w:r>
        <w:rPr>
          <w:rFonts w:hint="eastAsia"/>
        </w:rPr>
        <w:t>。从图中几何关系可以看出待测透镜的焦距</w:t>
      </w:r>
      <w:r>
        <w:rPr>
          <w:rFonts w:hint="eastAsia"/>
        </w:rPr>
        <w:t>f1</w:t>
      </w:r>
      <w:r>
        <w:rPr>
          <w:rFonts w:hint="eastAsia"/>
        </w:rPr>
        <w:t>为</w:t>
      </w:r>
    </w:p>
    <w:p w:rsidR="00970581" w:rsidRDefault="003D7662" w:rsidP="003D7662">
      <w:pPr>
        <w:jc w:val="left"/>
      </w:pPr>
      <w:r>
        <w:rPr>
          <w:noProof/>
        </w:rPr>
        <w:drawing>
          <wp:inline distT="0" distB="0" distL="0" distR="0" wp14:anchorId="4FA945FF" wp14:editId="2BCF37E3">
            <wp:extent cx="4641850" cy="3492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1850" cy="349250"/>
                    </a:xfrm>
                    <a:prstGeom prst="rect">
                      <a:avLst/>
                    </a:prstGeom>
                  </pic:spPr>
                </pic:pic>
              </a:graphicData>
            </a:graphic>
          </wp:inline>
        </w:drawing>
      </w:r>
      <w:r w:rsidR="00970581">
        <w:rPr>
          <w:rFonts w:hint="eastAsia"/>
        </w:rPr>
        <w:t>（</w:t>
      </w:r>
      <w:r w:rsidR="00970581">
        <w:rPr>
          <w:rFonts w:hint="eastAsia"/>
        </w:rPr>
        <w:t>6.29</w:t>
      </w:r>
      <w:r w:rsidR="00970581">
        <w:rPr>
          <w:rFonts w:hint="eastAsia"/>
        </w:rPr>
        <w:t>）</w:t>
      </w:r>
    </w:p>
    <w:p w:rsidR="00970581" w:rsidRDefault="00970581" w:rsidP="00970581">
      <w:r>
        <w:rPr>
          <w:rFonts w:hint="eastAsia"/>
        </w:rPr>
        <w:t>式中，</w:t>
      </w:r>
      <w:r>
        <w:rPr>
          <w:rFonts w:hint="eastAsia"/>
        </w:rPr>
        <w:t>y</w:t>
      </w:r>
      <w:r>
        <w:rPr>
          <w:rFonts w:hint="eastAsia"/>
        </w:rPr>
        <w:t>是在</w:t>
      </w:r>
      <w:proofErr w:type="gramStart"/>
      <w:r>
        <w:rPr>
          <w:rFonts w:hint="eastAsia"/>
        </w:rPr>
        <w:t>玻</w:t>
      </w:r>
      <w:proofErr w:type="gramEnd"/>
      <w:r>
        <w:rPr>
          <w:rFonts w:hint="eastAsia"/>
        </w:rPr>
        <w:t>罗板上所选刻线对的实际间距；</w:t>
      </w:r>
      <m:oMath>
        <m:sSubSup>
          <m:sSubSupPr>
            <m:ctrlPr>
              <w:rPr>
                <w:rFonts w:ascii="Cambria Math" w:hAnsi="Cambria Math"/>
              </w:rPr>
            </m:ctrlPr>
          </m:sSubSupPr>
          <m:e>
            <m:r>
              <m:rPr>
                <m:sty m:val="p"/>
              </m:rPr>
              <w:rPr>
                <w:rFonts w:ascii="Cambria Math" w:hAnsi="Cambria Math" w:hint="eastAsia"/>
              </w:rPr>
              <m:t>y</m:t>
            </m:r>
          </m:e>
          <m:sub>
            <m:r>
              <w:rPr>
                <w:rFonts w:ascii="Cambria Math" w:hAnsi="Cambria Math"/>
              </w:rPr>
              <m:t>1</m:t>
            </m:r>
          </m:sub>
          <m:sup>
            <m:r>
              <w:rPr>
                <w:rFonts w:ascii="Cambria Math" w:hAnsi="Cambria Math" w:hint="eastAsia"/>
              </w:rPr>
              <m:t>'</m:t>
            </m:r>
          </m:sup>
        </m:sSubSup>
      </m:oMath>
      <w:r>
        <w:rPr>
          <w:rFonts w:hint="eastAsia"/>
        </w:rPr>
        <w:t>是该刻线对在透镜</w:t>
      </w:r>
      <w:r>
        <w:rPr>
          <w:rFonts w:hint="eastAsia"/>
        </w:rPr>
        <w:t>L1</w:t>
      </w:r>
      <w:r>
        <w:rPr>
          <w:rFonts w:hint="eastAsia"/>
        </w:rPr>
        <w:t>后焦面上所成像的间距；</w:t>
      </w:r>
      <w:r>
        <w:rPr>
          <w:rFonts w:hint="eastAsia"/>
        </w:rPr>
        <w:t>f0</w:t>
      </w:r>
      <w:r>
        <w:rPr>
          <w:rFonts w:hint="eastAsia"/>
        </w:rPr>
        <w:t>是平行光管物镜的焦距。</w:t>
      </w:r>
    </w:p>
    <w:p w:rsidR="00E462B7" w:rsidRPr="00E462B7" w:rsidRDefault="00E462B7" w:rsidP="00E462B7">
      <w:pPr>
        <w:jc w:val="center"/>
        <w:rPr>
          <w:rFonts w:hint="eastAsia"/>
        </w:rPr>
      </w:pPr>
      <w:r>
        <w:rPr>
          <w:noProof/>
        </w:rPr>
        <w:drawing>
          <wp:inline distT="0" distB="0" distL="0" distR="0" wp14:anchorId="77660BD9" wp14:editId="27FC044B">
            <wp:extent cx="5274310" cy="1163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63320"/>
                    </a:xfrm>
                    <a:prstGeom prst="rect">
                      <a:avLst/>
                    </a:prstGeom>
                  </pic:spPr>
                </pic:pic>
              </a:graphicData>
            </a:graphic>
          </wp:inline>
        </w:drawing>
      </w:r>
    </w:p>
    <w:p w:rsidR="00970581" w:rsidRDefault="00970581" w:rsidP="00E462B7">
      <w:pPr>
        <w:ind w:firstLineChars="300" w:firstLine="630"/>
      </w:pPr>
      <w:r>
        <w:rPr>
          <w:rFonts w:hint="eastAsia"/>
        </w:rPr>
        <w:t>图</w:t>
      </w:r>
      <w:r>
        <w:rPr>
          <w:rFonts w:hint="eastAsia"/>
        </w:rPr>
        <w:t xml:space="preserve">6.34 </w:t>
      </w:r>
      <w:r>
        <w:rPr>
          <w:rFonts w:hint="eastAsia"/>
        </w:rPr>
        <w:t>测凸透镜焦距光路图</w:t>
      </w:r>
      <w:r>
        <w:rPr>
          <w:rFonts w:hint="eastAsia"/>
        </w:rPr>
        <w:t xml:space="preserve"> </w:t>
      </w:r>
      <w:r w:rsidR="00E462B7">
        <w:t xml:space="preserve">                   </w:t>
      </w:r>
      <w:r>
        <w:rPr>
          <w:rFonts w:hint="eastAsia"/>
        </w:rPr>
        <w:t>图</w:t>
      </w:r>
      <w:r>
        <w:rPr>
          <w:rFonts w:hint="eastAsia"/>
        </w:rPr>
        <w:t xml:space="preserve">6.35 </w:t>
      </w:r>
      <w:proofErr w:type="gramStart"/>
      <w:r>
        <w:rPr>
          <w:rFonts w:hint="eastAsia"/>
        </w:rPr>
        <w:t>玻</w:t>
      </w:r>
      <w:proofErr w:type="gramEnd"/>
      <w:r>
        <w:rPr>
          <w:rFonts w:hint="eastAsia"/>
        </w:rPr>
        <w:t>罗分划板</w:t>
      </w:r>
    </w:p>
    <w:p w:rsidR="003D7662" w:rsidRPr="00E462B7" w:rsidRDefault="003D7662" w:rsidP="00970581"/>
    <w:p w:rsidR="00970581" w:rsidRDefault="00970581" w:rsidP="00970581">
      <w:r>
        <w:rPr>
          <w:rFonts w:hint="eastAsia"/>
        </w:rPr>
        <w:t>（</w:t>
      </w:r>
      <w:r>
        <w:rPr>
          <w:rFonts w:hint="eastAsia"/>
        </w:rPr>
        <w:t>2</w:t>
      </w:r>
      <w:r>
        <w:rPr>
          <w:rFonts w:hint="eastAsia"/>
        </w:rPr>
        <w:t>）测凹透镜焦距</w:t>
      </w:r>
      <w:r>
        <w:rPr>
          <w:rFonts w:hint="eastAsia"/>
        </w:rPr>
        <w:t>f3</w:t>
      </w:r>
    </w:p>
    <w:p w:rsidR="00970581" w:rsidRDefault="00970581" w:rsidP="00E34D43">
      <w:pPr>
        <w:ind w:firstLine="420"/>
      </w:pPr>
      <w:r>
        <w:rPr>
          <w:rFonts w:hint="eastAsia"/>
        </w:rPr>
        <w:t>测量原理是将一焦距已知的凸透镜</w:t>
      </w:r>
      <w:r>
        <w:rPr>
          <w:rFonts w:hint="eastAsia"/>
        </w:rPr>
        <w:t>L1</w:t>
      </w:r>
      <w:r>
        <w:rPr>
          <w:rFonts w:hint="eastAsia"/>
        </w:rPr>
        <w:t>与待测凹透镜</w:t>
      </w:r>
      <w:r>
        <w:rPr>
          <w:rFonts w:hint="eastAsia"/>
        </w:rPr>
        <w:t>L3</w:t>
      </w:r>
      <w:r>
        <w:rPr>
          <w:rFonts w:hint="eastAsia"/>
        </w:rPr>
        <w:t>组成</w:t>
      </w:r>
      <w:proofErr w:type="gramStart"/>
      <w:r>
        <w:rPr>
          <w:rFonts w:hint="eastAsia"/>
        </w:rPr>
        <w:t>一</w:t>
      </w:r>
      <w:proofErr w:type="gramEnd"/>
      <w:r>
        <w:rPr>
          <w:rFonts w:hint="eastAsia"/>
        </w:rPr>
        <w:t>伽利略望远系统，实验光路如图</w:t>
      </w:r>
      <w:r>
        <w:rPr>
          <w:rFonts w:hint="eastAsia"/>
        </w:rPr>
        <w:t>6.36</w:t>
      </w:r>
      <w:r>
        <w:rPr>
          <w:rFonts w:hint="eastAsia"/>
        </w:rPr>
        <w:t>所示。将待测凹透镜</w:t>
      </w:r>
      <w:r>
        <w:rPr>
          <w:rFonts w:hint="eastAsia"/>
        </w:rPr>
        <w:t>L3</w:t>
      </w:r>
      <w:r>
        <w:rPr>
          <w:rFonts w:hint="eastAsia"/>
        </w:rPr>
        <w:t>放在两凸透镜</w:t>
      </w:r>
      <w:r>
        <w:rPr>
          <w:rFonts w:hint="eastAsia"/>
        </w:rPr>
        <w:t>L1</w:t>
      </w:r>
      <w:r>
        <w:rPr>
          <w:rFonts w:hint="eastAsia"/>
        </w:rPr>
        <w:t>和</w:t>
      </w:r>
      <w:r>
        <w:rPr>
          <w:rFonts w:hint="eastAsia"/>
        </w:rPr>
        <w:t>L2</w:t>
      </w:r>
      <w:r>
        <w:rPr>
          <w:rFonts w:hint="eastAsia"/>
        </w:rPr>
        <w:t>之间，当调节凹透镜的位置使其后焦点与凸透镜</w:t>
      </w:r>
      <w:r>
        <w:rPr>
          <w:rFonts w:hint="eastAsia"/>
        </w:rPr>
        <w:t>L1</w:t>
      </w:r>
      <w:r>
        <w:rPr>
          <w:rFonts w:hint="eastAsia"/>
        </w:rPr>
        <w:t>的后焦点重合时，凸透镜</w:t>
      </w:r>
      <w:r>
        <w:rPr>
          <w:rFonts w:hint="eastAsia"/>
        </w:rPr>
        <w:t>L1</w:t>
      </w:r>
      <w:r>
        <w:rPr>
          <w:rFonts w:hint="eastAsia"/>
        </w:rPr>
        <w:t>与凹透镜</w:t>
      </w:r>
      <w:r>
        <w:rPr>
          <w:rFonts w:hint="eastAsia"/>
        </w:rPr>
        <w:t>L3</w:t>
      </w:r>
      <w:r>
        <w:rPr>
          <w:rFonts w:hint="eastAsia"/>
        </w:rPr>
        <w:t>便准确地组成伽利略望远镜，它们的出射光再次成为平行光，由几何关系有</w:t>
      </w:r>
    </w:p>
    <w:p w:rsidR="00970581" w:rsidRDefault="00E34D43" w:rsidP="00970581">
      <w:r>
        <w:rPr>
          <w:noProof/>
        </w:rPr>
        <w:drawing>
          <wp:inline distT="0" distB="0" distL="0" distR="0" wp14:anchorId="1F1B316D" wp14:editId="6AB2BA69">
            <wp:extent cx="4864100" cy="3556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100" cy="355600"/>
                    </a:xfrm>
                    <a:prstGeom prst="rect">
                      <a:avLst/>
                    </a:prstGeom>
                  </pic:spPr>
                </pic:pic>
              </a:graphicData>
            </a:graphic>
          </wp:inline>
        </w:drawing>
      </w:r>
      <w:r w:rsidR="00970581">
        <w:rPr>
          <w:rFonts w:hint="eastAsia"/>
        </w:rPr>
        <w:t>（</w:t>
      </w:r>
      <w:r w:rsidR="00970581">
        <w:rPr>
          <w:rFonts w:hint="eastAsia"/>
        </w:rPr>
        <w:t>6.30</w:t>
      </w:r>
      <w:r w:rsidR="00970581">
        <w:rPr>
          <w:rFonts w:hint="eastAsia"/>
        </w:rPr>
        <w:t>）</w:t>
      </w:r>
    </w:p>
    <w:p w:rsidR="00970581" w:rsidRDefault="00970581" w:rsidP="00970581">
      <w:r>
        <w:rPr>
          <w:rFonts w:hint="eastAsia"/>
        </w:rPr>
        <w:t xml:space="preserve">  </w:t>
      </w:r>
      <w:r>
        <w:rPr>
          <w:rFonts w:hint="eastAsia"/>
        </w:rPr>
        <w:t>又根据前述凸透镜焦距的测量原理，可知凸透镜</w:t>
      </w:r>
      <w:r>
        <w:rPr>
          <w:rFonts w:hint="eastAsia"/>
        </w:rPr>
        <w:t>L2</w:t>
      </w:r>
      <w:r>
        <w:rPr>
          <w:rFonts w:hint="eastAsia"/>
        </w:rPr>
        <w:t>的焦距</w:t>
      </w:r>
      <w:r>
        <w:rPr>
          <w:rFonts w:hint="eastAsia"/>
        </w:rPr>
        <w:t>f2</w:t>
      </w:r>
      <w:r>
        <w:rPr>
          <w:rFonts w:hint="eastAsia"/>
        </w:rPr>
        <w:t>满足：</w:t>
      </w:r>
    </w:p>
    <w:p w:rsidR="00970581" w:rsidRDefault="00A53685" w:rsidP="00970581">
      <w:pPr>
        <w:rPr>
          <w:rFonts w:hint="eastAsia"/>
        </w:rPr>
      </w:pPr>
      <w:r>
        <w:rPr>
          <w:noProof/>
        </w:rPr>
        <w:drawing>
          <wp:inline distT="0" distB="0" distL="0" distR="0" wp14:anchorId="5B6D427F" wp14:editId="64369B93">
            <wp:extent cx="4914900" cy="40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406400"/>
                    </a:xfrm>
                    <a:prstGeom prst="rect">
                      <a:avLst/>
                    </a:prstGeom>
                  </pic:spPr>
                </pic:pic>
              </a:graphicData>
            </a:graphic>
          </wp:inline>
        </w:drawing>
      </w:r>
      <w:r w:rsidR="00970581">
        <w:rPr>
          <w:rFonts w:hint="eastAsia"/>
        </w:rPr>
        <w:t>（</w:t>
      </w:r>
      <w:r w:rsidR="00970581">
        <w:rPr>
          <w:rFonts w:hint="eastAsia"/>
        </w:rPr>
        <w:t>6.31</w:t>
      </w:r>
      <w:r w:rsidR="00970581">
        <w:rPr>
          <w:rFonts w:hint="eastAsia"/>
        </w:rPr>
        <w:t>）</w:t>
      </w:r>
    </w:p>
    <w:p w:rsidR="00970581" w:rsidRDefault="00970581" w:rsidP="00A53685">
      <w:pPr>
        <w:ind w:firstLine="420"/>
      </w:pPr>
      <w:r>
        <w:rPr>
          <w:rFonts w:hint="eastAsia"/>
        </w:rPr>
        <w:t>于是由式（</w:t>
      </w:r>
      <w:r>
        <w:rPr>
          <w:rFonts w:hint="eastAsia"/>
        </w:rPr>
        <w:t>6.30</w:t>
      </w:r>
      <w:r>
        <w:rPr>
          <w:rFonts w:hint="eastAsia"/>
        </w:rPr>
        <w:t>）、（</w:t>
      </w:r>
      <w:r>
        <w:rPr>
          <w:rFonts w:hint="eastAsia"/>
        </w:rPr>
        <w:t>6.31</w:t>
      </w:r>
      <w:r>
        <w:rPr>
          <w:rFonts w:hint="eastAsia"/>
        </w:rPr>
        <w:t>）得</w:t>
      </w:r>
    </w:p>
    <w:p w:rsidR="00970581" w:rsidRDefault="00970581" w:rsidP="00970581">
      <w:r>
        <w:t xml:space="preserve">   </w:t>
      </w:r>
      <w:r w:rsidR="00A53685">
        <w:rPr>
          <w:noProof/>
        </w:rPr>
        <w:drawing>
          <wp:inline distT="0" distB="0" distL="0" distR="0" wp14:anchorId="21AD2A3E" wp14:editId="4A01A1C7">
            <wp:extent cx="4724400" cy="34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49250"/>
                    </a:xfrm>
                    <a:prstGeom prst="rect">
                      <a:avLst/>
                    </a:prstGeom>
                  </pic:spPr>
                </pic:pic>
              </a:graphicData>
            </a:graphic>
          </wp:inline>
        </w:drawing>
      </w:r>
      <w:r w:rsidR="00A53685">
        <w:rPr>
          <w:rFonts w:hint="eastAsia"/>
        </w:rPr>
        <w:t>（</w:t>
      </w:r>
      <w:r w:rsidR="00A53685">
        <w:rPr>
          <w:rFonts w:hint="eastAsia"/>
        </w:rPr>
        <w:t>6.32</w:t>
      </w:r>
      <w:r w:rsidR="00A53685">
        <w:rPr>
          <w:rFonts w:hint="eastAsia"/>
        </w:rPr>
        <w:t>）</w:t>
      </w:r>
    </w:p>
    <w:p w:rsidR="00970581" w:rsidRDefault="00970581" w:rsidP="00A53685">
      <w:pPr>
        <w:ind w:firstLine="420"/>
      </w:pPr>
      <w:r>
        <w:rPr>
          <w:rFonts w:hint="eastAsia"/>
        </w:rPr>
        <w:t>式中，</w:t>
      </w:r>
      <m:oMath>
        <m:sSubSup>
          <m:sSubSupPr>
            <m:ctrlPr>
              <w:rPr>
                <w:rFonts w:ascii="Cambria Math" w:hAnsi="Cambria Math"/>
              </w:rPr>
            </m:ctrlPr>
          </m:sSubSupPr>
          <m:e>
            <m:r>
              <m:rPr>
                <m:sty m:val="p"/>
              </m:rPr>
              <w:rPr>
                <w:rFonts w:ascii="Cambria Math" w:hAnsi="Cambria Math" w:hint="eastAsia"/>
              </w:rPr>
              <m:t>y</m:t>
            </m:r>
          </m:e>
          <m:sub>
            <m:r>
              <w:rPr>
                <w:rFonts w:ascii="Cambria Math" w:hAnsi="Cambria Math"/>
              </w:rPr>
              <m:t>2</m:t>
            </m:r>
          </m:sub>
          <m:sup>
            <m:r>
              <w:rPr>
                <w:rFonts w:ascii="Cambria Math" w:hAnsi="Cambria Math" w:hint="eastAsia"/>
              </w:rPr>
              <m:t>'</m:t>
            </m:r>
          </m:sup>
        </m:sSubSup>
      </m:oMath>
      <w:r>
        <w:rPr>
          <w:rFonts w:hint="eastAsia"/>
        </w:rPr>
        <w:t>是</w:t>
      </w:r>
      <w:proofErr w:type="gramStart"/>
      <w:r>
        <w:rPr>
          <w:rFonts w:hint="eastAsia"/>
        </w:rPr>
        <w:t>玻</w:t>
      </w:r>
      <w:proofErr w:type="gramEnd"/>
      <w:r>
        <w:rPr>
          <w:rFonts w:hint="eastAsia"/>
        </w:rPr>
        <w:t>罗板上某刻线对经凸透镜</w:t>
      </w:r>
      <w:r>
        <w:rPr>
          <w:rFonts w:hint="eastAsia"/>
        </w:rPr>
        <w:t>L2</w:t>
      </w:r>
      <w:r>
        <w:rPr>
          <w:rFonts w:hint="eastAsia"/>
        </w:rPr>
        <w:t>成像后的间距；</w:t>
      </w:r>
      <w:r>
        <w:rPr>
          <w:rFonts w:hint="eastAsia"/>
        </w:rPr>
        <w:t>y</w:t>
      </w:r>
      <w:r>
        <w:rPr>
          <w:rFonts w:hint="eastAsia"/>
        </w:rPr>
        <w:t>″是该刻线对经</w:t>
      </w:r>
      <w:r>
        <w:rPr>
          <w:rFonts w:hint="eastAsia"/>
        </w:rPr>
        <w:t>L1</w:t>
      </w:r>
      <w:r>
        <w:rPr>
          <w:rFonts w:hint="eastAsia"/>
        </w:rPr>
        <w:t>、</w:t>
      </w:r>
      <w:r>
        <w:rPr>
          <w:rFonts w:hint="eastAsia"/>
        </w:rPr>
        <w:t>L2</w:t>
      </w:r>
      <w:r>
        <w:rPr>
          <w:rFonts w:hint="eastAsia"/>
        </w:rPr>
        <w:t>、</w:t>
      </w:r>
      <w:r>
        <w:rPr>
          <w:rFonts w:hint="eastAsia"/>
        </w:rPr>
        <w:t>L3</w:t>
      </w:r>
      <w:r>
        <w:rPr>
          <w:rFonts w:hint="eastAsia"/>
        </w:rPr>
        <w:t>透镜组成像后得到的间距；</w:t>
      </w:r>
      <w:r>
        <w:rPr>
          <w:rFonts w:hint="eastAsia"/>
        </w:rPr>
        <w:t>f1</w:t>
      </w:r>
      <w:r>
        <w:rPr>
          <w:rFonts w:hint="eastAsia"/>
        </w:rPr>
        <w:t>是凸透镜</w:t>
      </w:r>
      <w:r>
        <w:rPr>
          <w:rFonts w:hint="eastAsia"/>
        </w:rPr>
        <w:t>L1</w:t>
      </w:r>
      <w:r>
        <w:rPr>
          <w:rFonts w:hint="eastAsia"/>
        </w:rPr>
        <w:t>的焦距。</w:t>
      </w:r>
    </w:p>
    <w:p w:rsidR="00A53685" w:rsidRDefault="00A53685" w:rsidP="00970581">
      <w:pPr>
        <w:rPr>
          <w:rFonts w:hint="eastAsia"/>
        </w:rPr>
      </w:pPr>
      <w:r>
        <w:rPr>
          <w:noProof/>
        </w:rPr>
        <w:drawing>
          <wp:inline distT="0" distB="0" distL="0" distR="0" wp14:anchorId="4FDC4DA2" wp14:editId="2B0BA60D">
            <wp:extent cx="5274310" cy="15043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4315"/>
                    </a:xfrm>
                    <a:prstGeom prst="rect">
                      <a:avLst/>
                    </a:prstGeom>
                  </pic:spPr>
                </pic:pic>
              </a:graphicData>
            </a:graphic>
          </wp:inline>
        </w:drawing>
      </w:r>
    </w:p>
    <w:p w:rsidR="006445EC" w:rsidRDefault="00A53685" w:rsidP="00A53685">
      <w:pPr>
        <w:jc w:val="center"/>
        <w:rPr>
          <w:rFonts w:hint="eastAsia"/>
        </w:rPr>
      </w:pPr>
      <w:r>
        <w:rPr>
          <w:rFonts w:hint="eastAsia"/>
        </w:rPr>
        <w:t>图</w:t>
      </w:r>
      <w:r>
        <w:rPr>
          <w:rFonts w:hint="eastAsia"/>
        </w:rPr>
        <w:t xml:space="preserve">6.36 </w:t>
      </w:r>
      <w:r>
        <w:rPr>
          <w:rFonts w:hint="eastAsia"/>
        </w:rPr>
        <w:t>测凹透镜焦距光路图</w:t>
      </w:r>
    </w:p>
    <w:p w:rsidR="00296CF2" w:rsidRDefault="00296CF2" w:rsidP="006445EC">
      <w:pPr>
        <w:pStyle w:val="2"/>
      </w:pPr>
      <w:r>
        <w:rPr>
          <w:rFonts w:hint="eastAsia"/>
        </w:rPr>
        <w:lastRenderedPageBreak/>
        <w:t>实验内容</w:t>
      </w:r>
    </w:p>
    <w:p w:rsidR="006445EC" w:rsidRDefault="006445EC" w:rsidP="006445EC">
      <w:r>
        <w:rPr>
          <w:rFonts w:hint="eastAsia"/>
        </w:rPr>
        <w:t>1.</w:t>
      </w:r>
      <w:r>
        <w:rPr>
          <w:rFonts w:hint="eastAsia"/>
        </w:rPr>
        <w:t>等高共轴调节</w:t>
      </w:r>
    </w:p>
    <w:p w:rsidR="006445EC" w:rsidRDefault="006445EC" w:rsidP="008149D8">
      <w:pPr>
        <w:ind w:firstLine="420"/>
      </w:pPr>
      <w:r>
        <w:rPr>
          <w:rFonts w:hint="eastAsia"/>
        </w:rPr>
        <w:t>本实验中各元件的等高共轴调节极为重要，特别是测凹透镜焦距与用星点法检验透镜像</w:t>
      </w:r>
    </w:p>
    <w:p w:rsidR="006445EC" w:rsidRDefault="006445EC" w:rsidP="006445EC">
      <w:r>
        <w:rPr>
          <w:rFonts w:hint="eastAsia"/>
        </w:rPr>
        <w:t>差时，若共轴调节不准，就可能观察不到成像。光学实验中等高共轴的调节思路为：</w:t>
      </w:r>
    </w:p>
    <w:p w:rsidR="006445EC" w:rsidRDefault="006445EC" w:rsidP="008149D8">
      <w:pPr>
        <w:ind w:firstLine="420"/>
      </w:pPr>
      <w:r>
        <w:rPr>
          <w:rFonts w:hint="eastAsia"/>
        </w:rPr>
        <w:t>①</w:t>
      </w:r>
      <w:r>
        <w:rPr>
          <w:rFonts w:hint="eastAsia"/>
        </w:rPr>
        <w:t xml:space="preserve"> </w:t>
      </w:r>
      <w:r>
        <w:rPr>
          <w:rFonts w:hint="eastAsia"/>
        </w:rPr>
        <w:t>目测粗调各光学元件等高共轴。这一步很重要，做得不好会给后面的细调带来困难。</w:t>
      </w:r>
    </w:p>
    <w:p w:rsidR="008149D8" w:rsidRDefault="006445EC" w:rsidP="008149D8">
      <w:pPr>
        <w:ind w:firstLine="420"/>
      </w:pPr>
      <w:r>
        <w:rPr>
          <w:rFonts w:hint="eastAsia"/>
        </w:rPr>
        <w:t>②</w:t>
      </w:r>
      <w:r>
        <w:rPr>
          <w:rFonts w:hint="eastAsia"/>
        </w:rPr>
        <w:t xml:space="preserve"> </w:t>
      </w:r>
      <w:r>
        <w:rPr>
          <w:rFonts w:hint="eastAsia"/>
        </w:rPr>
        <w:t>利用细激光束的高准直特性进行细调。在平行光管的焦平面上放置</w:t>
      </w:r>
      <w:proofErr w:type="gramStart"/>
      <w:r>
        <w:rPr>
          <w:rFonts w:hint="eastAsia"/>
        </w:rPr>
        <w:t>十字叉丝分划</w:t>
      </w:r>
      <w:proofErr w:type="gramEnd"/>
      <w:r>
        <w:rPr>
          <w:rFonts w:hint="eastAsia"/>
        </w:rPr>
        <w:t>板，让激光束</w:t>
      </w:r>
      <w:proofErr w:type="gramStart"/>
      <w:r>
        <w:rPr>
          <w:rFonts w:hint="eastAsia"/>
        </w:rPr>
        <w:t>照射叉丝中心</w:t>
      </w:r>
      <w:proofErr w:type="gramEnd"/>
      <w:r>
        <w:rPr>
          <w:rFonts w:hint="eastAsia"/>
        </w:rPr>
        <w:t>，并从平行光管的物镜中心出射，此时可以在物镜后的白屏上观察到</w:t>
      </w:r>
      <w:proofErr w:type="gramStart"/>
      <w:r>
        <w:rPr>
          <w:rFonts w:hint="eastAsia"/>
        </w:rPr>
        <w:t>十字叉丝的</w:t>
      </w:r>
      <w:proofErr w:type="gramEnd"/>
      <w:r>
        <w:rPr>
          <w:rFonts w:hint="eastAsia"/>
        </w:rPr>
        <w:t>衍射图案。沿导轨移动白屏，观察屏上激光光点的位置是否改变，相应调节激光和平行光管方向，直至移动白屏时光点的位置不再变化，至此，激光光束与导轨平行；然后逐个放入其他光学元件并调节这些元件的方位，按照光轴上的物点仍应成像在光轴上的原理，使之沿导轨移动过程中，出射的激光光点位置不变。</w:t>
      </w:r>
    </w:p>
    <w:p w:rsidR="00296CF2" w:rsidRDefault="006445EC" w:rsidP="008149D8">
      <w:pPr>
        <w:ind w:firstLine="420"/>
      </w:pPr>
      <w:r>
        <w:rPr>
          <w:rFonts w:hint="eastAsia"/>
        </w:rPr>
        <w:t>③</w:t>
      </w:r>
      <w:r>
        <w:rPr>
          <w:rFonts w:hint="eastAsia"/>
        </w:rPr>
        <w:t xml:space="preserve"> </w:t>
      </w:r>
      <w:r>
        <w:rPr>
          <w:rFonts w:hint="eastAsia"/>
        </w:rPr>
        <w:t>利用透镜成像原理进一步微调。在通过目视观察成像的场合，可利用成像的位置将各元件调至等高共轴。即先记录下某透镜成像的位置，再依次放入其他透镜，仅调节该透镜的高低、左右，使成像位置保持不变即可。</w:t>
      </w:r>
    </w:p>
    <w:p w:rsidR="008149D8" w:rsidRDefault="008149D8" w:rsidP="006445EC"/>
    <w:p w:rsidR="006445EC" w:rsidRDefault="006445EC" w:rsidP="006445EC">
      <w:r>
        <w:rPr>
          <w:rFonts w:hint="eastAsia"/>
        </w:rPr>
        <w:t>2.</w:t>
      </w:r>
      <w:r>
        <w:rPr>
          <w:rFonts w:hint="eastAsia"/>
        </w:rPr>
        <w:t>测量透镜焦距</w:t>
      </w:r>
    </w:p>
    <w:p w:rsidR="006445EC" w:rsidRDefault="006445EC" w:rsidP="008149D8">
      <w:pPr>
        <w:ind w:firstLine="420"/>
      </w:pPr>
      <w:r>
        <w:rPr>
          <w:rFonts w:hint="eastAsia"/>
        </w:rPr>
        <w:t>（</w:t>
      </w:r>
      <w:r>
        <w:rPr>
          <w:rFonts w:hint="eastAsia"/>
        </w:rPr>
        <w:t>1</w:t>
      </w:r>
      <w:r>
        <w:rPr>
          <w:rFonts w:hint="eastAsia"/>
        </w:rPr>
        <w:t>）测量凸透镜焦距</w:t>
      </w:r>
      <w:r>
        <w:rPr>
          <w:rFonts w:hint="eastAsia"/>
        </w:rPr>
        <w:t>f1</w:t>
      </w:r>
    </w:p>
    <w:p w:rsidR="006445EC" w:rsidRDefault="006445EC" w:rsidP="008149D8">
      <w:pPr>
        <w:ind w:firstLine="420"/>
      </w:pPr>
      <w:r>
        <w:rPr>
          <w:rFonts w:hint="eastAsia"/>
        </w:rPr>
        <w:t>将平行光管分划板换成</w:t>
      </w:r>
      <w:proofErr w:type="gramStart"/>
      <w:r>
        <w:rPr>
          <w:rFonts w:hint="eastAsia"/>
        </w:rPr>
        <w:t>玻</w:t>
      </w:r>
      <w:proofErr w:type="gramEnd"/>
      <w:r>
        <w:rPr>
          <w:rFonts w:hint="eastAsia"/>
        </w:rPr>
        <w:t>罗板，按图</w:t>
      </w:r>
      <w:r>
        <w:rPr>
          <w:rFonts w:hint="eastAsia"/>
        </w:rPr>
        <w:t>6.34</w:t>
      </w:r>
      <w:r>
        <w:rPr>
          <w:rFonts w:hint="eastAsia"/>
        </w:rPr>
        <w:t>所示原理放置并调节透镜</w:t>
      </w:r>
      <w:r>
        <w:rPr>
          <w:rFonts w:hint="eastAsia"/>
        </w:rPr>
        <w:t>L1</w:t>
      </w:r>
      <w:r>
        <w:rPr>
          <w:rFonts w:hint="eastAsia"/>
        </w:rPr>
        <w:t>，使从测微目镜中观察到清晰、无视差的</w:t>
      </w:r>
      <w:proofErr w:type="gramStart"/>
      <w:r>
        <w:rPr>
          <w:rFonts w:hint="eastAsia"/>
        </w:rPr>
        <w:t>玻罗板像</w:t>
      </w:r>
      <w:proofErr w:type="gramEnd"/>
      <w:r>
        <w:rPr>
          <w:rFonts w:hint="eastAsia"/>
        </w:rPr>
        <w:t>。通过测微目镜测出某刻线对（或某些刻线对）像距</w:t>
      </w:r>
      <m:oMath>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m:t>
            </m:r>
          </m:sup>
        </m:sSubSup>
      </m:oMath>
      <w:r>
        <w:rPr>
          <w:rFonts w:hint="eastAsia"/>
        </w:rPr>
        <w:t>，由公式（</w:t>
      </w:r>
      <w:r>
        <w:rPr>
          <w:rFonts w:hint="eastAsia"/>
        </w:rPr>
        <w:t>6.29</w:t>
      </w:r>
      <w:r>
        <w:rPr>
          <w:rFonts w:hint="eastAsia"/>
        </w:rPr>
        <w:t>）求得凸透镜焦距</w:t>
      </w:r>
      <w:r>
        <w:rPr>
          <w:rFonts w:hint="eastAsia"/>
        </w:rPr>
        <w:t>f1</w:t>
      </w:r>
      <w:r>
        <w:rPr>
          <w:rFonts w:hint="eastAsia"/>
        </w:rPr>
        <w:t>。为了提高测量精度，在实际测量时应尽可能读取较多的刻线位置或使用间距较大的刻线对。</w:t>
      </w:r>
    </w:p>
    <w:p w:rsidR="006445EC" w:rsidRDefault="006445EC" w:rsidP="008149D8">
      <w:pPr>
        <w:ind w:firstLine="420"/>
      </w:pPr>
      <w:r>
        <w:rPr>
          <w:rFonts w:hint="eastAsia"/>
        </w:rPr>
        <w:t>（</w:t>
      </w:r>
      <w:r>
        <w:rPr>
          <w:rFonts w:hint="eastAsia"/>
        </w:rPr>
        <w:t>2</w:t>
      </w:r>
      <w:r>
        <w:rPr>
          <w:rFonts w:hint="eastAsia"/>
        </w:rPr>
        <w:t>）测量凹透镜焦距</w:t>
      </w:r>
      <w:r>
        <w:rPr>
          <w:rFonts w:hint="eastAsia"/>
        </w:rPr>
        <w:t>f3</w:t>
      </w:r>
    </w:p>
    <w:p w:rsidR="00666379" w:rsidRDefault="00666379" w:rsidP="00B73ECE">
      <w:pPr>
        <w:ind w:firstLine="420"/>
      </w:pPr>
      <w:r>
        <w:rPr>
          <w:rFonts w:hint="eastAsia"/>
        </w:rPr>
        <w:t>用前述测凸透镜焦距的方法</w:t>
      </w:r>
      <w:proofErr w:type="gramStart"/>
      <w:r>
        <w:rPr>
          <w:rFonts w:hint="eastAsia"/>
        </w:rPr>
        <w:t>调整好另一</w:t>
      </w:r>
      <w:proofErr w:type="gramEnd"/>
      <w:r>
        <w:rPr>
          <w:rFonts w:hint="eastAsia"/>
        </w:rPr>
        <w:t>凸透镜</w:t>
      </w:r>
      <w:r>
        <w:rPr>
          <w:rFonts w:hint="eastAsia"/>
        </w:rPr>
        <w:t>L2</w:t>
      </w:r>
      <w:r>
        <w:rPr>
          <w:rFonts w:hint="eastAsia"/>
        </w:rPr>
        <w:t>，测出同一对刻线像距</w:t>
      </w:r>
      <m:oMath>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m:t>
            </m:r>
          </m:sup>
        </m:sSubSup>
      </m:oMath>
      <w:r>
        <w:rPr>
          <w:rFonts w:hint="eastAsia"/>
        </w:rPr>
        <w:t>，保持</w:t>
      </w:r>
      <w:r>
        <w:rPr>
          <w:rFonts w:hint="eastAsia"/>
        </w:rPr>
        <w:t>L2</w:t>
      </w:r>
      <w:r>
        <w:rPr>
          <w:rFonts w:hint="eastAsia"/>
        </w:rPr>
        <w:t>与测微目镜之间的距离不变。再按图</w:t>
      </w:r>
      <w:r>
        <w:rPr>
          <w:rFonts w:hint="eastAsia"/>
        </w:rPr>
        <w:t>6.36</w:t>
      </w:r>
      <w:r>
        <w:rPr>
          <w:rFonts w:hint="eastAsia"/>
        </w:rPr>
        <w:t>加上凸透镜</w:t>
      </w:r>
      <w:r>
        <w:rPr>
          <w:rFonts w:hint="eastAsia"/>
        </w:rPr>
        <w:t>L1</w:t>
      </w:r>
      <w:r>
        <w:rPr>
          <w:rFonts w:hint="eastAsia"/>
        </w:rPr>
        <w:t>和待测凹透镜</w:t>
      </w:r>
      <w:r>
        <w:rPr>
          <w:rFonts w:hint="eastAsia"/>
        </w:rPr>
        <w:t>L3</w:t>
      </w:r>
      <w:r>
        <w:rPr>
          <w:rFonts w:hint="eastAsia"/>
        </w:rPr>
        <w:t>，调整它们之间的距离，当两者焦距重合构成无焦系统时，凹透镜将出射平行光，即测微目镜中将再次出现清晰的</w:t>
      </w:r>
      <w:proofErr w:type="gramStart"/>
      <w:r>
        <w:rPr>
          <w:rFonts w:hint="eastAsia"/>
        </w:rPr>
        <w:t>玻罗板</w:t>
      </w:r>
      <w:proofErr w:type="gramEnd"/>
      <w:r>
        <w:rPr>
          <w:rFonts w:hint="eastAsia"/>
        </w:rPr>
        <w:t>成像，测出此时某对刻线像距</w:t>
      </w:r>
      <w:r>
        <w:rPr>
          <w:rFonts w:hint="eastAsia"/>
        </w:rPr>
        <w:t>y</w:t>
      </w:r>
      <w:r>
        <w:rPr>
          <w:rFonts w:hint="eastAsia"/>
        </w:rPr>
        <w:t>″。由公式（</w:t>
      </w:r>
      <w:r>
        <w:rPr>
          <w:rFonts w:hint="eastAsia"/>
        </w:rPr>
        <w:t>6.32</w:t>
      </w:r>
      <w:r>
        <w:rPr>
          <w:rFonts w:hint="eastAsia"/>
        </w:rPr>
        <w:t>）算得凹透镜焦距</w:t>
      </w:r>
      <w:r>
        <w:rPr>
          <w:rFonts w:hint="eastAsia"/>
        </w:rPr>
        <w:t>f3</w:t>
      </w:r>
      <w:r>
        <w:rPr>
          <w:rFonts w:hint="eastAsia"/>
        </w:rPr>
        <w:t>。</w:t>
      </w:r>
    </w:p>
    <w:p w:rsidR="00666379" w:rsidRDefault="00666379" w:rsidP="00B73ECE">
      <w:pPr>
        <w:ind w:firstLine="420"/>
      </w:pPr>
      <w:r>
        <w:rPr>
          <w:rFonts w:hint="eastAsia"/>
        </w:rPr>
        <w:t>以上测量中需注意消除螺纹间隙误差，还应合</w:t>
      </w:r>
      <w:proofErr w:type="gramStart"/>
      <w:r>
        <w:rPr>
          <w:rFonts w:hint="eastAsia"/>
        </w:rPr>
        <w:t>理设计</w:t>
      </w:r>
      <w:proofErr w:type="gramEnd"/>
      <w:r>
        <w:rPr>
          <w:rFonts w:hint="eastAsia"/>
        </w:rPr>
        <w:t>测量方案，以保证足够多的测量数</w:t>
      </w:r>
    </w:p>
    <w:p w:rsidR="00E85756" w:rsidRDefault="00666379" w:rsidP="00666379">
      <w:pPr>
        <w:rPr>
          <w:rFonts w:hint="eastAsia"/>
        </w:rPr>
      </w:pPr>
      <w:r>
        <w:rPr>
          <w:rFonts w:hint="eastAsia"/>
        </w:rPr>
        <w:t>据。值得注意的是，此时观察到的</w:t>
      </w:r>
      <w:proofErr w:type="gramStart"/>
      <w:r>
        <w:rPr>
          <w:rFonts w:hint="eastAsia"/>
        </w:rPr>
        <w:t>玻罗板</w:t>
      </w:r>
      <w:proofErr w:type="gramEnd"/>
      <w:r>
        <w:rPr>
          <w:rFonts w:hint="eastAsia"/>
        </w:rPr>
        <w:t>图像已经被放大，在测微目镜中只能看到</w:t>
      </w:r>
      <w:proofErr w:type="gramStart"/>
      <w:r>
        <w:rPr>
          <w:rFonts w:hint="eastAsia"/>
        </w:rPr>
        <w:t>玻罗板中心</w:t>
      </w:r>
      <w:proofErr w:type="gramEnd"/>
      <w:r>
        <w:rPr>
          <w:rFonts w:hint="eastAsia"/>
        </w:rPr>
        <w:t>的线对，如果等高共轴调整不准确，将无法观察到完整的线对。</w:t>
      </w:r>
    </w:p>
    <w:p w:rsidR="00296CF2" w:rsidRDefault="00296CF2" w:rsidP="006445EC">
      <w:pPr>
        <w:pStyle w:val="2"/>
      </w:pPr>
      <w:r>
        <w:t>思考题</w:t>
      </w:r>
    </w:p>
    <w:p w:rsidR="00666379" w:rsidRDefault="00666379" w:rsidP="00666379">
      <w:r>
        <w:rPr>
          <w:rFonts w:hint="eastAsia"/>
        </w:rPr>
        <w:t>①</w:t>
      </w:r>
      <w:r>
        <w:rPr>
          <w:rFonts w:hint="eastAsia"/>
        </w:rPr>
        <w:t xml:space="preserve"> </w:t>
      </w:r>
      <w:r>
        <w:rPr>
          <w:rFonts w:hint="eastAsia"/>
        </w:rPr>
        <w:t>测凸透镜焦距和分辨率时，透镜与平行光管间的距离对结果有无影响？</w:t>
      </w:r>
    </w:p>
    <w:p w:rsidR="00666379" w:rsidRDefault="00666379" w:rsidP="00666379">
      <w:r>
        <w:rPr>
          <w:rFonts w:hint="eastAsia"/>
        </w:rPr>
        <w:t>②</w:t>
      </w:r>
      <w:r>
        <w:rPr>
          <w:rFonts w:hint="eastAsia"/>
        </w:rPr>
        <w:t xml:space="preserve"> </w:t>
      </w:r>
      <w:r>
        <w:rPr>
          <w:rFonts w:hint="eastAsia"/>
        </w:rPr>
        <w:t>用平行光管测量透镜焦距比本书实验</w:t>
      </w:r>
      <w:r>
        <w:rPr>
          <w:rFonts w:hint="eastAsia"/>
        </w:rPr>
        <w:t>4.7</w:t>
      </w:r>
      <w:r>
        <w:rPr>
          <w:rFonts w:hint="eastAsia"/>
        </w:rPr>
        <w:t>所</w:t>
      </w:r>
      <w:proofErr w:type="gramStart"/>
      <w:r>
        <w:rPr>
          <w:rFonts w:hint="eastAsia"/>
        </w:rPr>
        <w:t>述方法</w:t>
      </w:r>
      <w:proofErr w:type="gramEnd"/>
      <w:r>
        <w:rPr>
          <w:rFonts w:hint="eastAsia"/>
        </w:rPr>
        <w:t>有何优点？</w:t>
      </w:r>
    </w:p>
    <w:p w:rsidR="00666379" w:rsidRDefault="00666379" w:rsidP="00666379">
      <w:r>
        <w:rPr>
          <w:rFonts w:hint="eastAsia"/>
        </w:rPr>
        <w:t>③</w:t>
      </w:r>
      <w:r>
        <w:rPr>
          <w:rFonts w:hint="eastAsia"/>
        </w:rPr>
        <w:t xml:space="preserve"> </w:t>
      </w:r>
      <w:r>
        <w:rPr>
          <w:rFonts w:hint="eastAsia"/>
        </w:rPr>
        <w:t>如何用一元线性回归方法来计算透镜焦距，特别是有多个但不完整的</w:t>
      </w:r>
      <w:proofErr w:type="gramStart"/>
      <w:r>
        <w:rPr>
          <w:rFonts w:hint="eastAsia"/>
        </w:rPr>
        <w:t>玻罗板</w:t>
      </w:r>
      <w:proofErr w:type="gramEnd"/>
      <w:r>
        <w:rPr>
          <w:rFonts w:hint="eastAsia"/>
        </w:rPr>
        <w:t>线对的数</w:t>
      </w:r>
    </w:p>
    <w:p w:rsidR="00666379" w:rsidRDefault="00666379" w:rsidP="00666379">
      <w:r>
        <w:rPr>
          <w:rFonts w:hint="eastAsia"/>
        </w:rPr>
        <w:t>据时，还能获得焦距的测量值吗？</w:t>
      </w:r>
    </w:p>
    <w:p w:rsidR="00666379" w:rsidRDefault="00666379" w:rsidP="00666379">
      <w:r>
        <w:rPr>
          <w:rFonts w:hint="eastAsia"/>
        </w:rPr>
        <w:t>④测量凹透镜焦距</w:t>
      </w:r>
      <w:r>
        <w:rPr>
          <w:rFonts w:hint="eastAsia"/>
        </w:rPr>
        <w:t>f3</w:t>
      </w:r>
      <w:r>
        <w:rPr>
          <w:rFonts w:hint="eastAsia"/>
        </w:rPr>
        <w:t>时，对辅助用透镜</w:t>
      </w:r>
      <w:r>
        <w:rPr>
          <w:rFonts w:hint="eastAsia"/>
        </w:rPr>
        <w:t>L1</w:t>
      </w:r>
      <w:r>
        <w:rPr>
          <w:rFonts w:hint="eastAsia"/>
        </w:rPr>
        <w:t>有什么要求？对</w:t>
      </w:r>
      <w:r>
        <w:rPr>
          <w:rFonts w:hint="eastAsia"/>
        </w:rPr>
        <w:t>L2</w:t>
      </w:r>
      <w:r>
        <w:rPr>
          <w:rFonts w:hint="eastAsia"/>
        </w:rPr>
        <w:t>有什么要求？</w:t>
      </w:r>
      <w:r>
        <w:rPr>
          <w:rFonts w:hint="eastAsia"/>
        </w:rPr>
        <w:t>f1</w:t>
      </w:r>
      <w:r>
        <w:rPr>
          <w:rFonts w:hint="eastAsia"/>
        </w:rPr>
        <w:t>和</w:t>
      </w:r>
      <w:r>
        <w:rPr>
          <w:rFonts w:hint="eastAsia"/>
        </w:rPr>
        <w:t>f2</w:t>
      </w:r>
      <w:r>
        <w:rPr>
          <w:rFonts w:hint="eastAsia"/>
        </w:rPr>
        <w:t>是否需</w:t>
      </w:r>
    </w:p>
    <w:p w:rsidR="006445EC" w:rsidRDefault="00666379">
      <w:pPr>
        <w:rPr>
          <w:rFonts w:hint="eastAsia"/>
        </w:rPr>
      </w:pPr>
      <w:r>
        <w:rPr>
          <w:rFonts w:hint="eastAsia"/>
        </w:rPr>
        <w:t>要测定？</w:t>
      </w:r>
      <w:bookmarkStart w:id="0" w:name="_GoBack"/>
      <w:bookmarkEnd w:id="0"/>
    </w:p>
    <w:sectPr w:rsidR="006445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D05"/>
    <w:rsid w:val="00000015"/>
    <w:rsid w:val="00000144"/>
    <w:rsid w:val="000009B4"/>
    <w:rsid w:val="00001980"/>
    <w:rsid w:val="000025C1"/>
    <w:rsid w:val="00013247"/>
    <w:rsid w:val="000226BA"/>
    <w:rsid w:val="000236AF"/>
    <w:rsid w:val="00023AA6"/>
    <w:rsid w:val="00027395"/>
    <w:rsid w:val="0003062B"/>
    <w:rsid w:val="000321EC"/>
    <w:rsid w:val="00041637"/>
    <w:rsid w:val="0004248E"/>
    <w:rsid w:val="000429FA"/>
    <w:rsid w:val="00043AD7"/>
    <w:rsid w:val="00050311"/>
    <w:rsid w:val="000553B0"/>
    <w:rsid w:val="00057965"/>
    <w:rsid w:val="000579DF"/>
    <w:rsid w:val="00061E98"/>
    <w:rsid w:val="0006321A"/>
    <w:rsid w:val="00066923"/>
    <w:rsid w:val="00071047"/>
    <w:rsid w:val="00071595"/>
    <w:rsid w:val="00073832"/>
    <w:rsid w:val="00077163"/>
    <w:rsid w:val="00082CB7"/>
    <w:rsid w:val="00086203"/>
    <w:rsid w:val="00095E99"/>
    <w:rsid w:val="000A13D2"/>
    <w:rsid w:val="000A33AE"/>
    <w:rsid w:val="000A5B45"/>
    <w:rsid w:val="000A7060"/>
    <w:rsid w:val="000B1ADD"/>
    <w:rsid w:val="000B203E"/>
    <w:rsid w:val="000B299C"/>
    <w:rsid w:val="000B4E38"/>
    <w:rsid w:val="000B744A"/>
    <w:rsid w:val="000C7A46"/>
    <w:rsid w:val="000D3C0D"/>
    <w:rsid w:val="000E0212"/>
    <w:rsid w:val="000E1C5A"/>
    <w:rsid w:val="000E3F89"/>
    <w:rsid w:val="000E443F"/>
    <w:rsid w:val="000F0CBA"/>
    <w:rsid w:val="000F2698"/>
    <w:rsid w:val="00100DD8"/>
    <w:rsid w:val="00103061"/>
    <w:rsid w:val="00103AD5"/>
    <w:rsid w:val="001047A5"/>
    <w:rsid w:val="001121EB"/>
    <w:rsid w:val="0011389A"/>
    <w:rsid w:val="00117554"/>
    <w:rsid w:val="00120CB8"/>
    <w:rsid w:val="001225D1"/>
    <w:rsid w:val="00125C9A"/>
    <w:rsid w:val="00127BF6"/>
    <w:rsid w:val="001320C6"/>
    <w:rsid w:val="00134BE8"/>
    <w:rsid w:val="00137B32"/>
    <w:rsid w:val="00140DC6"/>
    <w:rsid w:val="00142E5B"/>
    <w:rsid w:val="001437F0"/>
    <w:rsid w:val="00143C60"/>
    <w:rsid w:val="001516AD"/>
    <w:rsid w:val="00153DC0"/>
    <w:rsid w:val="001547A7"/>
    <w:rsid w:val="00160180"/>
    <w:rsid w:val="0016147D"/>
    <w:rsid w:val="00166E54"/>
    <w:rsid w:val="00167FC2"/>
    <w:rsid w:val="0017249B"/>
    <w:rsid w:val="00180BE7"/>
    <w:rsid w:val="00181AEA"/>
    <w:rsid w:val="00183712"/>
    <w:rsid w:val="001842D5"/>
    <w:rsid w:val="001916DF"/>
    <w:rsid w:val="00193A70"/>
    <w:rsid w:val="001954D4"/>
    <w:rsid w:val="00196D40"/>
    <w:rsid w:val="00197250"/>
    <w:rsid w:val="00197D47"/>
    <w:rsid w:val="001A6FB7"/>
    <w:rsid w:val="001A7D02"/>
    <w:rsid w:val="001B17CF"/>
    <w:rsid w:val="001B413C"/>
    <w:rsid w:val="001B4F5F"/>
    <w:rsid w:val="001B558B"/>
    <w:rsid w:val="001B7994"/>
    <w:rsid w:val="001C2D05"/>
    <w:rsid w:val="001D47F3"/>
    <w:rsid w:val="001D7691"/>
    <w:rsid w:val="001D78B0"/>
    <w:rsid w:val="001E1998"/>
    <w:rsid w:val="001E2820"/>
    <w:rsid w:val="001E51CC"/>
    <w:rsid w:val="001E5D9E"/>
    <w:rsid w:val="001F0576"/>
    <w:rsid w:val="001F1228"/>
    <w:rsid w:val="001F573A"/>
    <w:rsid w:val="001F79FD"/>
    <w:rsid w:val="00205344"/>
    <w:rsid w:val="00207019"/>
    <w:rsid w:val="00210830"/>
    <w:rsid w:val="002139D7"/>
    <w:rsid w:val="002141F6"/>
    <w:rsid w:val="00216433"/>
    <w:rsid w:val="00216A51"/>
    <w:rsid w:val="0021719A"/>
    <w:rsid w:val="00217F0A"/>
    <w:rsid w:val="0022204C"/>
    <w:rsid w:val="002225D7"/>
    <w:rsid w:val="00235E1A"/>
    <w:rsid w:val="00240906"/>
    <w:rsid w:val="00242ECF"/>
    <w:rsid w:val="00244E17"/>
    <w:rsid w:val="0024630A"/>
    <w:rsid w:val="0025048F"/>
    <w:rsid w:val="00252A33"/>
    <w:rsid w:val="00254B71"/>
    <w:rsid w:val="00255B09"/>
    <w:rsid w:val="00257C3E"/>
    <w:rsid w:val="0026014D"/>
    <w:rsid w:val="002727A6"/>
    <w:rsid w:val="0027638D"/>
    <w:rsid w:val="00277946"/>
    <w:rsid w:val="0028320E"/>
    <w:rsid w:val="00285EAB"/>
    <w:rsid w:val="00286094"/>
    <w:rsid w:val="00295A58"/>
    <w:rsid w:val="00295F47"/>
    <w:rsid w:val="00296C00"/>
    <w:rsid w:val="00296CF2"/>
    <w:rsid w:val="00297E3F"/>
    <w:rsid w:val="002A27B0"/>
    <w:rsid w:val="002A435D"/>
    <w:rsid w:val="002A750B"/>
    <w:rsid w:val="002B0E7E"/>
    <w:rsid w:val="002B41FB"/>
    <w:rsid w:val="002B66DB"/>
    <w:rsid w:val="002B7E76"/>
    <w:rsid w:val="002C3DD9"/>
    <w:rsid w:val="002C42C4"/>
    <w:rsid w:val="002C465B"/>
    <w:rsid w:val="002D3931"/>
    <w:rsid w:val="002D590C"/>
    <w:rsid w:val="002D6965"/>
    <w:rsid w:val="002E2971"/>
    <w:rsid w:val="002E2AAB"/>
    <w:rsid w:val="002E2C1B"/>
    <w:rsid w:val="002E3C71"/>
    <w:rsid w:val="002E510B"/>
    <w:rsid w:val="002E680F"/>
    <w:rsid w:val="002F1916"/>
    <w:rsid w:val="002F2C54"/>
    <w:rsid w:val="002F2EB3"/>
    <w:rsid w:val="002F53D0"/>
    <w:rsid w:val="002F750A"/>
    <w:rsid w:val="0030101D"/>
    <w:rsid w:val="00301268"/>
    <w:rsid w:val="00305F79"/>
    <w:rsid w:val="00310294"/>
    <w:rsid w:val="00310C3A"/>
    <w:rsid w:val="0032277F"/>
    <w:rsid w:val="003243CC"/>
    <w:rsid w:val="00326C69"/>
    <w:rsid w:val="003277BE"/>
    <w:rsid w:val="00332649"/>
    <w:rsid w:val="003332F2"/>
    <w:rsid w:val="003342D4"/>
    <w:rsid w:val="00336920"/>
    <w:rsid w:val="0033747C"/>
    <w:rsid w:val="0034488C"/>
    <w:rsid w:val="003451B9"/>
    <w:rsid w:val="00347647"/>
    <w:rsid w:val="00351AA7"/>
    <w:rsid w:val="00351F6F"/>
    <w:rsid w:val="0035221E"/>
    <w:rsid w:val="003533BA"/>
    <w:rsid w:val="00354070"/>
    <w:rsid w:val="003557A2"/>
    <w:rsid w:val="003560A3"/>
    <w:rsid w:val="003602D5"/>
    <w:rsid w:val="003632E4"/>
    <w:rsid w:val="00364723"/>
    <w:rsid w:val="00365D36"/>
    <w:rsid w:val="0037062C"/>
    <w:rsid w:val="003706FD"/>
    <w:rsid w:val="003719BE"/>
    <w:rsid w:val="00371DB1"/>
    <w:rsid w:val="00374F5F"/>
    <w:rsid w:val="003760B2"/>
    <w:rsid w:val="00377D3D"/>
    <w:rsid w:val="00384C40"/>
    <w:rsid w:val="0038715D"/>
    <w:rsid w:val="003928A1"/>
    <w:rsid w:val="0039411D"/>
    <w:rsid w:val="00396879"/>
    <w:rsid w:val="00397CCB"/>
    <w:rsid w:val="003A42FA"/>
    <w:rsid w:val="003A5283"/>
    <w:rsid w:val="003B0E17"/>
    <w:rsid w:val="003B470D"/>
    <w:rsid w:val="003B779E"/>
    <w:rsid w:val="003B7D62"/>
    <w:rsid w:val="003C012B"/>
    <w:rsid w:val="003C084B"/>
    <w:rsid w:val="003D07F2"/>
    <w:rsid w:val="003D1FA8"/>
    <w:rsid w:val="003D40B9"/>
    <w:rsid w:val="003D5DE3"/>
    <w:rsid w:val="003D7452"/>
    <w:rsid w:val="003D7662"/>
    <w:rsid w:val="003E20FB"/>
    <w:rsid w:val="003E2796"/>
    <w:rsid w:val="003F17E3"/>
    <w:rsid w:val="003F3220"/>
    <w:rsid w:val="003F3D67"/>
    <w:rsid w:val="003F4CD7"/>
    <w:rsid w:val="00400B68"/>
    <w:rsid w:val="004056E3"/>
    <w:rsid w:val="0040695F"/>
    <w:rsid w:val="004071DB"/>
    <w:rsid w:val="004073D2"/>
    <w:rsid w:val="004078D3"/>
    <w:rsid w:val="00410A8D"/>
    <w:rsid w:val="00410C88"/>
    <w:rsid w:val="00415257"/>
    <w:rsid w:val="0041773E"/>
    <w:rsid w:val="0042085F"/>
    <w:rsid w:val="00421A16"/>
    <w:rsid w:val="00421AE6"/>
    <w:rsid w:val="004313DB"/>
    <w:rsid w:val="004319C1"/>
    <w:rsid w:val="00432228"/>
    <w:rsid w:val="00432A72"/>
    <w:rsid w:val="004348B8"/>
    <w:rsid w:val="00435892"/>
    <w:rsid w:val="004370E8"/>
    <w:rsid w:val="0043775A"/>
    <w:rsid w:val="00446251"/>
    <w:rsid w:val="00452F93"/>
    <w:rsid w:val="0045413A"/>
    <w:rsid w:val="004672F8"/>
    <w:rsid w:val="00467516"/>
    <w:rsid w:val="00467645"/>
    <w:rsid w:val="0047138D"/>
    <w:rsid w:val="00471970"/>
    <w:rsid w:val="0047240F"/>
    <w:rsid w:val="00472716"/>
    <w:rsid w:val="004744F4"/>
    <w:rsid w:val="00476E72"/>
    <w:rsid w:val="00477833"/>
    <w:rsid w:val="0048775D"/>
    <w:rsid w:val="00490A5D"/>
    <w:rsid w:val="00494B63"/>
    <w:rsid w:val="004974A9"/>
    <w:rsid w:val="004A1570"/>
    <w:rsid w:val="004A29C4"/>
    <w:rsid w:val="004A375D"/>
    <w:rsid w:val="004B051E"/>
    <w:rsid w:val="004B4046"/>
    <w:rsid w:val="004C14B6"/>
    <w:rsid w:val="004C2E44"/>
    <w:rsid w:val="004C5B05"/>
    <w:rsid w:val="004C5B0E"/>
    <w:rsid w:val="004C680A"/>
    <w:rsid w:val="004C6EFA"/>
    <w:rsid w:val="004D0398"/>
    <w:rsid w:val="004D1371"/>
    <w:rsid w:val="004D26EB"/>
    <w:rsid w:val="004D33A5"/>
    <w:rsid w:val="004D3EB9"/>
    <w:rsid w:val="004D3F99"/>
    <w:rsid w:val="004D798E"/>
    <w:rsid w:val="004F0E88"/>
    <w:rsid w:val="004F2763"/>
    <w:rsid w:val="004F28AD"/>
    <w:rsid w:val="004F586B"/>
    <w:rsid w:val="00502C38"/>
    <w:rsid w:val="00502F38"/>
    <w:rsid w:val="0050471B"/>
    <w:rsid w:val="00504A34"/>
    <w:rsid w:val="00505527"/>
    <w:rsid w:val="00506DD1"/>
    <w:rsid w:val="005121C3"/>
    <w:rsid w:val="00512D43"/>
    <w:rsid w:val="00513088"/>
    <w:rsid w:val="00516688"/>
    <w:rsid w:val="005224FE"/>
    <w:rsid w:val="00524141"/>
    <w:rsid w:val="00524A47"/>
    <w:rsid w:val="0052704B"/>
    <w:rsid w:val="0052760D"/>
    <w:rsid w:val="00530F49"/>
    <w:rsid w:val="00532C08"/>
    <w:rsid w:val="00535C8F"/>
    <w:rsid w:val="00542899"/>
    <w:rsid w:val="0054335C"/>
    <w:rsid w:val="00545A59"/>
    <w:rsid w:val="00546151"/>
    <w:rsid w:val="005526D3"/>
    <w:rsid w:val="00554B5A"/>
    <w:rsid w:val="00557AD6"/>
    <w:rsid w:val="0056266C"/>
    <w:rsid w:val="005628AF"/>
    <w:rsid w:val="00562CEB"/>
    <w:rsid w:val="00564009"/>
    <w:rsid w:val="00564EC4"/>
    <w:rsid w:val="00567475"/>
    <w:rsid w:val="0057078A"/>
    <w:rsid w:val="00574321"/>
    <w:rsid w:val="00576F56"/>
    <w:rsid w:val="0058140B"/>
    <w:rsid w:val="00581836"/>
    <w:rsid w:val="00582935"/>
    <w:rsid w:val="005830ED"/>
    <w:rsid w:val="005869F7"/>
    <w:rsid w:val="005906AB"/>
    <w:rsid w:val="00590FAF"/>
    <w:rsid w:val="00591D0E"/>
    <w:rsid w:val="005922FF"/>
    <w:rsid w:val="005947A1"/>
    <w:rsid w:val="005948C9"/>
    <w:rsid w:val="00596DE0"/>
    <w:rsid w:val="0059709F"/>
    <w:rsid w:val="005A2F8A"/>
    <w:rsid w:val="005B4B41"/>
    <w:rsid w:val="005B5678"/>
    <w:rsid w:val="005C0DBB"/>
    <w:rsid w:val="005C1C49"/>
    <w:rsid w:val="005C1C76"/>
    <w:rsid w:val="005C216F"/>
    <w:rsid w:val="005C2650"/>
    <w:rsid w:val="005C44E1"/>
    <w:rsid w:val="005C5862"/>
    <w:rsid w:val="005C5CA1"/>
    <w:rsid w:val="005D1737"/>
    <w:rsid w:val="005D1C92"/>
    <w:rsid w:val="005D3375"/>
    <w:rsid w:val="005D6BBD"/>
    <w:rsid w:val="005E0160"/>
    <w:rsid w:val="005E18AB"/>
    <w:rsid w:val="005E413C"/>
    <w:rsid w:val="005E4BA0"/>
    <w:rsid w:val="005E511E"/>
    <w:rsid w:val="005F0999"/>
    <w:rsid w:val="005F18AA"/>
    <w:rsid w:val="005F3118"/>
    <w:rsid w:val="005F6FBB"/>
    <w:rsid w:val="00606F0F"/>
    <w:rsid w:val="0061201F"/>
    <w:rsid w:val="00614989"/>
    <w:rsid w:val="00614FEF"/>
    <w:rsid w:val="00617DEF"/>
    <w:rsid w:val="0062110A"/>
    <w:rsid w:val="00622B0E"/>
    <w:rsid w:val="00623FD3"/>
    <w:rsid w:val="006255E4"/>
    <w:rsid w:val="00626379"/>
    <w:rsid w:val="0062751A"/>
    <w:rsid w:val="00627F89"/>
    <w:rsid w:val="00633833"/>
    <w:rsid w:val="00634293"/>
    <w:rsid w:val="006430AC"/>
    <w:rsid w:val="006432D4"/>
    <w:rsid w:val="006445EC"/>
    <w:rsid w:val="0064703A"/>
    <w:rsid w:val="00647237"/>
    <w:rsid w:val="00651C4F"/>
    <w:rsid w:val="006542AC"/>
    <w:rsid w:val="00656DD2"/>
    <w:rsid w:val="0065766A"/>
    <w:rsid w:val="00657B5C"/>
    <w:rsid w:val="00660F21"/>
    <w:rsid w:val="00666379"/>
    <w:rsid w:val="0067188A"/>
    <w:rsid w:val="006770A6"/>
    <w:rsid w:val="00682C60"/>
    <w:rsid w:val="00684D2B"/>
    <w:rsid w:val="006851E9"/>
    <w:rsid w:val="00685586"/>
    <w:rsid w:val="0068696B"/>
    <w:rsid w:val="0069310C"/>
    <w:rsid w:val="006942BF"/>
    <w:rsid w:val="006942F6"/>
    <w:rsid w:val="006950ED"/>
    <w:rsid w:val="006A134A"/>
    <w:rsid w:val="006A79FC"/>
    <w:rsid w:val="006B0D47"/>
    <w:rsid w:val="006B2F06"/>
    <w:rsid w:val="006B3A69"/>
    <w:rsid w:val="006B4A49"/>
    <w:rsid w:val="006B6676"/>
    <w:rsid w:val="006C1D0E"/>
    <w:rsid w:val="006C3176"/>
    <w:rsid w:val="006C5A1F"/>
    <w:rsid w:val="006C6FD7"/>
    <w:rsid w:val="006C7230"/>
    <w:rsid w:val="006D1067"/>
    <w:rsid w:val="006D3777"/>
    <w:rsid w:val="006D5A29"/>
    <w:rsid w:val="006D5CB1"/>
    <w:rsid w:val="006E326E"/>
    <w:rsid w:val="006E3A2F"/>
    <w:rsid w:val="006E56D5"/>
    <w:rsid w:val="006E7681"/>
    <w:rsid w:val="006F6414"/>
    <w:rsid w:val="006F6ACA"/>
    <w:rsid w:val="006F6B46"/>
    <w:rsid w:val="006F7FF5"/>
    <w:rsid w:val="00704729"/>
    <w:rsid w:val="00704C82"/>
    <w:rsid w:val="00707B66"/>
    <w:rsid w:val="00711CA4"/>
    <w:rsid w:val="00722862"/>
    <w:rsid w:val="0072582F"/>
    <w:rsid w:val="00726BD2"/>
    <w:rsid w:val="007310A3"/>
    <w:rsid w:val="0073123D"/>
    <w:rsid w:val="00732F6A"/>
    <w:rsid w:val="007333F0"/>
    <w:rsid w:val="00735043"/>
    <w:rsid w:val="0074005A"/>
    <w:rsid w:val="00742077"/>
    <w:rsid w:val="00750300"/>
    <w:rsid w:val="00751428"/>
    <w:rsid w:val="007516FF"/>
    <w:rsid w:val="0075389C"/>
    <w:rsid w:val="0075580A"/>
    <w:rsid w:val="0075600C"/>
    <w:rsid w:val="00762C35"/>
    <w:rsid w:val="00763E33"/>
    <w:rsid w:val="007702CA"/>
    <w:rsid w:val="00771108"/>
    <w:rsid w:val="00773385"/>
    <w:rsid w:val="00773C90"/>
    <w:rsid w:val="00774FEA"/>
    <w:rsid w:val="00775FA7"/>
    <w:rsid w:val="0078188E"/>
    <w:rsid w:val="00781FBF"/>
    <w:rsid w:val="00791933"/>
    <w:rsid w:val="00791D55"/>
    <w:rsid w:val="0079339A"/>
    <w:rsid w:val="00797725"/>
    <w:rsid w:val="007A3733"/>
    <w:rsid w:val="007A5B22"/>
    <w:rsid w:val="007A7063"/>
    <w:rsid w:val="007B724F"/>
    <w:rsid w:val="007C1F6F"/>
    <w:rsid w:val="007C4A3B"/>
    <w:rsid w:val="007D12D6"/>
    <w:rsid w:val="007D3A45"/>
    <w:rsid w:val="007D6C5D"/>
    <w:rsid w:val="007E7041"/>
    <w:rsid w:val="007F0089"/>
    <w:rsid w:val="007F02FF"/>
    <w:rsid w:val="007F1E0E"/>
    <w:rsid w:val="007F3093"/>
    <w:rsid w:val="007F4DFF"/>
    <w:rsid w:val="00800199"/>
    <w:rsid w:val="00800EF2"/>
    <w:rsid w:val="0080158E"/>
    <w:rsid w:val="00803CBC"/>
    <w:rsid w:val="00804343"/>
    <w:rsid w:val="008061DC"/>
    <w:rsid w:val="00812E5D"/>
    <w:rsid w:val="008149D8"/>
    <w:rsid w:val="00816AFD"/>
    <w:rsid w:val="00821A0C"/>
    <w:rsid w:val="00821F55"/>
    <w:rsid w:val="00823532"/>
    <w:rsid w:val="00823EED"/>
    <w:rsid w:val="00825197"/>
    <w:rsid w:val="008269E3"/>
    <w:rsid w:val="00832B41"/>
    <w:rsid w:val="008434B7"/>
    <w:rsid w:val="0084381D"/>
    <w:rsid w:val="00844B55"/>
    <w:rsid w:val="008455AF"/>
    <w:rsid w:val="008463F2"/>
    <w:rsid w:val="0085072E"/>
    <w:rsid w:val="00851925"/>
    <w:rsid w:val="00853FA3"/>
    <w:rsid w:val="00856F62"/>
    <w:rsid w:val="00867CB2"/>
    <w:rsid w:val="00870FE8"/>
    <w:rsid w:val="008714BB"/>
    <w:rsid w:val="008718EC"/>
    <w:rsid w:val="0087455C"/>
    <w:rsid w:val="00874613"/>
    <w:rsid w:val="00875E66"/>
    <w:rsid w:val="00875FBC"/>
    <w:rsid w:val="00881316"/>
    <w:rsid w:val="00885538"/>
    <w:rsid w:val="00885D79"/>
    <w:rsid w:val="00887240"/>
    <w:rsid w:val="00887859"/>
    <w:rsid w:val="00890C7B"/>
    <w:rsid w:val="0089314D"/>
    <w:rsid w:val="008932AB"/>
    <w:rsid w:val="00895BAE"/>
    <w:rsid w:val="0089611A"/>
    <w:rsid w:val="008A56AC"/>
    <w:rsid w:val="008A5CD7"/>
    <w:rsid w:val="008A66C6"/>
    <w:rsid w:val="008A763D"/>
    <w:rsid w:val="008B1662"/>
    <w:rsid w:val="008B2585"/>
    <w:rsid w:val="008B2721"/>
    <w:rsid w:val="008B2996"/>
    <w:rsid w:val="008B47F7"/>
    <w:rsid w:val="008B5506"/>
    <w:rsid w:val="008C2470"/>
    <w:rsid w:val="008C2F3B"/>
    <w:rsid w:val="008C34BE"/>
    <w:rsid w:val="008C4FF2"/>
    <w:rsid w:val="008C6525"/>
    <w:rsid w:val="008D2DCB"/>
    <w:rsid w:val="008D608C"/>
    <w:rsid w:val="008D64C0"/>
    <w:rsid w:val="008E1138"/>
    <w:rsid w:val="008E5A43"/>
    <w:rsid w:val="008E78EE"/>
    <w:rsid w:val="008F15D6"/>
    <w:rsid w:val="008F3567"/>
    <w:rsid w:val="00902299"/>
    <w:rsid w:val="009026A3"/>
    <w:rsid w:val="00904BF3"/>
    <w:rsid w:val="009056DE"/>
    <w:rsid w:val="00905C90"/>
    <w:rsid w:val="00910673"/>
    <w:rsid w:val="00910B31"/>
    <w:rsid w:val="009151DE"/>
    <w:rsid w:val="00915FD7"/>
    <w:rsid w:val="009168A7"/>
    <w:rsid w:val="009201F9"/>
    <w:rsid w:val="009242C9"/>
    <w:rsid w:val="00932272"/>
    <w:rsid w:val="00932B7D"/>
    <w:rsid w:val="00932F93"/>
    <w:rsid w:val="009338A9"/>
    <w:rsid w:val="00934BA9"/>
    <w:rsid w:val="0094242C"/>
    <w:rsid w:val="00946CC1"/>
    <w:rsid w:val="00951FC4"/>
    <w:rsid w:val="00953920"/>
    <w:rsid w:val="0095395B"/>
    <w:rsid w:val="00953FEA"/>
    <w:rsid w:val="009572C1"/>
    <w:rsid w:val="00957A27"/>
    <w:rsid w:val="00965F83"/>
    <w:rsid w:val="00970581"/>
    <w:rsid w:val="00972ED4"/>
    <w:rsid w:val="00974275"/>
    <w:rsid w:val="0097486F"/>
    <w:rsid w:val="00974C38"/>
    <w:rsid w:val="00977C97"/>
    <w:rsid w:val="0098145E"/>
    <w:rsid w:val="009826CD"/>
    <w:rsid w:val="00984961"/>
    <w:rsid w:val="00984DCA"/>
    <w:rsid w:val="0098766C"/>
    <w:rsid w:val="009A4D95"/>
    <w:rsid w:val="009B13EF"/>
    <w:rsid w:val="009B1C1E"/>
    <w:rsid w:val="009B3586"/>
    <w:rsid w:val="009B57D2"/>
    <w:rsid w:val="009B6A90"/>
    <w:rsid w:val="009B728D"/>
    <w:rsid w:val="009B784E"/>
    <w:rsid w:val="009C00D0"/>
    <w:rsid w:val="009C1B4F"/>
    <w:rsid w:val="009C4559"/>
    <w:rsid w:val="009C4624"/>
    <w:rsid w:val="009C4A4B"/>
    <w:rsid w:val="009C750E"/>
    <w:rsid w:val="009C7AED"/>
    <w:rsid w:val="009C7BC8"/>
    <w:rsid w:val="009D01D2"/>
    <w:rsid w:val="009D1B2D"/>
    <w:rsid w:val="009D4BBB"/>
    <w:rsid w:val="009D59FE"/>
    <w:rsid w:val="009D7DA5"/>
    <w:rsid w:val="009F244A"/>
    <w:rsid w:val="009F3A8B"/>
    <w:rsid w:val="009F6DA3"/>
    <w:rsid w:val="009F79BC"/>
    <w:rsid w:val="00A009C0"/>
    <w:rsid w:val="00A01068"/>
    <w:rsid w:val="00A02632"/>
    <w:rsid w:val="00A0304D"/>
    <w:rsid w:val="00A03B5D"/>
    <w:rsid w:val="00A0441D"/>
    <w:rsid w:val="00A05844"/>
    <w:rsid w:val="00A15C06"/>
    <w:rsid w:val="00A20E5C"/>
    <w:rsid w:val="00A24150"/>
    <w:rsid w:val="00A24460"/>
    <w:rsid w:val="00A333B9"/>
    <w:rsid w:val="00A35B4B"/>
    <w:rsid w:val="00A405FA"/>
    <w:rsid w:val="00A40D86"/>
    <w:rsid w:val="00A41465"/>
    <w:rsid w:val="00A42D94"/>
    <w:rsid w:val="00A43C17"/>
    <w:rsid w:val="00A4621D"/>
    <w:rsid w:val="00A53685"/>
    <w:rsid w:val="00A54E7D"/>
    <w:rsid w:val="00A55373"/>
    <w:rsid w:val="00A5590E"/>
    <w:rsid w:val="00A57943"/>
    <w:rsid w:val="00A60478"/>
    <w:rsid w:val="00A61ECA"/>
    <w:rsid w:val="00A6244B"/>
    <w:rsid w:val="00A6445D"/>
    <w:rsid w:val="00A71C5A"/>
    <w:rsid w:val="00A723C4"/>
    <w:rsid w:val="00A803B5"/>
    <w:rsid w:val="00A80FB3"/>
    <w:rsid w:val="00A844CC"/>
    <w:rsid w:val="00A86B14"/>
    <w:rsid w:val="00A870CB"/>
    <w:rsid w:val="00A91E4D"/>
    <w:rsid w:val="00A949E2"/>
    <w:rsid w:val="00AA065F"/>
    <w:rsid w:val="00AA072E"/>
    <w:rsid w:val="00AA0C90"/>
    <w:rsid w:val="00AA162F"/>
    <w:rsid w:val="00AA263D"/>
    <w:rsid w:val="00AA2EEF"/>
    <w:rsid w:val="00AB33C8"/>
    <w:rsid w:val="00AB43D1"/>
    <w:rsid w:val="00AB4433"/>
    <w:rsid w:val="00AB5E6C"/>
    <w:rsid w:val="00AB73EA"/>
    <w:rsid w:val="00AC278C"/>
    <w:rsid w:val="00AC43E4"/>
    <w:rsid w:val="00AC608A"/>
    <w:rsid w:val="00AC7412"/>
    <w:rsid w:val="00AC7A82"/>
    <w:rsid w:val="00AD196D"/>
    <w:rsid w:val="00AD1DA3"/>
    <w:rsid w:val="00AD2F53"/>
    <w:rsid w:val="00AE4DEF"/>
    <w:rsid w:val="00AF0EBA"/>
    <w:rsid w:val="00AF1EF3"/>
    <w:rsid w:val="00AF408E"/>
    <w:rsid w:val="00B00B0D"/>
    <w:rsid w:val="00B014C4"/>
    <w:rsid w:val="00B054D9"/>
    <w:rsid w:val="00B14A56"/>
    <w:rsid w:val="00B14B2F"/>
    <w:rsid w:val="00B15F16"/>
    <w:rsid w:val="00B22CD2"/>
    <w:rsid w:val="00B3622A"/>
    <w:rsid w:val="00B42725"/>
    <w:rsid w:val="00B431FA"/>
    <w:rsid w:val="00B43D35"/>
    <w:rsid w:val="00B44117"/>
    <w:rsid w:val="00B45AFD"/>
    <w:rsid w:val="00B46DCE"/>
    <w:rsid w:val="00B474BE"/>
    <w:rsid w:val="00B5161B"/>
    <w:rsid w:val="00B53AA4"/>
    <w:rsid w:val="00B54842"/>
    <w:rsid w:val="00B61753"/>
    <w:rsid w:val="00B6322C"/>
    <w:rsid w:val="00B64A85"/>
    <w:rsid w:val="00B66413"/>
    <w:rsid w:val="00B73ECE"/>
    <w:rsid w:val="00B74913"/>
    <w:rsid w:val="00B74B75"/>
    <w:rsid w:val="00B751F5"/>
    <w:rsid w:val="00B75364"/>
    <w:rsid w:val="00B80E2F"/>
    <w:rsid w:val="00B81718"/>
    <w:rsid w:val="00B82327"/>
    <w:rsid w:val="00B85D4A"/>
    <w:rsid w:val="00B9261A"/>
    <w:rsid w:val="00B94817"/>
    <w:rsid w:val="00B94A99"/>
    <w:rsid w:val="00B97B90"/>
    <w:rsid w:val="00BA2173"/>
    <w:rsid w:val="00BB1119"/>
    <w:rsid w:val="00BB167F"/>
    <w:rsid w:val="00BB3A2A"/>
    <w:rsid w:val="00BC0E55"/>
    <w:rsid w:val="00BC1C53"/>
    <w:rsid w:val="00BC22F6"/>
    <w:rsid w:val="00BC799F"/>
    <w:rsid w:val="00BD0280"/>
    <w:rsid w:val="00BD0D75"/>
    <w:rsid w:val="00BE0BD9"/>
    <w:rsid w:val="00BE10BD"/>
    <w:rsid w:val="00BE2C80"/>
    <w:rsid w:val="00BE4A3B"/>
    <w:rsid w:val="00BE4CE9"/>
    <w:rsid w:val="00BE52A9"/>
    <w:rsid w:val="00BE63EE"/>
    <w:rsid w:val="00BF2A29"/>
    <w:rsid w:val="00BF3EBC"/>
    <w:rsid w:val="00BF4D0A"/>
    <w:rsid w:val="00C02AA1"/>
    <w:rsid w:val="00C031BC"/>
    <w:rsid w:val="00C03B42"/>
    <w:rsid w:val="00C076BF"/>
    <w:rsid w:val="00C1119B"/>
    <w:rsid w:val="00C11555"/>
    <w:rsid w:val="00C12CFA"/>
    <w:rsid w:val="00C140FD"/>
    <w:rsid w:val="00C15228"/>
    <w:rsid w:val="00C174A6"/>
    <w:rsid w:val="00C17E07"/>
    <w:rsid w:val="00C223D5"/>
    <w:rsid w:val="00C2457E"/>
    <w:rsid w:val="00C2601D"/>
    <w:rsid w:val="00C26F19"/>
    <w:rsid w:val="00C344CB"/>
    <w:rsid w:val="00C35D55"/>
    <w:rsid w:val="00C35EBE"/>
    <w:rsid w:val="00C36ADA"/>
    <w:rsid w:val="00C45C76"/>
    <w:rsid w:val="00C51259"/>
    <w:rsid w:val="00C55A96"/>
    <w:rsid w:val="00C578AB"/>
    <w:rsid w:val="00C61816"/>
    <w:rsid w:val="00C62B36"/>
    <w:rsid w:val="00C63D6C"/>
    <w:rsid w:val="00C63E67"/>
    <w:rsid w:val="00C66DEC"/>
    <w:rsid w:val="00C672D9"/>
    <w:rsid w:val="00C74172"/>
    <w:rsid w:val="00C754A4"/>
    <w:rsid w:val="00C759CB"/>
    <w:rsid w:val="00C81000"/>
    <w:rsid w:val="00C82629"/>
    <w:rsid w:val="00C92F0B"/>
    <w:rsid w:val="00C94214"/>
    <w:rsid w:val="00CA31E1"/>
    <w:rsid w:val="00CA4023"/>
    <w:rsid w:val="00CA5075"/>
    <w:rsid w:val="00CA5C3C"/>
    <w:rsid w:val="00CA7783"/>
    <w:rsid w:val="00CB13A1"/>
    <w:rsid w:val="00CB1D1D"/>
    <w:rsid w:val="00CB310C"/>
    <w:rsid w:val="00CB32DC"/>
    <w:rsid w:val="00CC499C"/>
    <w:rsid w:val="00CC59FF"/>
    <w:rsid w:val="00CD603E"/>
    <w:rsid w:val="00CD63A3"/>
    <w:rsid w:val="00CD6DB0"/>
    <w:rsid w:val="00CD7D8E"/>
    <w:rsid w:val="00CE0449"/>
    <w:rsid w:val="00CE24E2"/>
    <w:rsid w:val="00CE2AFA"/>
    <w:rsid w:val="00CE50CB"/>
    <w:rsid w:val="00CE6103"/>
    <w:rsid w:val="00CE7EC1"/>
    <w:rsid w:val="00CF0211"/>
    <w:rsid w:val="00CF087E"/>
    <w:rsid w:val="00CF2813"/>
    <w:rsid w:val="00CF3169"/>
    <w:rsid w:val="00CF6A15"/>
    <w:rsid w:val="00CF7CB6"/>
    <w:rsid w:val="00D00983"/>
    <w:rsid w:val="00D011AB"/>
    <w:rsid w:val="00D02E97"/>
    <w:rsid w:val="00D05D06"/>
    <w:rsid w:val="00D111DD"/>
    <w:rsid w:val="00D115A2"/>
    <w:rsid w:val="00D15598"/>
    <w:rsid w:val="00D16735"/>
    <w:rsid w:val="00D23CD4"/>
    <w:rsid w:val="00D244AA"/>
    <w:rsid w:val="00D25825"/>
    <w:rsid w:val="00D26D38"/>
    <w:rsid w:val="00D35802"/>
    <w:rsid w:val="00D42126"/>
    <w:rsid w:val="00D431BC"/>
    <w:rsid w:val="00D445AA"/>
    <w:rsid w:val="00D55634"/>
    <w:rsid w:val="00D56542"/>
    <w:rsid w:val="00D56A44"/>
    <w:rsid w:val="00D63BCD"/>
    <w:rsid w:val="00D73DE9"/>
    <w:rsid w:val="00D74273"/>
    <w:rsid w:val="00D80BFD"/>
    <w:rsid w:val="00D826FF"/>
    <w:rsid w:val="00D83456"/>
    <w:rsid w:val="00D84EF7"/>
    <w:rsid w:val="00D851A8"/>
    <w:rsid w:val="00D86257"/>
    <w:rsid w:val="00D871E6"/>
    <w:rsid w:val="00D91316"/>
    <w:rsid w:val="00D955B5"/>
    <w:rsid w:val="00D96219"/>
    <w:rsid w:val="00D9714E"/>
    <w:rsid w:val="00D97628"/>
    <w:rsid w:val="00DA08C4"/>
    <w:rsid w:val="00DA0961"/>
    <w:rsid w:val="00DA0BFD"/>
    <w:rsid w:val="00DA301E"/>
    <w:rsid w:val="00DA655E"/>
    <w:rsid w:val="00DB190E"/>
    <w:rsid w:val="00DB7CD6"/>
    <w:rsid w:val="00DC067D"/>
    <w:rsid w:val="00DC4E39"/>
    <w:rsid w:val="00DC59A4"/>
    <w:rsid w:val="00DC6DEC"/>
    <w:rsid w:val="00DD1B58"/>
    <w:rsid w:val="00DD2DD9"/>
    <w:rsid w:val="00DD4258"/>
    <w:rsid w:val="00DD5AE6"/>
    <w:rsid w:val="00DD5D0A"/>
    <w:rsid w:val="00DD71CA"/>
    <w:rsid w:val="00DD7E14"/>
    <w:rsid w:val="00DE14ED"/>
    <w:rsid w:val="00DE52D6"/>
    <w:rsid w:val="00DE7AFB"/>
    <w:rsid w:val="00E018F5"/>
    <w:rsid w:val="00E05610"/>
    <w:rsid w:val="00E07F00"/>
    <w:rsid w:val="00E11054"/>
    <w:rsid w:val="00E1680D"/>
    <w:rsid w:val="00E1704D"/>
    <w:rsid w:val="00E2376D"/>
    <w:rsid w:val="00E24BEF"/>
    <w:rsid w:val="00E26E57"/>
    <w:rsid w:val="00E30142"/>
    <w:rsid w:val="00E3238F"/>
    <w:rsid w:val="00E34D43"/>
    <w:rsid w:val="00E366B3"/>
    <w:rsid w:val="00E41086"/>
    <w:rsid w:val="00E41393"/>
    <w:rsid w:val="00E42CE0"/>
    <w:rsid w:val="00E435EA"/>
    <w:rsid w:val="00E462B7"/>
    <w:rsid w:val="00E52E83"/>
    <w:rsid w:val="00E53239"/>
    <w:rsid w:val="00E53EA6"/>
    <w:rsid w:val="00E546D2"/>
    <w:rsid w:val="00E64C2E"/>
    <w:rsid w:val="00E67315"/>
    <w:rsid w:val="00E675A4"/>
    <w:rsid w:val="00E7232A"/>
    <w:rsid w:val="00E7485A"/>
    <w:rsid w:val="00E751DB"/>
    <w:rsid w:val="00E77567"/>
    <w:rsid w:val="00E844CD"/>
    <w:rsid w:val="00E85756"/>
    <w:rsid w:val="00E9066B"/>
    <w:rsid w:val="00E90EDD"/>
    <w:rsid w:val="00E9192D"/>
    <w:rsid w:val="00E92A2B"/>
    <w:rsid w:val="00E935A3"/>
    <w:rsid w:val="00E9514A"/>
    <w:rsid w:val="00E9701F"/>
    <w:rsid w:val="00E97B03"/>
    <w:rsid w:val="00EA1392"/>
    <w:rsid w:val="00EA351D"/>
    <w:rsid w:val="00EA3A50"/>
    <w:rsid w:val="00EA5CC5"/>
    <w:rsid w:val="00EA7A73"/>
    <w:rsid w:val="00EB0707"/>
    <w:rsid w:val="00EB1BAD"/>
    <w:rsid w:val="00EB33C6"/>
    <w:rsid w:val="00EB3CF9"/>
    <w:rsid w:val="00EC1D13"/>
    <w:rsid w:val="00EC428F"/>
    <w:rsid w:val="00EC44E3"/>
    <w:rsid w:val="00EC4CFE"/>
    <w:rsid w:val="00EC59E0"/>
    <w:rsid w:val="00EC71C3"/>
    <w:rsid w:val="00ED0223"/>
    <w:rsid w:val="00ED2901"/>
    <w:rsid w:val="00ED4654"/>
    <w:rsid w:val="00ED6185"/>
    <w:rsid w:val="00ED66EF"/>
    <w:rsid w:val="00EE021F"/>
    <w:rsid w:val="00EE1708"/>
    <w:rsid w:val="00EE3C3A"/>
    <w:rsid w:val="00EF05F5"/>
    <w:rsid w:val="00EF2B5F"/>
    <w:rsid w:val="00EF777C"/>
    <w:rsid w:val="00EF7AED"/>
    <w:rsid w:val="00F015E8"/>
    <w:rsid w:val="00F03278"/>
    <w:rsid w:val="00F0610F"/>
    <w:rsid w:val="00F0691C"/>
    <w:rsid w:val="00F06D37"/>
    <w:rsid w:val="00F06F46"/>
    <w:rsid w:val="00F201D9"/>
    <w:rsid w:val="00F235E2"/>
    <w:rsid w:val="00F24577"/>
    <w:rsid w:val="00F32348"/>
    <w:rsid w:val="00F332B9"/>
    <w:rsid w:val="00F342F1"/>
    <w:rsid w:val="00F34F1A"/>
    <w:rsid w:val="00F35223"/>
    <w:rsid w:val="00F359F0"/>
    <w:rsid w:val="00F35BDF"/>
    <w:rsid w:val="00F376EA"/>
    <w:rsid w:val="00F40133"/>
    <w:rsid w:val="00F424A5"/>
    <w:rsid w:val="00F42946"/>
    <w:rsid w:val="00F42A8A"/>
    <w:rsid w:val="00F43D32"/>
    <w:rsid w:val="00F44E27"/>
    <w:rsid w:val="00F45198"/>
    <w:rsid w:val="00F47EED"/>
    <w:rsid w:val="00F50FDD"/>
    <w:rsid w:val="00F52869"/>
    <w:rsid w:val="00F52F8A"/>
    <w:rsid w:val="00F56ED9"/>
    <w:rsid w:val="00F61654"/>
    <w:rsid w:val="00F62AE4"/>
    <w:rsid w:val="00F632CC"/>
    <w:rsid w:val="00F63922"/>
    <w:rsid w:val="00F67C11"/>
    <w:rsid w:val="00F70E86"/>
    <w:rsid w:val="00F76A1A"/>
    <w:rsid w:val="00F76C36"/>
    <w:rsid w:val="00F81423"/>
    <w:rsid w:val="00F828FD"/>
    <w:rsid w:val="00F84229"/>
    <w:rsid w:val="00F85F9C"/>
    <w:rsid w:val="00F90150"/>
    <w:rsid w:val="00F9667E"/>
    <w:rsid w:val="00F96847"/>
    <w:rsid w:val="00F971E5"/>
    <w:rsid w:val="00F97F51"/>
    <w:rsid w:val="00FA036A"/>
    <w:rsid w:val="00FA1D91"/>
    <w:rsid w:val="00FA64BF"/>
    <w:rsid w:val="00FB08D7"/>
    <w:rsid w:val="00FB2E15"/>
    <w:rsid w:val="00FB35B1"/>
    <w:rsid w:val="00FB5E20"/>
    <w:rsid w:val="00FC3104"/>
    <w:rsid w:val="00FC3158"/>
    <w:rsid w:val="00FC4723"/>
    <w:rsid w:val="00FD252C"/>
    <w:rsid w:val="00FD4E07"/>
    <w:rsid w:val="00FD6FEB"/>
    <w:rsid w:val="00FE508B"/>
    <w:rsid w:val="00FF0C52"/>
    <w:rsid w:val="00FF3670"/>
    <w:rsid w:val="00FF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69442-6400-40F6-9A72-13624F7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71047"/>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071047"/>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71047"/>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1047"/>
    <w:rPr>
      <w:rFonts w:eastAsia="黑体"/>
      <w:bCs/>
      <w:kern w:val="44"/>
      <w:sz w:val="30"/>
      <w:szCs w:val="44"/>
    </w:rPr>
  </w:style>
  <w:style w:type="character" w:customStyle="1" w:styleId="2Char">
    <w:name w:val="标题 2 Char"/>
    <w:basedOn w:val="a0"/>
    <w:link w:val="2"/>
    <w:uiPriority w:val="9"/>
    <w:rsid w:val="00071047"/>
    <w:rPr>
      <w:rFonts w:asciiTheme="majorHAnsi" w:eastAsia="黑体" w:hAnsiTheme="majorHAnsi" w:cstheme="majorBidi"/>
      <w:bCs/>
      <w:sz w:val="28"/>
      <w:szCs w:val="32"/>
    </w:rPr>
  </w:style>
  <w:style w:type="character" w:customStyle="1" w:styleId="3Char">
    <w:name w:val="标题 3 Char"/>
    <w:basedOn w:val="a0"/>
    <w:link w:val="3"/>
    <w:uiPriority w:val="9"/>
    <w:semiHidden/>
    <w:rsid w:val="00071047"/>
    <w:rPr>
      <w:rFonts w:eastAsia="黑体"/>
      <w:bCs/>
      <w:sz w:val="24"/>
      <w:szCs w:val="32"/>
    </w:rPr>
  </w:style>
  <w:style w:type="character" w:styleId="a3">
    <w:name w:val="Placeholder Text"/>
    <w:basedOn w:val="a0"/>
    <w:uiPriority w:val="99"/>
    <w:semiHidden/>
    <w:rsid w:val="00B73E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黄雨萌</dc:creator>
  <cp:keywords/>
  <dc:description/>
  <cp:lastModifiedBy>黄雨萌</cp:lastModifiedBy>
  <cp:revision>9</cp:revision>
  <dcterms:created xsi:type="dcterms:W3CDTF">2015-10-19T08:52:00Z</dcterms:created>
  <dcterms:modified xsi:type="dcterms:W3CDTF">2015-10-20T06:44:00Z</dcterms:modified>
</cp:coreProperties>
</file>