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37AC" w14:textId="77777777" w:rsidR="00676123" w:rsidRDefault="00000000">
      <w:pPr>
        <w:spacing w:before="1600"/>
        <w:jc w:val="center"/>
        <w:rPr>
          <w:lang w:eastAsia="zh-CN"/>
        </w:rPr>
      </w:pPr>
      <w:r>
        <w:rPr>
          <w:b/>
          <w:sz w:val="40"/>
          <w:lang w:eastAsia="zh-CN"/>
        </w:rPr>
        <w:t>文物知识问答子系统</w:t>
      </w:r>
      <w:r>
        <w:rPr>
          <w:b/>
          <w:sz w:val="40"/>
          <w:lang w:eastAsia="zh-CN"/>
        </w:rPr>
        <w:br/>
        <w:t>正式文档</w:t>
      </w:r>
    </w:p>
    <w:p w14:paraId="60627F00" w14:textId="77777777" w:rsidR="00676123" w:rsidRDefault="00000000">
      <w:pPr>
        <w:spacing w:before="360"/>
        <w:jc w:val="center"/>
        <w:rPr>
          <w:lang w:eastAsia="zh-CN"/>
        </w:rPr>
      </w:pPr>
      <w:r>
        <w:rPr>
          <w:sz w:val="25"/>
          <w:lang w:eastAsia="zh-CN"/>
        </w:rPr>
        <w:t>基于知识图谱与大语言模型的检索增强生成（RAG）架构</w:t>
      </w:r>
    </w:p>
    <w:p w14:paraId="3DAF01B6" w14:textId="77777777" w:rsidR="00676123" w:rsidRDefault="00000000">
      <w:pPr>
        <w:spacing w:before="360"/>
        <w:jc w:val="center"/>
        <w:rPr>
          <w:lang w:eastAsia="zh-CN"/>
        </w:rPr>
      </w:pPr>
      <w:r>
        <w:rPr>
          <w:sz w:val="22"/>
          <w:lang w:eastAsia="zh-CN"/>
        </w:rPr>
        <w:t>版本：V1.0    日期：2026-04-26</w:t>
      </w:r>
    </w:p>
    <w:p w14:paraId="7DE16D5E" w14:textId="77777777" w:rsidR="00676123" w:rsidRDefault="00000000">
      <w:pPr>
        <w:rPr>
          <w:lang w:eastAsia="zh-CN"/>
        </w:rPr>
      </w:pPr>
      <w:r>
        <w:rPr>
          <w:lang w:eastAsia="zh-CN"/>
        </w:rPr>
        <w:br w:type="page"/>
      </w:r>
    </w:p>
    <w:p w14:paraId="4C2DAF93" w14:textId="77777777" w:rsidR="00676123" w:rsidRDefault="00000000">
      <w:pPr>
        <w:pStyle w:val="1"/>
        <w:spacing w:before="200" w:after="80"/>
        <w:rPr>
          <w:lang w:eastAsia="zh-CN"/>
        </w:rPr>
      </w:pPr>
      <w:r>
        <w:rPr>
          <w:rFonts w:ascii="Noto Sans CJK SC" w:eastAsia="Noto Sans CJK SC" w:hAnsi="Noto Sans CJK SC"/>
          <w:sz w:val="30"/>
          <w:lang w:eastAsia="zh-CN"/>
        </w:rPr>
        <w:lastRenderedPageBreak/>
        <w:t>1. 文档概述</w:t>
      </w:r>
    </w:p>
    <w:p w14:paraId="0FB58122" w14:textId="77777777" w:rsidR="00676123" w:rsidRDefault="00000000">
      <w:pPr>
        <w:spacing w:after="120" w:line="300" w:lineRule="auto"/>
        <w:ind w:firstLine="420"/>
        <w:rPr>
          <w:lang w:eastAsia="zh-CN"/>
        </w:rPr>
      </w:pPr>
      <w:r>
        <w:rPr>
          <w:lang w:eastAsia="zh-CN"/>
        </w:rPr>
        <w:t>本文件用于定义文物知识问答子系统的建设目标、技术路线、功能规格、接口规范、数据规范、非功能要求及里程碑计划，作为组内开发、联调与验收的统一依据。</w:t>
      </w:r>
    </w:p>
    <w:p w14:paraId="4127A9F4" w14:textId="77777777" w:rsidR="00676123" w:rsidRDefault="00000000">
      <w:pPr>
        <w:spacing w:after="120" w:line="300" w:lineRule="auto"/>
        <w:ind w:firstLine="420"/>
        <w:rPr>
          <w:lang w:eastAsia="zh-CN"/>
        </w:rPr>
      </w:pPr>
      <w:r>
        <w:rPr>
          <w:lang w:eastAsia="zh-CN"/>
        </w:rPr>
        <w:t>子系统以知识图谱为事实底座，以大语言模型为语言组织器，面向用户提供自然语言形式的文物知识问答服务。系统支持从单实体属性查询到复杂关系推理的多层次问答能力，并要求所有事实性回答可追溯、可验证、可审计。</w:t>
      </w:r>
    </w:p>
    <w:p w14:paraId="29AFBCC0" w14:textId="77777777" w:rsidR="00676123" w:rsidRDefault="00000000">
      <w:pPr>
        <w:pStyle w:val="1"/>
        <w:spacing w:before="200" w:after="80"/>
      </w:pPr>
      <w:r>
        <w:rPr>
          <w:rFonts w:ascii="Noto Sans CJK SC" w:eastAsia="Noto Sans CJK SC" w:hAnsi="Noto Sans CJK SC"/>
          <w:sz w:val="30"/>
        </w:rPr>
        <w:t xml:space="preserve">2. </w:t>
      </w:r>
      <w:proofErr w:type="spellStart"/>
      <w:r>
        <w:rPr>
          <w:rFonts w:ascii="Noto Sans CJK SC" w:eastAsia="Noto Sans CJK SC" w:hAnsi="Noto Sans CJK SC"/>
          <w:sz w:val="30"/>
        </w:rPr>
        <w:t>建设目标</w:t>
      </w:r>
      <w:proofErr w:type="spellEnd"/>
    </w:p>
    <w:p w14:paraId="55E8D3B0" w14:textId="77777777" w:rsidR="00676123" w:rsidRDefault="00000000">
      <w:pPr>
        <w:pStyle w:val="a0"/>
        <w:spacing w:after="40"/>
        <w:rPr>
          <w:lang w:eastAsia="zh-CN"/>
        </w:rPr>
      </w:pPr>
      <w:r>
        <w:rPr>
          <w:lang w:eastAsia="zh-CN"/>
        </w:rPr>
        <w:t>支持至少 10 类基础问答，覆盖收藏地、年代、材质、类型、介绍、作者、生平、同作者作品、同朝代文物、尺寸规格和相关推荐等场景。</w:t>
      </w:r>
    </w:p>
    <w:p w14:paraId="600DDAC8" w14:textId="77777777" w:rsidR="00676123" w:rsidRDefault="00000000">
      <w:pPr>
        <w:pStyle w:val="a0"/>
        <w:spacing w:after="40"/>
        <w:rPr>
          <w:lang w:eastAsia="zh-CN"/>
        </w:rPr>
      </w:pPr>
      <w:r>
        <w:rPr>
          <w:lang w:eastAsia="zh-CN"/>
        </w:rPr>
        <w:t>支持答案溯源展示，确保每条回答都能标注数据来源和原始详情链接。</w:t>
      </w:r>
    </w:p>
    <w:p w14:paraId="0E8F0E50" w14:textId="77777777" w:rsidR="00676123" w:rsidRDefault="00000000">
      <w:pPr>
        <w:pStyle w:val="a0"/>
        <w:spacing w:after="40"/>
        <w:rPr>
          <w:lang w:eastAsia="zh-CN"/>
        </w:rPr>
      </w:pPr>
      <w:r>
        <w:rPr>
          <w:lang w:eastAsia="zh-CN"/>
        </w:rPr>
        <w:t>对知识图谱中不存在的事实必须明确返回“暂无相关数据”，禁止模型自行补全。</w:t>
      </w:r>
    </w:p>
    <w:p w14:paraId="2124DCDE" w14:textId="77777777" w:rsidR="00676123" w:rsidRDefault="00000000">
      <w:pPr>
        <w:pStyle w:val="a0"/>
        <w:spacing w:after="40"/>
        <w:rPr>
          <w:lang w:eastAsia="zh-CN"/>
        </w:rPr>
      </w:pPr>
      <w:r>
        <w:rPr>
          <w:lang w:eastAsia="zh-CN"/>
        </w:rPr>
        <w:t>支持多轮对话、复杂问答、反馈闭环和文化导</w:t>
      </w:r>
      <w:proofErr w:type="gramStart"/>
      <w:r>
        <w:rPr>
          <w:lang w:eastAsia="zh-CN"/>
        </w:rPr>
        <w:t>览</w:t>
      </w:r>
      <w:proofErr w:type="gramEnd"/>
      <w:r>
        <w:rPr>
          <w:lang w:eastAsia="zh-CN"/>
        </w:rPr>
        <w:t>等扩展能力。</w:t>
      </w:r>
    </w:p>
    <w:p w14:paraId="1E3A0745" w14:textId="77777777" w:rsidR="00676123" w:rsidRDefault="00000000">
      <w:pPr>
        <w:pStyle w:val="1"/>
        <w:spacing w:before="200" w:after="80"/>
        <w:rPr>
          <w:lang w:eastAsia="zh-CN"/>
        </w:rPr>
      </w:pPr>
      <w:r>
        <w:rPr>
          <w:rFonts w:ascii="Noto Sans CJK SC" w:eastAsia="Noto Sans CJK SC" w:hAnsi="Noto Sans CJK SC"/>
          <w:sz w:val="30"/>
          <w:lang w:eastAsia="zh-CN"/>
        </w:rPr>
        <w:t>3. 总体技术路线</w:t>
      </w:r>
    </w:p>
    <w:p w14:paraId="333594A5" w14:textId="1A825376" w:rsidR="00676123" w:rsidRDefault="00000000">
      <w:pPr>
        <w:spacing w:after="120" w:line="300" w:lineRule="auto"/>
        <w:ind w:firstLine="420"/>
        <w:rPr>
          <w:lang w:eastAsia="zh-CN"/>
        </w:rPr>
      </w:pPr>
      <w:r>
        <w:rPr>
          <w:lang w:eastAsia="zh-CN"/>
        </w:rPr>
        <w:t>采用“知识图谱 + 大语言模型”的检索增强生成（RAG）架构，核心流程如下：</w:t>
      </w:r>
    </w:p>
    <w:p w14:paraId="299448B9" w14:textId="77777777" w:rsidR="00676123" w:rsidRDefault="00000000">
      <w:pPr>
        <w:pStyle w:val="20"/>
        <w:spacing w:after="40"/>
        <w:rPr>
          <w:lang w:eastAsia="zh-CN"/>
        </w:rPr>
      </w:pPr>
      <w:r>
        <w:rPr>
          <w:lang w:eastAsia="zh-CN"/>
        </w:rPr>
        <w:t>用户输入自然语言问题；</w:t>
      </w:r>
    </w:p>
    <w:p w14:paraId="38B69F53" w14:textId="77777777" w:rsidR="00676123" w:rsidRDefault="00000000">
      <w:pPr>
        <w:pStyle w:val="20"/>
        <w:spacing w:after="40"/>
        <w:rPr>
          <w:lang w:eastAsia="zh-CN"/>
        </w:rPr>
      </w:pPr>
      <w:r>
        <w:rPr>
          <w:lang w:eastAsia="zh-CN"/>
        </w:rPr>
        <w:t>系统进行意图识别、实体抽取与上下文消</w:t>
      </w:r>
      <w:proofErr w:type="gramStart"/>
      <w:r>
        <w:rPr>
          <w:lang w:eastAsia="zh-CN"/>
        </w:rPr>
        <w:t>歧</w:t>
      </w:r>
      <w:proofErr w:type="gramEnd"/>
      <w:r>
        <w:rPr>
          <w:lang w:eastAsia="zh-CN"/>
        </w:rPr>
        <w:t>，将问题转换为 Cypher 或 SPARQL 查询；</w:t>
      </w:r>
    </w:p>
    <w:p w14:paraId="510AFCE2" w14:textId="77777777" w:rsidR="00676123" w:rsidRDefault="00000000">
      <w:pPr>
        <w:pStyle w:val="20"/>
        <w:spacing w:after="40"/>
        <w:rPr>
          <w:lang w:eastAsia="zh-CN"/>
        </w:rPr>
      </w:pPr>
      <w:r>
        <w:rPr>
          <w:lang w:eastAsia="zh-CN"/>
        </w:rPr>
        <w:t>从知识图谱中检索相关事实、关系和统计结果；</w:t>
      </w:r>
    </w:p>
    <w:p w14:paraId="2D9439C0" w14:textId="77777777" w:rsidR="00676123" w:rsidRDefault="00000000">
      <w:pPr>
        <w:pStyle w:val="20"/>
        <w:spacing w:after="40"/>
        <w:rPr>
          <w:lang w:eastAsia="zh-CN"/>
        </w:rPr>
      </w:pPr>
      <w:r>
        <w:rPr>
          <w:lang w:eastAsia="zh-CN"/>
        </w:rPr>
        <w:t>将检索结果作为上下文传入大语言模型，生成自然流畅的答案；</w:t>
      </w:r>
    </w:p>
    <w:p w14:paraId="2A7857D0" w14:textId="77777777" w:rsidR="00676123" w:rsidRDefault="00000000">
      <w:pPr>
        <w:pStyle w:val="20"/>
        <w:spacing w:after="40"/>
        <w:rPr>
          <w:lang w:eastAsia="zh-CN"/>
        </w:rPr>
      </w:pPr>
      <w:r>
        <w:rPr>
          <w:lang w:eastAsia="zh-CN"/>
        </w:rPr>
        <w:t>输出答案、事实依据、来源信息与原始详情页链接。</w:t>
      </w:r>
    </w:p>
    <w:p w14:paraId="65CD90F7" w14:textId="77777777" w:rsidR="00676123" w:rsidRDefault="00000000">
      <w:pPr>
        <w:spacing w:after="120" w:line="300" w:lineRule="auto"/>
        <w:ind w:firstLine="420"/>
        <w:rPr>
          <w:lang w:eastAsia="zh-CN"/>
        </w:rPr>
      </w:pPr>
      <w:r>
        <w:rPr>
          <w:lang w:eastAsia="zh-CN"/>
        </w:rPr>
        <w:t>该路线将“事实正确性”与“表达自然性”解耦：知识图谱负责事实，规则与查询负责稳定性，大语言模型负责语义组织与语言润色，从而降低幻觉风险并提升可用性。</w:t>
      </w:r>
    </w:p>
    <w:p w14:paraId="1A3F3BBC" w14:textId="77777777" w:rsidR="00676123" w:rsidRDefault="00000000">
      <w:pPr>
        <w:pStyle w:val="1"/>
        <w:spacing w:before="200" w:after="80"/>
        <w:rPr>
          <w:lang w:eastAsia="zh-CN"/>
        </w:rPr>
      </w:pPr>
      <w:r>
        <w:rPr>
          <w:rFonts w:ascii="Noto Sans CJK SC" w:eastAsia="Noto Sans CJK SC" w:hAnsi="Noto Sans CJK SC"/>
          <w:sz w:val="30"/>
          <w:lang w:eastAsia="zh-CN"/>
        </w:rPr>
        <w:t>4. 功能需求说明</w:t>
      </w:r>
    </w:p>
    <w:p w14:paraId="06E35346" w14:textId="77777777" w:rsidR="00676123" w:rsidRDefault="00000000">
      <w:pPr>
        <w:pStyle w:val="21"/>
        <w:spacing w:after="80"/>
        <w:rPr>
          <w:lang w:eastAsia="zh-CN"/>
        </w:rPr>
      </w:pPr>
      <w:r>
        <w:rPr>
          <w:rFonts w:ascii="Noto Sans CJK SC" w:eastAsia="Noto Sans CJK SC" w:hAnsi="Noto Sans CJK SC"/>
          <w:sz w:val="25"/>
          <w:lang w:eastAsia="zh-CN"/>
        </w:rPr>
        <w:t>4.1 简单问答</w:t>
      </w:r>
    </w:p>
    <w:p w14:paraId="59FE4BD7" w14:textId="77777777" w:rsidR="00676123" w:rsidRDefault="00000000">
      <w:pPr>
        <w:spacing w:after="120" w:line="300" w:lineRule="auto"/>
        <w:ind w:firstLine="420"/>
        <w:rPr>
          <w:lang w:eastAsia="zh-CN"/>
        </w:rPr>
      </w:pPr>
      <w:r>
        <w:rPr>
          <w:lang w:eastAsia="zh-CN"/>
        </w:rPr>
        <w:t>系统</w:t>
      </w:r>
      <w:proofErr w:type="gramStart"/>
      <w:r>
        <w:rPr>
          <w:lang w:eastAsia="zh-CN"/>
        </w:rPr>
        <w:t>需支持</w:t>
      </w:r>
      <w:proofErr w:type="gramEnd"/>
      <w:r>
        <w:rPr>
          <w:lang w:eastAsia="zh-CN"/>
        </w:rPr>
        <w:t>单实体单属性的基础问答，至少覆盖以下 10 类问题：</w:t>
      </w:r>
    </w:p>
    <w:p w14:paraId="0BB065C7" w14:textId="77777777" w:rsidR="00676123" w:rsidRDefault="00000000">
      <w:pPr>
        <w:pStyle w:val="20"/>
        <w:spacing w:after="40"/>
        <w:rPr>
          <w:lang w:eastAsia="zh-CN"/>
        </w:rPr>
      </w:pPr>
      <w:r>
        <w:rPr>
          <w:lang w:eastAsia="zh-CN"/>
        </w:rPr>
        <w:t>文物收藏地：该文物现藏于哪家博物馆？</w:t>
      </w:r>
    </w:p>
    <w:p w14:paraId="093D41A3" w14:textId="77777777" w:rsidR="00676123" w:rsidRDefault="00000000">
      <w:pPr>
        <w:pStyle w:val="20"/>
        <w:spacing w:after="40"/>
        <w:rPr>
          <w:lang w:eastAsia="zh-CN"/>
        </w:rPr>
      </w:pPr>
      <w:r>
        <w:rPr>
          <w:lang w:eastAsia="zh-CN"/>
        </w:rPr>
        <w:t>文物年代：该文物属于哪个历史时期？</w:t>
      </w:r>
    </w:p>
    <w:p w14:paraId="0E0BC27D" w14:textId="77777777" w:rsidR="00676123" w:rsidRDefault="00000000">
      <w:pPr>
        <w:pStyle w:val="20"/>
        <w:spacing w:after="40"/>
        <w:rPr>
          <w:lang w:eastAsia="zh-CN"/>
        </w:rPr>
      </w:pPr>
      <w:r>
        <w:rPr>
          <w:lang w:eastAsia="zh-CN"/>
        </w:rPr>
        <w:t>文物材质：该文物由什么材料制成？</w:t>
      </w:r>
    </w:p>
    <w:p w14:paraId="7430F8B1" w14:textId="77777777" w:rsidR="00676123" w:rsidRDefault="00000000">
      <w:pPr>
        <w:pStyle w:val="20"/>
        <w:spacing w:after="40"/>
        <w:rPr>
          <w:lang w:eastAsia="zh-CN"/>
        </w:rPr>
      </w:pPr>
      <w:r>
        <w:rPr>
          <w:lang w:eastAsia="zh-CN"/>
        </w:rPr>
        <w:t>文物类型：该文物属于哪种器物类别？</w:t>
      </w:r>
    </w:p>
    <w:p w14:paraId="15C1A2DA" w14:textId="77777777" w:rsidR="00676123" w:rsidRDefault="00000000">
      <w:pPr>
        <w:pStyle w:val="20"/>
        <w:spacing w:after="40"/>
        <w:rPr>
          <w:lang w:eastAsia="zh-CN"/>
        </w:rPr>
      </w:pPr>
      <w:r>
        <w:rPr>
          <w:lang w:eastAsia="zh-CN"/>
        </w:rPr>
        <w:t>文物介绍：请介绍一下这件文物。</w:t>
      </w:r>
    </w:p>
    <w:p w14:paraId="4091451C" w14:textId="77777777" w:rsidR="00676123" w:rsidRDefault="00000000">
      <w:pPr>
        <w:pStyle w:val="20"/>
        <w:spacing w:after="40"/>
        <w:rPr>
          <w:lang w:eastAsia="zh-CN"/>
        </w:rPr>
      </w:pPr>
      <w:r>
        <w:rPr>
          <w:lang w:eastAsia="zh-CN"/>
        </w:rPr>
        <w:t>书画作者：该书画作品的作者是谁？</w:t>
      </w:r>
    </w:p>
    <w:p w14:paraId="20151AB1" w14:textId="77777777" w:rsidR="00676123" w:rsidRDefault="00000000">
      <w:pPr>
        <w:pStyle w:val="20"/>
        <w:spacing w:after="40"/>
        <w:rPr>
          <w:lang w:eastAsia="zh-CN"/>
        </w:rPr>
      </w:pPr>
      <w:r>
        <w:rPr>
          <w:lang w:eastAsia="zh-CN"/>
        </w:rPr>
        <w:t>作者生平：该作者的生平经历是怎样的？</w:t>
      </w:r>
    </w:p>
    <w:p w14:paraId="64ADB1C5" w14:textId="77777777" w:rsidR="00676123" w:rsidRDefault="00000000">
      <w:pPr>
        <w:pStyle w:val="20"/>
        <w:spacing w:after="40"/>
        <w:rPr>
          <w:lang w:eastAsia="zh-CN"/>
        </w:rPr>
      </w:pPr>
      <w:r>
        <w:rPr>
          <w:lang w:eastAsia="zh-CN"/>
        </w:rPr>
        <w:t>同一作者作品：该作者还有哪些作品被海外博物馆收藏？</w:t>
      </w:r>
    </w:p>
    <w:p w14:paraId="7689B89E" w14:textId="77777777" w:rsidR="00676123" w:rsidRDefault="00000000">
      <w:pPr>
        <w:pStyle w:val="20"/>
        <w:spacing w:after="40"/>
      </w:pPr>
      <w:proofErr w:type="spellStart"/>
      <w:r>
        <w:t>同一朝代文物：某朝代有哪些代表性文物</w:t>
      </w:r>
      <w:proofErr w:type="spellEnd"/>
      <w:r>
        <w:t>？</w:t>
      </w:r>
    </w:p>
    <w:p w14:paraId="1C7C6E60" w14:textId="77777777" w:rsidR="00676123" w:rsidRDefault="00000000">
      <w:pPr>
        <w:pStyle w:val="20"/>
        <w:spacing w:after="40"/>
        <w:rPr>
          <w:lang w:eastAsia="zh-CN"/>
        </w:rPr>
      </w:pPr>
      <w:r>
        <w:rPr>
          <w:lang w:eastAsia="zh-CN"/>
        </w:rPr>
        <w:t>文物尺寸与规格：该文物的尺寸和重量是多少？</w:t>
      </w:r>
    </w:p>
    <w:p w14:paraId="6CA31EC8" w14:textId="77777777" w:rsidR="00676123" w:rsidRDefault="00000000">
      <w:pPr>
        <w:pStyle w:val="20"/>
        <w:spacing w:after="40"/>
        <w:rPr>
          <w:lang w:eastAsia="zh-CN"/>
        </w:rPr>
      </w:pPr>
      <w:r>
        <w:rPr>
          <w:lang w:eastAsia="zh-CN"/>
        </w:rPr>
        <w:t>相关文物推荐：与该文物风格或主题相似的文物有哪些？</w:t>
      </w:r>
    </w:p>
    <w:p w14:paraId="48E0CA8E" w14:textId="77777777" w:rsidR="00676123" w:rsidRDefault="00000000">
      <w:pPr>
        <w:spacing w:after="120" w:line="300" w:lineRule="auto"/>
        <w:ind w:firstLine="420"/>
        <w:rPr>
          <w:lang w:eastAsia="zh-CN"/>
        </w:rPr>
      </w:pPr>
      <w:r>
        <w:rPr>
          <w:lang w:eastAsia="zh-CN"/>
        </w:rPr>
        <w:lastRenderedPageBreak/>
        <w:t>对于图谱中不存在的问题，系统必须明确返回“暂无相关数据”，不得生成不实答案。</w:t>
      </w:r>
    </w:p>
    <w:p w14:paraId="72C772A3" w14:textId="77777777" w:rsidR="00676123" w:rsidRDefault="00000000">
      <w:pPr>
        <w:pStyle w:val="21"/>
        <w:spacing w:after="80"/>
      </w:pPr>
      <w:r>
        <w:rPr>
          <w:rFonts w:ascii="Noto Sans CJK SC" w:eastAsia="Noto Sans CJK SC" w:hAnsi="Noto Sans CJK SC"/>
          <w:sz w:val="25"/>
        </w:rPr>
        <w:t xml:space="preserve">4.2 </w:t>
      </w:r>
      <w:proofErr w:type="spellStart"/>
      <w:r>
        <w:rPr>
          <w:rFonts w:ascii="Noto Sans CJK SC" w:eastAsia="Noto Sans CJK SC" w:hAnsi="Noto Sans CJK SC"/>
          <w:sz w:val="25"/>
        </w:rPr>
        <w:t>答案溯源与可信度展示</w:t>
      </w:r>
      <w:proofErr w:type="spellEnd"/>
    </w:p>
    <w:p w14:paraId="6885DB3D" w14:textId="77777777" w:rsidR="00676123" w:rsidRDefault="00000000">
      <w:pPr>
        <w:pStyle w:val="a0"/>
        <w:spacing w:after="40"/>
        <w:rPr>
          <w:lang w:eastAsia="zh-CN"/>
        </w:rPr>
      </w:pPr>
      <w:r>
        <w:rPr>
          <w:lang w:eastAsia="zh-CN"/>
        </w:rPr>
        <w:t>每条回答须附带数据来源说明，例如“数据来源：克利夫兰艺术博物馆”。</w:t>
      </w:r>
    </w:p>
    <w:p w14:paraId="72388F18" w14:textId="77777777" w:rsidR="00676123" w:rsidRDefault="00000000">
      <w:pPr>
        <w:pStyle w:val="a0"/>
        <w:spacing w:after="40"/>
        <w:rPr>
          <w:lang w:eastAsia="zh-CN"/>
        </w:rPr>
      </w:pPr>
      <w:r>
        <w:rPr>
          <w:lang w:eastAsia="zh-CN"/>
        </w:rPr>
        <w:t>每条回答须提供指向原始数据详情页的链接。</w:t>
      </w:r>
    </w:p>
    <w:p w14:paraId="7ED6870C" w14:textId="77777777" w:rsidR="00676123" w:rsidRDefault="00000000">
      <w:pPr>
        <w:pStyle w:val="a0"/>
        <w:spacing w:after="40"/>
        <w:rPr>
          <w:lang w:eastAsia="zh-CN"/>
        </w:rPr>
      </w:pPr>
      <w:r>
        <w:rPr>
          <w:lang w:eastAsia="zh-CN"/>
        </w:rPr>
        <w:t>对于由大语言模型生成的补充性描述，必须与知识图谱事实内容明确区分标注。</w:t>
      </w:r>
    </w:p>
    <w:p w14:paraId="0707D6F7" w14:textId="77777777" w:rsidR="00676123" w:rsidRDefault="00000000">
      <w:pPr>
        <w:pStyle w:val="21"/>
        <w:spacing w:after="80"/>
      </w:pPr>
      <w:r>
        <w:rPr>
          <w:rFonts w:ascii="Noto Sans CJK SC" w:eastAsia="Noto Sans CJK SC" w:hAnsi="Noto Sans CJK SC"/>
          <w:sz w:val="25"/>
        </w:rPr>
        <w:t xml:space="preserve">4.3 </w:t>
      </w:r>
      <w:proofErr w:type="spellStart"/>
      <w:r>
        <w:rPr>
          <w:rFonts w:ascii="Noto Sans CJK SC" w:eastAsia="Noto Sans CJK SC" w:hAnsi="Noto Sans CJK SC"/>
          <w:sz w:val="25"/>
        </w:rPr>
        <w:t>多轮对话（选做</w:t>
      </w:r>
      <w:proofErr w:type="spellEnd"/>
      <w:r>
        <w:rPr>
          <w:rFonts w:ascii="Noto Sans CJK SC" w:eastAsia="Noto Sans CJK SC" w:hAnsi="Noto Sans CJK SC"/>
          <w:sz w:val="25"/>
        </w:rPr>
        <w:t>）</w:t>
      </w:r>
    </w:p>
    <w:p w14:paraId="52CE8218" w14:textId="77777777" w:rsidR="00676123" w:rsidRDefault="00000000">
      <w:pPr>
        <w:pStyle w:val="a0"/>
        <w:spacing w:after="40"/>
        <w:rPr>
          <w:lang w:eastAsia="zh-CN"/>
        </w:rPr>
      </w:pPr>
      <w:r>
        <w:rPr>
          <w:lang w:eastAsia="zh-CN"/>
        </w:rPr>
        <w:t>支持基于上下文的连续追问。</w:t>
      </w:r>
    </w:p>
    <w:p w14:paraId="5761ADAE" w14:textId="77777777" w:rsidR="00676123" w:rsidRDefault="00000000">
      <w:pPr>
        <w:pStyle w:val="a0"/>
        <w:spacing w:after="40"/>
        <w:rPr>
          <w:lang w:eastAsia="zh-CN"/>
        </w:rPr>
      </w:pPr>
      <w:r>
        <w:rPr>
          <w:lang w:eastAsia="zh-CN"/>
        </w:rPr>
        <w:t>支持代词指代消解，例如“它”“这件文物”等回指上一轮实体。</w:t>
      </w:r>
    </w:p>
    <w:p w14:paraId="5950D9AE" w14:textId="77777777" w:rsidR="00676123" w:rsidRDefault="00000000">
      <w:pPr>
        <w:pStyle w:val="a0"/>
        <w:spacing w:after="40"/>
        <w:rPr>
          <w:lang w:eastAsia="zh-CN"/>
        </w:rPr>
      </w:pPr>
      <w:r>
        <w:rPr>
          <w:lang w:eastAsia="zh-CN"/>
        </w:rPr>
        <w:t>保留最近 5 轮对话上下文用于意图理解。</w:t>
      </w:r>
    </w:p>
    <w:p w14:paraId="0DBBD084" w14:textId="77777777" w:rsidR="00676123" w:rsidRDefault="00000000">
      <w:pPr>
        <w:pStyle w:val="a0"/>
        <w:spacing w:after="40"/>
        <w:rPr>
          <w:lang w:eastAsia="zh-CN"/>
        </w:rPr>
      </w:pPr>
      <w:r>
        <w:rPr>
          <w:lang w:eastAsia="zh-CN"/>
        </w:rPr>
        <w:t>支持用户主动切换话题，并在必要时重置上下文。</w:t>
      </w:r>
    </w:p>
    <w:p w14:paraId="793B056E" w14:textId="77777777" w:rsidR="00676123" w:rsidRDefault="00000000">
      <w:pPr>
        <w:pStyle w:val="21"/>
        <w:spacing w:after="80"/>
      </w:pPr>
      <w:r>
        <w:rPr>
          <w:rFonts w:ascii="Noto Sans CJK SC" w:eastAsia="Noto Sans CJK SC" w:hAnsi="Noto Sans CJK SC"/>
          <w:sz w:val="25"/>
        </w:rPr>
        <w:t xml:space="preserve">4.4 </w:t>
      </w:r>
      <w:proofErr w:type="spellStart"/>
      <w:r>
        <w:rPr>
          <w:rFonts w:ascii="Noto Sans CJK SC" w:eastAsia="Noto Sans CJK SC" w:hAnsi="Noto Sans CJK SC"/>
          <w:sz w:val="25"/>
        </w:rPr>
        <w:t>复杂问答（选做</w:t>
      </w:r>
      <w:proofErr w:type="spellEnd"/>
      <w:r>
        <w:rPr>
          <w:rFonts w:ascii="Noto Sans CJK SC" w:eastAsia="Noto Sans CJK SC" w:hAnsi="Noto Sans CJK SC"/>
          <w:sz w:val="25"/>
        </w:rPr>
        <w:t>）</w:t>
      </w:r>
    </w:p>
    <w:p w14:paraId="684C56FA" w14:textId="77777777" w:rsidR="00676123" w:rsidRDefault="00000000">
      <w:pPr>
        <w:pStyle w:val="a0"/>
        <w:spacing w:after="40"/>
        <w:rPr>
          <w:lang w:eastAsia="zh-CN"/>
        </w:rPr>
      </w:pPr>
      <w:r>
        <w:rPr>
          <w:lang w:eastAsia="zh-CN"/>
        </w:rPr>
        <w:t>多跳推理问答，例如“收藏青铜器最多的博物馆是哪家？该博物馆在哪个城市？”</w:t>
      </w:r>
    </w:p>
    <w:p w14:paraId="53B1A523" w14:textId="77777777" w:rsidR="00676123" w:rsidRDefault="00000000">
      <w:pPr>
        <w:pStyle w:val="a0"/>
        <w:spacing w:after="40"/>
        <w:rPr>
          <w:lang w:eastAsia="zh-CN"/>
        </w:rPr>
      </w:pPr>
      <w:r>
        <w:rPr>
          <w:lang w:eastAsia="zh-CN"/>
        </w:rPr>
        <w:t>比较类问答，例如“唐代和宋代的瓷器在风格上有何不同？”</w:t>
      </w:r>
    </w:p>
    <w:p w14:paraId="61191444" w14:textId="77777777" w:rsidR="00676123" w:rsidRDefault="00000000">
      <w:pPr>
        <w:pStyle w:val="a0"/>
        <w:spacing w:after="40"/>
        <w:rPr>
          <w:lang w:eastAsia="zh-CN"/>
        </w:rPr>
      </w:pPr>
      <w:r>
        <w:rPr>
          <w:lang w:eastAsia="zh-CN"/>
        </w:rPr>
        <w:t>统计类问答，例如“大都会博物馆共收藏了多少件中国文物？”</w:t>
      </w:r>
    </w:p>
    <w:p w14:paraId="1A2B6BC4" w14:textId="77777777" w:rsidR="00676123" w:rsidRDefault="00000000">
      <w:pPr>
        <w:pStyle w:val="a0"/>
        <w:spacing w:after="40"/>
        <w:rPr>
          <w:lang w:eastAsia="zh-CN"/>
        </w:rPr>
      </w:pPr>
      <w:r>
        <w:rPr>
          <w:lang w:eastAsia="zh-CN"/>
        </w:rPr>
        <w:t>路径查询，例如“某件文物与某位历史人物之间有什么关联？”</w:t>
      </w:r>
    </w:p>
    <w:p w14:paraId="0ED209BC" w14:textId="77777777" w:rsidR="00676123" w:rsidRDefault="00000000">
      <w:pPr>
        <w:spacing w:after="120" w:line="300" w:lineRule="auto"/>
        <w:ind w:firstLine="420"/>
        <w:rPr>
          <w:lang w:eastAsia="zh-CN"/>
        </w:rPr>
      </w:pPr>
      <w:r>
        <w:rPr>
          <w:lang w:eastAsia="zh-CN"/>
        </w:rPr>
        <w:t>复杂问答建议采用图数据库多跳查询与大语言模型推理链生成相结合的方式实现。</w:t>
      </w:r>
    </w:p>
    <w:p w14:paraId="2ACC285F" w14:textId="77777777" w:rsidR="00676123" w:rsidRDefault="00000000">
      <w:pPr>
        <w:pStyle w:val="21"/>
        <w:spacing w:after="80"/>
        <w:rPr>
          <w:lang w:eastAsia="zh-CN"/>
        </w:rPr>
      </w:pPr>
      <w:r>
        <w:rPr>
          <w:rFonts w:ascii="Noto Sans CJK SC" w:eastAsia="Noto Sans CJK SC" w:hAnsi="Noto Sans CJK SC"/>
          <w:sz w:val="25"/>
          <w:lang w:eastAsia="zh-CN"/>
        </w:rPr>
        <w:t>4.5 问答质量反馈机制（选做）</w:t>
      </w:r>
    </w:p>
    <w:p w14:paraId="75358B64" w14:textId="77777777" w:rsidR="00676123" w:rsidRDefault="00000000">
      <w:pPr>
        <w:pStyle w:val="a0"/>
        <w:spacing w:after="40"/>
        <w:rPr>
          <w:lang w:eastAsia="zh-CN"/>
        </w:rPr>
      </w:pPr>
      <w:r>
        <w:rPr>
          <w:lang w:eastAsia="zh-CN"/>
        </w:rPr>
        <w:t>每条回答下方提供“有帮助”和“不准确”两个反馈按钮。</w:t>
      </w:r>
    </w:p>
    <w:p w14:paraId="22317517" w14:textId="77777777" w:rsidR="00676123" w:rsidRDefault="00000000">
      <w:pPr>
        <w:pStyle w:val="a0"/>
        <w:spacing w:after="40"/>
        <w:rPr>
          <w:lang w:eastAsia="zh-CN"/>
        </w:rPr>
      </w:pPr>
      <w:r>
        <w:rPr>
          <w:lang w:eastAsia="zh-CN"/>
        </w:rPr>
        <w:t>对于用户标记为不准确的回答，记录至问题日志供人工审核。</w:t>
      </w:r>
    </w:p>
    <w:p w14:paraId="5E65AD46" w14:textId="77777777" w:rsidR="00676123" w:rsidRDefault="00000000">
      <w:pPr>
        <w:pStyle w:val="a0"/>
        <w:spacing w:after="40"/>
        <w:rPr>
          <w:lang w:eastAsia="zh-CN"/>
        </w:rPr>
      </w:pPr>
      <w:r>
        <w:rPr>
          <w:lang w:eastAsia="zh-CN"/>
        </w:rPr>
        <w:t>统计高频未能正确回答的问题类型，为知识图谱补充与模型优化提供依据。</w:t>
      </w:r>
    </w:p>
    <w:p w14:paraId="7DB53FED" w14:textId="77777777" w:rsidR="00676123" w:rsidRDefault="00000000">
      <w:pPr>
        <w:pStyle w:val="21"/>
        <w:spacing w:after="80"/>
        <w:rPr>
          <w:lang w:eastAsia="zh-CN"/>
        </w:rPr>
      </w:pPr>
      <w:r>
        <w:rPr>
          <w:rFonts w:ascii="Noto Sans CJK SC" w:eastAsia="Noto Sans CJK SC" w:hAnsi="Noto Sans CJK SC"/>
          <w:sz w:val="25"/>
          <w:lang w:eastAsia="zh-CN"/>
        </w:rPr>
        <w:t>4.6 闲聊与文化导</w:t>
      </w:r>
      <w:proofErr w:type="gramStart"/>
      <w:r>
        <w:rPr>
          <w:rFonts w:ascii="Noto Sans CJK SC" w:eastAsia="Noto Sans CJK SC" w:hAnsi="Noto Sans CJK SC"/>
          <w:sz w:val="25"/>
          <w:lang w:eastAsia="zh-CN"/>
        </w:rPr>
        <w:t>览</w:t>
      </w:r>
      <w:proofErr w:type="gramEnd"/>
      <w:r>
        <w:rPr>
          <w:rFonts w:ascii="Noto Sans CJK SC" w:eastAsia="Noto Sans CJK SC" w:hAnsi="Noto Sans CJK SC"/>
          <w:sz w:val="25"/>
          <w:lang w:eastAsia="zh-CN"/>
        </w:rPr>
        <w:t>（选做）</w:t>
      </w:r>
    </w:p>
    <w:p w14:paraId="2D625DB6" w14:textId="77777777" w:rsidR="00676123" w:rsidRDefault="00000000">
      <w:pPr>
        <w:pStyle w:val="a0"/>
        <w:spacing w:after="40"/>
        <w:rPr>
          <w:lang w:eastAsia="zh-CN"/>
        </w:rPr>
      </w:pPr>
      <w:r>
        <w:rPr>
          <w:lang w:eastAsia="zh-CN"/>
        </w:rPr>
        <w:t>支持介绍中国各历史朝代的文化背景与艺术特色。</w:t>
      </w:r>
    </w:p>
    <w:p w14:paraId="31B1D746" w14:textId="77777777" w:rsidR="00676123" w:rsidRDefault="00000000">
      <w:pPr>
        <w:pStyle w:val="a0"/>
        <w:spacing w:after="40"/>
        <w:rPr>
          <w:lang w:eastAsia="zh-CN"/>
        </w:rPr>
      </w:pPr>
      <w:r>
        <w:rPr>
          <w:lang w:eastAsia="zh-CN"/>
        </w:rPr>
        <w:t>支持讲解中国传统工艺，如陶瓷烧制、书画技法等基础知识。</w:t>
      </w:r>
    </w:p>
    <w:p w14:paraId="0E9C6F33" w14:textId="77777777" w:rsidR="00676123" w:rsidRDefault="00000000">
      <w:pPr>
        <w:pStyle w:val="a0"/>
        <w:spacing w:after="40"/>
        <w:rPr>
          <w:lang w:eastAsia="zh-CN"/>
        </w:rPr>
      </w:pPr>
      <w:r>
        <w:rPr>
          <w:lang w:eastAsia="zh-CN"/>
        </w:rPr>
        <w:t>支持根据用户兴趣推荐相关文物或拓展阅读内容。</w:t>
      </w:r>
    </w:p>
    <w:p w14:paraId="2262B80B" w14:textId="77777777" w:rsidR="00676123" w:rsidRDefault="00000000">
      <w:pPr>
        <w:pStyle w:val="a0"/>
        <w:spacing w:after="40"/>
        <w:rPr>
          <w:lang w:eastAsia="zh-CN"/>
        </w:rPr>
      </w:pPr>
      <w:r>
        <w:rPr>
          <w:lang w:eastAsia="zh-CN"/>
        </w:rPr>
        <w:t>对于超出文物文化领域的话题，系统应礼貌提示专注范围。</w:t>
      </w:r>
    </w:p>
    <w:p w14:paraId="403B4088" w14:textId="77777777" w:rsidR="00676123" w:rsidRDefault="00000000">
      <w:pPr>
        <w:pStyle w:val="1"/>
        <w:spacing w:before="200" w:after="80"/>
        <w:rPr>
          <w:lang w:eastAsia="zh-CN"/>
        </w:rPr>
      </w:pPr>
      <w:r>
        <w:rPr>
          <w:rFonts w:ascii="Noto Sans CJK SC" w:eastAsia="Noto Sans CJK SC" w:hAnsi="Noto Sans CJK SC"/>
          <w:sz w:val="30"/>
          <w:lang w:eastAsia="zh-CN"/>
        </w:rPr>
        <w:t>5. 系统架构与模块划分</w:t>
      </w:r>
    </w:p>
    <w:p w14:paraId="3C2786A3" w14:textId="77777777" w:rsidR="00676123" w:rsidRDefault="00000000">
      <w:pPr>
        <w:spacing w:after="120" w:line="300" w:lineRule="auto"/>
        <w:ind w:firstLine="420"/>
        <w:rPr>
          <w:lang w:eastAsia="zh-CN"/>
        </w:rPr>
      </w:pPr>
      <w:r>
        <w:rPr>
          <w:lang w:eastAsia="zh-CN"/>
        </w:rPr>
        <w:t>问答子系统建议划分为以下五个核心模块：</w:t>
      </w:r>
    </w:p>
    <w:p w14:paraId="5364DDE6" w14:textId="77777777" w:rsidR="00676123" w:rsidRDefault="00000000">
      <w:pPr>
        <w:pStyle w:val="20"/>
        <w:spacing w:after="40"/>
        <w:rPr>
          <w:lang w:eastAsia="zh-CN"/>
        </w:rPr>
      </w:pPr>
      <w:r>
        <w:rPr>
          <w:lang w:eastAsia="zh-CN"/>
        </w:rPr>
        <w:t>输入理解模块：负责问题分类、实体抽取、别名归一化与上下文消</w:t>
      </w:r>
      <w:proofErr w:type="gramStart"/>
      <w:r>
        <w:rPr>
          <w:lang w:eastAsia="zh-CN"/>
        </w:rPr>
        <w:t>歧</w:t>
      </w:r>
      <w:proofErr w:type="gramEnd"/>
      <w:r>
        <w:rPr>
          <w:lang w:eastAsia="zh-CN"/>
        </w:rPr>
        <w:t>。</w:t>
      </w:r>
    </w:p>
    <w:p w14:paraId="5FA1B3B8" w14:textId="77777777" w:rsidR="00676123" w:rsidRDefault="00000000">
      <w:pPr>
        <w:pStyle w:val="20"/>
        <w:spacing w:after="40"/>
        <w:rPr>
          <w:lang w:eastAsia="zh-CN"/>
        </w:rPr>
      </w:pPr>
      <w:r>
        <w:rPr>
          <w:lang w:eastAsia="zh-CN"/>
        </w:rPr>
        <w:t>查询构建模块：负责将自然语言映射为 Cypher 或 SPARQL 语句。</w:t>
      </w:r>
    </w:p>
    <w:p w14:paraId="59787AA6" w14:textId="77777777" w:rsidR="00676123" w:rsidRDefault="00000000">
      <w:pPr>
        <w:pStyle w:val="20"/>
        <w:spacing w:after="40"/>
        <w:rPr>
          <w:lang w:eastAsia="zh-CN"/>
        </w:rPr>
      </w:pPr>
      <w:r>
        <w:rPr>
          <w:lang w:eastAsia="zh-CN"/>
        </w:rPr>
        <w:t>图谱检索模块：负责从知识图谱获取事实、关系和统计结果。</w:t>
      </w:r>
    </w:p>
    <w:p w14:paraId="7E062637" w14:textId="77777777" w:rsidR="00676123" w:rsidRDefault="00000000">
      <w:pPr>
        <w:pStyle w:val="20"/>
        <w:spacing w:after="40"/>
        <w:rPr>
          <w:lang w:eastAsia="zh-CN"/>
        </w:rPr>
      </w:pPr>
      <w:r>
        <w:rPr>
          <w:lang w:eastAsia="zh-CN"/>
        </w:rPr>
        <w:t>答案生成模块：负责基于检索结果生成自然语言回答，并进行事实与补充内容分层输出。</w:t>
      </w:r>
    </w:p>
    <w:p w14:paraId="4CF50C1B" w14:textId="77777777" w:rsidR="00676123" w:rsidRDefault="00000000">
      <w:pPr>
        <w:pStyle w:val="20"/>
        <w:spacing w:after="40"/>
        <w:rPr>
          <w:lang w:eastAsia="zh-CN"/>
        </w:rPr>
      </w:pPr>
      <w:r>
        <w:rPr>
          <w:lang w:eastAsia="zh-CN"/>
        </w:rPr>
        <w:t>日志与反馈模块：负责记录查询、命中、失败与用户反馈信息。</w:t>
      </w:r>
    </w:p>
    <w:p w14:paraId="6FDE5906" w14:textId="77777777" w:rsidR="00676123" w:rsidRDefault="00000000">
      <w:pPr>
        <w:pStyle w:val="1"/>
        <w:spacing w:before="200" w:after="80"/>
        <w:rPr>
          <w:lang w:eastAsia="zh-CN"/>
        </w:rPr>
      </w:pPr>
      <w:r>
        <w:rPr>
          <w:rFonts w:ascii="Noto Sans CJK SC" w:eastAsia="Noto Sans CJK SC" w:hAnsi="Noto Sans CJK SC"/>
          <w:sz w:val="30"/>
          <w:lang w:eastAsia="zh-CN"/>
        </w:rPr>
        <w:lastRenderedPageBreak/>
        <w:t>6. 关键技术策略</w:t>
      </w:r>
    </w:p>
    <w:p w14:paraId="400A26A1" w14:textId="77777777" w:rsidR="00676123" w:rsidRDefault="00000000">
      <w:pPr>
        <w:pStyle w:val="21"/>
        <w:spacing w:after="80"/>
        <w:rPr>
          <w:lang w:eastAsia="zh-CN"/>
        </w:rPr>
      </w:pPr>
      <w:r>
        <w:rPr>
          <w:rFonts w:ascii="Noto Sans CJK SC" w:eastAsia="Noto Sans CJK SC" w:hAnsi="Noto Sans CJK SC"/>
          <w:sz w:val="25"/>
          <w:lang w:eastAsia="zh-CN"/>
        </w:rPr>
        <w:t>6.1 先规则，后模型</w:t>
      </w:r>
    </w:p>
    <w:p w14:paraId="6078B43F" w14:textId="77777777" w:rsidR="00676123" w:rsidRDefault="00000000">
      <w:pPr>
        <w:spacing w:after="120" w:line="300" w:lineRule="auto"/>
        <w:ind w:firstLine="420"/>
        <w:rPr>
          <w:lang w:eastAsia="zh-CN"/>
        </w:rPr>
      </w:pPr>
      <w:r>
        <w:rPr>
          <w:lang w:eastAsia="zh-CN"/>
        </w:rPr>
        <w:t>系统应优先实现</w:t>
      </w:r>
      <w:proofErr w:type="gramStart"/>
      <w:r>
        <w:rPr>
          <w:lang w:eastAsia="zh-CN"/>
        </w:rPr>
        <w:t>规则版</w:t>
      </w:r>
      <w:proofErr w:type="gramEnd"/>
      <w:r>
        <w:rPr>
          <w:lang w:eastAsia="zh-CN"/>
        </w:rPr>
        <w:t>问答闭环，再逐步接入大语言模型。</w:t>
      </w:r>
      <w:proofErr w:type="gramStart"/>
      <w:r>
        <w:rPr>
          <w:lang w:eastAsia="zh-CN"/>
        </w:rPr>
        <w:t>规则层用于</w:t>
      </w:r>
      <w:proofErr w:type="gramEnd"/>
      <w:r>
        <w:rPr>
          <w:lang w:eastAsia="zh-CN"/>
        </w:rPr>
        <w:t>保障稳定性和可控性，</w:t>
      </w:r>
      <w:proofErr w:type="gramStart"/>
      <w:r>
        <w:rPr>
          <w:lang w:eastAsia="zh-CN"/>
        </w:rPr>
        <w:t>模型层仅用于</w:t>
      </w:r>
      <w:proofErr w:type="gramEnd"/>
      <w:r>
        <w:rPr>
          <w:lang w:eastAsia="zh-CN"/>
        </w:rPr>
        <w:t>提升表达自然度和复杂问题组织能力。</w:t>
      </w:r>
    </w:p>
    <w:p w14:paraId="11A7B2DA" w14:textId="77777777" w:rsidR="00676123" w:rsidRDefault="00000000">
      <w:pPr>
        <w:pStyle w:val="a0"/>
        <w:spacing w:after="40"/>
        <w:rPr>
          <w:lang w:eastAsia="zh-CN"/>
        </w:rPr>
      </w:pPr>
      <w:r>
        <w:rPr>
          <w:lang w:eastAsia="zh-CN"/>
        </w:rPr>
        <w:t>第一版：基于规则和模板的单跳问答。</w:t>
      </w:r>
    </w:p>
    <w:p w14:paraId="69850021" w14:textId="77777777" w:rsidR="00676123" w:rsidRDefault="00000000">
      <w:pPr>
        <w:pStyle w:val="a0"/>
        <w:spacing w:after="40"/>
      </w:pPr>
      <w:proofErr w:type="spellStart"/>
      <w:r>
        <w:t>第二版：规则</w:t>
      </w:r>
      <w:proofErr w:type="spellEnd"/>
      <w:r>
        <w:t xml:space="preserve"> + LLM 的 RAG 生成。</w:t>
      </w:r>
    </w:p>
    <w:p w14:paraId="2E62CEE7" w14:textId="77777777" w:rsidR="00676123" w:rsidRDefault="00000000">
      <w:pPr>
        <w:pStyle w:val="a0"/>
        <w:spacing w:after="40"/>
        <w:rPr>
          <w:lang w:eastAsia="zh-CN"/>
        </w:rPr>
      </w:pPr>
      <w:r>
        <w:rPr>
          <w:lang w:eastAsia="zh-CN"/>
        </w:rPr>
        <w:t>第三版：复杂推理、多跳查询与统计问答增强。</w:t>
      </w:r>
    </w:p>
    <w:p w14:paraId="1FA83063" w14:textId="77777777" w:rsidR="00676123" w:rsidRDefault="00000000">
      <w:pPr>
        <w:pStyle w:val="21"/>
        <w:spacing w:after="80"/>
      </w:pPr>
      <w:r>
        <w:rPr>
          <w:rFonts w:ascii="Noto Sans CJK SC" w:eastAsia="Noto Sans CJK SC" w:hAnsi="Noto Sans CJK SC"/>
          <w:sz w:val="25"/>
        </w:rPr>
        <w:t xml:space="preserve">6.2 </w:t>
      </w:r>
      <w:proofErr w:type="spellStart"/>
      <w:r>
        <w:rPr>
          <w:rFonts w:ascii="Noto Sans CJK SC" w:eastAsia="Noto Sans CJK SC" w:hAnsi="Noto Sans CJK SC"/>
          <w:sz w:val="25"/>
        </w:rPr>
        <w:t>多轮对话实现策略</w:t>
      </w:r>
      <w:proofErr w:type="spellEnd"/>
    </w:p>
    <w:p w14:paraId="12550FD9" w14:textId="77777777" w:rsidR="00676123" w:rsidRDefault="00000000">
      <w:pPr>
        <w:pStyle w:val="a0"/>
        <w:spacing w:after="40"/>
        <w:rPr>
          <w:lang w:eastAsia="zh-CN"/>
        </w:rPr>
      </w:pPr>
      <w:r>
        <w:rPr>
          <w:lang w:eastAsia="zh-CN"/>
        </w:rPr>
        <w:t>保留最近 5 轮对话上下文。</w:t>
      </w:r>
    </w:p>
    <w:p w14:paraId="644DAF0D" w14:textId="77777777" w:rsidR="00676123" w:rsidRDefault="00000000">
      <w:pPr>
        <w:pStyle w:val="a0"/>
        <w:spacing w:after="40"/>
        <w:rPr>
          <w:lang w:eastAsia="zh-CN"/>
        </w:rPr>
      </w:pPr>
      <w:r>
        <w:rPr>
          <w:lang w:eastAsia="zh-CN"/>
        </w:rPr>
        <w:t>优先识别当前轮明确实体，再结合历史上下文完成回指。</w:t>
      </w:r>
    </w:p>
    <w:p w14:paraId="134180E8" w14:textId="77777777" w:rsidR="00676123" w:rsidRDefault="00000000">
      <w:pPr>
        <w:pStyle w:val="a0"/>
        <w:spacing w:after="40"/>
        <w:rPr>
          <w:lang w:eastAsia="zh-CN"/>
        </w:rPr>
      </w:pPr>
      <w:r>
        <w:rPr>
          <w:lang w:eastAsia="zh-CN"/>
        </w:rPr>
        <w:t>当用户切换主题时，自动重置上下文。</w:t>
      </w:r>
    </w:p>
    <w:p w14:paraId="52FB0F6F" w14:textId="77777777" w:rsidR="00676123" w:rsidRDefault="00000000">
      <w:pPr>
        <w:pStyle w:val="21"/>
        <w:spacing w:after="80"/>
      </w:pPr>
      <w:r>
        <w:rPr>
          <w:rFonts w:ascii="Noto Sans CJK SC" w:eastAsia="Noto Sans CJK SC" w:hAnsi="Noto Sans CJK SC"/>
          <w:sz w:val="25"/>
        </w:rPr>
        <w:t xml:space="preserve">6.3 </w:t>
      </w:r>
      <w:proofErr w:type="spellStart"/>
      <w:r>
        <w:rPr>
          <w:rFonts w:ascii="Noto Sans CJK SC" w:eastAsia="Noto Sans CJK SC" w:hAnsi="Noto Sans CJK SC"/>
          <w:sz w:val="25"/>
        </w:rPr>
        <w:t>复杂问答实现策略</w:t>
      </w:r>
      <w:proofErr w:type="spellEnd"/>
    </w:p>
    <w:p w14:paraId="048BF649" w14:textId="77777777" w:rsidR="00676123" w:rsidRDefault="00000000">
      <w:pPr>
        <w:pStyle w:val="a0"/>
        <w:spacing w:after="40"/>
        <w:rPr>
          <w:lang w:eastAsia="zh-CN"/>
        </w:rPr>
      </w:pPr>
      <w:r>
        <w:rPr>
          <w:lang w:eastAsia="zh-CN"/>
        </w:rPr>
        <w:t>多跳推理：拆解为多个事实查询步骤后再合成答案。</w:t>
      </w:r>
    </w:p>
    <w:p w14:paraId="087403A6" w14:textId="77777777" w:rsidR="00676123" w:rsidRDefault="00000000">
      <w:pPr>
        <w:pStyle w:val="a0"/>
        <w:spacing w:after="40"/>
        <w:rPr>
          <w:lang w:eastAsia="zh-CN"/>
        </w:rPr>
      </w:pPr>
      <w:r>
        <w:rPr>
          <w:lang w:eastAsia="zh-CN"/>
        </w:rPr>
        <w:t>比较问答：先检索两组实体，再由模型进行差异总结。</w:t>
      </w:r>
    </w:p>
    <w:p w14:paraId="65BCA276" w14:textId="77777777" w:rsidR="00676123" w:rsidRDefault="00000000">
      <w:pPr>
        <w:pStyle w:val="a0"/>
        <w:spacing w:after="40"/>
        <w:rPr>
          <w:lang w:eastAsia="zh-CN"/>
        </w:rPr>
      </w:pPr>
      <w:r>
        <w:rPr>
          <w:lang w:eastAsia="zh-CN"/>
        </w:rPr>
        <w:t>统计问答：直接由图数据库执行聚合查询，返回精确统计结果。</w:t>
      </w:r>
    </w:p>
    <w:p w14:paraId="10B17AB0" w14:textId="77777777" w:rsidR="00676123" w:rsidRDefault="00000000">
      <w:pPr>
        <w:pStyle w:val="a0"/>
        <w:spacing w:after="40"/>
        <w:rPr>
          <w:lang w:eastAsia="zh-CN"/>
        </w:rPr>
      </w:pPr>
      <w:r>
        <w:rPr>
          <w:lang w:eastAsia="zh-CN"/>
        </w:rPr>
        <w:t>路径问答：返回实体间关系链路，必要时配合可视化展示。</w:t>
      </w:r>
    </w:p>
    <w:p w14:paraId="03BC620C" w14:textId="77777777" w:rsidR="00676123" w:rsidRDefault="00000000">
      <w:pPr>
        <w:pStyle w:val="1"/>
        <w:spacing w:before="200" w:after="80"/>
      </w:pPr>
      <w:r>
        <w:rPr>
          <w:rFonts w:ascii="Noto Sans CJK SC" w:eastAsia="Noto Sans CJK SC" w:hAnsi="Noto Sans CJK SC"/>
          <w:sz w:val="30"/>
        </w:rPr>
        <w:t xml:space="preserve">7. </w:t>
      </w:r>
      <w:proofErr w:type="spellStart"/>
      <w:r>
        <w:rPr>
          <w:rFonts w:ascii="Noto Sans CJK SC" w:eastAsia="Noto Sans CJK SC" w:hAnsi="Noto Sans CJK SC"/>
          <w:sz w:val="30"/>
        </w:rPr>
        <w:t>接口规格说明</w:t>
      </w:r>
      <w:proofErr w:type="spellEnd"/>
    </w:p>
    <w:p w14:paraId="6D0A0AFF" w14:textId="77777777" w:rsidR="00676123" w:rsidRDefault="00000000">
      <w:pPr>
        <w:pStyle w:val="21"/>
        <w:spacing w:after="80"/>
      </w:pPr>
      <w:r>
        <w:rPr>
          <w:rFonts w:ascii="Noto Sans CJK SC" w:eastAsia="Noto Sans CJK SC" w:hAnsi="Noto Sans CJK SC"/>
          <w:sz w:val="25"/>
        </w:rPr>
        <w:t>7.1 问答接口</w:t>
      </w:r>
    </w:p>
    <w:p w14:paraId="3554D206" w14:textId="77777777" w:rsidR="00676123" w:rsidRDefault="00000000">
      <w:pPr>
        <w:spacing w:after="120" w:line="300" w:lineRule="auto"/>
        <w:ind w:firstLine="420"/>
      </w:pPr>
      <w:r>
        <w:t>建议提供统一问答接口 POST /api/qa/ask。</w:t>
      </w:r>
    </w:p>
    <w:tbl>
      <w:tblPr>
        <w:tblStyle w:val="aff1"/>
        <w:tblW w:w="0" w:type="auto"/>
        <w:jc w:val="center"/>
        <w:tblLook w:val="04A0" w:firstRow="1" w:lastRow="0" w:firstColumn="1" w:lastColumn="0" w:noHBand="0" w:noVBand="1"/>
      </w:tblPr>
      <w:tblGrid>
        <w:gridCol w:w="3135"/>
        <w:gridCol w:w="3135"/>
        <w:gridCol w:w="3135"/>
      </w:tblGrid>
      <w:tr w:rsidR="00676123" w14:paraId="210B48A6" w14:textId="77777777">
        <w:trPr>
          <w:jc w:val="center"/>
        </w:trPr>
        <w:tc>
          <w:tcPr>
            <w:tcW w:w="3135" w:type="dxa"/>
            <w:vAlign w:val="center"/>
          </w:tcPr>
          <w:p w14:paraId="1209ED8D" w14:textId="77777777" w:rsidR="00676123" w:rsidRDefault="00000000">
            <w:pPr>
              <w:jc w:val="center"/>
            </w:pPr>
            <w:r>
              <w:rPr>
                <w:b/>
              </w:rPr>
              <w:t>请求字段</w:t>
            </w:r>
          </w:p>
        </w:tc>
        <w:tc>
          <w:tcPr>
            <w:tcW w:w="3135" w:type="dxa"/>
            <w:vAlign w:val="center"/>
          </w:tcPr>
          <w:p w14:paraId="21EAE4A2" w14:textId="77777777" w:rsidR="00676123" w:rsidRDefault="00000000">
            <w:pPr>
              <w:jc w:val="center"/>
            </w:pPr>
            <w:r>
              <w:rPr>
                <w:b/>
              </w:rPr>
              <w:t>类型</w:t>
            </w:r>
          </w:p>
        </w:tc>
        <w:tc>
          <w:tcPr>
            <w:tcW w:w="3135" w:type="dxa"/>
            <w:vAlign w:val="center"/>
          </w:tcPr>
          <w:p w14:paraId="4B51ED59" w14:textId="77777777" w:rsidR="00676123" w:rsidRDefault="00000000">
            <w:pPr>
              <w:jc w:val="center"/>
            </w:pPr>
            <w:r>
              <w:rPr>
                <w:b/>
              </w:rPr>
              <w:t>说明</w:t>
            </w:r>
          </w:p>
        </w:tc>
      </w:tr>
      <w:tr w:rsidR="00676123" w14:paraId="5215DC09" w14:textId="77777777">
        <w:trPr>
          <w:jc w:val="center"/>
        </w:trPr>
        <w:tc>
          <w:tcPr>
            <w:tcW w:w="3135" w:type="dxa"/>
            <w:vAlign w:val="center"/>
          </w:tcPr>
          <w:p w14:paraId="48EECF90" w14:textId="77777777" w:rsidR="00676123" w:rsidRDefault="00000000">
            <w:pPr>
              <w:jc w:val="center"/>
            </w:pPr>
            <w:r>
              <w:t>question</w:t>
            </w:r>
          </w:p>
        </w:tc>
        <w:tc>
          <w:tcPr>
            <w:tcW w:w="3135" w:type="dxa"/>
            <w:vAlign w:val="center"/>
          </w:tcPr>
          <w:p w14:paraId="0C9D9731" w14:textId="77777777" w:rsidR="00676123" w:rsidRDefault="00000000">
            <w:pPr>
              <w:jc w:val="center"/>
            </w:pPr>
            <w:r>
              <w:t>string</w:t>
            </w:r>
          </w:p>
        </w:tc>
        <w:tc>
          <w:tcPr>
            <w:tcW w:w="3135" w:type="dxa"/>
            <w:vAlign w:val="center"/>
          </w:tcPr>
          <w:p w14:paraId="14BDD80B" w14:textId="77777777" w:rsidR="00676123" w:rsidRDefault="00000000">
            <w:pPr>
              <w:rPr>
                <w:lang w:eastAsia="zh-CN"/>
              </w:rPr>
            </w:pPr>
            <w:r>
              <w:rPr>
                <w:lang w:eastAsia="zh-CN"/>
              </w:rPr>
              <w:t>用户输入的问题，必填</w:t>
            </w:r>
          </w:p>
        </w:tc>
      </w:tr>
      <w:tr w:rsidR="00676123" w14:paraId="55A2A083" w14:textId="77777777">
        <w:trPr>
          <w:jc w:val="center"/>
        </w:trPr>
        <w:tc>
          <w:tcPr>
            <w:tcW w:w="3135" w:type="dxa"/>
            <w:vAlign w:val="center"/>
          </w:tcPr>
          <w:p w14:paraId="2BA72E65" w14:textId="77777777" w:rsidR="00676123" w:rsidRDefault="00000000">
            <w:pPr>
              <w:jc w:val="center"/>
            </w:pPr>
            <w:proofErr w:type="spellStart"/>
            <w:r>
              <w:t>session_id</w:t>
            </w:r>
            <w:proofErr w:type="spellEnd"/>
          </w:p>
        </w:tc>
        <w:tc>
          <w:tcPr>
            <w:tcW w:w="3135" w:type="dxa"/>
            <w:vAlign w:val="center"/>
          </w:tcPr>
          <w:p w14:paraId="47ABAC76" w14:textId="77777777" w:rsidR="00676123" w:rsidRDefault="00000000">
            <w:pPr>
              <w:jc w:val="center"/>
            </w:pPr>
            <w:r>
              <w:t>string</w:t>
            </w:r>
          </w:p>
        </w:tc>
        <w:tc>
          <w:tcPr>
            <w:tcW w:w="3135" w:type="dxa"/>
            <w:vAlign w:val="center"/>
          </w:tcPr>
          <w:p w14:paraId="2004078E" w14:textId="77777777" w:rsidR="00676123" w:rsidRDefault="00000000">
            <w:r>
              <w:t>会话标识，选填</w:t>
            </w:r>
          </w:p>
        </w:tc>
      </w:tr>
      <w:tr w:rsidR="00676123" w14:paraId="5BBD2B17" w14:textId="77777777">
        <w:trPr>
          <w:jc w:val="center"/>
        </w:trPr>
        <w:tc>
          <w:tcPr>
            <w:tcW w:w="3135" w:type="dxa"/>
            <w:vAlign w:val="center"/>
          </w:tcPr>
          <w:p w14:paraId="5AF497D5" w14:textId="77777777" w:rsidR="00676123" w:rsidRDefault="00000000">
            <w:pPr>
              <w:jc w:val="center"/>
            </w:pPr>
            <w:r>
              <w:t>user_id</w:t>
            </w:r>
          </w:p>
        </w:tc>
        <w:tc>
          <w:tcPr>
            <w:tcW w:w="3135" w:type="dxa"/>
            <w:vAlign w:val="center"/>
          </w:tcPr>
          <w:p w14:paraId="7471A2D6" w14:textId="77777777" w:rsidR="00676123" w:rsidRDefault="00000000">
            <w:pPr>
              <w:jc w:val="center"/>
            </w:pPr>
            <w:r>
              <w:t>string</w:t>
            </w:r>
          </w:p>
        </w:tc>
        <w:tc>
          <w:tcPr>
            <w:tcW w:w="3135" w:type="dxa"/>
            <w:vAlign w:val="center"/>
          </w:tcPr>
          <w:p w14:paraId="4680F17D" w14:textId="77777777" w:rsidR="00676123" w:rsidRDefault="00000000">
            <w:r>
              <w:t>用户标识，选填</w:t>
            </w:r>
          </w:p>
        </w:tc>
      </w:tr>
      <w:tr w:rsidR="00676123" w14:paraId="14A8617F" w14:textId="77777777">
        <w:trPr>
          <w:jc w:val="center"/>
        </w:trPr>
        <w:tc>
          <w:tcPr>
            <w:tcW w:w="3135" w:type="dxa"/>
            <w:vAlign w:val="center"/>
          </w:tcPr>
          <w:p w14:paraId="032AF3AA" w14:textId="77777777" w:rsidR="00676123" w:rsidRDefault="00000000">
            <w:pPr>
              <w:jc w:val="center"/>
            </w:pPr>
            <w:r>
              <w:t>mode</w:t>
            </w:r>
          </w:p>
        </w:tc>
        <w:tc>
          <w:tcPr>
            <w:tcW w:w="3135" w:type="dxa"/>
            <w:vAlign w:val="center"/>
          </w:tcPr>
          <w:p w14:paraId="21D28039" w14:textId="77777777" w:rsidR="00676123" w:rsidRDefault="00000000">
            <w:pPr>
              <w:jc w:val="center"/>
            </w:pPr>
            <w:r>
              <w:t>string</w:t>
            </w:r>
          </w:p>
        </w:tc>
        <w:tc>
          <w:tcPr>
            <w:tcW w:w="3135" w:type="dxa"/>
            <w:vAlign w:val="center"/>
          </w:tcPr>
          <w:p w14:paraId="238DDEC8" w14:textId="77777777" w:rsidR="00676123" w:rsidRDefault="00000000">
            <w:r>
              <w:t>处理模式，如 auto / rule / llm，选填</w:t>
            </w:r>
          </w:p>
        </w:tc>
      </w:tr>
    </w:tbl>
    <w:p w14:paraId="1AB0F984" w14:textId="77777777" w:rsidR="00676123" w:rsidRDefault="00676123">
      <w:pPr>
        <w:spacing w:after="120" w:line="300" w:lineRule="auto"/>
      </w:pPr>
    </w:p>
    <w:p w14:paraId="1260EF28" w14:textId="77777777" w:rsidR="00676123" w:rsidRDefault="00000000">
      <w:pPr>
        <w:spacing w:after="120" w:line="300" w:lineRule="auto"/>
        <w:ind w:firstLine="420"/>
      </w:pPr>
      <w:r>
        <w:t>返回示例：</w:t>
      </w:r>
    </w:p>
    <w:p w14:paraId="2BC39FD5" w14:textId="77777777" w:rsidR="00676123" w:rsidRDefault="00000000">
      <w:pPr>
        <w:spacing w:after="120" w:line="300" w:lineRule="auto"/>
        <w:ind w:firstLine="420"/>
      </w:pPr>
      <w:r>
        <w:t>{</w:t>
      </w:r>
      <w:r>
        <w:br/>
        <w:t xml:space="preserve">  "status": "ok",</w:t>
      </w:r>
      <w:r>
        <w:br/>
        <w:t xml:space="preserve">  "intent": "museum_location",</w:t>
      </w:r>
      <w:r>
        <w:br/>
        <w:t xml:space="preserve">  "answer": "司母戊鼎现藏于中国国家博物馆。",</w:t>
      </w:r>
      <w:r>
        <w:br/>
        <w:t xml:space="preserve">  "facts": [ ... ],</w:t>
      </w:r>
      <w:r>
        <w:br/>
        <w:t xml:space="preserve">  "source": [ ... ],</w:t>
      </w:r>
      <w:r>
        <w:br/>
        <w:t xml:space="preserve">  "llm_note": "以上补充描述由模型整理生成。",</w:t>
      </w:r>
      <w:r>
        <w:br/>
        <w:t xml:space="preserve">  "confidence": 0.96,</w:t>
      </w:r>
      <w:r>
        <w:br/>
      </w:r>
      <w:r>
        <w:lastRenderedPageBreak/>
        <w:t xml:space="preserve">  "trace_id": "t20260426_0001"</w:t>
      </w:r>
      <w:r>
        <w:br/>
        <w:t>}</w:t>
      </w:r>
    </w:p>
    <w:p w14:paraId="0AD7811A" w14:textId="77777777" w:rsidR="00676123" w:rsidRDefault="00000000">
      <w:pPr>
        <w:spacing w:after="120" w:line="300" w:lineRule="auto"/>
        <w:ind w:firstLine="420"/>
        <w:rPr>
          <w:lang w:eastAsia="zh-CN"/>
        </w:rPr>
      </w:pPr>
      <w:r>
        <w:rPr>
          <w:lang w:eastAsia="zh-CN"/>
        </w:rPr>
        <w:t>当图谱无结果时，返回：</w:t>
      </w:r>
    </w:p>
    <w:p w14:paraId="08808A4E" w14:textId="77777777" w:rsidR="00676123" w:rsidRDefault="00000000">
      <w:pPr>
        <w:spacing w:after="120" w:line="300" w:lineRule="auto"/>
        <w:ind w:firstLine="420"/>
      </w:pPr>
      <w:r>
        <w:t>{</w:t>
      </w:r>
      <w:r>
        <w:br/>
        <w:t xml:space="preserve">  "status": "</w:t>
      </w:r>
      <w:proofErr w:type="spellStart"/>
      <w:r>
        <w:t>no_data</w:t>
      </w:r>
      <w:proofErr w:type="spellEnd"/>
      <w:r>
        <w:t>",</w:t>
      </w:r>
      <w:r>
        <w:br/>
        <w:t xml:space="preserve">  "answer": "</w:t>
      </w:r>
      <w:proofErr w:type="spellStart"/>
      <w:r>
        <w:t>暂无相关数据</w:t>
      </w:r>
      <w:proofErr w:type="spellEnd"/>
      <w:r>
        <w:t>",</w:t>
      </w:r>
      <w:r>
        <w:br/>
        <w:t xml:space="preserve">  "facts": [],</w:t>
      </w:r>
      <w:r>
        <w:br/>
        <w:t xml:space="preserve">  "source": []</w:t>
      </w:r>
      <w:r>
        <w:br/>
        <w:t>}</w:t>
      </w:r>
    </w:p>
    <w:p w14:paraId="46468D3B" w14:textId="77777777" w:rsidR="00676123" w:rsidRDefault="00000000">
      <w:pPr>
        <w:pStyle w:val="21"/>
        <w:spacing w:after="80"/>
      </w:pPr>
      <w:r>
        <w:rPr>
          <w:rFonts w:ascii="Noto Sans CJK SC" w:eastAsia="Noto Sans CJK SC" w:hAnsi="Noto Sans CJK SC"/>
          <w:sz w:val="25"/>
        </w:rPr>
        <w:t>7.2 错误码规范</w:t>
      </w:r>
    </w:p>
    <w:tbl>
      <w:tblPr>
        <w:tblStyle w:val="aff1"/>
        <w:tblW w:w="0" w:type="auto"/>
        <w:jc w:val="center"/>
        <w:tblLook w:val="04A0" w:firstRow="1" w:lastRow="0" w:firstColumn="1" w:lastColumn="0" w:noHBand="0" w:noVBand="1"/>
      </w:tblPr>
      <w:tblGrid>
        <w:gridCol w:w="4703"/>
        <w:gridCol w:w="4703"/>
      </w:tblGrid>
      <w:tr w:rsidR="00676123" w14:paraId="1F0B5CBD" w14:textId="77777777">
        <w:trPr>
          <w:jc w:val="center"/>
        </w:trPr>
        <w:tc>
          <w:tcPr>
            <w:tcW w:w="4703" w:type="dxa"/>
          </w:tcPr>
          <w:p w14:paraId="1BA4E16F" w14:textId="77777777" w:rsidR="00676123" w:rsidRDefault="00000000">
            <w:pPr>
              <w:jc w:val="center"/>
            </w:pPr>
            <w:r>
              <w:rPr>
                <w:b/>
              </w:rPr>
              <w:t>错误码</w:t>
            </w:r>
          </w:p>
        </w:tc>
        <w:tc>
          <w:tcPr>
            <w:tcW w:w="4703" w:type="dxa"/>
          </w:tcPr>
          <w:p w14:paraId="1F69205D" w14:textId="77777777" w:rsidR="00676123" w:rsidRDefault="00000000">
            <w:pPr>
              <w:jc w:val="center"/>
            </w:pPr>
            <w:r>
              <w:rPr>
                <w:b/>
              </w:rPr>
              <w:t>含义</w:t>
            </w:r>
          </w:p>
        </w:tc>
      </w:tr>
      <w:tr w:rsidR="00676123" w14:paraId="338568DA" w14:textId="77777777">
        <w:trPr>
          <w:jc w:val="center"/>
        </w:trPr>
        <w:tc>
          <w:tcPr>
            <w:tcW w:w="4703" w:type="dxa"/>
          </w:tcPr>
          <w:p w14:paraId="11F1870B" w14:textId="77777777" w:rsidR="00676123" w:rsidRDefault="00000000">
            <w:pPr>
              <w:jc w:val="center"/>
            </w:pPr>
            <w:r>
              <w:t>2000</w:t>
            </w:r>
          </w:p>
        </w:tc>
        <w:tc>
          <w:tcPr>
            <w:tcW w:w="4703" w:type="dxa"/>
          </w:tcPr>
          <w:p w14:paraId="79D6764D" w14:textId="77777777" w:rsidR="00676123" w:rsidRDefault="00000000">
            <w:r>
              <w:t>成功</w:t>
            </w:r>
          </w:p>
        </w:tc>
      </w:tr>
      <w:tr w:rsidR="00676123" w14:paraId="27F13E4E" w14:textId="77777777">
        <w:trPr>
          <w:jc w:val="center"/>
        </w:trPr>
        <w:tc>
          <w:tcPr>
            <w:tcW w:w="4703" w:type="dxa"/>
          </w:tcPr>
          <w:p w14:paraId="201436DC" w14:textId="77777777" w:rsidR="00676123" w:rsidRDefault="00000000">
            <w:pPr>
              <w:jc w:val="center"/>
            </w:pPr>
            <w:r>
              <w:t>2001</w:t>
            </w:r>
          </w:p>
        </w:tc>
        <w:tc>
          <w:tcPr>
            <w:tcW w:w="4703" w:type="dxa"/>
          </w:tcPr>
          <w:p w14:paraId="42894A39" w14:textId="77777777" w:rsidR="00676123" w:rsidRDefault="00000000">
            <w:r>
              <w:t>暂无相关数据</w:t>
            </w:r>
          </w:p>
        </w:tc>
      </w:tr>
      <w:tr w:rsidR="00676123" w14:paraId="679A861A" w14:textId="77777777">
        <w:trPr>
          <w:jc w:val="center"/>
        </w:trPr>
        <w:tc>
          <w:tcPr>
            <w:tcW w:w="4703" w:type="dxa"/>
          </w:tcPr>
          <w:p w14:paraId="6CF008C1" w14:textId="77777777" w:rsidR="00676123" w:rsidRDefault="00000000">
            <w:pPr>
              <w:jc w:val="center"/>
            </w:pPr>
            <w:r>
              <w:t>4001</w:t>
            </w:r>
          </w:p>
        </w:tc>
        <w:tc>
          <w:tcPr>
            <w:tcW w:w="4703" w:type="dxa"/>
          </w:tcPr>
          <w:p w14:paraId="4F8CCCD2" w14:textId="77777777" w:rsidR="00676123" w:rsidRDefault="00000000">
            <w:r>
              <w:t>问题无法识别</w:t>
            </w:r>
          </w:p>
        </w:tc>
      </w:tr>
      <w:tr w:rsidR="00676123" w14:paraId="72D26B21" w14:textId="77777777">
        <w:trPr>
          <w:jc w:val="center"/>
        </w:trPr>
        <w:tc>
          <w:tcPr>
            <w:tcW w:w="4703" w:type="dxa"/>
          </w:tcPr>
          <w:p w14:paraId="2E179047" w14:textId="77777777" w:rsidR="00676123" w:rsidRDefault="00000000">
            <w:pPr>
              <w:jc w:val="center"/>
            </w:pPr>
            <w:r>
              <w:t>4002</w:t>
            </w:r>
          </w:p>
        </w:tc>
        <w:tc>
          <w:tcPr>
            <w:tcW w:w="4703" w:type="dxa"/>
          </w:tcPr>
          <w:p w14:paraId="5906BECC" w14:textId="77777777" w:rsidR="00676123" w:rsidRDefault="00000000">
            <w:r>
              <w:t>实体未抽取到</w:t>
            </w:r>
          </w:p>
        </w:tc>
      </w:tr>
      <w:tr w:rsidR="00676123" w14:paraId="207AAAC4" w14:textId="77777777">
        <w:trPr>
          <w:jc w:val="center"/>
        </w:trPr>
        <w:tc>
          <w:tcPr>
            <w:tcW w:w="4703" w:type="dxa"/>
          </w:tcPr>
          <w:p w14:paraId="0D64B4B9" w14:textId="77777777" w:rsidR="00676123" w:rsidRDefault="00000000">
            <w:pPr>
              <w:jc w:val="center"/>
            </w:pPr>
            <w:r>
              <w:t>5001</w:t>
            </w:r>
          </w:p>
        </w:tc>
        <w:tc>
          <w:tcPr>
            <w:tcW w:w="4703" w:type="dxa"/>
          </w:tcPr>
          <w:p w14:paraId="6B75C7B0" w14:textId="77777777" w:rsidR="00676123" w:rsidRDefault="00000000">
            <w:r>
              <w:t>图谱查询失败</w:t>
            </w:r>
          </w:p>
        </w:tc>
      </w:tr>
      <w:tr w:rsidR="00676123" w14:paraId="5901F612" w14:textId="77777777">
        <w:trPr>
          <w:jc w:val="center"/>
        </w:trPr>
        <w:tc>
          <w:tcPr>
            <w:tcW w:w="4703" w:type="dxa"/>
          </w:tcPr>
          <w:p w14:paraId="1CF5F68D" w14:textId="77777777" w:rsidR="00676123" w:rsidRDefault="00000000">
            <w:pPr>
              <w:jc w:val="center"/>
            </w:pPr>
            <w:r>
              <w:t>5002</w:t>
            </w:r>
          </w:p>
        </w:tc>
        <w:tc>
          <w:tcPr>
            <w:tcW w:w="4703" w:type="dxa"/>
          </w:tcPr>
          <w:p w14:paraId="23002E6E" w14:textId="77777777" w:rsidR="00676123" w:rsidRDefault="00000000">
            <w:r>
              <w:t>模型生成失败</w:t>
            </w:r>
          </w:p>
        </w:tc>
      </w:tr>
      <w:tr w:rsidR="00676123" w14:paraId="45F3C3CD" w14:textId="77777777">
        <w:trPr>
          <w:jc w:val="center"/>
        </w:trPr>
        <w:tc>
          <w:tcPr>
            <w:tcW w:w="4703" w:type="dxa"/>
          </w:tcPr>
          <w:p w14:paraId="3B49EEA6" w14:textId="77777777" w:rsidR="00676123" w:rsidRDefault="00000000">
            <w:pPr>
              <w:jc w:val="center"/>
            </w:pPr>
            <w:r>
              <w:t>5003</w:t>
            </w:r>
          </w:p>
        </w:tc>
        <w:tc>
          <w:tcPr>
            <w:tcW w:w="4703" w:type="dxa"/>
          </w:tcPr>
          <w:p w14:paraId="1E55358A" w14:textId="77777777" w:rsidR="00676123" w:rsidRDefault="00000000">
            <w:r>
              <w:t>来源缺失</w:t>
            </w:r>
          </w:p>
        </w:tc>
      </w:tr>
      <w:tr w:rsidR="00676123" w14:paraId="169C127A" w14:textId="77777777">
        <w:trPr>
          <w:jc w:val="center"/>
        </w:trPr>
        <w:tc>
          <w:tcPr>
            <w:tcW w:w="4703" w:type="dxa"/>
          </w:tcPr>
          <w:p w14:paraId="33AB730E" w14:textId="77777777" w:rsidR="00676123" w:rsidRDefault="00000000">
            <w:pPr>
              <w:jc w:val="center"/>
            </w:pPr>
            <w:r>
              <w:t>5004</w:t>
            </w:r>
          </w:p>
        </w:tc>
        <w:tc>
          <w:tcPr>
            <w:tcW w:w="4703" w:type="dxa"/>
          </w:tcPr>
          <w:p w14:paraId="5369A2EC" w14:textId="77777777" w:rsidR="00676123" w:rsidRDefault="00000000">
            <w:r>
              <w:t>系统异常</w:t>
            </w:r>
          </w:p>
        </w:tc>
      </w:tr>
    </w:tbl>
    <w:p w14:paraId="7C7D8485" w14:textId="77777777" w:rsidR="00676123" w:rsidRDefault="00676123">
      <w:pPr>
        <w:spacing w:after="120" w:line="300" w:lineRule="auto"/>
      </w:pPr>
    </w:p>
    <w:p w14:paraId="7651D6FA" w14:textId="77777777" w:rsidR="00676123" w:rsidRDefault="00000000">
      <w:pPr>
        <w:pStyle w:val="1"/>
        <w:spacing w:before="200" w:after="80"/>
      </w:pPr>
      <w:r>
        <w:rPr>
          <w:rFonts w:ascii="Noto Sans CJK SC" w:eastAsia="Noto Sans CJK SC" w:hAnsi="Noto Sans CJK SC"/>
          <w:sz w:val="30"/>
        </w:rPr>
        <w:t>8. 数据与来源规范</w:t>
      </w:r>
    </w:p>
    <w:p w14:paraId="3CB12DFB" w14:textId="77777777" w:rsidR="00676123" w:rsidRDefault="00000000">
      <w:pPr>
        <w:pStyle w:val="a0"/>
        <w:spacing w:after="40"/>
      </w:pPr>
      <w:r>
        <w:t>实体字段建议统一采用 artifact_id、artifact_name、dynasty、material、category、museum、artist、description、detail_url、source_name 等命名。</w:t>
      </w:r>
    </w:p>
    <w:p w14:paraId="743DC515" w14:textId="77777777" w:rsidR="00676123" w:rsidRDefault="00000000">
      <w:pPr>
        <w:pStyle w:val="a0"/>
        <w:spacing w:after="40"/>
        <w:rPr>
          <w:lang w:eastAsia="zh-CN"/>
        </w:rPr>
      </w:pPr>
      <w:r>
        <w:rPr>
          <w:lang w:eastAsia="zh-CN"/>
        </w:rPr>
        <w:t>每条事实必须包含来源名称、来源 URL 与更新时间或抓取时间。</w:t>
      </w:r>
    </w:p>
    <w:p w14:paraId="00BE9ABD" w14:textId="77777777" w:rsidR="00676123" w:rsidRDefault="00000000">
      <w:pPr>
        <w:pStyle w:val="a0"/>
        <w:spacing w:after="40"/>
        <w:rPr>
          <w:lang w:eastAsia="zh-CN"/>
        </w:rPr>
      </w:pPr>
      <w:r>
        <w:rPr>
          <w:lang w:eastAsia="zh-CN"/>
        </w:rPr>
        <w:t>必须建立别名表，用于处理同一博物馆或同一文物的不同叫法。</w:t>
      </w:r>
    </w:p>
    <w:p w14:paraId="2B42EB8D" w14:textId="77777777" w:rsidR="00676123" w:rsidRDefault="00000000">
      <w:pPr>
        <w:pStyle w:val="a0"/>
        <w:spacing w:after="40"/>
        <w:rPr>
          <w:lang w:eastAsia="zh-CN"/>
        </w:rPr>
      </w:pPr>
      <w:r>
        <w:rPr>
          <w:lang w:eastAsia="zh-CN"/>
        </w:rPr>
        <w:t>所有回答的事实内容必须可回溯到原始详情页。</w:t>
      </w:r>
    </w:p>
    <w:p w14:paraId="41533E1D" w14:textId="77777777" w:rsidR="00676123" w:rsidRDefault="00000000">
      <w:pPr>
        <w:pStyle w:val="1"/>
        <w:spacing w:before="200" w:after="80"/>
      </w:pPr>
      <w:r>
        <w:rPr>
          <w:rFonts w:ascii="Noto Sans CJK SC" w:eastAsia="Noto Sans CJK SC" w:hAnsi="Noto Sans CJK SC"/>
          <w:sz w:val="30"/>
        </w:rPr>
        <w:t xml:space="preserve">9. </w:t>
      </w:r>
      <w:proofErr w:type="spellStart"/>
      <w:r>
        <w:rPr>
          <w:rFonts w:ascii="Noto Sans CJK SC" w:eastAsia="Noto Sans CJK SC" w:hAnsi="Noto Sans CJK SC"/>
          <w:sz w:val="30"/>
        </w:rPr>
        <w:t>非功能性要求</w:t>
      </w:r>
      <w:proofErr w:type="spellEnd"/>
    </w:p>
    <w:p w14:paraId="3182C53A" w14:textId="77777777" w:rsidR="00676123" w:rsidRDefault="00000000">
      <w:pPr>
        <w:pStyle w:val="a0"/>
        <w:spacing w:after="40"/>
        <w:rPr>
          <w:lang w:eastAsia="zh-CN"/>
        </w:rPr>
      </w:pPr>
      <w:r>
        <w:rPr>
          <w:lang w:eastAsia="zh-CN"/>
        </w:rPr>
        <w:t>准确性：简单问答优先保证正确率，严禁无依据编造。</w:t>
      </w:r>
    </w:p>
    <w:p w14:paraId="00D50669" w14:textId="77777777" w:rsidR="00676123" w:rsidRDefault="00000000">
      <w:pPr>
        <w:pStyle w:val="a0"/>
        <w:spacing w:after="40"/>
        <w:rPr>
          <w:lang w:eastAsia="zh-CN"/>
        </w:rPr>
      </w:pPr>
      <w:r>
        <w:rPr>
          <w:lang w:eastAsia="zh-CN"/>
        </w:rPr>
        <w:t>性能：单次问答响应建议控制在 3 秒内，复杂问答不超过 5 秒。</w:t>
      </w:r>
    </w:p>
    <w:p w14:paraId="07639070" w14:textId="77777777" w:rsidR="00676123" w:rsidRDefault="00000000">
      <w:pPr>
        <w:pStyle w:val="a0"/>
        <w:spacing w:after="40"/>
        <w:rPr>
          <w:lang w:eastAsia="zh-CN"/>
        </w:rPr>
      </w:pPr>
      <w:r>
        <w:rPr>
          <w:lang w:eastAsia="zh-CN"/>
        </w:rPr>
        <w:t>可维护性：查询模板、问题类型和别名规则应可配置化管理。</w:t>
      </w:r>
    </w:p>
    <w:p w14:paraId="11A8C533" w14:textId="77777777" w:rsidR="00676123" w:rsidRDefault="00000000">
      <w:pPr>
        <w:pStyle w:val="a0"/>
        <w:spacing w:after="40"/>
        <w:rPr>
          <w:lang w:eastAsia="zh-CN"/>
        </w:rPr>
      </w:pPr>
      <w:r>
        <w:rPr>
          <w:lang w:eastAsia="zh-CN"/>
        </w:rPr>
        <w:t>可追溯性：每次问答均需记录问题、实体、查询语句、结果和反馈。</w:t>
      </w:r>
    </w:p>
    <w:p w14:paraId="12A1F076" w14:textId="77777777" w:rsidR="00676123" w:rsidRDefault="00000000">
      <w:pPr>
        <w:pStyle w:val="a0"/>
        <w:spacing w:after="40"/>
        <w:rPr>
          <w:lang w:eastAsia="zh-CN"/>
        </w:rPr>
      </w:pPr>
      <w:r>
        <w:rPr>
          <w:lang w:eastAsia="zh-CN"/>
        </w:rPr>
        <w:t>稳定性：查询失败、来源缺失或实体识别失败时必须返回明确错误或</w:t>
      </w:r>
      <w:proofErr w:type="gramStart"/>
      <w:r>
        <w:rPr>
          <w:lang w:eastAsia="zh-CN"/>
        </w:rPr>
        <w:t>空结果</w:t>
      </w:r>
      <w:proofErr w:type="gramEnd"/>
      <w:r>
        <w:rPr>
          <w:lang w:eastAsia="zh-CN"/>
        </w:rPr>
        <w:t>提示。</w:t>
      </w:r>
    </w:p>
    <w:p w14:paraId="6992A02A" w14:textId="77777777" w:rsidR="00676123" w:rsidRDefault="00000000">
      <w:pPr>
        <w:pStyle w:val="1"/>
        <w:spacing w:before="200" w:after="80"/>
      </w:pPr>
      <w:r>
        <w:rPr>
          <w:rFonts w:ascii="Noto Sans CJK SC" w:eastAsia="Noto Sans CJK SC" w:hAnsi="Noto Sans CJK SC"/>
          <w:sz w:val="30"/>
        </w:rPr>
        <w:t xml:space="preserve">10. </w:t>
      </w:r>
      <w:proofErr w:type="spellStart"/>
      <w:r>
        <w:rPr>
          <w:rFonts w:ascii="Noto Sans CJK SC" w:eastAsia="Noto Sans CJK SC" w:hAnsi="Noto Sans CJK SC"/>
          <w:sz w:val="30"/>
        </w:rPr>
        <w:t>项目管理与分工建议</w:t>
      </w:r>
      <w:proofErr w:type="spellEnd"/>
    </w:p>
    <w:p w14:paraId="391763C8" w14:textId="77777777" w:rsidR="00676123" w:rsidRDefault="00000000">
      <w:pPr>
        <w:pStyle w:val="a0"/>
        <w:spacing w:after="40"/>
        <w:rPr>
          <w:lang w:eastAsia="zh-CN"/>
        </w:rPr>
      </w:pPr>
      <w:r>
        <w:rPr>
          <w:lang w:eastAsia="zh-CN"/>
        </w:rPr>
        <w:t>需求与联调负责人：对接 A 组数据结构和 API，控制版本节奏。</w:t>
      </w:r>
    </w:p>
    <w:p w14:paraId="515BBCD5" w14:textId="77777777" w:rsidR="00676123" w:rsidRDefault="00000000">
      <w:pPr>
        <w:pStyle w:val="a0"/>
        <w:spacing w:after="40"/>
        <w:rPr>
          <w:lang w:eastAsia="zh-CN"/>
        </w:rPr>
      </w:pPr>
      <w:r>
        <w:rPr>
          <w:lang w:eastAsia="zh-CN"/>
        </w:rPr>
        <w:t>图谱查询负责人：维护查询模板、路径查询与统计查询。</w:t>
      </w:r>
    </w:p>
    <w:p w14:paraId="476814AA" w14:textId="77777777" w:rsidR="00676123" w:rsidRDefault="00000000">
      <w:pPr>
        <w:pStyle w:val="a0"/>
        <w:spacing w:after="40"/>
        <w:rPr>
          <w:lang w:eastAsia="zh-CN"/>
        </w:rPr>
      </w:pPr>
      <w:r>
        <w:rPr>
          <w:lang w:eastAsia="zh-CN"/>
        </w:rPr>
        <w:t>NLP 负责人：负责意图识别、实体抽取、别名映射和上下文消</w:t>
      </w:r>
      <w:proofErr w:type="gramStart"/>
      <w:r>
        <w:rPr>
          <w:lang w:eastAsia="zh-CN"/>
        </w:rPr>
        <w:t>歧</w:t>
      </w:r>
      <w:proofErr w:type="gramEnd"/>
      <w:r>
        <w:rPr>
          <w:lang w:eastAsia="zh-CN"/>
        </w:rPr>
        <w:t>。</w:t>
      </w:r>
    </w:p>
    <w:p w14:paraId="7EED9D10" w14:textId="77777777" w:rsidR="00676123" w:rsidRDefault="00000000">
      <w:pPr>
        <w:pStyle w:val="a0"/>
        <w:spacing w:after="40"/>
        <w:rPr>
          <w:lang w:eastAsia="zh-CN"/>
        </w:rPr>
      </w:pPr>
      <w:r>
        <w:rPr>
          <w:lang w:eastAsia="zh-CN"/>
        </w:rPr>
        <w:t>LLM 负责人：负责提示词、答案生成、事实与补充内容分层。</w:t>
      </w:r>
    </w:p>
    <w:p w14:paraId="7CAF70CF" w14:textId="77777777" w:rsidR="00676123" w:rsidRDefault="00000000">
      <w:pPr>
        <w:pStyle w:val="a0"/>
        <w:spacing w:after="40"/>
        <w:rPr>
          <w:lang w:eastAsia="zh-CN"/>
        </w:rPr>
      </w:pPr>
      <w:r>
        <w:rPr>
          <w:lang w:eastAsia="zh-CN"/>
        </w:rPr>
        <w:t>测试与日志负责人：负责测试集、反馈机制、日志分析与异常排查。</w:t>
      </w:r>
    </w:p>
    <w:p w14:paraId="7187BB18" w14:textId="77777777" w:rsidR="00676123" w:rsidRDefault="00000000">
      <w:pPr>
        <w:pStyle w:val="1"/>
        <w:spacing w:before="200" w:after="80"/>
      </w:pPr>
      <w:r>
        <w:rPr>
          <w:rFonts w:ascii="Noto Sans CJK SC" w:eastAsia="Noto Sans CJK SC" w:hAnsi="Noto Sans CJK SC"/>
          <w:sz w:val="30"/>
        </w:rPr>
        <w:lastRenderedPageBreak/>
        <w:t xml:space="preserve">11. </w:t>
      </w:r>
      <w:proofErr w:type="spellStart"/>
      <w:r>
        <w:rPr>
          <w:rFonts w:ascii="Noto Sans CJK SC" w:eastAsia="Noto Sans CJK SC" w:hAnsi="Noto Sans CJK SC"/>
          <w:sz w:val="30"/>
        </w:rPr>
        <w:t>里程碑计划</w:t>
      </w:r>
      <w:proofErr w:type="spellEnd"/>
    </w:p>
    <w:p w14:paraId="7F217855" w14:textId="77777777" w:rsidR="00676123" w:rsidRDefault="00000000">
      <w:pPr>
        <w:pStyle w:val="a"/>
        <w:spacing w:after="40"/>
        <w:ind w:left="420" w:hanging="420"/>
        <w:rPr>
          <w:lang w:eastAsia="zh-CN"/>
        </w:rPr>
      </w:pPr>
      <w:r>
        <w:rPr>
          <w:lang w:eastAsia="zh-CN"/>
        </w:rPr>
        <w:t>M1：完成接口冻结、字段定义和错误码规范。</w:t>
      </w:r>
    </w:p>
    <w:p w14:paraId="42125562" w14:textId="77777777" w:rsidR="00676123" w:rsidRDefault="00000000">
      <w:pPr>
        <w:pStyle w:val="a"/>
        <w:spacing w:after="40"/>
        <w:ind w:left="420" w:hanging="420"/>
        <w:rPr>
          <w:lang w:eastAsia="zh-CN"/>
        </w:rPr>
      </w:pPr>
      <w:r>
        <w:rPr>
          <w:lang w:eastAsia="zh-CN"/>
        </w:rPr>
        <w:t>M2：完成单跳基础问答，跑通“问题→查询→答案→来源”的闭环。</w:t>
      </w:r>
    </w:p>
    <w:p w14:paraId="546257DC" w14:textId="77777777" w:rsidR="00676123" w:rsidRDefault="00000000">
      <w:pPr>
        <w:pStyle w:val="a"/>
        <w:spacing w:after="40"/>
        <w:ind w:left="420" w:hanging="420"/>
        <w:rPr>
          <w:lang w:eastAsia="zh-CN"/>
        </w:rPr>
      </w:pPr>
      <w:r>
        <w:rPr>
          <w:lang w:eastAsia="zh-CN"/>
        </w:rPr>
        <w:t>M3：完成答案溯源、日志记录与查无结果处理。</w:t>
      </w:r>
    </w:p>
    <w:p w14:paraId="5BD162CB" w14:textId="77777777" w:rsidR="00676123" w:rsidRDefault="00000000">
      <w:pPr>
        <w:pStyle w:val="a"/>
        <w:spacing w:after="40"/>
        <w:ind w:left="420" w:hanging="420"/>
        <w:rPr>
          <w:lang w:eastAsia="zh-CN"/>
        </w:rPr>
      </w:pPr>
      <w:r>
        <w:rPr>
          <w:lang w:eastAsia="zh-CN"/>
        </w:rPr>
        <w:t>M4：完成多轮对话和部分复杂问答能力。</w:t>
      </w:r>
    </w:p>
    <w:p w14:paraId="0AC7F7B7" w14:textId="77777777" w:rsidR="00676123" w:rsidRDefault="00000000">
      <w:pPr>
        <w:pStyle w:val="a"/>
        <w:spacing w:after="40"/>
        <w:ind w:left="420" w:hanging="420"/>
        <w:rPr>
          <w:lang w:eastAsia="zh-CN"/>
        </w:rPr>
      </w:pPr>
      <w:r>
        <w:rPr>
          <w:lang w:eastAsia="zh-CN"/>
        </w:rPr>
        <w:t>M5：完成最终联调、演示脚本与验收材料。</w:t>
      </w:r>
    </w:p>
    <w:p w14:paraId="3476E586" w14:textId="77777777" w:rsidR="00676123" w:rsidRDefault="00000000">
      <w:pPr>
        <w:pStyle w:val="1"/>
        <w:spacing w:before="200" w:after="80"/>
      </w:pPr>
      <w:r>
        <w:rPr>
          <w:rFonts w:ascii="Noto Sans CJK SC" w:eastAsia="Noto Sans CJK SC" w:hAnsi="Noto Sans CJK SC"/>
          <w:sz w:val="30"/>
        </w:rPr>
        <w:t xml:space="preserve">12. </w:t>
      </w:r>
      <w:proofErr w:type="spellStart"/>
      <w:r>
        <w:rPr>
          <w:rFonts w:ascii="Noto Sans CJK SC" w:eastAsia="Noto Sans CJK SC" w:hAnsi="Noto Sans CJK SC"/>
          <w:sz w:val="30"/>
        </w:rPr>
        <w:t>验收标准</w:t>
      </w:r>
      <w:proofErr w:type="spellEnd"/>
    </w:p>
    <w:p w14:paraId="50500871" w14:textId="77777777" w:rsidR="00676123" w:rsidRDefault="00000000">
      <w:pPr>
        <w:pStyle w:val="a0"/>
        <w:spacing w:after="40"/>
        <w:rPr>
          <w:lang w:eastAsia="zh-CN"/>
        </w:rPr>
      </w:pPr>
      <w:r>
        <w:rPr>
          <w:lang w:eastAsia="zh-CN"/>
        </w:rPr>
        <w:t>至少覆盖 10 类基础问答，并能稳定返回正确来源。</w:t>
      </w:r>
    </w:p>
    <w:p w14:paraId="2960AAD3" w14:textId="77777777" w:rsidR="00676123" w:rsidRDefault="00000000">
      <w:pPr>
        <w:pStyle w:val="a0"/>
        <w:spacing w:after="40"/>
        <w:rPr>
          <w:lang w:eastAsia="zh-CN"/>
        </w:rPr>
      </w:pPr>
      <w:r>
        <w:rPr>
          <w:lang w:eastAsia="zh-CN"/>
        </w:rPr>
        <w:t>对知识图谱中不存在的问题，必须返回“暂无相关数据”。</w:t>
      </w:r>
    </w:p>
    <w:p w14:paraId="7C8616F9" w14:textId="77777777" w:rsidR="00676123" w:rsidRDefault="00000000">
      <w:pPr>
        <w:pStyle w:val="a0"/>
        <w:spacing w:after="40"/>
        <w:rPr>
          <w:lang w:eastAsia="zh-CN"/>
        </w:rPr>
      </w:pPr>
      <w:r>
        <w:rPr>
          <w:lang w:eastAsia="zh-CN"/>
        </w:rPr>
        <w:t>所有回答必须附带来源信息和原始链接。</w:t>
      </w:r>
    </w:p>
    <w:p w14:paraId="3F2C42BF" w14:textId="77777777" w:rsidR="00676123" w:rsidRDefault="00000000">
      <w:pPr>
        <w:pStyle w:val="a0"/>
        <w:spacing w:after="40"/>
        <w:rPr>
          <w:lang w:eastAsia="zh-CN"/>
        </w:rPr>
      </w:pPr>
      <w:r>
        <w:rPr>
          <w:lang w:eastAsia="zh-CN"/>
        </w:rPr>
        <w:t>至少完成基础日志记录与问题反馈闭环。</w:t>
      </w:r>
    </w:p>
    <w:p w14:paraId="20096FA2" w14:textId="77777777" w:rsidR="00676123" w:rsidRDefault="00000000">
      <w:pPr>
        <w:pStyle w:val="a0"/>
        <w:spacing w:after="40"/>
        <w:rPr>
          <w:lang w:eastAsia="zh-CN"/>
        </w:rPr>
      </w:pPr>
      <w:r>
        <w:rPr>
          <w:lang w:eastAsia="zh-CN"/>
        </w:rPr>
        <w:t>能够与知识图谱构建组、前端组、后台组完成接口联调。</w:t>
      </w:r>
    </w:p>
    <w:p w14:paraId="250C4FF4" w14:textId="77777777" w:rsidR="00676123" w:rsidRDefault="00000000">
      <w:pPr>
        <w:pStyle w:val="1"/>
        <w:spacing w:before="200" w:after="80"/>
        <w:rPr>
          <w:lang w:eastAsia="zh-CN"/>
        </w:rPr>
      </w:pPr>
      <w:r>
        <w:rPr>
          <w:rFonts w:ascii="Noto Sans CJK SC" w:eastAsia="Noto Sans CJK SC" w:hAnsi="Noto Sans CJK SC"/>
          <w:sz w:val="30"/>
          <w:lang w:eastAsia="zh-CN"/>
        </w:rPr>
        <w:t>13. 结语</w:t>
      </w:r>
    </w:p>
    <w:p w14:paraId="6463FCA9" w14:textId="77777777" w:rsidR="00676123" w:rsidRPr="00B21FEB" w:rsidRDefault="00000000">
      <w:pPr>
        <w:spacing w:after="120" w:line="300" w:lineRule="auto"/>
        <w:ind w:firstLine="420"/>
        <w:rPr>
          <w:rFonts w:eastAsia="宋体" w:hint="eastAsia"/>
          <w:lang w:eastAsia="zh-CN"/>
        </w:rPr>
      </w:pPr>
      <w:r>
        <w:rPr>
          <w:lang w:eastAsia="zh-CN"/>
        </w:rPr>
        <w:t>本子系统的核心不是“生成一个会说话的机器人”，而是构建一个“以知识图谱为事实依据、以大语言模型为语言表达层、以规则和日志保障稳定性”的文物问答引擎。建议先完成最小闭环，再逐步叠加多轮对话、复杂推理和反馈优化能力。</w:t>
      </w:r>
    </w:p>
    <w:sectPr w:rsidR="00676123" w:rsidRPr="00B21FEB"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7DFF" w14:textId="77777777" w:rsidR="004E5310" w:rsidRDefault="004E5310">
      <w:pPr>
        <w:spacing w:after="0" w:line="240" w:lineRule="auto"/>
      </w:pPr>
      <w:r>
        <w:separator/>
      </w:r>
    </w:p>
  </w:endnote>
  <w:endnote w:type="continuationSeparator" w:id="0">
    <w:p w14:paraId="037ECDB4" w14:textId="77777777" w:rsidR="004E5310" w:rsidRDefault="004E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8F2E" w14:textId="77777777" w:rsidR="00676123" w:rsidRDefault="00000000">
    <w:pPr>
      <w:pStyle w:val="a7"/>
      <w:jc w:val="center"/>
      <w:rPr>
        <w:lang w:eastAsia="zh-CN"/>
      </w:rPr>
    </w:pPr>
    <w:r>
      <w:rPr>
        <w:sz w:val="18"/>
        <w:lang w:eastAsia="zh-CN"/>
      </w:rPr>
      <w:t>文物知识问答子系统正式文档版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C20B" w14:textId="77777777" w:rsidR="004E5310" w:rsidRDefault="004E5310">
      <w:pPr>
        <w:spacing w:after="0" w:line="240" w:lineRule="auto"/>
      </w:pPr>
      <w:r>
        <w:separator/>
      </w:r>
    </w:p>
  </w:footnote>
  <w:footnote w:type="continuationSeparator" w:id="0">
    <w:p w14:paraId="2D18B8DC" w14:textId="77777777" w:rsidR="004E5310" w:rsidRDefault="004E5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8245F58"/>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04B40E"/>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D62E53E4"/>
    <w:lvl w:ilvl="0">
      <w:start w:val="1"/>
      <w:numFmt w:val="bullet"/>
      <w:pStyle w:val="a0"/>
      <w:lvlText w:val=""/>
      <w:lvlJc w:val="left"/>
      <w:pPr>
        <w:tabs>
          <w:tab w:val="num" w:pos="360"/>
        </w:tabs>
        <w:ind w:left="360" w:hanging="360"/>
      </w:pPr>
      <w:rPr>
        <w:rFonts w:ascii="Symbol" w:hAnsi="Symbol" w:hint="default"/>
      </w:rPr>
    </w:lvl>
  </w:abstractNum>
  <w:num w:numId="1" w16cid:durableId="1600016877">
    <w:abstractNumId w:val="8"/>
  </w:num>
  <w:num w:numId="2" w16cid:durableId="189950832">
    <w:abstractNumId w:val="6"/>
  </w:num>
  <w:num w:numId="3" w16cid:durableId="1797718347">
    <w:abstractNumId w:val="5"/>
  </w:num>
  <w:num w:numId="4" w16cid:durableId="1755007918">
    <w:abstractNumId w:val="4"/>
  </w:num>
  <w:num w:numId="5" w16cid:durableId="632292055">
    <w:abstractNumId w:val="7"/>
  </w:num>
  <w:num w:numId="6" w16cid:durableId="2100639467">
    <w:abstractNumId w:val="3"/>
  </w:num>
  <w:num w:numId="7" w16cid:durableId="449785919">
    <w:abstractNumId w:val="2"/>
  </w:num>
  <w:num w:numId="8" w16cid:durableId="1196190469">
    <w:abstractNumId w:val="1"/>
  </w:num>
  <w:num w:numId="9" w16cid:durableId="914241251">
    <w:abstractNumId w:val="0"/>
  </w:num>
  <w:num w:numId="10" w16cid:durableId="690372182">
    <w:abstractNumId w:val="7"/>
  </w:num>
  <w:num w:numId="11" w16cid:durableId="1704866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66D"/>
    <w:rsid w:val="004D47F9"/>
    <w:rsid w:val="004E5310"/>
    <w:rsid w:val="00571564"/>
    <w:rsid w:val="00676123"/>
    <w:rsid w:val="00804CEB"/>
    <w:rsid w:val="00993B1C"/>
    <w:rsid w:val="00AA1D8D"/>
    <w:rsid w:val="00B21F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A1B3E"/>
  <w14:defaultImageDpi w14:val="300"/>
  <w15:docId w15:val="{7433D607-59A8-47F1-AF92-A32D8FD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Pages>
  <Words>1677</Words>
  <Characters>1963</Characters>
  <Application>Microsoft Office Word</Application>
  <DocSecurity>0</DocSecurity>
  <Lines>103</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恒卓 张</cp:lastModifiedBy>
  <cp:revision>6</cp:revision>
  <dcterms:created xsi:type="dcterms:W3CDTF">2013-12-23T23:15:00Z</dcterms:created>
  <dcterms:modified xsi:type="dcterms:W3CDTF">2026-04-28T09:11:00Z</dcterms:modified>
  <cp:category/>
</cp:coreProperties>
</file>