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7EF11" w14:textId="421F13C9" w:rsidR="007723EE" w:rsidRDefault="007723EE" w:rsidP="007723EE">
      <w:pPr>
        <w:spacing w:after="0"/>
        <w:rPr>
          <w:sz w:val="24"/>
          <w:szCs w:val="24"/>
          <w:lang w:val="en-US"/>
        </w:rPr>
      </w:pPr>
      <w:r>
        <w:rPr>
          <w:sz w:val="24"/>
          <w:szCs w:val="24"/>
          <w:lang w:val="en-US"/>
        </w:rPr>
        <w:t>Risk Management and how they can be managed:</w:t>
      </w:r>
    </w:p>
    <w:p w14:paraId="3D46E4A8" w14:textId="3C9ECCE2" w:rsidR="007723EE" w:rsidRDefault="007723EE" w:rsidP="007723EE">
      <w:pPr>
        <w:pStyle w:val="ListParagraph"/>
        <w:numPr>
          <w:ilvl w:val="0"/>
          <w:numId w:val="1"/>
        </w:numPr>
        <w:spacing w:after="0"/>
        <w:rPr>
          <w:sz w:val="24"/>
          <w:szCs w:val="24"/>
          <w:lang w:val="en-US"/>
        </w:rPr>
      </w:pPr>
      <w:r>
        <w:rPr>
          <w:sz w:val="24"/>
          <w:szCs w:val="24"/>
          <w:lang w:val="en-US"/>
        </w:rPr>
        <w:t>Copyright claims. A lot of Company or website can claim copyright on the articles. To manage this, we’ve made a list of our references by linking their website to credit them.</w:t>
      </w:r>
    </w:p>
    <w:p w14:paraId="0B61A39A" w14:textId="602A726E" w:rsidR="007723EE" w:rsidRDefault="007723EE" w:rsidP="007723EE">
      <w:pPr>
        <w:pStyle w:val="ListParagraph"/>
        <w:numPr>
          <w:ilvl w:val="0"/>
          <w:numId w:val="1"/>
        </w:numPr>
        <w:spacing w:after="0"/>
        <w:rPr>
          <w:sz w:val="24"/>
          <w:szCs w:val="24"/>
          <w:lang w:val="en-US"/>
        </w:rPr>
      </w:pPr>
      <w:r>
        <w:rPr>
          <w:sz w:val="24"/>
          <w:szCs w:val="24"/>
          <w:lang w:val="en-US"/>
        </w:rPr>
        <w:t>Offensive mature content. Some viewers or readers might get offended on the content we write on our articles, especially when writing about sensitive topics. In order to manage this, we’ve ensured that to put a content warning at the beginning of any articles that contain sensitive content.</w:t>
      </w:r>
    </w:p>
    <w:p w14:paraId="5774C1AC" w14:textId="18981721" w:rsidR="007723EE" w:rsidRDefault="007723EE" w:rsidP="007723EE">
      <w:pPr>
        <w:spacing w:after="0"/>
        <w:rPr>
          <w:sz w:val="24"/>
          <w:szCs w:val="24"/>
          <w:lang w:val="en-US"/>
        </w:rPr>
      </w:pPr>
    </w:p>
    <w:p w14:paraId="1DBC0F4D" w14:textId="52A3CD4C" w:rsidR="007723EE" w:rsidRDefault="007723EE" w:rsidP="007723EE">
      <w:pPr>
        <w:spacing w:after="0"/>
        <w:rPr>
          <w:sz w:val="24"/>
          <w:szCs w:val="24"/>
          <w:lang w:val="en-US"/>
        </w:rPr>
      </w:pPr>
    </w:p>
    <w:p w14:paraId="7107ABA8" w14:textId="085EB96E" w:rsidR="007723EE" w:rsidRDefault="007723EE" w:rsidP="007723EE">
      <w:pPr>
        <w:spacing w:after="0"/>
        <w:rPr>
          <w:sz w:val="24"/>
          <w:szCs w:val="24"/>
          <w:lang w:val="en-US"/>
        </w:rPr>
      </w:pPr>
      <w:r>
        <w:rPr>
          <w:sz w:val="24"/>
          <w:szCs w:val="24"/>
          <w:lang w:val="en-US"/>
        </w:rPr>
        <w:t>Roles of Governance</w:t>
      </w:r>
    </w:p>
    <w:p w14:paraId="34FC6869" w14:textId="3D5F4313" w:rsidR="007723EE" w:rsidRDefault="007723EE" w:rsidP="007723EE">
      <w:pPr>
        <w:spacing w:after="0"/>
        <w:rPr>
          <w:sz w:val="24"/>
          <w:szCs w:val="24"/>
          <w:lang w:val="en-US"/>
        </w:rPr>
      </w:pPr>
      <w:r>
        <w:rPr>
          <w:sz w:val="24"/>
          <w:szCs w:val="24"/>
          <w:lang w:val="en-US"/>
        </w:rPr>
        <w:t>There are four major roles of governance in website development</w:t>
      </w:r>
    </w:p>
    <w:p w14:paraId="0A9D0D91" w14:textId="461E291A" w:rsidR="007723EE" w:rsidRDefault="007723EE" w:rsidP="007723EE">
      <w:pPr>
        <w:spacing w:after="0"/>
        <w:rPr>
          <w:sz w:val="24"/>
          <w:szCs w:val="24"/>
          <w:lang w:val="en-US"/>
        </w:rPr>
      </w:pPr>
    </w:p>
    <w:p w14:paraId="0E1B917B" w14:textId="635E3ED2" w:rsidR="007723EE" w:rsidRDefault="007723EE" w:rsidP="007723EE">
      <w:pPr>
        <w:pStyle w:val="ListParagraph"/>
        <w:numPr>
          <w:ilvl w:val="0"/>
          <w:numId w:val="2"/>
        </w:numPr>
        <w:spacing w:after="0"/>
        <w:rPr>
          <w:sz w:val="24"/>
          <w:szCs w:val="24"/>
          <w:lang w:val="en-US"/>
        </w:rPr>
      </w:pPr>
      <w:r>
        <w:rPr>
          <w:sz w:val="24"/>
          <w:szCs w:val="24"/>
          <w:lang w:val="en-US"/>
        </w:rPr>
        <w:t>Development – to develop the website, it’s feature and the code.</w:t>
      </w:r>
    </w:p>
    <w:p w14:paraId="319CE0BF" w14:textId="78B318F0" w:rsidR="007723EE" w:rsidRDefault="007723EE" w:rsidP="007723EE">
      <w:pPr>
        <w:pStyle w:val="ListParagraph"/>
        <w:numPr>
          <w:ilvl w:val="0"/>
          <w:numId w:val="2"/>
        </w:numPr>
        <w:spacing w:after="0"/>
        <w:rPr>
          <w:sz w:val="24"/>
          <w:szCs w:val="24"/>
          <w:lang w:val="en-US"/>
        </w:rPr>
      </w:pPr>
      <w:r>
        <w:rPr>
          <w:sz w:val="24"/>
          <w:szCs w:val="24"/>
          <w:lang w:val="en-US"/>
        </w:rPr>
        <w:t>Maintenance – making sure that the created website is perfectly running.</w:t>
      </w:r>
    </w:p>
    <w:p w14:paraId="09D0A102" w14:textId="5A280211" w:rsidR="007723EE" w:rsidRDefault="007723EE" w:rsidP="007723EE">
      <w:pPr>
        <w:pStyle w:val="ListParagraph"/>
        <w:numPr>
          <w:ilvl w:val="0"/>
          <w:numId w:val="2"/>
        </w:numPr>
        <w:spacing w:after="0"/>
        <w:rPr>
          <w:sz w:val="24"/>
          <w:szCs w:val="24"/>
          <w:lang w:val="en-US"/>
        </w:rPr>
      </w:pPr>
      <w:r>
        <w:rPr>
          <w:sz w:val="24"/>
          <w:szCs w:val="24"/>
          <w:lang w:val="en-US"/>
        </w:rPr>
        <w:t>Infrastructure – maintaining accounts and other inner system of the website.</w:t>
      </w:r>
    </w:p>
    <w:p w14:paraId="4BE43B23" w14:textId="31A8C568" w:rsidR="007723EE" w:rsidRPr="007723EE" w:rsidRDefault="007723EE" w:rsidP="007723EE">
      <w:pPr>
        <w:pStyle w:val="ListParagraph"/>
        <w:numPr>
          <w:ilvl w:val="0"/>
          <w:numId w:val="2"/>
        </w:numPr>
        <w:spacing w:after="0"/>
        <w:rPr>
          <w:sz w:val="24"/>
          <w:szCs w:val="24"/>
          <w:lang w:val="en-US"/>
        </w:rPr>
      </w:pPr>
      <w:r>
        <w:rPr>
          <w:sz w:val="24"/>
          <w:szCs w:val="24"/>
          <w:lang w:val="en-US"/>
        </w:rPr>
        <w:t>Leadership – the overseeing of all these activities.</w:t>
      </w:r>
    </w:p>
    <w:p w14:paraId="4616050B" w14:textId="77777777" w:rsidR="007723EE" w:rsidRPr="007723EE" w:rsidRDefault="007723EE">
      <w:pPr>
        <w:rPr>
          <w:sz w:val="24"/>
          <w:szCs w:val="24"/>
          <w:lang w:val="en-US"/>
        </w:rPr>
      </w:pPr>
    </w:p>
    <w:sectPr w:rsidR="007723EE" w:rsidRPr="007723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D2DC0"/>
    <w:multiLevelType w:val="hybridMultilevel"/>
    <w:tmpl w:val="FE546F8C"/>
    <w:lvl w:ilvl="0" w:tplc="81506B68">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6FF25A95"/>
    <w:multiLevelType w:val="hybridMultilevel"/>
    <w:tmpl w:val="6C2C690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3EE"/>
    <w:rsid w:val="007723E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AD98C"/>
  <w15:chartTrackingRefBased/>
  <w15:docId w15:val="{8C851C47-4ED1-4118-9CF4-90CCA05D4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3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129</Words>
  <Characters>740</Characters>
  <Application>Microsoft Office Word</Application>
  <DocSecurity>0</DocSecurity>
  <Lines>6</Lines>
  <Paragraphs>1</Paragraphs>
  <ScaleCrop>false</ScaleCrop>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Bacia (Student)</dc:creator>
  <cp:keywords/>
  <dc:description/>
  <cp:lastModifiedBy>Ben Bacia</cp:lastModifiedBy>
  <cp:revision>1</cp:revision>
  <dcterms:created xsi:type="dcterms:W3CDTF">2021-08-09T23:42:00Z</dcterms:created>
  <dcterms:modified xsi:type="dcterms:W3CDTF">2021-08-09T23:48:00Z</dcterms:modified>
</cp:coreProperties>
</file>