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实现文档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工作方式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以线下进行会议以及线上Github合作相结合的方式进行开发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分工</w:t>
      </w:r>
    </w:p>
    <w:p>
      <w:pPr>
        <w:numPr>
          <w:numId w:val="0"/>
        </w:numPr>
        <w:bidi w:val="0"/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王云浩（组长）：</w:t>
      </w:r>
    </w:p>
    <w:p>
      <w:pPr>
        <w:numPr>
          <w:ilvl w:val="0"/>
          <w:numId w:val="1"/>
        </w:numPr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负责网站整体框架的构建，整合组员的代码，进行前台和后台的总体开发。</w:t>
      </w:r>
    </w:p>
    <w:p>
      <w:pPr>
        <w:numPr>
          <w:ilvl w:val="0"/>
          <w:numId w:val="1"/>
        </w:numPr>
        <w:bidi w:val="0"/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录制项目视频。</w:t>
      </w:r>
    </w:p>
    <w:p>
      <w:pPr>
        <w:numPr>
          <w:ilvl w:val="0"/>
          <w:numId w:val="1"/>
        </w:numPr>
        <w:bidi w:val="0"/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编写项目实现文档。</w:t>
      </w:r>
    </w:p>
    <w:p>
      <w:pPr>
        <w:numPr>
          <w:numId w:val="0"/>
        </w:numPr>
        <w:bidi w:val="0"/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王艺杰（组员）：</w:t>
      </w:r>
    </w:p>
    <w:p>
      <w:pPr>
        <w:numPr>
          <w:ilvl w:val="0"/>
          <w:numId w:val="2"/>
        </w:numPr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负责制作奥运会的图表。完成2016年派出运动员区间个数图表和奖牌总数前十国家奖牌分布图表。</w:t>
      </w:r>
    </w:p>
    <w:p>
      <w:pPr>
        <w:numPr>
          <w:ilvl w:val="0"/>
          <w:numId w:val="2"/>
        </w:numPr>
        <w:bidi w:val="0"/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编写设计文档。</w:t>
      </w:r>
    </w:p>
    <w:p>
      <w:pPr>
        <w:numPr>
          <w:numId w:val="0"/>
        </w:numPr>
        <w:bidi w:val="0"/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闫晓晓（组员）：</w:t>
      </w:r>
    </w:p>
    <w:p>
      <w:pPr>
        <w:numPr>
          <w:ilvl w:val="0"/>
          <w:numId w:val="3"/>
        </w:numPr>
        <w:bidi w:val="0"/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负责制作奥运会的图表。完成运动员逐年变化情况图表和中国奖牌数量图表。</w:t>
      </w:r>
    </w:p>
    <w:p>
      <w:pPr>
        <w:numPr>
          <w:ilvl w:val="0"/>
          <w:numId w:val="3"/>
        </w:numPr>
        <w:bidi w:val="0"/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编写用户文档。</w:t>
      </w:r>
    </w:p>
    <w:p>
      <w:pPr>
        <w:numPr>
          <w:ilvl w:val="0"/>
          <w:numId w:val="3"/>
        </w:numPr>
        <w:bidi w:val="0"/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编写部署文档。</w:t>
      </w:r>
    </w:p>
    <w:p>
      <w:pPr>
        <w:numPr>
          <w:numId w:val="0"/>
        </w:num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张世辰（组员）：</w:t>
      </w:r>
    </w:p>
    <w:p>
      <w:pPr>
        <w:numPr>
          <w:numId w:val="0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（1）负责制作奥运会的图表。完成新闻发表数变化趋势图表和新闻评论数展示图表。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（2）制作项目PPT。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Git提交记录</w:t>
      </w:r>
    </w:p>
    <w:p>
      <w:pPr>
        <w:jc w:val="center"/>
      </w:pPr>
      <w:r>
        <w:drawing>
          <wp:inline distT="0" distB="0" distL="114300" distR="114300">
            <wp:extent cx="5267960" cy="24479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截至21.11.28共计12次commit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目录展示</w:t>
      </w:r>
    </w:p>
    <w:p>
      <w:pPr>
        <w:jc w:val="center"/>
      </w:pPr>
      <w:r>
        <w:drawing>
          <wp:inline distT="0" distB="0" distL="114300" distR="114300">
            <wp:extent cx="1794510" cy="5082540"/>
            <wp:effectExtent l="0" t="0" r="152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项目目录，主要分为前台和后台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主要代码</w:t>
      </w:r>
    </w:p>
    <w:p>
      <w:pPr>
        <w:jc w:val="center"/>
      </w:pPr>
      <w:r>
        <w:drawing>
          <wp:inline distT="0" distB="0" distL="114300" distR="114300">
            <wp:extent cx="5267960" cy="291401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前台主页的部分代码</w:t>
      </w:r>
    </w:p>
    <w:p>
      <w:pPr>
        <w:jc w:val="center"/>
      </w:pPr>
      <w:r>
        <w:drawing>
          <wp:inline distT="0" distB="0" distL="114300" distR="114300">
            <wp:extent cx="5267960" cy="291401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动态展示开发人员信息</w:t>
      </w:r>
    </w:p>
    <w:p>
      <w:pPr>
        <w:jc w:val="center"/>
      </w:pPr>
      <w:r>
        <w:drawing>
          <wp:inline distT="0" distB="0" distL="114300" distR="114300">
            <wp:extent cx="5267960" cy="2914015"/>
            <wp:effectExtent l="0" t="0" r="889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动态展示网站通知</w:t>
      </w:r>
    </w:p>
    <w:p>
      <w:pPr>
        <w:jc w:val="center"/>
      </w:pPr>
      <w:r>
        <w:drawing>
          <wp:inline distT="0" distB="0" distL="114300" distR="114300">
            <wp:extent cx="5260975" cy="2503805"/>
            <wp:effectExtent l="0" t="0" r="1587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不得不说，Gii是一个很好用的工具，帮助我们节省了很多时间</w:t>
      </w:r>
    </w:p>
    <w:p>
      <w:pPr>
        <w:jc w:val="center"/>
      </w:pPr>
      <w:r>
        <w:drawing>
          <wp:inline distT="0" distB="0" distL="114300" distR="114300">
            <wp:extent cx="2225040" cy="5666740"/>
            <wp:effectExtent l="0" t="0" r="381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56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13890" cy="5662930"/>
            <wp:effectExtent l="0" t="0" r="1016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566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MVC工作模式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7115B"/>
    <w:multiLevelType w:val="singleLevel"/>
    <w:tmpl w:val="68D7115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C67AEBE"/>
    <w:multiLevelType w:val="singleLevel"/>
    <w:tmpl w:val="7C67AEB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CC7245C"/>
    <w:multiLevelType w:val="singleLevel"/>
    <w:tmpl w:val="7CC724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04EEE"/>
    <w:rsid w:val="108853A2"/>
    <w:rsid w:val="50461123"/>
    <w:rsid w:val="5E50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2021-11-28T13:50:24Z</dcterms:created>
  <dc:creator>Y</dc:creator>
  <cp:lastModifiedBy>王云浩</cp:lastModifiedBy>
  <dcterms:modified xsi:type="dcterms:W3CDTF">2021-11-28T14:27:59Z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