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1F2A44"/>
          <w:sz w:val="52"/>
          <w:szCs w:val="52"/>
        </w:rPr>
        <w:t xml:space="preserve">PRAVEEN KUMAR</w:t>
      </w:r>
    </w:p>
    <w:p>
      <w:pPr>
        <w:spacing w:after="200"/>
      </w:pPr>
      <w:r>
        <w:rPr>
          <w:rFonts w:ascii="Arial" w:cs="Arial" w:eastAsia="Arial" w:hAnsi="Arial"/>
          <w:color w:val="1F2A44"/>
          <w:spacing w:val="20"/>
          <w:sz w:val="24"/>
          <w:szCs w:val="24"/>
        </w:rPr>
        <w:t xml:space="preserve">COMPUTER APPLICATION STUDENT</w:t>
      </w:r>
    </w:p>
    <w:p>
      <w:pPr>
        <w:pBdr>
          <w:bottom w:val="single" w:color="1F2A44" w:sz="6" w:space="8"/>
        </w:pBdr>
        <w:spacing w:after="240"/>
      </w:pPr>
      <w:r>
        <w:rPr>
          <w:sz w:val="20"/>
          <w:szCs w:val="20"/>
        </w:rPr>
        <w:t xml:space="preserve">📞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+91 96779 94475      </w:t>
      </w:r>
      <w:r>
        <w:rPr>
          <w:sz w:val="20"/>
          <w:szCs w:val="20"/>
        </w:rPr>
        <w:t xml:space="preserve">📍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Tiruppur, Tamil Nadu      </w:t>
      </w:r>
      <w:r>
        <w:rPr>
          <w:sz w:val="20"/>
          <w:szCs w:val="20"/>
        </w:rPr>
        <w:t xml:space="preserve">✉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praveenkumarr0110@gmail.com</w:t>
      </w:r>
    </w:p>
    <w:p>
      <w:pPr>
        <w:pBdr>
          <w:bottom w:val="single" w:color="1F2A44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ABOUT ME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I am an active and enthusiastic individual who enjoys participating in a wide range of programs and events. I regularly volunteer to organize and conduct events, which has helped me build strong leadership and communication skills. I am a quick learner and always eager to take on new challenges.</w:t>
      </w:r>
    </w:p>
    <w:p>
      <w:pPr>
        <w:pBdr>
          <w:bottom w:val="single" w:color="1F2A44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EDUCATION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150"/>
      </w:tblGrid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20"/>
                <w:szCs w:val="20"/>
              </w:rPr>
              <w:t xml:space="preserve">2024 - 2027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/>
                <w:bCs/>
                <w:color w:val="1F2A44"/>
                <w:sz w:val="21"/>
                <w:szCs w:val="21"/>
              </w:rPr>
              <w:t xml:space="preserve">Bachelor of Computer Applications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KPR College of Arts, Science and Research (Bharathiyar University)</w:t>
            </w:r>
          </w:p>
          <w:p>
            <w:pPr>
              <w:spacing w:after="160"/>
            </w:pPr>
          </w:p>
        </w:tc>
      </w:tr>
    </w:tbl>
    <w:p>
      <w:pPr>
        <w:pBdr>
          <w:bottom w:val="single" w:color="1F2A44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SKILLS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75"/>
        <w:gridCol w:w="4675"/>
      </w:tblGrid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Java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C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C++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HTML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Leadership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Quick Learner</w:t>
            </w:r>
          </w:p>
        </w:tc>
      </w:tr>
      <w:tr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Teamwork</w:t>
            </w:r>
          </w:p>
        </w:tc>
        <w:tc>
          <w:tcPr>
            <w:tcW w:type="dxa" w:w="4675"/>
          </w:tcPr>
          <w:p>
            <w:r>
              <w:rPr>
                <w:rFonts w:ascii="Calibri" w:cs="Calibri" w:eastAsia="Calibri" w:hAnsi="Calibri"/>
                <w:color w:val="555555"/>
                <w:sz w:val="21"/>
                <w:szCs w:val="21"/>
              </w:rPr>
              <w:t xml:space="preserve">•  Event Management</w:t>
            </w:r>
          </w:p>
        </w:tc>
      </w:tr>
    </w:tbl>
    <w:p>
      <w:pPr>
        <w:pBdr>
          <w:bottom w:val="single" w:color="1F2A44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ACTIVITIES &amp; STRENGTHS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Active participant and volunteer in college programs and events.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Experience conducting and organizing events, demonstrating leadership and planning ability.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Fresher, highly motivated and ready to learn new tools and technologies.</w:t>
      </w:r>
    </w:p>
    <w:p>
      <w:pPr>
        <w:pBdr>
          <w:bottom w:val="single" w:color="1F2A44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2A44"/>
          <w:sz w:val="26"/>
          <w:szCs w:val="26"/>
        </w:rPr>
        <w:t xml:space="preserve">CAREER OBJECTIVE</w:t>
      </w:r>
    </w:p>
    <w:p>
      <w:pPr>
        <w:spacing w:after="160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Seeking an entry-level opportunity to apply my academic knowledge and leadership skills, while continuing to learn and grow in a professional environment.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2026-09-17T14:44:54.597Z</dcterms:created>
  <dcterms:modified xsi:type="dcterms:W3CDTF">2026-09-17T14:44:54.605Z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