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r w:rsidDel="00000000" w:rsidR="00000000" w:rsidRPr="00000000">
        <w:rPr>
          <w:b w:val="1"/>
          <w:bCs w:val="1"/>
          <w:sz w:val="24"/>
          <w:szCs w:val="24"/>
          <w:u w:val="singl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widowControl w:val="0"/>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widowControl w:val="0"/>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widowControl w:val="0"/>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09/22/2026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widowControl w:val="0"/>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09/20/2026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sz w:val="24"/>
                <w:szCs w:val="24"/>
              </w:rPr>
            </w:pPr>
            <w:r w:rsidDel="00000000" w:rsidR="00000000" w:rsidRPr="00000000">
              <w:rPr>
                <w:sz w:val="24"/>
                <w:szCs w:val="24"/>
                <w:rtl w:val="0"/>
              </w:rPr>
              <w:t xml:space="preserve">Testing Summary</w:t>
            </w:r>
          </w:p>
          <w:p w:rsidR="00000000" w:rsidDel="00000000" w:rsidP="00000000" w:rsidRDefault="00000000" w:rsidRPr="00000000" w14:paraId="0000002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sz w:val="24"/>
                <w:szCs w:val="24"/>
              </w:rPr>
            </w:pPr>
            <w:r w:rsidDel="00000000" w:rsidR="00000000" w:rsidRPr="00000000">
              <w:rPr>
                <w:sz w:val="24"/>
                <w:szCs w:val="24"/>
                <w:rtl w:val="0"/>
              </w:rPr>
              <w:t xml:space="preserve">Manual Testing Report</w:t>
            </w:r>
          </w:p>
          <w:p w:rsidR="00000000" w:rsidDel="00000000" w:rsidP="00000000" w:rsidRDefault="00000000" w:rsidRPr="00000000" w14:paraId="0000002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sz w:val="24"/>
                <w:szCs w:val="24"/>
              </w:rPr>
            </w:pPr>
            <w:r w:rsidDel="00000000" w:rsidR="00000000" w:rsidRPr="00000000">
              <w:rPr>
                <w:sz w:val="24"/>
                <w:szCs w:val="24"/>
                <w:rtl w:val="0"/>
              </w:rPr>
              <w:t xml:space="preserve">Automated Testing Report</w:t>
            </w:r>
          </w:p>
          <w:p w:rsidR="00000000" w:rsidDel="00000000" w:rsidP="00000000" w:rsidRDefault="00000000" w:rsidRPr="00000000" w14:paraId="0000002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sz w:val="24"/>
                <w:szCs w:val="24"/>
              </w:rPr>
            </w:pPr>
            <w:r w:rsidDel="00000000" w:rsidR="00000000" w:rsidRPr="00000000">
              <w:rPr>
                <w:sz w:val="24"/>
                <w:szCs w:val="24"/>
                <w:rtl w:val="0"/>
              </w:rPr>
              <w:t xml:space="preserve">Testing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10/06/2026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numPr>
                <w:ilvl w:val="0"/>
                <w:numId w:val="2"/>
              </w:numPr>
              <w:spacing w:line="240" w:lineRule="auto"/>
              <w:ind w:left="720" w:hanging="360"/>
              <w:rPr>
                <w:sz w:val="24"/>
                <w:szCs w:val="24"/>
              </w:rPr>
            </w:pPr>
            <w:r w:rsidDel="00000000" w:rsidR="00000000" w:rsidRPr="00000000">
              <w:rPr>
                <w:sz w:val="24"/>
                <w:szCs w:val="24"/>
                <w:rtl w:val="0"/>
              </w:rPr>
              <w:t xml:space="preserve">Updated manual testing report</w:t>
            </w:r>
          </w:p>
          <w:p w:rsidR="00000000" w:rsidDel="00000000" w:rsidP="00000000" w:rsidRDefault="00000000" w:rsidRPr="00000000" w14:paraId="0000002F">
            <w:pPr>
              <w:widowControl w:val="0"/>
              <w:numPr>
                <w:ilvl w:val="0"/>
                <w:numId w:val="2"/>
              </w:numPr>
              <w:spacing w:line="240" w:lineRule="auto"/>
              <w:ind w:left="720" w:hanging="360"/>
              <w:rPr>
                <w:sz w:val="24"/>
                <w:szCs w:val="24"/>
                <w:u w:val="none"/>
              </w:rPr>
            </w:pPr>
            <w:r w:rsidDel="00000000" w:rsidR="00000000" w:rsidRPr="00000000">
              <w:rPr>
                <w:sz w:val="24"/>
                <w:szCs w:val="24"/>
                <w:rtl w:val="0"/>
              </w:rPr>
              <w:t xml:space="preserve">Updated automated testing report</w:t>
            </w:r>
          </w:p>
          <w:p w:rsidR="00000000" w:rsidDel="00000000" w:rsidP="00000000" w:rsidRDefault="00000000" w:rsidRPr="00000000" w14:paraId="00000030">
            <w:pPr>
              <w:widowControl w:val="0"/>
              <w:numPr>
                <w:ilvl w:val="0"/>
                <w:numId w:val="2"/>
              </w:numPr>
              <w:spacing w:line="240" w:lineRule="auto"/>
              <w:ind w:left="720" w:hanging="360"/>
              <w:rPr>
                <w:sz w:val="24"/>
                <w:szCs w:val="24"/>
                <w:u w:val="none"/>
              </w:rPr>
            </w:pPr>
            <w:r w:rsidDel="00000000" w:rsidR="00000000" w:rsidRPr="00000000">
              <w:rPr>
                <w:sz w:val="24"/>
                <w:szCs w:val="24"/>
                <w:rtl w:val="0"/>
              </w:rPr>
              <w:t xml:space="preserve">Updated testing metrics</w:t>
            </w:r>
          </w:p>
        </w:tc>
      </w:tr>
    </w:tbl>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sdt>
      <w:sdtPr>
        <w:id w:val="-1253712616"/>
        <w:docPartObj>
          <w:docPartGallery w:val="Table of Contents"/>
          <w:docPartUnique w:val="1"/>
        </w:docPartObj>
      </w:sdtPr>
      <w:sdtContent>
        <w:p w:rsidR="00000000" w:rsidDel="00000000" w:rsidP="00000000" w:rsidRDefault="00000000" w:rsidRPr="00000000" w14:paraId="0000003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Testing Summary</w:t>
            </w:r>
          </w:hyperlink>
          <w:r w:rsidDel="00000000" w:rsidR="00000000" w:rsidRPr="00000000">
            <w:rPr>
              <w:rtl w:val="0"/>
            </w:rPr>
          </w:r>
        </w:p>
        <w:p w:rsidR="00000000" w:rsidDel="00000000" w:rsidP="00000000" w:rsidRDefault="00000000" w:rsidRPr="00000000" w14:paraId="0000003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Manual Testing Report</w:t>
            </w:r>
          </w:hyperlink>
          <w:r w:rsidDel="00000000" w:rsidR="00000000" w:rsidRPr="00000000">
            <w:rPr>
              <w:rtl w:val="0"/>
            </w:rPr>
          </w:r>
        </w:p>
        <w:p w:rsidR="00000000" w:rsidDel="00000000" w:rsidP="00000000" w:rsidRDefault="00000000" w:rsidRPr="00000000" w14:paraId="0000003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Automated Testing Report</w:t>
            </w:r>
          </w:hyperlink>
          <w:r w:rsidDel="00000000" w:rsidR="00000000" w:rsidRPr="00000000">
            <w:rPr>
              <w:rtl w:val="0"/>
            </w:rPr>
          </w:r>
        </w:p>
        <w:p w:rsidR="00000000" w:rsidDel="00000000" w:rsidP="00000000" w:rsidRDefault="00000000" w:rsidRPr="00000000" w14:paraId="0000003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ijyjeu2ojq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Testing Metrics</w:t>
            </w:r>
          </w:hyperlink>
          <w:r w:rsidDel="00000000" w:rsidR="00000000" w:rsidRPr="00000000">
            <w:rPr>
              <w:rtl w:val="0"/>
            </w:rPr>
          </w:r>
        </w:p>
        <w:p w:rsidR="00000000" w:rsidDel="00000000" w:rsidP="00000000" w:rsidRDefault="00000000" w:rsidRPr="00000000" w14:paraId="00000036">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AI usage Log</w:t>
            </w:r>
          </w:hyperlink>
          <w:r w:rsidDel="00000000" w:rsidR="00000000" w:rsidRPr="00000000">
            <w:rPr>
              <w:rtl w:val="0"/>
            </w:rPr>
          </w:r>
        </w:p>
        <w:p w:rsidR="00000000" w:rsidDel="00000000" w:rsidP="00000000" w:rsidRDefault="00000000" w:rsidRPr="00000000" w14:paraId="0000003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References</w:t>
            </w:r>
          </w:hyperlink>
          <w:r w:rsidDel="00000000" w:rsidR="00000000" w:rsidRPr="00000000">
            <w:rPr>
              <w:rtl w:val="0"/>
            </w:rPr>
          </w:r>
        </w:p>
        <w:p w:rsidR="00000000" w:rsidDel="00000000" w:rsidP="00000000" w:rsidRDefault="00000000" w:rsidRPr="00000000" w14:paraId="0000003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rPr>
          <w:rtl w:val="0"/>
        </w:rPr>
      </w:r>
    </w:p>
    <w:p w:rsidR="00000000" w:rsidDel="00000000" w:rsidP="00000000" w:rsidRDefault="00000000" w:rsidRPr="00000000" w14:paraId="0000003A">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For our web application BlueJay, each person is responsible for their own unit testing. Any user story, features, tasks that are assigned to the individual, that individual is responsible for doing their own unit testing on both the back and front end of their code. Each unit test needs to have at least two test scenarios: a pass and fail scenario.</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Any feature/user story shall have a system test assigned to it. The person implementing the feature/user story is also responsible for writing the system test case. The first pass of each test will be tested by the implementer. A second pass shall be done and verified by the QA Lead.</w:t>
      </w:r>
    </w:p>
    <w:p w:rsidR="00000000" w:rsidDel="00000000" w:rsidP="00000000" w:rsidRDefault="00000000" w:rsidRPr="00000000" w14:paraId="0000003E">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r w:rsidDel="00000000" w:rsidR="00000000" w:rsidRPr="00000000">
        <w:rPr>
          <w:rtl w:val="0"/>
        </w:rPr>
        <w:t xml:space="preserve">Manual Testing Report</w:t>
      </w:r>
    </w:p>
    <w:p w:rsidR="00000000" w:rsidDel="00000000" w:rsidP="00000000" w:rsidRDefault="00000000" w:rsidRPr="00000000" w14:paraId="0000003F">
      <w:pPr>
        <w:keepNext w:val="0"/>
        <w:keepLines w:val="0"/>
        <w:pageBreakBefore w:val="0"/>
        <w:widowControl w:val="0"/>
        <w:ind w:left="720" w:firstLine="0"/>
        <w:rPr/>
      </w:pPr>
      <w:r w:rsidDel="00000000" w:rsidR="00000000" w:rsidRPr="00000000">
        <w:rPr>
          <w:rtl w:val="0"/>
        </w:rPr>
        <w:t xml:space="preserve">As all features and user stories need to have a system test associated with it, this will be done manually. As the project grows and expands, this list will also be amended.</w:t>
      </w:r>
    </w:p>
    <w:p w:rsidR="00000000" w:rsidDel="00000000" w:rsidP="00000000" w:rsidRDefault="00000000" w:rsidRPr="00000000" w14:paraId="00000040">
      <w:pPr>
        <w:keepNext w:val="0"/>
        <w:keepLines w:val="0"/>
        <w:pageBreakBefore w:val="0"/>
        <w:widowControl w:val="0"/>
        <w:ind w:left="720" w:firstLine="0"/>
        <w:rPr/>
      </w:pPr>
      <w:r w:rsidDel="00000000" w:rsidR="00000000" w:rsidRPr="00000000">
        <w:rPr>
          <w:rtl w:val="0"/>
        </w:rPr>
      </w:r>
    </w:p>
    <w:p w:rsidR="00000000" w:rsidDel="00000000" w:rsidP="00000000" w:rsidRDefault="00000000" w:rsidRPr="00000000" w14:paraId="00000041">
      <w:pPr>
        <w:keepNext w:val="0"/>
        <w:keepLines w:val="0"/>
        <w:pageBreakBefore w:val="0"/>
        <w:widowControl w:val="0"/>
        <w:ind w:left="720" w:firstLine="0"/>
        <w:rPr>
          <w:sz w:val="28"/>
          <w:szCs w:val="28"/>
        </w:rPr>
      </w:pPr>
      <w:r w:rsidDel="00000000" w:rsidR="00000000" w:rsidRPr="00000000">
        <w:rPr>
          <w:sz w:val="28"/>
          <w:szCs w:val="28"/>
          <w:rtl w:val="0"/>
        </w:rPr>
        <w:t xml:space="preserve">Iteration 2</w:t>
      </w:r>
    </w:p>
    <w:tbl>
      <w:tblPr>
        <w:tblStyle w:val="Table3"/>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rPr>
            </w:pPr>
            <w:r w:rsidDel="00000000" w:rsidR="00000000" w:rsidRPr="00000000">
              <w:rPr>
                <w:b w:val="1"/>
                <w:bCs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b w:val="1"/>
                <w:bCs w:val="1"/>
              </w:rPr>
            </w:pPr>
            <w:r w:rsidDel="00000000" w:rsidR="00000000" w:rsidRPr="00000000">
              <w:rPr>
                <w:b w:val="1"/>
                <w:bCs w:val="1"/>
                <w:rtl w:val="0"/>
              </w:rPr>
              <w:t xml:space="preserve">System Test Link</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hyperlink r:id="rId6">
              <w:r w:rsidDel="00000000" w:rsidR="00000000" w:rsidRPr="00000000">
                <w:rPr>
                  <w:color w:val="1155cc"/>
                  <w:u w:val="single"/>
                  <w:rtl w:val="0"/>
                </w:rPr>
                <w:t xml:space="preserve">#18 [STORY] Cashier Session Expiration and Lockout Enforcement</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hyperlink r:id="rId7">
              <w:r w:rsidDel="00000000" w:rsidR="00000000" w:rsidRPr="00000000">
                <w:rPr>
                  <w:color w:val="1155cc"/>
                  <w:u w:val="single"/>
                  <w:rtl w:val="0"/>
                </w:rPr>
                <w:t xml:space="preserve">#111 [TEST] Cashier Session Expiration and Lockout Enforcement</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hyperlink r:id="rId8">
              <w:r w:rsidDel="00000000" w:rsidR="00000000" w:rsidRPr="00000000">
                <w:rPr>
                  <w:color w:val="1155cc"/>
                  <w:u w:val="single"/>
                  <w:rtl w:val="0"/>
                </w:rPr>
                <w:t xml:space="preserve">#60 [STORY] Admin System Initialization &amp; Preloaded Account</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hyperlink r:id="rId9">
              <w:r w:rsidDel="00000000" w:rsidR="00000000" w:rsidRPr="00000000">
                <w:rPr>
                  <w:color w:val="1155cc"/>
                  <w:u w:val="single"/>
                  <w:rtl w:val="0"/>
                </w:rPr>
                <w:t xml:space="preserve">#116 [TEST] Admin System Initialization &amp; Preloaded Account</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hyperlink r:id="rId10">
              <w:r w:rsidDel="00000000" w:rsidR="00000000" w:rsidRPr="00000000">
                <w:rPr>
                  <w:color w:val="1155cc"/>
                  <w:u w:val="single"/>
                  <w:rtl w:val="0"/>
                </w:rPr>
                <w:t xml:space="preserve">#14 [STORY] Cashier users should be able to login and get into checkout page</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hyperlink r:id="rId11">
              <w:r w:rsidDel="00000000" w:rsidR="00000000" w:rsidRPr="00000000">
                <w:rPr>
                  <w:color w:val="1155cc"/>
                  <w:u w:val="single"/>
                  <w:rtl w:val="0"/>
                </w:rPr>
                <w:t xml:space="preserve">#117 [TEST] Cashier users should be able to login and get into checkout page</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hyperlink r:id="rId12">
              <w:r w:rsidDel="00000000" w:rsidR="00000000" w:rsidRPr="00000000">
                <w:rPr>
                  <w:color w:val="1155cc"/>
                  <w:u w:val="single"/>
                  <w:rtl w:val="0"/>
                </w:rPr>
                <w:t xml:space="preserve">#15 [STORY] Cashier users should not get into the management page</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hyperlink r:id="rId13">
              <w:r w:rsidDel="00000000" w:rsidR="00000000" w:rsidRPr="00000000">
                <w:rPr>
                  <w:color w:val="1155cc"/>
                  <w:u w:val="single"/>
                  <w:rtl w:val="0"/>
                </w:rPr>
                <w:t xml:space="preserve">#118 [TEST] Cashier users should not get into the management page</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hyperlink r:id="rId14">
              <w:r w:rsidDel="00000000" w:rsidR="00000000" w:rsidRPr="00000000">
                <w:rPr>
                  <w:color w:val="1155cc"/>
                  <w:u w:val="single"/>
                  <w:rtl w:val="0"/>
                </w:rPr>
                <w:t xml:space="preserve">#22 [STORY] Add New Product</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hyperlink r:id="rId15">
              <w:r w:rsidDel="00000000" w:rsidR="00000000" w:rsidRPr="00000000">
                <w:rPr>
                  <w:color w:val="1155cc"/>
                  <w:u w:val="single"/>
                  <w:rtl w:val="0"/>
                </w:rPr>
                <w:t xml:space="preserve">#119 [TEST] Add New Product</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hyperlink r:id="rId16">
              <w:r w:rsidDel="00000000" w:rsidR="00000000" w:rsidRPr="00000000">
                <w:rPr>
                  <w:color w:val="1155cc"/>
                  <w:u w:val="single"/>
                  <w:rtl w:val="0"/>
                </w:rPr>
                <w:t xml:space="preserve">#32 [STORY] User Creation and View</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hyperlink r:id="rId17">
              <w:r w:rsidDel="00000000" w:rsidR="00000000" w:rsidRPr="00000000">
                <w:rPr>
                  <w:color w:val="1155cc"/>
                  <w:u w:val="single"/>
                  <w:rtl w:val="0"/>
                </w:rPr>
                <w:t xml:space="preserve">#81 [TEST] User Creation and View</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hyperlink r:id="rId18">
              <w:r w:rsidDel="00000000" w:rsidR="00000000" w:rsidRPr="00000000">
                <w:rPr>
                  <w:color w:val="1155cc"/>
                  <w:u w:val="single"/>
                  <w:rtl w:val="0"/>
                </w:rPr>
                <w:t xml:space="preserve">#23 [STORY] View Product Catalog</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hyperlink r:id="rId19">
              <w:r w:rsidDel="00000000" w:rsidR="00000000" w:rsidRPr="00000000">
                <w:rPr>
                  <w:color w:val="1155cc"/>
                  <w:u w:val="single"/>
                  <w:rtl w:val="0"/>
                </w:rPr>
                <w:t xml:space="preserve">#122 [TEST] View Product Catalog</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hyperlink r:id="rId20">
              <w:r w:rsidDel="00000000" w:rsidR="00000000" w:rsidRPr="00000000">
                <w:rPr>
                  <w:color w:val="1155cc"/>
                  <w:u w:val="single"/>
                  <w:rtl w:val="0"/>
                </w:rPr>
                <w:t xml:space="preserve">#24 [STORY] Stock Entry</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hyperlink r:id="rId21">
              <w:r w:rsidDel="00000000" w:rsidR="00000000" w:rsidRPr="00000000">
                <w:rPr>
                  <w:color w:val="1155cc"/>
                  <w:u w:val="single"/>
                  <w:rtl w:val="0"/>
                </w:rPr>
                <w:t xml:space="preserve">#120 [TEST] Stock Entry</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hyperlink r:id="rId22">
              <w:r w:rsidDel="00000000" w:rsidR="00000000" w:rsidRPr="00000000">
                <w:rPr>
                  <w:color w:val="1155cc"/>
                  <w:u w:val="single"/>
                  <w:rtl w:val="0"/>
                </w:rPr>
                <w:t xml:space="preserve">#57 [STORY] Core Inventory Report</w:t>
              </w:r>
            </w:hyperlink>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hyperlink r:id="rId23">
              <w:r w:rsidDel="00000000" w:rsidR="00000000" w:rsidRPr="00000000">
                <w:rPr>
                  <w:color w:val="1155cc"/>
                  <w:u w:val="single"/>
                  <w:rtl w:val="0"/>
                </w:rPr>
                <w:t xml:space="preserve">#121 [TEST] Core Inventory Report</w:t>
              </w:r>
            </w:hyperlink>
            <w:r w:rsidDel="00000000" w:rsidR="00000000" w:rsidRPr="00000000">
              <w:rPr>
                <w:rtl w:val="0"/>
              </w:rPr>
            </w:r>
          </w:p>
        </w:tc>
      </w:tr>
    </w:tbl>
    <w:p w:rsidR="00000000" w:rsidDel="00000000" w:rsidP="00000000" w:rsidRDefault="00000000" w:rsidRPr="00000000" w14:paraId="00000056">
      <w:pPr>
        <w:keepNext w:val="0"/>
        <w:keepLines w:val="0"/>
        <w:pageBreakBefore w:val="0"/>
        <w:widowControl w:val="0"/>
        <w:ind w:left="0" w:firstLine="0"/>
        <w:rPr/>
      </w:pPr>
      <w:r w:rsidDel="00000000" w:rsidR="00000000" w:rsidRPr="00000000">
        <w:rPr>
          <w:rtl w:val="0"/>
        </w:rPr>
      </w:r>
    </w:p>
    <w:p w:rsidR="00000000" w:rsidDel="00000000" w:rsidP="00000000" w:rsidRDefault="00000000" w:rsidRPr="00000000" w14:paraId="0000005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2"/>
      <w:bookmarkEnd w:id="2"/>
      <w:r w:rsidDel="00000000" w:rsidR="00000000" w:rsidRPr="00000000">
        <w:rPr>
          <w:rtl w:val="0"/>
        </w:rPr>
        <w:t xml:space="preserve">Automated Testing Report</w:t>
      </w:r>
    </w:p>
    <w:p w:rsidR="00000000" w:rsidDel="00000000" w:rsidP="00000000" w:rsidRDefault="00000000" w:rsidRPr="00000000" w14:paraId="00000058">
      <w:pPr>
        <w:ind w:left="720" w:firstLine="0"/>
        <w:rPr>
          <w:sz w:val="28"/>
          <w:szCs w:val="28"/>
        </w:rPr>
      </w:pPr>
      <w:r w:rsidDel="00000000" w:rsidR="00000000" w:rsidRPr="00000000">
        <w:rPr>
          <w:sz w:val="28"/>
          <w:szCs w:val="28"/>
          <w:rtl w:val="0"/>
        </w:rPr>
        <w:t xml:space="preserve">Back-end</w:t>
      </w:r>
    </w:p>
    <w:p w:rsidR="00000000" w:rsidDel="00000000" w:rsidP="00000000" w:rsidRDefault="00000000" w:rsidRPr="00000000" w14:paraId="00000059">
      <w:pPr>
        <w:ind w:left="720" w:firstLine="0"/>
        <w:rPr/>
      </w:pPr>
      <w:r w:rsidDel="00000000" w:rsidR="00000000" w:rsidRPr="00000000">
        <w:rPr>
          <w:rtl w:val="0"/>
        </w:rPr>
        <w:t xml:space="preserve">Back-end testing will use the JUnit/Mockito framework.Code coverage will be done using JaCoC  and the resulting summary will be posted in the Java CI with Maven workflow run for every accepted pull request.</w:t>
      </w:r>
    </w:p>
    <w:p w:rsidR="00000000" w:rsidDel="00000000" w:rsidP="00000000" w:rsidRDefault="00000000" w:rsidRPr="00000000" w14:paraId="0000005A">
      <w:pPr>
        <w:ind w:left="720" w:firstLine="0"/>
        <w:rPr/>
      </w:pPr>
      <w:r w:rsidDel="00000000" w:rsidR="00000000" w:rsidRPr="00000000">
        <w:rPr>
          <w:rtl w:val="0"/>
        </w:rPr>
      </w:r>
    </w:p>
    <w:p w:rsidR="00000000" w:rsidDel="00000000" w:rsidP="00000000" w:rsidRDefault="00000000" w:rsidRPr="00000000" w14:paraId="0000005B">
      <w:pPr>
        <w:ind w:left="720" w:firstLine="0"/>
        <w:rPr/>
      </w:pPr>
      <w:r w:rsidDel="00000000" w:rsidR="00000000" w:rsidRPr="00000000">
        <w:rPr>
          <w:rtl w:val="0"/>
        </w:rPr>
        <w:t xml:space="preserve">The API testing directory is found as follows:</w:t>
      </w:r>
    </w:p>
    <w:p w:rsidR="00000000" w:rsidDel="00000000" w:rsidP="00000000" w:rsidRDefault="00000000" w:rsidRPr="00000000" w14:paraId="0000005C">
      <w:pPr>
        <w:ind w:left="720" w:firstLine="0"/>
        <w:rPr/>
      </w:pPr>
      <w:r w:rsidDel="00000000" w:rsidR="00000000" w:rsidRPr="00000000">
        <w:rPr>
          <w:rtl w:val="0"/>
        </w:rPr>
        <w:t xml:space="preserve">code/</w:t>
      </w:r>
    </w:p>
    <w:p w:rsidR="00000000" w:rsidDel="00000000" w:rsidP="00000000" w:rsidRDefault="00000000" w:rsidRPr="00000000" w14:paraId="0000005D">
      <w:pPr>
        <w:ind w:left="720" w:firstLine="0"/>
        <w:rPr/>
      </w:pPr>
      <w:r w:rsidDel="00000000" w:rsidR="00000000" w:rsidRPr="00000000">
        <w:rPr>
          <w:rtl w:val="0"/>
        </w:rPr>
        <w:t xml:space="preserve">├── docker-compose.yml        </w:t>
      </w:r>
    </w:p>
    <w:p w:rsidR="00000000" w:rsidDel="00000000" w:rsidP="00000000" w:rsidRDefault="00000000" w:rsidRPr="00000000" w14:paraId="0000005E">
      <w:pPr>
        <w:ind w:left="720" w:firstLine="0"/>
        <w:rPr/>
      </w:pPr>
      <w:r w:rsidDel="00000000" w:rsidR="00000000" w:rsidRPr="00000000">
        <w:rPr>
          <w:rtl w:val="0"/>
        </w:rPr>
        <w:t xml:space="preserve">├── api/                       </w:t>
      </w:r>
    </w:p>
    <w:p w:rsidR="00000000" w:rsidDel="00000000" w:rsidP="00000000" w:rsidRDefault="00000000" w:rsidRPr="00000000" w14:paraId="0000005F">
      <w:pPr>
        <w:ind w:left="720" w:firstLine="0"/>
        <w:rPr/>
      </w:pPr>
      <w:r w:rsidDel="00000000" w:rsidR="00000000" w:rsidRPr="00000000">
        <w:rPr>
          <w:rtl w:val="0"/>
        </w:rPr>
        <w:t xml:space="preserve">│   ├── README.md              </w:t>
      </w:r>
    </w:p>
    <w:p w:rsidR="00000000" w:rsidDel="00000000" w:rsidP="00000000" w:rsidRDefault="00000000" w:rsidRPr="00000000" w14:paraId="00000060">
      <w:pPr>
        <w:ind w:left="720" w:firstLine="0"/>
        <w:rPr/>
      </w:pPr>
      <w:r w:rsidDel="00000000" w:rsidR="00000000" w:rsidRPr="00000000">
        <w:rPr>
          <w:rtl w:val="0"/>
        </w:rPr>
        <w:t xml:space="preserve">│   ├── Dockerfile             </w:t>
      </w:r>
    </w:p>
    <w:p w:rsidR="00000000" w:rsidDel="00000000" w:rsidP="00000000" w:rsidRDefault="00000000" w:rsidRPr="00000000" w14:paraId="00000061">
      <w:pPr>
        <w:ind w:left="720" w:firstLine="0"/>
        <w:rPr/>
      </w:pPr>
      <w:r w:rsidDel="00000000" w:rsidR="00000000" w:rsidRPr="00000000">
        <w:rPr>
          <w:rtl w:val="0"/>
        </w:rPr>
        <w:t xml:space="preserve">│   ├── pom.xml                </w:t>
      </w:r>
    </w:p>
    <w:p w:rsidR="00000000" w:rsidDel="00000000" w:rsidP="00000000" w:rsidRDefault="00000000" w:rsidRPr="00000000" w14:paraId="00000062">
      <w:pPr>
        <w:ind w:left="720" w:firstLine="0"/>
        <w:rPr/>
      </w:pPr>
      <w:r w:rsidDel="00000000" w:rsidR="00000000" w:rsidRPr="00000000">
        <w:rPr>
          <w:rtl w:val="0"/>
        </w:rPr>
        <w:t xml:space="preserve">│   ├── docs/                  </w:t>
      </w:r>
    </w:p>
    <w:p w:rsidR="00000000" w:rsidDel="00000000" w:rsidP="00000000" w:rsidRDefault="00000000" w:rsidRPr="00000000" w14:paraId="00000063">
      <w:pPr>
        <w:ind w:left="720" w:firstLine="0"/>
        <w:rPr/>
      </w:pPr>
      <w:r w:rsidDel="00000000" w:rsidR="00000000" w:rsidRPr="00000000">
        <w:rPr>
          <w:rtl w:val="0"/>
        </w:rPr>
        <w:t xml:space="preserve">│   └── src/                       </w:t>
      </w:r>
    </w:p>
    <w:p w:rsidR="00000000" w:rsidDel="00000000" w:rsidP="00000000" w:rsidRDefault="00000000" w:rsidRPr="00000000" w14:paraId="00000064">
      <w:pPr>
        <w:ind w:left="720" w:firstLine="0"/>
        <w:rPr/>
      </w:pPr>
      <w:r w:rsidDel="00000000" w:rsidR="00000000" w:rsidRPr="00000000">
        <w:rPr>
          <w:rtl w:val="0"/>
        </w:rPr>
        <w:t xml:space="preserve">│   </w:t>
        <w:tab/>
        <w:t xml:space="preserve">├── main            </w:t>
      </w:r>
    </w:p>
    <w:p w:rsidR="00000000" w:rsidDel="00000000" w:rsidP="00000000" w:rsidRDefault="00000000" w:rsidRPr="00000000" w14:paraId="00000065">
      <w:pPr>
        <w:ind w:left="720" w:firstLine="0"/>
        <w:rPr/>
      </w:pPr>
      <w:r w:rsidDel="00000000" w:rsidR="00000000" w:rsidRPr="00000000">
        <w:rPr>
          <w:rtl w:val="0"/>
        </w:rPr>
        <w:t xml:space="preserve">│   </w:t>
        <w:tab/>
        <w:t xml:space="preserve">├── </w:t>
      </w:r>
      <w:r w:rsidDel="00000000" w:rsidR="00000000" w:rsidRPr="00000000">
        <w:rPr>
          <w:b w:val="1"/>
          <w:bCs w:val="1"/>
          <w:highlight w:val="yellow"/>
          <w:rtl w:val="0"/>
        </w:rPr>
        <w:t xml:space="preserve">test</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66">
      <w:pPr>
        <w:ind w:left="720" w:firstLine="0"/>
        <w:rPr/>
      </w:pPr>
      <w:r w:rsidDel="00000000" w:rsidR="00000000" w:rsidRPr="00000000">
        <w:rPr>
          <w:rtl w:val="0"/>
        </w:rPr>
        <w:t xml:space="preserve">Iteration 2 Back-end Summary</w:t>
      </w:r>
    </w:p>
    <w:p w:rsidR="00000000" w:rsidDel="00000000" w:rsidP="00000000" w:rsidRDefault="00000000" w:rsidRPr="00000000" w14:paraId="00000067">
      <w:pPr>
        <w:ind w:left="720" w:firstLine="0"/>
        <w:rPr/>
      </w:pPr>
      <w:r w:rsidDel="00000000" w:rsidR="00000000" w:rsidRPr="00000000">
        <w:rPr/>
        <w:drawing>
          <wp:inline distB="114300" distT="114300" distL="114300" distR="114300">
            <wp:extent cx="4733925" cy="2543175"/>
            <wp:effectExtent b="0" l="0" r="0" t="0"/>
            <wp:docPr id="2"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4733925"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left="720" w:firstLine="0"/>
        <w:rPr/>
      </w:pPr>
      <w:r w:rsidDel="00000000" w:rsidR="00000000" w:rsidRPr="00000000">
        <w:rPr>
          <w:rtl w:val="0"/>
        </w:rPr>
      </w:r>
    </w:p>
    <w:p w:rsidR="00000000" w:rsidDel="00000000" w:rsidP="00000000" w:rsidRDefault="00000000" w:rsidRPr="00000000" w14:paraId="00000069">
      <w:pPr>
        <w:ind w:left="720" w:firstLine="0"/>
        <w:rPr>
          <w:sz w:val="28"/>
          <w:szCs w:val="28"/>
        </w:rPr>
      </w:pPr>
      <w:r w:rsidDel="00000000" w:rsidR="00000000" w:rsidRPr="00000000">
        <w:rPr>
          <w:sz w:val="28"/>
          <w:szCs w:val="28"/>
          <w:rtl w:val="0"/>
        </w:rPr>
        <w:t xml:space="preserve">Front-end</w:t>
      </w:r>
    </w:p>
    <w:p w:rsidR="00000000" w:rsidDel="00000000" w:rsidP="00000000" w:rsidRDefault="00000000" w:rsidRPr="00000000" w14:paraId="0000006A">
      <w:pPr>
        <w:ind w:left="720" w:firstLine="0"/>
        <w:rPr/>
      </w:pPr>
      <w:r w:rsidDel="00000000" w:rsidR="00000000" w:rsidRPr="00000000">
        <w:rPr>
          <w:rtl w:val="0"/>
        </w:rPr>
        <w:t xml:space="preserve">Front-end testing will use Vitest as part of the testing framework as the project is Angular based. Each feature that is created should have its own *spec.ts file where the unit tests will be implemented. </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Code coverage will be done through the default Angular framework and the resulting summary will be posted in the Frontend CI Test workflow run for every accepted pull request.</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t xml:space="preserve">Iteration 2 Front-end Summary</w:t>
      </w:r>
    </w:p>
    <w:p w:rsidR="00000000" w:rsidDel="00000000" w:rsidP="00000000" w:rsidRDefault="00000000" w:rsidRPr="00000000" w14:paraId="0000006F">
      <w:pPr>
        <w:ind w:left="720" w:firstLine="0"/>
        <w:rPr/>
      </w:pPr>
      <w:r w:rsidDel="00000000" w:rsidR="00000000" w:rsidRPr="00000000">
        <w:rPr/>
        <w:drawing>
          <wp:inline distB="114300" distT="114300" distL="114300" distR="114300">
            <wp:extent cx="4019550" cy="2076450"/>
            <wp:effectExtent b="0" l="0" r="0" t="0"/>
            <wp:docPr id="1"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4019550" cy="207645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3"/>
      <w:bookmarkEnd w:id="3"/>
      <w:r w:rsidDel="00000000" w:rsidR="00000000" w:rsidRPr="00000000">
        <w:rPr>
          <w:rtl w:val="0"/>
        </w:rPr>
        <w:t xml:space="preserve">Testing Metrics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These are the testing metrics that we are currently using. However, as the scope and the project expands, there might be additional metrics added.</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tbl>
      <w:tblPr>
        <w:tblStyle w:val="Table4"/>
        <w:tblW w:w="8550.0" w:type="dxa"/>
        <w:jc w:val="left"/>
        <w:tblInd w:w="8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75"/>
        <w:gridCol w:w="4275"/>
        <w:tblGridChange w:id="0">
          <w:tblGrid>
            <w:gridCol w:w="4275"/>
            <w:gridCol w:w="427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Total Number of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Front-end: 103 tests</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Back-end: 74 tests</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ind w:left="0" w:firstLine="0"/>
              <w:rPr/>
            </w:pPr>
            <w:r w:rsidDel="00000000" w:rsidR="00000000" w:rsidRPr="00000000">
              <w:rPr>
                <w:rtl w:val="0"/>
              </w:rPr>
              <w:t xml:space="preserve">Both front-end and back-end unit tests must pass 100%</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At least 2 unit tests per API and </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Total Number of Feature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Iteration 2: 9 System tests</w:t>
            </w:r>
          </w:p>
        </w:tc>
      </w:tr>
    </w:tbl>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7F">
      <w:pPr>
        <w:pStyle w:val="Heading1"/>
        <w:keepNext w:val="0"/>
        <w:keepLines w:val="0"/>
        <w:widowControl w:val="0"/>
        <w:numPr>
          <w:ilvl w:val="0"/>
          <w:numId w:val="1"/>
        </w:numPr>
        <w:ind w:left="720" w:hanging="360"/>
      </w:pPr>
      <w:bookmarkStart w:colFirst="0" w:colLast="0" w:name="_161vmjht87fy" w:id="4"/>
      <w:bookmarkEnd w:id="4"/>
      <w:r w:rsidDel="00000000" w:rsidR="00000000" w:rsidRPr="00000000">
        <w:rPr>
          <w:rtl w:val="0"/>
        </w:rPr>
        <w:t xml:space="preserve">AI usage Log</w:t>
      </w:r>
    </w:p>
    <w:p w:rsidR="00000000" w:rsidDel="00000000" w:rsidP="00000000" w:rsidRDefault="00000000" w:rsidRPr="00000000" w14:paraId="00000080">
      <w:pPr>
        <w:ind w:left="720" w:firstLine="0"/>
        <w:rPr/>
      </w:pPr>
      <w:r w:rsidDel="00000000" w:rsidR="00000000" w:rsidRPr="00000000">
        <w:rPr>
          <w:rtl w:val="0"/>
        </w:rPr>
      </w:r>
    </w:p>
    <w:tbl>
      <w:tblPr>
        <w:tblStyle w:val="Table5"/>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780"/>
        <w:gridCol w:w="2160"/>
        <w:gridCol w:w="1935"/>
        <w:gridCol w:w="2715"/>
        <w:tblGridChange w:id="0">
          <w:tblGrid>
            <w:gridCol w:w="1155"/>
            <w:gridCol w:w="780"/>
            <w:gridCol w:w="216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Manual Testing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Used AI to pull all the current user stories from the project and render them as a 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Italia Tran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Manual Testing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Used AI to render user stories and the associated system test as a table specific to iteration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Italia Tran</w:t>
            </w:r>
          </w:p>
        </w:tc>
      </w:tr>
    </w:tbl>
    <w:p w:rsidR="00000000" w:rsidDel="00000000" w:rsidP="00000000" w:rsidRDefault="00000000" w:rsidRPr="00000000" w14:paraId="00000090">
      <w:pPr>
        <w:widowControl w:val="0"/>
        <w:ind w:left="720" w:firstLine="0"/>
        <w:rPr/>
      </w:pPr>
      <w:r w:rsidDel="00000000" w:rsidR="00000000" w:rsidRPr="00000000">
        <w:rPr>
          <w:rtl w:val="0"/>
        </w:rPr>
      </w:r>
    </w:p>
    <w:p w:rsidR="00000000" w:rsidDel="00000000" w:rsidP="00000000" w:rsidRDefault="00000000" w:rsidRPr="00000000" w14:paraId="0000009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5"/>
      <w:bookmarkEnd w:id="5"/>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092">
      <w:pPr>
        <w:pageBreakBefore w:val="0"/>
        <w:numPr>
          <w:ilvl w:val="1"/>
          <w:numId w:val="1"/>
        </w:numPr>
        <w:ind w:left="1440" w:hanging="360"/>
        <w:rPr>
          <w:u w:val="none"/>
        </w:rPr>
      </w:pPr>
      <w:hyperlink r:id="rId26">
        <w:r w:rsidDel="00000000" w:rsidR="00000000" w:rsidRPr="00000000">
          <w:rPr>
            <w:color w:val="1155cc"/>
            <w:u w:val="single"/>
            <w:rtl w:val="0"/>
          </w:rPr>
          <w:t xml:space="preserve">AI Usage Log - Manual Testing Report Chat</w:t>
        </w:r>
      </w:hyperlink>
      <w:r w:rsidDel="00000000" w:rsidR="00000000" w:rsidRPr="00000000">
        <w:rPr>
          <w:rtl w:val="0"/>
        </w:rPr>
        <w:t xml:space="preserve"> </w:t>
      </w:r>
    </w:p>
    <w:p w:rsidR="00000000" w:rsidDel="00000000" w:rsidP="00000000" w:rsidRDefault="00000000" w:rsidRPr="00000000" w14:paraId="00000093">
      <w:pPr>
        <w:pageBreakBefore w:val="0"/>
        <w:numPr>
          <w:ilvl w:val="1"/>
          <w:numId w:val="1"/>
        </w:numPr>
        <w:spacing w:after="0" w:afterAutospacing="0"/>
        <w:ind w:left="1440" w:hanging="360"/>
        <w:rPr>
          <w:u w:val="none"/>
        </w:rPr>
      </w:pPr>
      <w:hyperlink r:id="rId27">
        <w:r w:rsidDel="00000000" w:rsidR="00000000" w:rsidRPr="00000000">
          <w:rPr>
            <w:color w:val="1155cc"/>
            <w:u w:val="single"/>
            <w:rtl w:val="0"/>
          </w:rPr>
          <w:t xml:space="preserve">AI Usage Log - Manual Testing Report Iteration 2</w:t>
        </w:r>
      </w:hyperlink>
      <w:r w:rsidDel="00000000" w:rsidR="00000000" w:rsidRPr="00000000">
        <w:rPr>
          <w:rtl w:val="0"/>
        </w:rPr>
      </w:r>
    </w:p>
    <w:p w:rsidR="00000000" w:rsidDel="00000000" w:rsidP="00000000" w:rsidRDefault="00000000" w:rsidRPr="00000000" w14:paraId="00000094">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u w:val="none"/>
        </w:rPr>
      </w:pPr>
      <w:bookmarkStart w:colFirst="0" w:colLast="0" w:name="_8n34lvocupub" w:id="6"/>
      <w:bookmarkEnd w:id="6"/>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28"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BUMETCS673/CS673OLF26P1/issues/24" TargetMode="External"/><Relationship Id="rId22" Type="http://schemas.openxmlformats.org/officeDocument/2006/relationships/hyperlink" Target="https://github.com/BUMETCS673/CS673OLF26P1/issues/57" TargetMode="External"/><Relationship Id="rId21" Type="http://schemas.openxmlformats.org/officeDocument/2006/relationships/hyperlink" Target="https://github.com/BUMETCS673/CS673OLF26P1/issues/120" TargetMode="External"/><Relationship Id="rId24" Type="http://schemas.openxmlformats.org/officeDocument/2006/relationships/image" Target="media/image2.png"/><Relationship Id="rId23" Type="http://schemas.openxmlformats.org/officeDocument/2006/relationships/hyperlink" Target="https://github.com/BUMETCS673/CS673OLF26P1/issues/1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UMETCS673/CS673OLF26P1/issues/116" TargetMode="External"/><Relationship Id="rId26" Type="http://schemas.openxmlformats.org/officeDocument/2006/relationships/hyperlink" Target="https://chat.deepseek.com/share/c0sh6wslumfo3vztmq" TargetMode="External"/><Relationship Id="rId25" Type="http://schemas.openxmlformats.org/officeDocument/2006/relationships/image" Target="media/image1.png"/><Relationship Id="rId28" Type="http://schemas.openxmlformats.org/officeDocument/2006/relationships/header" Target="header1.xml"/><Relationship Id="rId27" Type="http://schemas.openxmlformats.org/officeDocument/2006/relationships/hyperlink" Target="https://chat.deepseek.com/share/i48jkh8879rjnlj3aq" TargetMode="External"/><Relationship Id="rId5" Type="http://schemas.openxmlformats.org/officeDocument/2006/relationships/styles" Target="styles.xml"/><Relationship Id="rId6" Type="http://schemas.openxmlformats.org/officeDocument/2006/relationships/hyperlink" Target="https://github.com/BUMETCS673/CS673OLF26P1/issues/18" TargetMode="External"/><Relationship Id="rId7" Type="http://schemas.openxmlformats.org/officeDocument/2006/relationships/hyperlink" Target="https://github.com/BUMETCS673/CS673OLF26P1/issues/111" TargetMode="External"/><Relationship Id="rId8" Type="http://schemas.openxmlformats.org/officeDocument/2006/relationships/hyperlink" Target="https://github.com/BUMETCS673/CS673OLF26P1/issues/60" TargetMode="External"/><Relationship Id="rId11" Type="http://schemas.openxmlformats.org/officeDocument/2006/relationships/hyperlink" Target="https://github.com/BUMETCS673/CS673OLF26P1/issues/117" TargetMode="External"/><Relationship Id="rId10" Type="http://schemas.openxmlformats.org/officeDocument/2006/relationships/hyperlink" Target="https://github.com/BUMETCS673/CS673OLF26P1/issues/14" TargetMode="External"/><Relationship Id="rId13" Type="http://schemas.openxmlformats.org/officeDocument/2006/relationships/hyperlink" Target="https://github.com/BUMETCS673/CS673OLF26P1/issues/118" TargetMode="External"/><Relationship Id="rId12" Type="http://schemas.openxmlformats.org/officeDocument/2006/relationships/hyperlink" Target="https://github.com/BUMETCS673/CS673OLF26P1/issues/15" TargetMode="External"/><Relationship Id="rId15" Type="http://schemas.openxmlformats.org/officeDocument/2006/relationships/hyperlink" Target="https://github.com/BUMETCS673/CS673OLF26P1/issues/119" TargetMode="External"/><Relationship Id="rId14" Type="http://schemas.openxmlformats.org/officeDocument/2006/relationships/hyperlink" Target="https://github.com/BUMETCS673/CS673OLF26P1/issues/22" TargetMode="External"/><Relationship Id="rId17" Type="http://schemas.openxmlformats.org/officeDocument/2006/relationships/hyperlink" Target="https://github.com/BUMETCS673/CS673OLF26P1/issues/81" TargetMode="External"/><Relationship Id="rId16" Type="http://schemas.openxmlformats.org/officeDocument/2006/relationships/hyperlink" Target="https://github.com/BUMETCS673/CS673OLF26P1/issues/32" TargetMode="External"/><Relationship Id="rId19" Type="http://schemas.openxmlformats.org/officeDocument/2006/relationships/hyperlink" Target="https://github.com/BUMETCS673/CS673OLF26P1/issues/122" TargetMode="External"/><Relationship Id="rId18" Type="http://schemas.openxmlformats.org/officeDocument/2006/relationships/hyperlink" Target="https://github.com/BUMETCS673/CS673OLF26P1/issues/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