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Jiho Cheon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Vignesh Swaminathan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vignesh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A">
      <w:pPr>
        <w:widowControl w:val="0"/>
        <w:rPr>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rPr>
              <w:color w:val="1155cc"/>
              <w:u w:val="single"/>
            </w:rPr>
          </w:pPr>
          <w:hyperlink w:anchor="_heading=h.30j0zll">
            <w:r w:rsidDel="00000000" w:rsidR="00000000" w:rsidRPr="00000000">
              <w:rPr>
                <w:color w:val="1155cc"/>
                <w:u w:val="singl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rPr>
              <w:color w:val="1155cc"/>
              <w:u w:val="single"/>
            </w:rPr>
          </w:pPr>
          <w:hyperlink w:anchor="_heading=h.1fob9te">
            <w:r w:rsidDel="00000000" w:rsidR="00000000" w:rsidRPr="00000000">
              <w:rPr>
                <w:color w:val="1155cc"/>
                <w:u w:val="singl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rPr>
              <w:color w:val="1155cc"/>
              <w:u w:val="single"/>
            </w:rPr>
          </w:pPr>
          <w:hyperlink w:anchor="_heading=h.2et92p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rPr>
              <w:color w:val="1155cc"/>
              <w:u w:val="single"/>
            </w:rPr>
          </w:pPr>
          <w:hyperlink w:anchor="_heading=h.tyjcwt">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gjdgxs" w:id="0"/>
      <w:bookmarkEnd w:id="0"/>
      <w:r w:rsidDel="00000000" w:rsidR="00000000" w:rsidRPr="00000000">
        <w:rPr>
          <w:rFonts w:ascii="Trebuchet MS" w:cs="Trebuchet MS" w:eastAsia="Trebuchet MS" w:hAnsi="Trebuchet MS"/>
          <w:sz w:val="32"/>
          <w:szCs w:val="32"/>
          <w:rtl w:val="0"/>
        </w:rPr>
        <w:t xml:space="preserve">Testing Summary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The testing phase covered several aspects of the system, focusing on functionality, integration, and robustness. The following testing techniques were utilized:</w:t>
      </w:r>
    </w:p>
    <w:p w:rsidR="00000000" w:rsidDel="00000000" w:rsidP="00000000" w:rsidRDefault="00000000" w:rsidRPr="00000000" w14:paraId="00000043">
      <w:pPr>
        <w:numPr>
          <w:ilvl w:val="0"/>
          <w:numId w:val="2"/>
        </w:numPr>
        <w:spacing w:after="0" w:afterAutospacing="0" w:before="240" w:lineRule="auto"/>
        <w:ind w:left="1440" w:hanging="360"/>
      </w:pPr>
      <w:r w:rsidDel="00000000" w:rsidR="00000000" w:rsidRPr="00000000">
        <w:rPr>
          <w:b w:val="1"/>
          <w:rtl w:val="0"/>
        </w:rPr>
        <w:t xml:space="preserve">Unit Testing</w:t>
      </w:r>
      <w:r w:rsidDel="00000000" w:rsidR="00000000" w:rsidRPr="00000000">
        <w:rPr>
          <w:rtl w:val="0"/>
        </w:rPr>
        <w:t xml:space="preserve">: Conducted for core functionalities such as user registration, login, and route protection to ensure the components work as expected in isolation.</w:t>
      </w:r>
    </w:p>
    <w:p w:rsidR="00000000" w:rsidDel="00000000" w:rsidP="00000000" w:rsidRDefault="00000000" w:rsidRPr="00000000" w14:paraId="00000044">
      <w:pPr>
        <w:numPr>
          <w:ilvl w:val="0"/>
          <w:numId w:val="2"/>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Verified the correct interaction between various modules, ensuring that endpoints and database interactions were seamless.</w:t>
      </w:r>
    </w:p>
    <w:p w:rsidR="00000000" w:rsidDel="00000000" w:rsidP="00000000" w:rsidRDefault="00000000" w:rsidRPr="00000000" w14:paraId="00000045">
      <w:pPr>
        <w:numPr>
          <w:ilvl w:val="0"/>
          <w:numId w:val="2"/>
        </w:numPr>
        <w:spacing w:after="0" w:afterAutospacing="0" w:before="0" w:beforeAutospacing="0" w:lineRule="auto"/>
        <w:ind w:left="1440" w:hanging="360"/>
      </w:pPr>
      <w:r w:rsidDel="00000000" w:rsidR="00000000" w:rsidRPr="00000000">
        <w:rPr>
          <w:b w:val="1"/>
          <w:rtl w:val="0"/>
        </w:rPr>
        <w:t xml:space="preserve">System Testing</w:t>
      </w:r>
      <w:r w:rsidDel="00000000" w:rsidR="00000000" w:rsidRPr="00000000">
        <w:rPr>
          <w:rtl w:val="0"/>
        </w:rPr>
        <w:t xml:space="preserve">: Evaluated the entire system to ensure it meets the specified requirements and functions correctly as a whole.</w:t>
      </w:r>
    </w:p>
    <w:p w:rsidR="00000000" w:rsidDel="00000000" w:rsidP="00000000" w:rsidRDefault="00000000" w:rsidRPr="00000000" w14:paraId="00000046">
      <w:pPr>
        <w:numPr>
          <w:ilvl w:val="0"/>
          <w:numId w:val="2"/>
        </w:numPr>
        <w:spacing w:after="0" w:afterAutospacing="0" w:before="0" w:beforeAutospacing="0" w:lineRule="auto"/>
        <w:ind w:left="1440" w:hanging="360"/>
      </w:pPr>
      <w:r w:rsidDel="00000000" w:rsidR="00000000" w:rsidRPr="00000000">
        <w:rPr>
          <w:b w:val="1"/>
          <w:rtl w:val="0"/>
        </w:rPr>
        <w:t xml:space="preserve">Acceptance Testing</w:t>
      </w:r>
      <w:r w:rsidDel="00000000" w:rsidR="00000000" w:rsidRPr="00000000">
        <w:rPr>
          <w:rtl w:val="0"/>
        </w:rPr>
        <w:t xml:space="preserve">: Ensured that the developed functionalities met the requirements and expectations outlined by the project stakeholders.</w:t>
      </w:r>
    </w:p>
    <w:p w:rsidR="00000000" w:rsidDel="00000000" w:rsidP="00000000" w:rsidRDefault="00000000" w:rsidRPr="00000000" w14:paraId="00000047">
      <w:pPr>
        <w:numPr>
          <w:ilvl w:val="0"/>
          <w:numId w:val="2"/>
        </w:numPr>
        <w:spacing w:after="240" w:before="0" w:beforeAutospacing="0" w:lineRule="auto"/>
        <w:ind w:left="1440" w:hanging="360"/>
      </w:pPr>
      <w:r w:rsidDel="00000000" w:rsidR="00000000" w:rsidRPr="00000000">
        <w:rPr>
          <w:b w:val="1"/>
          <w:rtl w:val="0"/>
        </w:rPr>
        <w:t xml:space="preserve">Regression Testing</w:t>
      </w:r>
      <w:r w:rsidDel="00000000" w:rsidR="00000000" w:rsidRPr="00000000">
        <w:rPr>
          <w:rtl w:val="0"/>
        </w:rPr>
        <w:t xml:space="preserve">: Verified that recent code changes did not negatively impact the existing functionalities.</w:t>
      </w:r>
    </w:p>
    <w:p w:rsidR="00000000" w:rsidDel="00000000" w:rsidP="00000000" w:rsidRDefault="00000000" w:rsidRPr="00000000" w14:paraId="00000048">
      <w:pPr>
        <w:spacing w:after="240" w:before="240" w:lineRule="auto"/>
        <w:ind w:left="720" w:firstLine="0"/>
        <w:rPr/>
      </w:pPr>
      <w:r w:rsidDel="00000000" w:rsidR="00000000" w:rsidRPr="00000000">
        <w:rPr>
          <w:b w:val="1"/>
          <w:rtl w:val="0"/>
        </w:rPr>
        <w:t xml:space="preserve">Testing Tools</w:t>
      </w:r>
      <w:r w:rsidDel="00000000" w:rsidR="00000000" w:rsidRPr="00000000">
        <w:rPr>
          <w:rtl w:val="0"/>
        </w:rPr>
        <w:t xml:space="preserve">:</w:t>
      </w:r>
    </w:p>
    <w:p w:rsidR="00000000" w:rsidDel="00000000" w:rsidP="00000000" w:rsidRDefault="00000000" w:rsidRPr="00000000" w14:paraId="00000049">
      <w:pPr>
        <w:numPr>
          <w:ilvl w:val="0"/>
          <w:numId w:val="1"/>
        </w:numPr>
        <w:spacing w:after="240" w:before="240" w:lineRule="auto"/>
        <w:ind w:left="1440" w:hanging="360"/>
      </w:pPr>
      <w:r w:rsidDel="00000000" w:rsidR="00000000" w:rsidRPr="00000000">
        <w:rPr>
          <w:b w:val="1"/>
          <w:rtl w:val="0"/>
        </w:rPr>
        <w:t xml:space="preserve">Postman</w:t>
      </w:r>
      <w:r w:rsidDel="00000000" w:rsidR="00000000" w:rsidRPr="00000000">
        <w:rPr>
          <w:rtl w:val="0"/>
        </w:rPr>
        <w:t xml:space="preserve"> was used for API testing to validate endpoints, their responses, and error handling.</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30j0zll" w:id="1"/>
      <w:bookmarkEnd w:id="1"/>
      <w:r w:rsidDel="00000000" w:rsidR="00000000" w:rsidRPr="00000000">
        <w:rPr>
          <w:rFonts w:ascii="Trebuchet MS" w:cs="Trebuchet MS" w:eastAsia="Trebuchet MS" w:hAnsi="Trebuchet MS"/>
          <w:sz w:val="32"/>
          <w:szCs w:val="32"/>
          <w:rtl w:val="0"/>
        </w:rPr>
        <w:t xml:space="preserve">Manual Testing Report</w:t>
      </w:r>
    </w:p>
    <w:p w:rsidR="00000000" w:rsidDel="00000000" w:rsidP="00000000" w:rsidRDefault="00000000" w:rsidRPr="00000000" w14:paraId="0000004C">
      <w:pPr>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ind w:firstLine="720"/>
        <w:rPr/>
      </w:pPr>
      <w:r w:rsidDel="00000000" w:rsidR="00000000" w:rsidRPr="00000000">
        <w:rPr>
          <w:rtl w:val="0"/>
        </w:rPr>
      </w:r>
    </w:p>
    <w:sdt>
      <w:sdtPr>
        <w:lock w:val="contentLocked"/>
        <w:tag w:val="goog_rdk_108"/>
      </w:sdtPr>
      <w:sdtContent>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3539823008849"/>
            <w:gridCol w:w="1803.8938053097345"/>
            <w:gridCol w:w="920.3539823008849"/>
            <w:gridCol w:w="920.3539823008849"/>
            <w:gridCol w:w="920.3539823008849"/>
            <w:gridCol w:w="1113.6283185840707"/>
            <w:gridCol w:w="920.3539823008849"/>
            <w:gridCol w:w="920.3539823008849"/>
            <w:gridCol w:w="920.3539823008849"/>
            <w:tblGridChange w:id="0">
              <w:tblGrid>
                <w:gridCol w:w="920.3539823008849"/>
                <w:gridCol w:w="1803.8938053097345"/>
                <w:gridCol w:w="920.3539823008849"/>
                <w:gridCol w:w="920.3539823008849"/>
                <w:gridCol w:w="920.3539823008849"/>
                <w:gridCol w:w="1113.6283185840707"/>
                <w:gridCol w:w="920.3539823008849"/>
                <w:gridCol w:w="920.3539823008849"/>
                <w:gridCol w:w="920.3539823008849"/>
              </w:tblGrid>
            </w:tblGridChange>
          </w:tblGrid>
          <w:tr>
            <w:trPr>
              <w:cantSplit w:val="0"/>
              <w:trHeight w:val="315" w:hRule="atLeast"/>
              <w:tblHeader w:val="0"/>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b w:val="1"/>
                        <w:sz w:val="20"/>
                        <w:szCs w:val="20"/>
                        <w:rtl w:val="0"/>
                      </w:rPr>
                      <w:t xml:space="preserve">Test Case ID</w:t>
                    </w: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20"/>
                        <w:szCs w:val="20"/>
                      </w:rPr>
                    </w:pPr>
                    <w:r w:rsidDel="00000000" w:rsidR="00000000" w:rsidRPr="00000000">
                      <w:rPr>
                        <w:b w:val="1"/>
                        <w:sz w:val="20"/>
                        <w:szCs w:val="20"/>
                        <w:rtl w:val="0"/>
                      </w:rPr>
                      <w:t xml:space="preserve">API Endpoint</w:t>
                    </w:r>
                    <w:r w:rsidDel="00000000" w:rsidR="00000000" w:rsidRPr="00000000">
                      <w:rPr>
                        <w:rtl w:val="0"/>
                      </w:rPr>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sz w:val="20"/>
                        <w:szCs w:val="20"/>
                      </w:rPr>
                    </w:pPr>
                    <w:r w:rsidDel="00000000" w:rsidR="00000000" w:rsidRPr="00000000">
                      <w:rPr>
                        <w:b w:val="1"/>
                        <w:sz w:val="20"/>
                        <w:szCs w:val="20"/>
                        <w:rtl w:val="0"/>
                      </w:rPr>
                      <w:t xml:space="preserve">Method</w:t>
                    </w:r>
                    <w:r w:rsidDel="00000000" w:rsidR="00000000" w:rsidRPr="00000000">
                      <w:rPr>
                        <w:rtl w:val="0"/>
                      </w:rPr>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20"/>
                        <w:szCs w:val="20"/>
                      </w:rPr>
                    </w:pPr>
                    <w:r w:rsidDel="00000000" w:rsidR="00000000" w:rsidRPr="00000000">
                      <w:rPr>
                        <w:b w:val="1"/>
                        <w:sz w:val="20"/>
                        <w:szCs w:val="20"/>
                        <w:rtl w:val="0"/>
                      </w:rPr>
                      <w:t xml:space="preserve">Input Data</w:t>
                    </w:r>
                    <w:r w:rsidDel="00000000" w:rsidR="00000000" w:rsidRPr="00000000">
                      <w:rPr>
                        <w:rtl w:val="0"/>
                      </w:rPr>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sz w:val="20"/>
                        <w:szCs w:val="20"/>
                      </w:rPr>
                    </w:pPr>
                    <w:r w:rsidDel="00000000" w:rsidR="00000000" w:rsidRPr="00000000">
                      <w:rPr>
                        <w:b w:val="1"/>
                        <w:sz w:val="20"/>
                        <w:szCs w:val="20"/>
                        <w:rtl w:val="0"/>
                      </w:rPr>
                      <w:t xml:space="preserve">Expected Output</w:t>
                    </w: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b w:val="1"/>
                        <w:sz w:val="20"/>
                        <w:szCs w:val="20"/>
                        <w:rtl w:val="0"/>
                      </w:rPr>
                      <w:t xml:space="preserve">Actual Output</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b w:val="1"/>
                        <w:sz w:val="20"/>
                        <w:szCs w:val="20"/>
                        <w:rtl w:val="0"/>
                      </w:rPr>
                      <w:t xml:space="preserve">Status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20"/>
                        <w:szCs w:val="20"/>
                      </w:rPr>
                    </w:pPr>
                    <w:r w:rsidDel="00000000" w:rsidR="00000000" w:rsidRPr="00000000">
                      <w:rPr>
                        <w:b w:val="1"/>
                        <w:sz w:val="20"/>
                        <w:szCs w:val="20"/>
                        <w:rtl w:val="0"/>
                      </w:rPr>
                      <w:t xml:space="preserve">Notes</w:t>
                    </w:r>
                    <w:r w:rsidDel="00000000" w:rsidR="00000000" w:rsidRPr="00000000">
                      <w:rPr>
                        <w:rtl w:val="0"/>
                      </w:rPr>
                    </w:r>
                  </w:p>
                </w:tc>
              </w:sdtContent>
            </w:sdt>
          </w:tr>
          <w:tr>
            <w:trPr>
              <w:cantSplit w:val="0"/>
              <w:trHeight w:val="1875" w:hRule="atLeast"/>
              <w:tblHeader w:val="0"/>
            </w:trPr>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TC-01</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/api/auth/signup</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Test user signup with valid data</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 "username": "testuser", "email": "test@example.com", "password": "securepassword" }</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{"message": "User registered successfully"}</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187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TC-02</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/api/auth/signup</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Test signup with existing email</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 "username": "newuser", "email": "test@example.com", "password": "newpassword" }</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{"error": "Email already registered"}</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tr>
          <w:tr>
            <w:trPr>
              <w:cantSplit w:val="0"/>
              <w:trHeight w:val="1425" w:hRule="atLeast"/>
              <w:tblHeader w:val="0"/>
            </w:trPr>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TC-03</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/api/auth/login</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Test login with valid credentials</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 "email": "test@example.com", "password": "securepassword" }</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 "access_token": "JWT_ACCESS_TOKEN", "user_id": 1 }</w:t>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sdtContent>
            </w:sdt>
          </w:tr>
          <w:tr>
            <w:trPr>
              <w:cantSplit w:val="0"/>
              <w:trHeight w:val="1425" w:hRule="atLeast"/>
              <w:tblHeader w:val="0"/>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TC-04</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/api/auth/login</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Test login with invalid credentials</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 "email": "test@example.com", "password": "wrongpassword" }</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{"error": "Invalid credentials"}</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tl w:val="0"/>
                      </w:rPr>
                    </w:r>
                  </w:p>
                </w:tc>
              </w:sdtContent>
            </w:sdt>
          </w:tr>
          <w:tr>
            <w:trPr>
              <w:cantSplit w:val="0"/>
              <w:trHeight w:val="1200" w:hRule="atLeast"/>
              <w:tblHeader w:val="0"/>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TC-05</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/api/auth/logout</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Test logout with valid JWT</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POST</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Header: Authorization: Bearer JWT_ACCESS_TOKEN</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{"message": "Logged out successfully"}</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sz w:val="20"/>
                        <w:szCs w:val="20"/>
                        <w:rtl w:val="0"/>
                      </w:rPr>
                      <w:t xml:space="preserve">TC-06</w:t>
                    </w:r>
                  </w:p>
                </w:tc>
              </w:sdtContent>
            </w:sdt>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/api/users/</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Retrieve all users (admin access)</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List of user objects</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TC-07</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/api/users/&lt;user_id&gt;</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Retrieve a specific user by ID</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&lt;user_id&gt; = 1</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User object with user_id 1</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TC-08</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/api/restaurants/</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Get all restaurants</w:t>
                    </w:r>
                  </w:p>
                </w:tc>
              </w:sdtContent>
            </w:sdt>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List of restaurant objects</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rtl w:val="0"/>
                      </w:rPr>
                    </w:r>
                  </w:p>
                </w:tc>
              </w:sdtContent>
            </w:sdt>
          </w:tr>
          <w:tr>
            <w:trPr>
              <w:cantSplit w:val="0"/>
              <w:trHeight w:val="750" w:hRule="atLeast"/>
              <w:tblHeader w:val="0"/>
            </w:trPr>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TC-09</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/api/restaurants/&lt;restaurant_id&gt;</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Get a restaurant by ID</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&lt;restaurant_id&gt; = 1</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Restaurant object with restaurant_id 1</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TC-10</w:t>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/api/reviews/</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Get all reviews</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List of review objects</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r>
                  </w:p>
                </w:tc>
              </w:sdtContent>
            </w:sdt>
          </w:tr>
          <w:tr>
            <w:trPr>
              <w:cantSplit w:val="0"/>
              <w:trHeight w:val="525" w:hRule="atLeast"/>
              <w:tblHeader w:val="0"/>
            </w:trPr>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rtl w:val="0"/>
                      </w:rPr>
                      <w:t xml:space="preserve">TC-11</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/api/reviews/&lt;review_id&gt;</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Get a review by ID</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GET</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&lt;review_id&gt; = 1</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Review object with review_id 1</w:t>
                    </w:r>
                  </w:p>
                </w:tc>
              </w:sdtContent>
            </w:sdt>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Pass</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0BB">
      <w:pPr>
        <w:widowControl w:val="0"/>
        <w:ind w:firstLine="720"/>
        <w:rPr/>
      </w:pPr>
      <w:r w:rsidDel="00000000" w:rsidR="00000000" w:rsidRPr="00000000">
        <w:rPr>
          <w:rtl w:val="0"/>
        </w:rPr>
      </w:r>
    </w:p>
    <w:p w:rsidR="00000000" w:rsidDel="00000000" w:rsidP="00000000" w:rsidRDefault="00000000" w:rsidRPr="00000000" w14:paraId="000000BC">
      <w:pPr>
        <w:pStyle w:val="Heading3"/>
        <w:keepNext w:val="0"/>
        <w:keepLines w:val="0"/>
        <w:widowControl w:val="0"/>
        <w:spacing w:before="280" w:lineRule="auto"/>
        <w:ind w:firstLine="720"/>
        <w:rPr>
          <w:b w:val="1"/>
          <w:color w:val="000000"/>
          <w:sz w:val="26"/>
          <w:szCs w:val="26"/>
        </w:rPr>
      </w:pPr>
      <w:bookmarkStart w:colFirst="0" w:colLast="0" w:name="_heading=h.s6o02b6mrki2"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BD">
      <w:pPr>
        <w:widowControl w:val="0"/>
        <w:numPr>
          <w:ilvl w:val="1"/>
          <w:numId w:val="1"/>
        </w:numPr>
        <w:spacing w:after="0" w:afterAutospacing="0" w:before="240" w:lineRule="auto"/>
        <w:ind w:left="1440" w:hanging="360"/>
      </w:pPr>
      <w:r w:rsidDel="00000000" w:rsidR="00000000" w:rsidRPr="00000000">
        <w:rPr>
          <w:b w:val="1"/>
          <w:rtl w:val="0"/>
        </w:rPr>
        <w:t xml:space="preserve">Total Test Cases</w:t>
      </w:r>
      <w:r w:rsidDel="00000000" w:rsidR="00000000" w:rsidRPr="00000000">
        <w:rPr>
          <w:rtl w:val="0"/>
        </w:rPr>
        <w:t xml:space="preserve">: 11</w:t>
      </w:r>
    </w:p>
    <w:p w:rsidR="00000000" w:rsidDel="00000000" w:rsidP="00000000" w:rsidRDefault="00000000" w:rsidRPr="00000000" w14:paraId="000000BE">
      <w:pPr>
        <w:widowControl w:val="0"/>
        <w:numPr>
          <w:ilvl w:val="1"/>
          <w:numId w:val="1"/>
        </w:numPr>
        <w:spacing w:after="0" w:afterAutospacing="0" w:before="0" w:beforeAutospacing="0" w:lineRule="auto"/>
        <w:ind w:left="1440" w:hanging="360"/>
      </w:pPr>
      <w:r w:rsidDel="00000000" w:rsidR="00000000" w:rsidRPr="00000000">
        <w:rPr>
          <w:b w:val="1"/>
          <w:rtl w:val="0"/>
        </w:rPr>
        <w:t xml:space="preserve">Pass Rate</w:t>
      </w:r>
      <w:r w:rsidDel="00000000" w:rsidR="00000000" w:rsidRPr="00000000">
        <w:rPr>
          <w:rtl w:val="0"/>
        </w:rPr>
        <w:t xml:space="preserve">: 100%</w:t>
      </w:r>
    </w:p>
    <w:p w:rsidR="00000000" w:rsidDel="00000000" w:rsidP="00000000" w:rsidRDefault="00000000" w:rsidRPr="00000000" w14:paraId="000000BF">
      <w:pPr>
        <w:widowControl w:val="0"/>
        <w:numPr>
          <w:ilvl w:val="1"/>
          <w:numId w:val="1"/>
        </w:numPr>
        <w:spacing w:after="240" w:before="0" w:beforeAutospacing="0" w:lineRule="auto"/>
        <w:ind w:left="1440" w:hanging="360"/>
      </w:pPr>
      <w:r w:rsidDel="00000000" w:rsidR="00000000" w:rsidRPr="00000000">
        <w:rPr>
          <w:b w:val="1"/>
          <w:rtl w:val="0"/>
        </w:rPr>
        <w:t xml:space="preserve">Test Coverage</w:t>
      </w:r>
      <w:r w:rsidDel="00000000" w:rsidR="00000000" w:rsidRPr="00000000">
        <w:rPr>
          <w:rtl w:val="0"/>
        </w:rPr>
        <w:t xml:space="preserve">: Comprehensive coverage of CRUD operations and authentication flows</w:t>
      </w:r>
    </w:p>
    <w:p w:rsidR="00000000" w:rsidDel="00000000" w:rsidP="00000000" w:rsidRDefault="00000000" w:rsidRPr="00000000" w14:paraId="000000C0">
      <w:pPr>
        <w:widowControl w:val="0"/>
        <w:ind w:firstLine="720"/>
        <w:rPr/>
      </w:pPr>
      <w:r w:rsidDel="00000000" w:rsidR="00000000" w:rsidRPr="00000000">
        <w:rPr>
          <w:rtl w:val="0"/>
        </w:rPr>
      </w:r>
    </w:p>
    <w:p w:rsidR="00000000" w:rsidDel="00000000" w:rsidP="00000000" w:rsidRDefault="00000000" w:rsidRPr="00000000" w14:paraId="000000C1">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1fob9te" w:id="3"/>
      <w:bookmarkEnd w:id="3"/>
      <w:r w:rsidDel="00000000" w:rsidR="00000000" w:rsidRPr="00000000">
        <w:rPr>
          <w:rFonts w:ascii="Trebuchet MS" w:cs="Trebuchet MS" w:eastAsia="Trebuchet MS" w:hAnsi="Trebuchet MS"/>
          <w:sz w:val="32"/>
          <w:szCs w:val="32"/>
          <w:rtl w:val="0"/>
        </w:rPr>
        <w:t xml:space="preserve">Automated Testing Report</w:t>
      </w:r>
    </w:p>
    <w:p w:rsidR="00000000" w:rsidDel="00000000" w:rsidP="00000000" w:rsidRDefault="00000000" w:rsidRPr="00000000" w14:paraId="000000C2">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C3">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3znysh7" w:id="4"/>
      <w:bookmarkEnd w:id="4"/>
      <w:r w:rsidDel="00000000" w:rsidR="00000000" w:rsidRPr="00000000">
        <w:rPr>
          <w:rFonts w:ascii="Trebuchet MS" w:cs="Trebuchet MS" w:eastAsia="Trebuchet MS" w:hAnsi="Trebuchet MS"/>
          <w:sz w:val="32"/>
          <w:szCs w:val="32"/>
          <w:rtl w:val="0"/>
        </w:rPr>
        <w:t xml:space="preserve">Testing Metrics </w:t>
      </w:r>
    </w:p>
    <w:p w:rsidR="00000000" w:rsidDel="00000000" w:rsidP="00000000" w:rsidRDefault="00000000" w:rsidRPr="00000000" w14:paraId="000000C4">
      <w:pPr>
        <w:widowControl w:val="0"/>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C5">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2et92p0" w:id="5"/>
      <w:bookmarkEnd w:id="5"/>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Heading1"/>
        <w:keepNext w:val="0"/>
        <w:keepLines w:val="0"/>
        <w:widowControl w:val="0"/>
        <w:numPr>
          <w:ilvl w:val="0"/>
          <w:numId w:val="1"/>
        </w:numPr>
        <w:spacing w:after="0" w:before="200" w:lineRule="auto"/>
        <w:ind w:left="720" w:hanging="360"/>
        <w:rPr>
          <w:rFonts w:ascii="Trebuchet MS" w:cs="Trebuchet MS" w:eastAsia="Trebuchet MS" w:hAnsi="Trebuchet MS"/>
          <w:sz w:val="32"/>
          <w:szCs w:val="32"/>
        </w:rPr>
      </w:pPr>
      <w:bookmarkStart w:colFirst="0" w:colLast="0" w:name="_heading=h.tyjcwt"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C8">
      <w:pPr>
        <w:numPr>
          <w:ilvl w:val="1"/>
          <w:numId w:val="1"/>
        </w:numPr>
        <w:ind w:left="1440" w:hanging="360"/>
      </w:pPr>
      <w:r w:rsidDel="00000000" w:rsidR="00000000" w:rsidRPr="00000000">
        <w:rPr>
          <w:b w:val="1"/>
          <w:rtl w:val="0"/>
        </w:rPr>
        <w:t xml:space="preserve">API Testing</w:t>
      </w:r>
      <w:r w:rsidDel="00000000" w:rsidR="00000000" w:rsidRPr="00000000">
        <w:rPr>
          <w:rtl w:val="0"/>
        </w:rPr>
        <w:t xml:space="preserve">: Verifies that application programming interfaces (APIs) function correctly.</w:t>
      </w:r>
    </w:p>
    <w:p w:rsidR="00000000" w:rsidDel="00000000" w:rsidP="00000000" w:rsidRDefault="00000000" w:rsidRPr="00000000" w14:paraId="000000C9">
      <w:pPr>
        <w:numPr>
          <w:ilvl w:val="1"/>
          <w:numId w:val="1"/>
        </w:numPr>
        <w:ind w:left="1440" w:hanging="360"/>
      </w:pPr>
      <w:r w:rsidDel="00000000" w:rsidR="00000000" w:rsidRPr="00000000">
        <w:rPr>
          <w:b w:val="1"/>
          <w:rtl w:val="0"/>
        </w:rPr>
        <w:t xml:space="preserve">Unit Testing</w:t>
      </w:r>
      <w:r w:rsidDel="00000000" w:rsidR="00000000" w:rsidRPr="00000000">
        <w:rPr>
          <w:rtl w:val="0"/>
        </w:rPr>
        <w:t xml:space="preserve">: Focuses on individual components in isolation.</w:t>
      </w:r>
    </w:p>
    <w:p w:rsidR="00000000" w:rsidDel="00000000" w:rsidP="00000000" w:rsidRDefault="00000000" w:rsidRPr="00000000" w14:paraId="000000CA">
      <w:pPr>
        <w:numPr>
          <w:ilvl w:val="1"/>
          <w:numId w:val="1"/>
        </w:numPr>
        <w:ind w:left="1440" w:hanging="360"/>
      </w:pPr>
      <w:r w:rsidDel="00000000" w:rsidR="00000000" w:rsidRPr="00000000">
        <w:rPr>
          <w:b w:val="1"/>
          <w:rtl w:val="0"/>
        </w:rPr>
        <w:t xml:space="preserve">Integration Testing</w:t>
      </w:r>
      <w:r w:rsidDel="00000000" w:rsidR="00000000" w:rsidRPr="00000000">
        <w:rPr>
          <w:rtl w:val="0"/>
        </w:rPr>
        <w:t xml:space="preserve">: Ensures different modules work together properly.</w:t>
      </w:r>
    </w:p>
    <w:p w:rsidR="00000000" w:rsidDel="00000000" w:rsidP="00000000" w:rsidRDefault="00000000" w:rsidRPr="00000000" w14:paraId="000000CB">
      <w:pPr>
        <w:numPr>
          <w:ilvl w:val="1"/>
          <w:numId w:val="1"/>
        </w:numPr>
        <w:ind w:left="1440" w:hanging="360"/>
      </w:pPr>
      <w:r w:rsidDel="00000000" w:rsidR="00000000" w:rsidRPr="00000000">
        <w:rPr>
          <w:b w:val="1"/>
          <w:rtl w:val="0"/>
        </w:rPr>
        <w:t xml:space="preserve">System Testing</w:t>
      </w:r>
      <w:r w:rsidDel="00000000" w:rsidR="00000000" w:rsidRPr="00000000">
        <w:rPr>
          <w:rtl w:val="0"/>
        </w:rPr>
        <w:t xml:space="preserve">: Verifies the system as a whole meets requirements.</w:t>
      </w:r>
    </w:p>
    <w:p w:rsidR="00000000" w:rsidDel="00000000" w:rsidP="00000000" w:rsidRDefault="00000000" w:rsidRPr="00000000" w14:paraId="000000CC">
      <w:pPr>
        <w:numPr>
          <w:ilvl w:val="1"/>
          <w:numId w:val="1"/>
        </w:numPr>
        <w:ind w:left="1440" w:hanging="360"/>
      </w:pPr>
      <w:r w:rsidDel="00000000" w:rsidR="00000000" w:rsidRPr="00000000">
        <w:rPr>
          <w:b w:val="1"/>
          <w:rtl w:val="0"/>
        </w:rPr>
        <w:t xml:space="preserve">Acceptance Testing</w:t>
      </w:r>
      <w:r w:rsidDel="00000000" w:rsidR="00000000" w:rsidRPr="00000000">
        <w:rPr>
          <w:rtl w:val="0"/>
        </w:rPr>
        <w:t xml:space="preserve">: Confirms the system meets business requirements.</w:t>
      </w:r>
    </w:p>
    <w:p w:rsidR="00000000" w:rsidDel="00000000" w:rsidP="00000000" w:rsidRDefault="00000000" w:rsidRPr="00000000" w14:paraId="000000CD">
      <w:pPr>
        <w:numPr>
          <w:ilvl w:val="1"/>
          <w:numId w:val="1"/>
        </w:numPr>
        <w:ind w:left="1440" w:hanging="360"/>
      </w:pPr>
      <w:r w:rsidDel="00000000" w:rsidR="00000000" w:rsidRPr="00000000">
        <w:rPr>
          <w:b w:val="1"/>
          <w:rtl w:val="0"/>
        </w:rPr>
        <w:t xml:space="preserve">Regression Testing</w:t>
      </w:r>
      <w:r w:rsidDel="00000000" w:rsidR="00000000" w:rsidRPr="00000000">
        <w:rPr>
          <w:rtl w:val="0"/>
        </w:rPr>
        <w:t xml:space="preserve">: Checks that recent code changes do not break existing functionality.</w:t>
      </w: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xvwTJuKvHfj9/se9mtG0mFnzDg==">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