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Chit Chat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1"/>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Masih Vahida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09/07/2025</w:t>
            </w:r>
          </w:p>
        </w:tc>
      </w:tr>
      <w:tr>
        <w:trPr>
          <w:cantSplit w:val="0"/>
          <w:tblHeader w:val="1"/>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Robin Roeoesli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09/07/2025</w:t>
            </w:r>
            <w:r w:rsidDel="00000000" w:rsidR="00000000" w:rsidRPr="00000000">
              <w:rPr>
                <w:rtl w:val="0"/>
              </w:rPr>
            </w:r>
          </w:p>
        </w:tc>
      </w:tr>
      <w:tr>
        <w:trPr>
          <w:cantSplit w:val="0"/>
          <w:tblHeader w:val="1"/>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Jordyn Lipsey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09/07/2025</w:t>
            </w:r>
            <w:r w:rsidDel="00000000" w:rsidR="00000000" w:rsidRPr="00000000">
              <w:rPr>
                <w:rtl w:val="0"/>
              </w:rPr>
            </w:r>
          </w:p>
        </w:tc>
      </w:tr>
      <w:tr>
        <w:trPr>
          <w:cantSplit w:val="0"/>
          <w:tblHeader w:val="1"/>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09/07/2025</w:t>
            </w:r>
            <w:r w:rsidDel="00000000" w:rsidR="00000000" w:rsidRPr="00000000">
              <w:rPr>
                <w:rtl w:val="0"/>
              </w:rPr>
            </w:r>
          </w:p>
        </w:tc>
      </w:tr>
      <w:tr>
        <w:trPr>
          <w:cantSplit w:val="0"/>
          <w:tblHeader w:val="1"/>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Ardit Briskaj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09/07/2025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09/07/2025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164285015"/>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w:t>
      </w:r>
      <w:r w:rsidDel="00000000" w:rsidR="00000000" w:rsidRPr="00000000">
        <w:rPr>
          <w:rtl w:val="0"/>
        </w:rPr>
        <w:t xml:space="preserve">         </w:t>
      </w:r>
    </w:p>
    <w:p w:rsidR="00000000" w:rsidDel="00000000" w:rsidP="00000000" w:rsidRDefault="00000000" w:rsidRPr="00000000" w14:paraId="0000004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p>
    <w:p w:rsidR="00000000" w:rsidDel="00000000" w:rsidP="00000000" w:rsidRDefault="00000000" w:rsidRPr="00000000" w14:paraId="0000004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4B">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4C">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w:t>
      </w:r>
    </w:p>
    <w:p w:rsidR="00000000" w:rsidDel="00000000" w:rsidP="00000000" w:rsidRDefault="00000000" w:rsidRPr="00000000" w14:paraId="0000004D">
      <w:pPr>
        <w:ind w:left="720" w:firstLine="0"/>
        <w:rPr/>
      </w:pPr>
      <w:r w:rsidDel="00000000" w:rsidR="00000000" w:rsidRPr="00000000">
        <w:rPr>
          <w:rtl w:val="0"/>
        </w:rPr>
        <w:t xml:space="preserve">In this section, you can describe your UI design</w:t>
      </w:r>
    </w:p>
    <w:p w:rsidR="00000000" w:rsidDel="00000000" w:rsidP="00000000" w:rsidRDefault="00000000" w:rsidRPr="00000000" w14:paraId="0000004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(if applicable)</w:t>
      </w:r>
    </w:p>
    <w:p w:rsidR="00000000" w:rsidDel="00000000" w:rsidP="00000000" w:rsidRDefault="00000000" w:rsidRPr="00000000" w14:paraId="0000004F">
      <w:pPr>
        <w:pageBreakBefore w:val="0"/>
        <w:widowControl w:val="0"/>
        <w:ind w:left="720" w:firstLine="0"/>
        <w:rPr/>
      </w:pPr>
      <w:r w:rsidDel="00000000" w:rsidR="00000000" w:rsidRPr="00000000">
        <w:rPr>
          <w:rtl w:val="0"/>
        </w:rPr>
        <w:t xml:space="preserve">In this section, you shall describe any database schema if used in your software system.</w:t>
      </w:r>
    </w:p>
    <w:p w:rsidR="00000000" w:rsidDel="00000000" w:rsidP="00000000" w:rsidRDefault="00000000" w:rsidRPr="00000000" w14:paraId="00000050">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51">
      <w:pPr>
        <w:pageBreakBefore w:val="0"/>
        <w:ind w:left="720" w:firstLine="0"/>
        <w:rPr/>
      </w:pPr>
      <w:r w:rsidDel="00000000" w:rsidR="00000000" w:rsidRPr="00000000">
        <w:rPr>
          <w:rtl w:val="0"/>
        </w:rPr>
        <w:t xml:space="preserve">In this section, you shall describe any security design in your software system.</w:t>
      </w:r>
    </w:p>
    <w:p w:rsidR="00000000" w:rsidDel="00000000" w:rsidP="00000000" w:rsidRDefault="00000000" w:rsidRPr="00000000" w14:paraId="00000052">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53">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5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5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a2dvlqtk0j2" w:id="8"/>
      <w:bookmarkEnd w:id="8"/>
      <w:r w:rsidDel="00000000" w:rsidR="00000000" w:rsidRPr="00000000">
        <w:rPr>
          <w:rtl w:val="0"/>
        </w:rPr>
        <w:t xml:space="preserve">Rest APIs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Any Additional Topics you would like to include.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1"/>
        <w:keepNext w:val="0"/>
        <w:keepLines w:val="0"/>
        <w:widowControl w:val="0"/>
        <w:numPr>
          <w:ilvl w:val="0"/>
          <w:numId w:val="1"/>
        </w:numPr>
        <w:ind w:left="720" w:hanging="360"/>
      </w:pPr>
      <w:bookmarkStart w:colFirst="0" w:colLast="0" w:name="_161vmjht87fy" w:id="10"/>
      <w:bookmarkEnd w:id="10"/>
      <w:r w:rsidDel="00000000" w:rsidR="00000000" w:rsidRPr="00000000">
        <w:rPr>
          <w:rtl w:val="0"/>
        </w:rPr>
        <w:t xml:space="preserve">AI usage Log</w:t>
      </w:r>
    </w:p>
    <w:p w:rsidR="00000000" w:rsidDel="00000000" w:rsidP="00000000" w:rsidRDefault="00000000" w:rsidRPr="00000000" w14:paraId="0000005B">
      <w:pPr>
        <w:widowControl w:val="0"/>
        <w:ind w:left="720" w:firstLine="0"/>
        <w:rPr/>
      </w:pPr>
      <w:r w:rsidDel="00000000" w:rsidR="00000000" w:rsidRPr="00000000">
        <w:rPr>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05C">
      <w:pPr>
        <w:widowControl w:val="0"/>
        <w:ind w:left="720" w:firstLine="0"/>
        <w:rPr/>
      </w:pPr>
      <w:r w:rsidDel="00000000" w:rsidR="00000000" w:rsidRPr="00000000">
        <w:rPr>
          <w:rtl w:val="0"/>
        </w:rPr>
      </w:r>
    </w:p>
    <w:tbl>
      <w:tblPr>
        <w:tblStyle w:val="Table3"/>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bl>
    <w:p w:rsidR="00000000" w:rsidDel="00000000" w:rsidP="00000000" w:rsidRDefault="00000000" w:rsidRPr="00000000" w14:paraId="0000006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cm9xz4tvli" w:id="11"/>
      <w:bookmarkEnd w:id="11"/>
      <w:r w:rsidDel="00000000" w:rsidR="00000000" w:rsidRPr="00000000">
        <w:rPr>
          <w:rtl w:val="0"/>
        </w:rPr>
      </w:r>
    </w:p>
    <w:p w:rsidR="00000000" w:rsidDel="00000000" w:rsidP="00000000" w:rsidRDefault="00000000" w:rsidRPr="00000000" w14:paraId="0000007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2"/>
      <w:bookmarkEnd w:id="12"/>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3"/>
      <w:bookmarkEnd w:id="13"/>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