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jpg"/>
            <a:graphic>
              <a:graphicData uri="http://schemas.openxmlformats.org/drawingml/2006/picture">
                <pic:pic>
                  <pic:nvPicPr>
                    <pic:cNvPr id="0" name="image1.jpg"/>
                    <pic:cNvPicPr preferRelativeResize="0"/>
                  </pic:nvPicPr>
                  <pic:blipFill>
                    <a:blip r:embed="rId6"/>
                    <a:srcRect b="0" l="7336" r="7336"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Chit Chat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Masih Vahida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sz w:val="24"/>
                <w:szCs w:val="24"/>
              </w:rPr>
            </w:pPr>
            <w:r w:rsidDel="00000000" w:rsidR="00000000" w:rsidRPr="00000000">
              <w:rPr>
                <w:sz w:val="24"/>
                <w:szCs w:val="24"/>
                <w:rtl w:val="0"/>
              </w:rPr>
              <w:t xml:space="preserve">Team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0">
            <w:pPr>
              <w:widowControl w:val="0"/>
              <w:spacing w:line="240" w:lineRule="auto"/>
              <w:jc w:val="both"/>
              <w:rPr>
                <w:sz w:val="24"/>
                <w:szCs w:val="24"/>
                <w:u w:val="single"/>
              </w:rPr>
            </w:pPr>
            <w:r w:rsidDel="00000000" w:rsidR="00000000" w:rsidRPr="00000000">
              <w:rPr>
                <w:sz w:val="24"/>
                <w:szCs w:val="24"/>
                <w:u w:val="single"/>
                <w:rtl w:val="0"/>
              </w:rPr>
              <w:t xml:space="preserve">Masih Vahida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Robin Roeoesli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Robin Roeoesli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Jordyn Lipsey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Jordyn Lipsey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Ardit Briskaj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Ardit Briksaj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September 21, 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September 21, 2025</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Deasia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September 21,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id w:val="1501850210"/>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when to test,  testing techniques used, and testing result. You may have the following tests</w:t>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w:t>
      </w:r>
    </w:p>
    <w:p w:rsidR="00000000" w:rsidDel="00000000" w:rsidP="00000000" w:rsidRDefault="00000000" w:rsidRPr="00000000" w14:paraId="00000044">
      <w:pPr>
        <w:numPr>
          <w:ilvl w:val="2"/>
          <w:numId w:val="1"/>
        </w:numPr>
        <w:spacing w:after="240" w:before="240" w:lineRule="auto"/>
        <w:ind w:left="2160" w:hanging="360"/>
      </w:pPr>
      <w:r w:rsidDel="00000000" w:rsidR="00000000" w:rsidRPr="00000000">
        <w:rPr>
          <w:rtl w:val="0"/>
        </w:rPr>
        <w:t xml:space="preserve">Currently not applicable, as unit tests have not been implemented in this sprint release. They are planned for future iterations.</w:t>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p>
    <w:p w:rsidR="00000000" w:rsidDel="00000000" w:rsidP="00000000" w:rsidRDefault="00000000" w:rsidRPr="00000000" w14:paraId="00000046">
      <w:pPr>
        <w:numPr>
          <w:ilvl w:val="2"/>
          <w:numId w:val="1"/>
        </w:numPr>
        <w:spacing w:after="240" w:before="240" w:lineRule="auto"/>
        <w:ind w:left="2160" w:hanging="360"/>
      </w:pPr>
      <w:r w:rsidDel="00000000" w:rsidR="00000000" w:rsidRPr="00000000">
        <w:rPr>
          <w:rtl w:val="0"/>
        </w:rPr>
        <w:t xml:space="preserve">Basic end-to-end flows exercising the back-end and front-end through browser automation, using Playwright as the testing framework.</w:t>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8">
      <w:pPr>
        <w:numPr>
          <w:ilvl w:val="2"/>
          <w:numId w:val="1"/>
        </w:numPr>
        <w:spacing w:after="240" w:before="240" w:lineRule="auto"/>
        <w:ind w:left="2160" w:hanging="360"/>
      </w:pPr>
      <w:r w:rsidDel="00000000" w:rsidR="00000000" w:rsidRPr="00000000">
        <w:rPr>
          <w:rtl w:val="0"/>
        </w:rPr>
        <w:t xml:space="preserve">App startup, navigation, and core user flows have been validated in this iteration.</w:t>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 </w:t>
      </w:r>
    </w:p>
    <w:p w:rsidR="00000000" w:rsidDel="00000000" w:rsidP="00000000" w:rsidRDefault="00000000" w:rsidRPr="00000000" w14:paraId="0000004A">
      <w:pPr>
        <w:numPr>
          <w:ilvl w:val="2"/>
          <w:numId w:val="1"/>
        </w:numPr>
        <w:spacing w:after="240" w:before="240" w:lineRule="auto"/>
        <w:ind w:left="2160" w:hanging="360"/>
      </w:pPr>
      <w:r w:rsidDel="00000000" w:rsidR="00000000" w:rsidRPr="00000000">
        <w:rPr>
          <w:rtl w:val="0"/>
        </w:rPr>
        <w:t xml:space="preserve">Acceptance criteria defined in the user stories were verified with automated Playwright tests.</w:t>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p>
    <w:p w:rsidR="00000000" w:rsidDel="00000000" w:rsidP="00000000" w:rsidRDefault="00000000" w:rsidRPr="00000000" w14:paraId="0000004C">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CI pipeline is currently being built. The automated tests and QA metrics will be run with each pull request when complete.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1"/>
      <w:bookmarkEnd w:id="1"/>
      <w:r w:rsidDel="00000000" w:rsidR="00000000" w:rsidRPr="00000000">
        <w:rPr>
          <w:rtl w:val="0"/>
        </w:rPr>
        <w:t xml:space="preserve">Manual Testing Report</w:t>
      </w:r>
    </w:p>
    <w:p w:rsidR="00000000" w:rsidDel="00000000" w:rsidP="00000000" w:rsidRDefault="00000000" w:rsidRPr="00000000" w14:paraId="0000004F">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case ID, name</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New or old:</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items: (what do you test ) </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priority (high/medium/low)</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Dependencies (to other test case/requirement if any): </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Preconditions: (if any)</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input data:</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Test steps:</w:t>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Postconditions:</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Expected output:</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Actual output:</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Pass or Fail:</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Bug id/link: (this should link to your github issue id)</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Additional notes:</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ind w:firstLine="720"/>
        <w:rPr>
          <w:highlight w:val="white"/>
        </w:rPr>
      </w:pPr>
      <w:r w:rsidDel="00000000" w:rsidR="00000000" w:rsidRPr="00000000">
        <w:rPr>
          <w:highlight w:val="white"/>
          <w:rtl w:val="0"/>
        </w:rPr>
        <w:t xml:space="preserve">(You can use an additional spreadsheet for this section as well)</w:t>
      </w:r>
    </w:p>
    <w:p w:rsidR="00000000" w:rsidDel="00000000" w:rsidP="00000000" w:rsidRDefault="00000000" w:rsidRPr="00000000" w14:paraId="0000006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2"/>
      <w:bookmarkEnd w:id="2"/>
      <w:r w:rsidDel="00000000" w:rsidR="00000000" w:rsidRPr="00000000">
        <w:rPr>
          <w:rtl w:val="0"/>
        </w:rPr>
        <w:t xml:space="preserve">Automated Testing Report</w:t>
      </w:r>
    </w:p>
    <w:p w:rsidR="00000000" w:rsidDel="00000000" w:rsidP="00000000" w:rsidRDefault="00000000" w:rsidRPr="00000000" w14:paraId="00000063">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Framework: Playwright</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Config: tests/</w:t>
      </w:r>
      <w:hyperlink r:id="rId7">
        <w:r w:rsidDel="00000000" w:rsidR="00000000" w:rsidRPr="00000000">
          <w:rPr>
            <w:color w:val="1155cc"/>
            <w:u w:val="single"/>
            <w:rtl w:val="0"/>
          </w:rPr>
          <w:t xml:space="preserve">playwright.config.ts</w:t>
        </w:r>
      </w:hyperlink>
      <w:r w:rsidDel="00000000" w:rsidR="00000000" w:rsidRPr="00000000">
        <w:rPr>
          <w:rtl w:val="0"/>
        </w:rPr>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Tests: tests/e2e</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CI: The CI pipeline is currently in progress but the Playwright tests will run on PR and uploads reports/ as artifacts.</w:t>
      </w:r>
    </w:p>
    <w:p w:rsidR="00000000" w:rsidDel="00000000" w:rsidP="00000000" w:rsidRDefault="00000000" w:rsidRPr="00000000" w14:paraId="00000068">
      <w:pPr>
        <w:numPr>
          <w:ilvl w:val="1"/>
          <w:numId w:val="1"/>
        </w:numPr>
        <w:spacing w:after="0" w:afterAutospacing="0"/>
        <w:ind w:left="1440" w:hanging="360"/>
        <w:rPr>
          <w:u w:val="none"/>
        </w:rPr>
      </w:pPr>
      <w:r w:rsidDel="00000000" w:rsidR="00000000" w:rsidRPr="00000000">
        <w:rPr>
          <w:rtl w:val="0"/>
        </w:rPr>
        <w:t xml:space="preserve">Reports/Artifacts: tests/plawright-report/index.html (Attached with this document)</w:t>
      </w:r>
      <w:r w:rsidDel="00000000" w:rsidR="00000000" w:rsidRPr="00000000">
        <w:rPr>
          <w:rtl w:val="0"/>
        </w:rPr>
      </w:r>
    </w:p>
    <w:p w:rsidR="00000000" w:rsidDel="00000000" w:rsidP="00000000" w:rsidRDefault="00000000" w:rsidRPr="00000000" w14:paraId="0000006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rijyjeu2ojqa" w:id="3"/>
      <w:bookmarkEnd w:id="3"/>
      <w:r w:rsidDel="00000000" w:rsidR="00000000" w:rsidRPr="00000000">
        <w:rPr>
          <w:rtl w:val="0"/>
        </w:rPr>
        <w:t xml:space="preserve">Testing Metrics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Lines of Code (LOC): reports/metrics-summary.json</w:t>
      </w:r>
    </w:p>
    <w:p w:rsidR="00000000" w:rsidDel="00000000" w:rsidP="00000000" w:rsidRDefault="00000000" w:rsidRPr="00000000" w14:paraId="000000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Average Cyclomatic Complexity: reports/plato/plato.json</w:t>
      </w:r>
    </w:p>
    <w:p w:rsidR="00000000" w:rsidDel="00000000" w:rsidP="00000000" w:rsidRDefault="00000000" w:rsidRPr="00000000" w14:paraId="000000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Function Count: reports/metrics-summary.json</w:t>
      </w:r>
    </w:p>
    <w:p w:rsidR="00000000" w:rsidDel="00000000" w:rsidP="00000000" w:rsidRDefault="00000000" w:rsidRPr="00000000" w14:paraId="000000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Automated Tests: reports/playwright.json and tests/playwright-report/index.html</w:t>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Automated Tests Pass Rate: metrics-summary.json</w:t>
      </w:r>
    </w:p>
    <w:p w:rsidR="00000000" w:rsidDel="00000000" w:rsidP="00000000" w:rsidRDefault="00000000" w:rsidRPr="00000000" w14:paraId="000000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Manual Tests: See attached spreadsheet</w:t>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Manual Tests Pass Rate: 100%</w:t>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Known Defects: Github Issues</w:t>
      </w:r>
    </w:p>
    <w:p w:rsidR="00000000" w:rsidDel="00000000" w:rsidP="00000000" w:rsidRDefault="00000000" w:rsidRPr="00000000" w14:paraId="0000007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Project Repo: </w:t>
      </w:r>
      <w:hyperlink r:id="rId8">
        <w:r w:rsidDel="00000000" w:rsidR="00000000" w:rsidRPr="00000000">
          <w:rPr>
            <w:color w:val="1155cc"/>
            <w:u w:val="single"/>
            <w:rtl w:val="0"/>
          </w:rPr>
          <w:t xml:space="preserve">https://github.com/BUMETCS673/cs673olf25project-cs673olf25_team1</w:t>
        </w:r>
      </w:hyperlink>
      <w:r w:rsidDel="00000000" w:rsidR="00000000" w:rsidRPr="00000000">
        <w:rPr>
          <w:rtl w:val="0"/>
        </w:rPr>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E2E (End-to-end): Tests that run the app in a browser and verify user-visible flows</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Smoke Test: A small set of test that check critical paths</w:t>
      </w:r>
    </w:p>
    <w:p w:rsidR="00000000" w:rsidDel="00000000" w:rsidP="00000000" w:rsidRDefault="00000000" w:rsidRPr="00000000" w14:paraId="00000079">
      <w:pPr>
        <w:numPr>
          <w:ilvl w:val="1"/>
          <w:numId w:val="1"/>
        </w:numPr>
        <w:ind w:left="1440" w:hanging="360"/>
        <w:rPr>
          <w:u w:val="none"/>
        </w:rPr>
      </w:pPr>
      <w:r w:rsidDel="00000000" w:rsidR="00000000" w:rsidRPr="00000000">
        <w:rPr>
          <w:rtl w:val="0"/>
        </w:rPr>
        <w:t xml:space="preserve">Cyclomatic complexity: A metric indicating the number of independent paths through code. A high number means the code could be harder to test and maintain.</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Pass Rate: Percentage of tests that passed in a run.</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playwright.config.ts" TargetMode="External"/><Relationship Id="rId8" Type="http://schemas.openxmlformats.org/officeDocument/2006/relationships/hyperlink" Target="https://github.com/BUMETCS673/cs673olf25project-cs673olf25_tea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