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1440" w:firstLine="720"/>
        <w:jc w:val="center"/>
        <w:rPr>
          <w:b w:val="1"/>
          <w:i w:val="1"/>
          <w:color w:val="444444"/>
          <w:sz w:val="19"/>
          <w:szCs w:val="19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3  - StockPickers</w:t>
      </w: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b w:val="1"/>
          <w:i w:val="1"/>
          <w:color w:val="444444"/>
          <w:sz w:val="19"/>
          <w:szCs w:val="19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0" w:firstLine="0"/>
        <w:jc w:val="center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Manual test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b w:val="1"/>
          <w:color w:val="444444"/>
          <w:sz w:val="37"/>
          <w:szCs w:val="37"/>
          <w:highlight w:val="white"/>
          <w:u w:val="single"/>
          <w:rtl w:val="0"/>
        </w:rPr>
        <w:t xml:space="preserve">Index :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20.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37"/>
                <w:szCs w:val="37"/>
                <w:highlight w:val="white"/>
                <w:u w:val="single"/>
                <w:rtl w:val="0"/>
              </w:rPr>
              <w:t xml:space="preserve">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37"/>
                <w:szCs w:val="37"/>
                <w:highlight w:val="white"/>
                <w:u w:val="singl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xp4n0l8dkvnj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y5u5eqn88zuv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4qesen4v3z3e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dbsixsgdpuof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spacing w:line="276" w:lineRule="auto"/>
        <w:rPr/>
      </w:pPr>
      <w:bookmarkStart w:colFirst="0" w:colLast="0" w:name="_xp4n0l8dkvnj" w:id="0"/>
      <w:bookmarkEnd w:id="0"/>
      <w:r w:rsidDel="00000000" w:rsidR="00000000" w:rsidRPr="00000000">
        <w:rPr>
          <w:rtl w:val="0"/>
        </w:rPr>
        <w:t xml:space="preserve">Test ID 01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Duy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the navigation of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links lead to the correct pages.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rHeight w:val="413.4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Check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widowControl w:val="0"/>
        <w:spacing w:line="276" w:lineRule="auto"/>
        <w:rPr/>
      </w:pPr>
      <w:bookmarkStart w:colFirst="0" w:colLast="0" w:name="_y5u5eqn88zuv" w:id="1"/>
      <w:bookmarkEnd w:id="1"/>
      <w:r w:rsidDel="00000000" w:rsidR="00000000" w:rsidRPr="00000000">
        <w:rPr>
          <w:rtl w:val="0"/>
        </w:rPr>
        <w:t xml:space="preserve">Test ID 02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Duy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FSR selection/daily grain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Stock data displayed in the form of a line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Select FSR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Select Daily Grain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Select “”Get Selected Stock Data”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Graph Displayed?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Grain = Daily?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3652838" cy="29328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93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Test02-Fig1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3249863" cy="2671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863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Test02-Fig2</w:t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widowControl w:val="0"/>
        <w:spacing w:line="276" w:lineRule="auto"/>
        <w:rPr/>
      </w:pPr>
      <w:bookmarkStart w:colFirst="0" w:colLast="0" w:name="_4qesen4v3z3e" w:id="2"/>
      <w:bookmarkEnd w:id="2"/>
      <w:r w:rsidDel="00000000" w:rsidR="00000000" w:rsidRPr="00000000">
        <w:rPr>
          <w:rtl w:val="0"/>
        </w:rPr>
        <w:t xml:space="preserve">Test ID 03</w:t>
      </w:r>
    </w:p>
    <w:p w:rsidR="00000000" w:rsidDel="00000000" w:rsidP="00000000" w:rsidRDefault="00000000" w:rsidRPr="00000000" w14:paraId="000000B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all stocks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stocks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stock will display in alphabetical order, and with correct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Wait till every stocks 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Check if there’s any stock missing or displayed incorrectly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6129338" cy="35066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50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Test03-Fig3</w:t>
      </w:r>
    </w:p>
    <w:p w:rsidR="00000000" w:rsidDel="00000000" w:rsidP="00000000" w:rsidRDefault="00000000" w:rsidRPr="00000000" w14:paraId="000000F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widowControl w:val="0"/>
        <w:spacing w:line="276" w:lineRule="auto"/>
        <w:rPr/>
      </w:pPr>
      <w:bookmarkStart w:colFirst="0" w:colLast="0" w:name="_dbsixsgdpuof" w:id="3"/>
      <w:bookmarkEnd w:id="3"/>
      <w:r w:rsidDel="00000000" w:rsidR="00000000" w:rsidRPr="00000000">
        <w:rPr>
          <w:rtl w:val="0"/>
        </w:rPr>
        <w:t xml:space="preserve">Test ID 04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fetched correct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fetched correct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The graph and fetched data should be consistant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Choose one stock from stock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graph of that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data of that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Examine if graph and related data are consitant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5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361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Test04-Fig4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