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4600575</wp:posOffset>
            </wp:positionH>
            <wp:positionV relativeFrom="paragraph">
              <wp:posOffset>19050</wp:posOffset>
            </wp:positionV>
            <wp:extent cx="1562913" cy="547688"/>
            <wp:effectExtent b="0" l="0" r="0" t="0"/>
            <wp:wrapSquare wrapText="bothSides" distB="19050" distT="19050" distL="19050" distR="19050"/>
            <wp:docPr id="7" name="image12.png"/>
            <a:graphic>
              <a:graphicData uri="http://schemas.openxmlformats.org/drawingml/2006/picture">
                <pic:pic>
                  <pic:nvPicPr>
                    <pic:cNvPr id="0" name="image12.png"/>
                    <pic:cNvPicPr preferRelativeResize="0"/>
                  </pic:nvPicPr>
                  <pic:blipFill>
                    <a:blip r:embed="rId7"/>
                    <a:srcRect b="28252" l="-2926" r="6354" t="28248"/>
                    <a:stretch>
                      <a:fillRect/>
                    </a:stretch>
                  </pic:blipFill>
                  <pic:spPr>
                    <a:xfrm>
                      <a:off x="0" y="0"/>
                      <a:ext cx="1562913" cy="547688"/>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5 - GearOnTheGo</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9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3375"/>
        <w:gridCol w:w="2460"/>
        <w:gridCol w:w="1725"/>
        <w:tblGridChange w:id="0">
          <w:tblGrid>
            <w:gridCol w:w="2355"/>
            <w:gridCol w:w="3375"/>
            <w:gridCol w:w="2460"/>
            <w:gridCol w:w="172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Lazaro Perez</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rPr>
                <w:rFonts w:ascii="Pinyon Script" w:cs="Pinyon Script" w:eastAsia="Pinyon Script" w:hAnsi="Pinyon Script"/>
                <w:i w:val="1"/>
                <w:sz w:val="24"/>
                <w:szCs w:val="24"/>
              </w:rPr>
            </w:pPr>
            <w:r w:rsidDel="00000000" w:rsidR="00000000" w:rsidRPr="00000000">
              <w:rPr>
                <w:rFonts w:ascii="Pinyon Script" w:cs="Pinyon Script" w:eastAsia="Pinyon Script" w:hAnsi="Pinyon Script"/>
                <w:i w:val="1"/>
                <w:sz w:val="44"/>
                <w:szCs w:val="44"/>
                <w:rtl w:val="0"/>
              </w:rPr>
              <w:t xml:space="preserve">Lazaro Perez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09/23/2023</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rHeight w:val="521.953125" w:hRule="atLeast"/>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Ahnaf Tajwar</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rFonts w:ascii="Pinyon Script" w:cs="Pinyon Script" w:eastAsia="Pinyon Script" w:hAnsi="Pinyon Script"/>
                <w:i w:val="1"/>
                <w:sz w:val="24"/>
                <w:szCs w:val="24"/>
                <w:u w:val="single"/>
              </w:rPr>
            </w:pPr>
            <w:r w:rsidDel="00000000" w:rsidR="00000000" w:rsidRPr="00000000">
              <w:rPr>
                <w:rFonts w:ascii="Pinyon Script" w:cs="Pinyon Script" w:eastAsia="Pinyon Script" w:hAnsi="Pinyon Script"/>
                <w:sz w:val="44"/>
                <w:szCs w:val="44"/>
                <w:rtl w:val="0"/>
              </w:rPr>
              <w:t xml:space="preserve">Ahnaf</w:t>
            </w:r>
            <w:r w:rsidDel="00000000" w:rsidR="00000000" w:rsidRPr="00000000">
              <w:rPr>
                <w:rFonts w:ascii="Pinyon Script" w:cs="Pinyon Script" w:eastAsia="Pinyon Script" w:hAnsi="Pinyon Script"/>
                <w:sz w:val="40"/>
                <w:szCs w:val="40"/>
                <w:rtl w:val="0"/>
              </w:rPr>
              <w:t xml:space="preserve"> Tajwar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09/23/2023</w:t>
            </w:r>
          </w:p>
          <w:p w:rsidR="00000000" w:rsidDel="00000000" w:rsidP="00000000" w:rsidRDefault="00000000" w:rsidRPr="00000000" w14:paraId="00000014">
            <w:pPr>
              <w:widowControl w:val="0"/>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5">
            <w:pPr>
              <w:widowControl w:val="0"/>
              <w:spacing w:line="240" w:lineRule="auto"/>
              <w:rPr>
                <w:sz w:val="24"/>
                <w:szCs w:val="24"/>
              </w:rPr>
            </w:pPr>
            <w:r w:rsidDel="00000000" w:rsidR="00000000" w:rsidRPr="00000000">
              <w:rPr>
                <w:sz w:val="24"/>
                <w:szCs w:val="24"/>
                <w:rtl w:val="0"/>
              </w:rPr>
              <w:t xml:space="preserve">Shajee Ur Rehman </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rPr>
                <w:rFonts w:ascii="Pinyon Script" w:cs="Pinyon Script" w:eastAsia="Pinyon Script" w:hAnsi="Pinyon Script"/>
                <w:i w:val="1"/>
                <w:sz w:val="46"/>
                <w:szCs w:val="46"/>
              </w:rPr>
            </w:pPr>
            <w:r w:rsidDel="00000000" w:rsidR="00000000" w:rsidRPr="00000000">
              <w:rPr>
                <w:rFonts w:ascii="Pinyon Script" w:cs="Pinyon Script" w:eastAsia="Pinyon Script" w:hAnsi="Pinyon Script"/>
                <w:sz w:val="44"/>
                <w:szCs w:val="44"/>
                <w:rtl w:val="0"/>
              </w:rPr>
              <w:t xml:space="preserve">Shajee ur Rehman</w:t>
            </w:r>
            <w:r w:rsidDel="00000000" w:rsidR="00000000" w:rsidRPr="00000000">
              <w:rPr>
                <w:sz w:val="26"/>
                <w:szCs w:val="2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09/23/2023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9">
            <w:pPr>
              <w:widowControl w:val="0"/>
              <w:spacing w:line="240" w:lineRule="auto"/>
              <w:rPr>
                <w:sz w:val="24"/>
                <w:szCs w:val="24"/>
              </w:rPr>
            </w:pPr>
            <w:r w:rsidDel="00000000" w:rsidR="00000000" w:rsidRPr="00000000">
              <w:rPr>
                <w:sz w:val="24"/>
                <w:szCs w:val="24"/>
                <w:rtl w:val="0"/>
              </w:rPr>
              <w:t xml:space="preserve">Jian Song</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Architecture and Design</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240" w:lineRule="auto"/>
              <w:rPr>
                <w:rFonts w:ascii="Pinyon Script" w:cs="Pinyon Script" w:eastAsia="Pinyon Script" w:hAnsi="Pinyon Script"/>
                <w:i w:val="1"/>
                <w:sz w:val="44"/>
                <w:szCs w:val="44"/>
              </w:rPr>
            </w:pPr>
            <w:r w:rsidDel="00000000" w:rsidR="00000000" w:rsidRPr="00000000">
              <w:rPr>
                <w:rFonts w:ascii="Pinyon Script" w:cs="Pinyon Script" w:eastAsia="Pinyon Script" w:hAnsi="Pinyon Script"/>
                <w:i w:val="1"/>
                <w:sz w:val="44"/>
                <w:szCs w:val="44"/>
                <w:rtl w:val="0"/>
              </w:rPr>
              <w:t xml:space="preserve">Jian 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09/23/2023</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Samantha Mathis</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240" w:lineRule="auto"/>
              <w:rPr>
                <w:rFonts w:ascii="Pinyon Script" w:cs="Pinyon Script" w:eastAsia="Pinyon Script" w:hAnsi="Pinyon Script"/>
                <w:i w:val="1"/>
                <w:sz w:val="44"/>
                <w:szCs w:val="44"/>
              </w:rPr>
            </w:pPr>
            <w:r w:rsidDel="00000000" w:rsidR="00000000" w:rsidRPr="00000000">
              <w:rPr>
                <w:rFonts w:ascii="Pinyon Script" w:cs="Pinyon Script" w:eastAsia="Pinyon Script" w:hAnsi="Pinyon Script"/>
                <w:i w:val="1"/>
                <w:sz w:val="44"/>
                <w:szCs w:val="44"/>
                <w:rtl w:val="0"/>
              </w:rPr>
              <w:t xml:space="preserve">Samantha Mathis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09/23/2023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Saahil Vashishta</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Requirement Leader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rPr>
                <w:rFonts w:ascii="Pinyon Script" w:cs="Pinyon Script" w:eastAsia="Pinyon Script" w:hAnsi="Pinyon Script"/>
                <w:i w:val="1"/>
                <w:sz w:val="44"/>
                <w:szCs w:val="44"/>
                <w:u w:val="single"/>
              </w:rPr>
            </w:pPr>
            <w:r w:rsidDel="00000000" w:rsidR="00000000" w:rsidRPr="00000000">
              <w:rPr>
                <w:rFonts w:ascii="Pinyon Script" w:cs="Pinyon Script" w:eastAsia="Pinyon Script" w:hAnsi="Pinyon Script"/>
                <w:sz w:val="44"/>
                <w:szCs w:val="44"/>
                <w:rtl w:val="0"/>
              </w:rPr>
              <w:t xml:space="preserve">Saahil Vashishta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rtl w:val="0"/>
              </w:rPr>
              <w:t xml:space="preserve">09/23/2023</w:t>
            </w:r>
            <w:r w:rsidDel="00000000" w:rsidR="00000000" w:rsidRPr="00000000">
              <w:rPr>
                <w:rtl w:val="0"/>
              </w:rPr>
            </w:r>
          </w:p>
        </w:tc>
      </w:tr>
    </w:tbl>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1305"/>
        <w:gridCol w:w="3960"/>
        <w:tblGridChange w:id="0">
          <w:tblGrid>
            <w:gridCol w:w="2340"/>
            <w:gridCol w:w="2340"/>
            <w:gridCol w:w="1305"/>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p w:rsidR="00000000" w:rsidDel="00000000" w:rsidP="00000000" w:rsidRDefault="00000000" w:rsidRPr="00000000" w14:paraId="0000002C">
            <w:pPr>
              <w:widowControl w:val="0"/>
              <w:spacing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Saahil Vashishta</w:t>
            </w:r>
          </w:p>
        </w:tc>
        <w:tc>
          <w:tcPr/>
          <w:p w:rsidR="00000000" w:rsidDel="00000000" w:rsidP="00000000" w:rsidRDefault="00000000" w:rsidRPr="00000000" w14:paraId="0000002E">
            <w:pPr>
              <w:widowControl w:val="0"/>
              <w:spacing w:line="240" w:lineRule="auto"/>
              <w:rPr>
                <w:sz w:val="24"/>
                <w:szCs w:val="24"/>
              </w:rPr>
            </w:pPr>
            <w:r w:rsidDel="00000000" w:rsidR="00000000" w:rsidRPr="00000000">
              <w:rPr>
                <w:sz w:val="24"/>
                <w:szCs w:val="24"/>
                <w:rtl w:val="0"/>
              </w:rPr>
              <w:t xml:space="preserve">9/23/2023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hanging="360"/>
              <w:rPr>
                <w:sz w:val="24"/>
                <w:szCs w:val="24"/>
              </w:rPr>
            </w:pPr>
            <w:hyperlink w:anchor="_heading=h.gjdgxs">
              <w:r w:rsidDel="00000000" w:rsidR="00000000" w:rsidRPr="00000000">
                <w:rPr>
                  <w:color w:val="1155cc"/>
                  <w:sz w:val="24"/>
                  <w:szCs w:val="24"/>
                  <w:u w:val="single"/>
                  <w:rtl w:val="0"/>
                </w:rPr>
                <w:t xml:space="preserve">First Draft - Testing Summary</w:t>
              </w:r>
            </w:hyperlink>
            <w:r w:rsidDel="00000000" w:rsidR="00000000" w:rsidRPr="00000000">
              <w:rPr>
                <w:rtl w:val="0"/>
              </w:rPr>
            </w:r>
          </w:p>
          <w:p w:rsidR="00000000" w:rsidDel="00000000" w:rsidP="00000000" w:rsidRDefault="00000000" w:rsidRPr="00000000" w14:paraId="00000030">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hanging="360"/>
              <w:rPr>
                <w:sz w:val="24"/>
                <w:szCs w:val="24"/>
                <w:u w:val="none"/>
              </w:rPr>
            </w:pPr>
            <w:hyperlink w:anchor="_heading=h.30j0zll">
              <w:r w:rsidDel="00000000" w:rsidR="00000000" w:rsidRPr="00000000">
                <w:rPr>
                  <w:color w:val="1155cc"/>
                  <w:sz w:val="24"/>
                  <w:szCs w:val="24"/>
                  <w:u w:val="single"/>
                  <w:rtl w:val="0"/>
                </w:rPr>
                <w:t xml:space="preserve">Manual Testing - User registration</w:t>
              </w:r>
            </w:hyperlink>
            <w:r w:rsidDel="00000000" w:rsidR="00000000" w:rsidRPr="00000000">
              <w:rPr>
                <w:sz w:val="24"/>
                <w:szCs w:val="24"/>
                <w:rtl w:val="0"/>
              </w:rPr>
              <w:t xml:space="preserve"> plus template creation</w:t>
            </w:r>
          </w:p>
          <w:p w:rsidR="00000000" w:rsidDel="00000000" w:rsidP="00000000" w:rsidRDefault="00000000" w:rsidRPr="00000000" w14:paraId="00000031">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hanging="360"/>
              <w:rPr>
                <w:sz w:val="24"/>
                <w:szCs w:val="24"/>
                <w:u w:val="none"/>
              </w:rPr>
            </w:pPr>
            <w:hyperlink w:anchor="_heading=h.30j0zll">
              <w:r w:rsidDel="00000000" w:rsidR="00000000" w:rsidRPr="00000000">
                <w:rPr>
                  <w:color w:val="1155cc"/>
                  <w:sz w:val="24"/>
                  <w:szCs w:val="24"/>
                  <w:u w:val="single"/>
                  <w:rtl w:val="0"/>
                </w:rPr>
                <w:t xml:space="preserve">Added Google sign-in and sign up to user registration and login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Lazaro Perez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09/24/2023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hanging="360"/>
              <w:rPr>
                <w:sz w:val="24"/>
                <w:szCs w:val="24"/>
              </w:rPr>
            </w:pPr>
            <w:hyperlink w:anchor="_heading=h.30j0zll">
              <w:r w:rsidDel="00000000" w:rsidR="00000000" w:rsidRPr="00000000">
                <w:rPr>
                  <w:color w:val="1155cc"/>
                  <w:sz w:val="24"/>
                  <w:szCs w:val="24"/>
                  <w:u w:val="single"/>
                  <w:rtl w:val="0"/>
                </w:rPr>
                <w:t xml:space="preserve">Manual Testing - Search Functionality</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4"/>
                <w:szCs w:val="24"/>
              </w:rPr>
            </w:pPr>
            <w:r w:rsidDel="00000000" w:rsidR="00000000" w:rsidRPr="00000000">
              <w:rPr>
                <w:sz w:val="24"/>
                <w:szCs w:val="24"/>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Jian 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4"/>
                <w:szCs w:val="24"/>
              </w:rPr>
            </w:pPr>
            <w:r w:rsidDel="00000000" w:rsidR="00000000" w:rsidRPr="00000000">
              <w:rPr>
                <w:sz w:val="24"/>
                <w:szCs w:val="24"/>
                <w:rtl w:val="0"/>
              </w:rPr>
              <w:t xml:space="preserve">09/24/2023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numPr>
                <w:ilvl w:val="0"/>
                <w:numId w:val="9"/>
              </w:numPr>
              <w:spacing w:line="240" w:lineRule="auto"/>
              <w:ind w:left="720" w:hanging="360"/>
              <w:rPr>
                <w:sz w:val="24"/>
                <w:szCs w:val="24"/>
                <w:u w:val="none"/>
              </w:rPr>
            </w:pPr>
            <w:hyperlink w:anchor="_heading=h.30j0zll">
              <w:r w:rsidDel="00000000" w:rsidR="00000000" w:rsidRPr="00000000">
                <w:rPr>
                  <w:color w:val="1155cc"/>
                  <w:sz w:val="24"/>
                  <w:szCs w:val="24"/>
                  <w:u w:val="single"/>
                  <w:rtl w:val="0"/>
                </w:rPr>
                <w:t xml:space="preserve">Manual Testing - Make Reservation functionality</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4"/>
                <w:szCs w:val="24"/>
              </w:rPr>
            </w:pPr>
            <w:r w:rsidDel="00000000" w:rsidR="00000000" w:rsidRPr="00000000">
              <w:rPr>
                <w:sz w:val="24"/>
                <w:szCs w:val="24"/>
                <w:rtl w:val="0"/>
              </w:rPr>
              <w:t xml:space="preserve">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4"/>
                <w:szCs w:val="24"/>
              </w:rPr>
            </w:pPr>
            <w:r w:rsidDel="00000000" w:rsidR="00000000" w:rsidRPr="00000000">
              <w:rPr>
                <w:sz w:val="24"/>
                <w:szCs w:val="24"/>
                <w:rtl w:val="0"/>
              </w:rPr>
              <w:t xml:space="preserve">Samantha Mathis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24"/>
                <w:szCs w:val="24"/>
              </w:rPr>
            </w:pPr>
            <w:r w:rsidDel="00000000" w:rsidR="00000000" w:rsidRPr="00000000">
              <w:rPr>
                <w:sz w:val="24"/>
                <w:szCs w:val="24"/>
                <w:rtl w:val="0"/>
              </w:rPr>
              <w:t xml:space="preserve">09/25/2023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numPr>
                <w:ilvl w:val="0"/>
                <w:numId w:val="15"/>
              </w:numPr>
              <w:spacing w:line="240" w:lineRule="auto"/>
              <w:ind w:left="720" w:hanging="360"/>
              <w:rPr>
                <w:sz w:val="24"/>
                <w:szCs w:val="24"/>
                <w:u w:val="none"/>
              </w:rPr>
            </w:pPr>
            <w:hyperlink w:anchor="_heading=h.30j0zll">
              <w:r w:rsidDel="00000000" w:rsidR="00000000" w:rsidRPr="00000000">
                <w:rPr>
                  <w:color w:val="1155cc"/>
                  <w:sz w:val="24"/>
                  <w:szCs w:val="24"/>
                  <w:u w:val="single"/>
                  <w:rtl w:val="0"/>
                </w:rPr>
                <w:t xml:space="preserve">Manual Testing </w:t>
              </w:r>
            </w:hyperlink>
            <w:r w:rsidDel="00000000" w:rsidR="00000000" w:rsidRPr="00000000">
              <w:rPr>
                <w:sz w:val="24"/>
                <w:szCs w:val="24"/>
                <w:rtl w:val="0"/>
              </w:rPr>
              <w:t xml:space="preserve"> - Hosting Equipment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4"/>
                <w:szCs w:val="24"/>
              </w:rPr>
            </w:pPr>
            <w:r w:rsidDel="00000000" w:rsidR="00000000" w:rsidRPr="00000000">
              <w:rPr>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4"/>
                <w:szCs w:val="24"/>
              </w:rPr>
            </w:pPr>
            <w:r w:rsidDel="00000000" w:rsidR="00000000" w:rsidRPr="00000000">
              <w:rPr>
                <w:sz w:val="24"/>
                <w:szCs w:val="24"/>
                <w:rtl w:val="0"/>
              </w:rPr>
              <w:t xml:space="preserve">Samantha Mathis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4"/>
                <w:szCs w:val="24"/>
              </w:rPr>
            </w:pPr>
            <w:r w:rsidDel="00000000" w:rsidR="00000000" w:rsidRPr="00000000">
              <w:rPr>
                <w:sz w:val="24"/>
                <w:szCs w:val="24"/>
                <w:rtl w:val="0"/>
              </w:rPr>
              <w:t xml:space="preserve">09/25/2023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numPr>
                <w:ilvl w:val="0"/>
                <w:numId w:val="1"/>
              </w:numPr>
              <w:spacing w:line="240" w:lineRule="auto"/>
              <w:ind w:left="720" w:hanging="360"/>
              <w:rPr>
                <w:sz w:val="24"/>
                <w:szCs w:val="24"/>
                <w:u w:val="none"/>
              </w:rPr>
            </w:pPr>
            <w:hyperlink w:anchor="_heading=h.3znysh7">
              <w:r w:rsidDel="00000000" w:rsidR="00000000" w:rsidRPr="00000000">
                <w:rPr>
                  <w:color w:val="1155cc"/>
                  <w:sz w:val="24"/>
                  <w:szCs w:val="24"/>
                  <w:u w:val="single"/>
                  <w:rtl w:val="0"/>
                </w:rPr>
                <w:t xml:space="preserve">Testing Metrics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4"/>
                <w:szCs w:val="24"/>
              </w:rPr>
            </w:pPr>
            <w:r w:rsidDel="00000000" w:rsidR="00000000" w:rsidRPr="00000000">
              <w:rPr>
                <w:sz w:val="24"/>
                <w:szCs w:val="24"/>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4"/>
                <w:szCs w:val="24"/>
              </w:rPr>
            </w:pPr>
            <w:r w:rsidDel="00000000" w:rsidR="00000000" w:rsidRPr="00000000">
              <w:rPr>
                <w:sz w:val="24"/>
                <w:szCs w:val="24"/>
                <w:rtl w:val="0"/>
              </w:rPr>
              <w:t xml:space="preserve">Lazaro Perez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4"/>
                <w:szCs w:val="24"/>
              </w:rPr>
            </w:pPr>
            <w:r w:rsidDel="00000000" w:rsidR="00000000" w:rsidRPr="00000000">
              <w:rPr>
                <w:sz w:val="24"/>
                <w:szCs w:val="24"/>
                <w:rtl w:val="0"/>
              </w:rPr>
              <w:t xml:space="preserve">09/25/2023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ind w:left="720" w:hanging="360"/>
              <w:rPr>
                <w:sz w:val="24"/>
                <w:szCs w:val="24"/>
              </w:rPr>
            </w:pPr>
            <w:r w:rsidDel="00000000" w:rsidR="00000000" w:rsidRPr="00000000">
              <w:rPr>
                <w:sz w:val="24"/>
                <w:szCs w:val="24"/>
                <w:rtl w:val="0"/>
              </w:rPr>
              <w:t xml:space="preserve">1.Testing Metrics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4"/>
                <w:szCs w:val="24"/>
              </w:rPr>
            </w:pPr>
            <w:r w:rsidDel="00000000" w:rsidR="00000000" w:rsidRPr="00000000">
              <w:rPr>
                <w:sz w:val="24"/>
                <w:szCs w:val="24"/>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24"/>
                <w:szCs w:val="24"/>
              </w:rPr>
            </w:pPr>
            <w:r w:rsidDel="00000000" w:rsidR="00000000" w:rsidRPr="00000000">
              <w:rPr>
                <w:sz w:val="24"/>
                <w:szCs w:val="24"/>
                <w:rtl w:val="0"/>
              </w:rPr>
              <w:t xml:space="preserve">Shajee Ur Rehman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24"/>
                <w:szCs w:val="24"/>
              </w:rPr>
            </w:pPr>
            <w:r w:rsidDel="00000000" w:rsidR="00000000" w:rsidRPr="00000000">
              <w:rPr>
                <w:sz w:val="24"/>
                <w:szCs w:val="24"/>
                <w:rtl w:val="0"/>
              </w:rPr>
              <w:t xml:space="preserve">09/25/2023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numPr>
                <w:ilvl w:val="0"/>
                <w:numId w:val="13"/>
              </w:numPr>
              <w:spacing w:line="240" w:lineRule="auto"/>
              <w:ind w:left="720" w:hanging="360"/>
              <w:rPr>
                <w:sz w:val="24"/>
                <w:szCs w:val="24"/>
                <w:u w:val="none"/>
              </w:rPr>
            </w:pPr>
            <w:r w:rsidDel="00000000" w:rsidR="00000000" w:rsidRPr="00000000">
              <w:rPr>
                <w:sz w:val="24"/>
                <w:szCs w:val="24"/>
                <w:rtl w:val="0"/>
              </w:rPr>
              <w:t xml:space="preserve">Checkout Process</w:t>
            </w:r>
          </w:p>
        </w:tc>
      </w:tr>
    </w:tbl>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4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4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4F">
          <w:pPr>
            <w:spacing w:before="200" w:line="240" w:lineRule="auto"/>
            <w:ind w:left="0" w:firstLine="0"/>
            <w:rPr>
              <w:color w:val="1155cc"/>
              <w:u w:val="single"/>
            </w:rPr>
          </w:pPr>
          <w:hyperlink w:anchor="_heading=h.3znysh7">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5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51">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3">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gjdgxs" w:id="0"/>
      <w:bookmarkEnd w:id="0"/>
      <w:r w:rsidDel="00000000" w:rsidR="00000000" w:rsidRPr="00000000">
        <w:rPr>
          <w:rtl w:val="0"/>
        </w:rPr>
        <w:t xml:space="preserve">Testing Summary</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will summarize what was tested, who is involved in testing, testing techniques used, and testing result. You may have the following tests</w:t>
      </w:r>
    </w:p>
    <w:p w:rsidR="00000000" w:rsidDel="00000000" w:rsidP="00000000" w:rsidRDefault="00000000" w:rsidRPr="00000000" w14:paraId="00000055">
      <w:pPr>
        <w:pageBreakBefore w:val="0"/>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Unit Testing </w:t>
      </w:r>
    </w:p>
    <w:p w:rsidR="00000000" w:rsidDel="00000000" w:rsidP="00000000" w:rsidRDefault="00000000" w:rsidRPr="00000000" w14:paraId="00000056">
      <w:pPr>
        <w:pageBreakBefore w:val="0"/>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Integration testing</w:t>
      </w:r>
      <w:r w:rsidDel="00000000" w:rsidR="00000000" w:rsidRPr="00000000">
        <w:rPr>
          <w:rtl w:val="0"/>
        </w:rPr>
      </w:r>
    </w:p>
    <w:p w:rsidR="00000000" w:rsidDel="00000000" w:rsidP="00000000" w:rsidRDefault="00000000" w:rsidRPr="00000000" w14:paraId="00000057">
      <w:pPr>
        <w:pageBreakBefore w:val="0"/>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System Testing</w:t>
      </w:r>
    </w:p>
    <w:p w:rsidR="00000000" w:rsidDel="00000000" w:rsidP="00000000" w:rsidRDefault="00000000" w:rsidRPr="00000000" w14:paraId="00000058">
      <w:pPr>
        <w:pageBreakBefore w:val="0"/>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Acceptance Testing</w:t>
      </w:r>
    </w:p>
    <w:p w:rsidR="00000000" w:rsidDel="00000000" w:rsidP="00000000" w:rsidRDefault="00000000" w:rsidRPr="00000000" w14:paraId="00000059">
      <w:pPr>
        <w:pageBreakBefore w:val="0"/>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Regression Testing</w:t>
      </w: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ab/>
        <w:t xml:space="preserve">As part of Iteration 1, the team didn’t conduct automated testing and primarily focussed on manual testing. Each of the features were tested based on the acceptance criteria set for each user story and the functionality was tested against the requirements and acceptance criteria before being merged with the main branch. As part of future iterations, the team will utilize selenium to conduct automated tests. Unit testing will also be used as part of the next iterations. This iteration will focus on:</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ab/>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ab/>
      </w:r>
      <w:r w:rsidDel="00000000" w:rsidR="00000000" w:rsidRPr="00000000">
        <w:rPr>
          <w:b w:val="1"/>
          <w:rtl w:val="0"/>
        </w:rPr>
        <w:t xml:space="preserve">System testing</w:t>
      </w:r>
      <w:r w:rsidDel="00000000" w:rsidR="00000000" w:rsidRPr="00000000">
        <w:rPr>
          <w:rtl w:val="0"/>
        </w:rPr>
        <w:t xml:space="preserve">: Requirement testing: Each user story will link to a function added on github and shall be tested at a high level, against the requirements.</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ab/>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ab/>
      </w:r>
      <w:r w:rsidDel="00000000" w:rsidR="00000000" w:rsidRPr="00000000">
        <w:rPr>
          <w:b w:val="1"/>
          <w:rtl w:val="0"/>
        </w:rPr>
        <w:t xml:space="preserve">Acceptance testing: </w:t>
      </w:r>
      <w:r w:rsidDel="00000000" w:rsidR="00000000" w:rsidRPr="00000000">
        <w:rPr>
          <w:rtl w:val="0"/>
        </w:rPr>
        <w:t xml:space="preserve">Each function will be tested against the acceptance criteria set for the corresponding user story.</w:t>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ab/>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ab/>
      </w:r>
      <w:r w:rsidDel="00000000" w:rsidR="00000000" w:rsidRPr="00000000">
        <w:rPr>
          <w:b w:val="1"/>
          <w:rtl w:val="0"/>
        </w:rPr>
        <w:t xml:space="preserve">Robustness testing: </w:t>
      </w:r>
      <w:r w:rsidDel="00000000" w:rsidR="00000000" w:rsidRPr="00000000">
        <w:rPr>
          <w:rtl w:val="0"/>
        </w:rPr>
        <w:t xml:space="preserve">Wherever inputs are required, a variety of inputs will be used to make sure the code doesn’t break.</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ab/>
      </w:r>
    </w:p>
    <w:p w:rsidR="00000000" w:rsidDel="00000000" w:rsidP="00000000" w:rsidRDefault="00000000" w:rsidRPr="00000000" w14:paraId="00000063">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0j0zll" w:id="1"/>
      <w:bookmarkEnd w:id="1"/>
      <w:r w:rsidDel="00000000" w:rsidR="00000000" w:rsidRPr="00000000">
        <w:rPr>
          <w:rtl w:val="0"/>
        </w:rPr>
        <w:t xml:space="preserve">Manual Testing Report</w:t>
      </w:r>
      <w:r w:rsidDel="00000000" w:rsidR="00000000" w:rsidRPr="00000000">
        <w:rPr>
          <w:rtl w:val="0"/>
        </w:rPr>
      </w:r>
    </w:p>
    <w:p w:rsidR="00000000" w:rsidDel="00000000" w:rsidP="00000000" w:rsidRDefault="00000000" w:rsidRPr="00000000" w14:paraId="00000064">
      <w:pPr>
        <w:keepNext w:val="0"/>
        <w:keepLines w:val="0"/>
        <w:pageBreakBefore w:val="0"/>
        <w:widowControl w:val="0"/>
        <w:ind w:left="720" w:firstLine="0"/>
        <w:rPr/>
      </w:pPr>
      <w:r w:rsidDel="00000000" w:rsidR="00000000" w:rsidRPr="00000000">
        <w:rPr>
          <w:rtl w:val="0"/>
        </w:rPr>
        <w:t xml:space="preserve">In this section, you will give a detailed description of each manual test case performed and the result. If this is a previous You shall list what are existing tests developed in the previous semester and what are new tests developed currently. </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Here is a sample template that can be used for each test case. For system tests or acceptance tests, you may also include some screenshots.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case ID, name</w:t>
      </w: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New or old:</w:t>
      </w: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items: (what do you test ) </w:t>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priority (high/medium/low)</w:t>
      </w: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Dependencies (to other test case/requirement if any): </w:t>
      </w: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Preconditions: (if any)</w:t>
      </w: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input data:</w:t>
      </w: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steps:</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Postconditions:</w:t>
      </w: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Expected output:</w:t>
      </w: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Actual output:</w:t>
      </w: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Pass or Fail:</w:t>
      </w: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Bug id/link: (this should link to your github issue id)</w:t>
      </w: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Additional notes:</w:t>
      </w:r>
      <w:r w:rsidDel="00000000" w:rsidR="00000000" w:rsidRPr="00000000">
        <w:rPr>
          <w:rtl w:val="0"/>
        </w:rPr>
      </w:r>
    </w:p>
    <w:p w:rsidR="00000000" w:rsidDel="00000000" w:rsidP="00000000" w:rsidRDefault="00000000" w:rsidRPr="00000000" w14:paraId="00000076">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tl w:val="0"/>
        </w:rPr>
        <w:t xml:space="preserve">(You can use an additional spreadsheet for this section as well)</w:t>
      </w:r>
    </w:p>
    <w:p w:rsidR="00000000" w:rsidDel="00000000" w:rsidP="00000000" w:rsidRDefault="00000000" w:rsidRPr="00000000" w14:paraId="00000077">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78">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79">
      <w:pPr>
        <w:pageBreakBefore w:val="0"/>
        <w:widowControl w:val="0"/>
        <w:pBdr>
          <w:top w:space="0" w:sz="0" w:val="nil"/>
          <w:left w:space="0" w:sz="0" w:val="nil"/>
          <w:bottom w:space="0" w:sz="0" w:val="nil"/>
          <w:right w:space="0" w:sz="0" w:val="nil"/>
          <w:between w:space="0" w:sz="0" w:val="nil"/>
        </w:pBdr>
        <w:shd w:fill="auto" w:val="clear"/>
        <w:ind w:firstLine="720"/>
        <w:rPr>
          <w:b w:val="1"/>
          <w:color w:val="444444"/>
          <w:sz w:val="19"/>
          <w:szCs w:val="19"/>
          <w:highlight w:val="white"/>
          <w:u w:val="single"/>
        </w:rPr>
      </w:pPr>
      <w:r w:rsidDel="00000000" w:rsidR="00000000" w:rsidRPr="00000000">
        <w:rPr>
          <w:b w:val="1"/>
          <w:color w:val="444444"/>
          <w:sz w:val="19"/>
          <w:szCs w:val="19"/>
          <w:highlight w:val="white"/>
          <w:u w:val="single"/>
          <w:rtl w:val="0"/>
        </w:rPr>
        <w:t xml:space="preserve">User Registration: </w:t>
      </w:r>
    </w:p>
    <w:p w:rsidR="00000000" w:rsidDel="00000000" w:rsidP="00000000" w:rsidRDefault="00000000" w:rsidRPr="00000000" w14:paraId="0000007A">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rtl w:val="0"/>
        </w:rPr>
      </w:r>
    </w:p>
    <w:tbl>
      <w:tblPr>
        <w:tblStyle w:val="Table3"/>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395"/>
        <w:gridCol w:w="1455"/>
        <w:gridCol w:w="1080"/>
        <w:gridCol w:w="2250"/>
        <w:gridCol w:w="1095"/>
        <w:gridCol w:w="1095"/>
        <w:gridCol w:w="780"/>
        <w:tblGridChange w:id="0">
          <w:tblGrid>
            <w:gridCol w:w="735"/>
            <w:gridCol w:w="1395"/>
            <w:gridCol w:w="1455"/>
            <w:gridCol w:w="1080"/>
            <w:gridCol w:w="2250"/>
            <w:gridCol w:w="1095"/>
            <w:gridCol w:w="1095"/>
            <w:gridCol w:w="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Save user email and password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Database in ElephantSQL connected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Email,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Go to Register page, Enter email, Enter password, Click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Entered user email and password is saved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User email and password saved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Password is saved as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 Password can be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Email,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Go to Register page, Enter email, Enter password, Click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Entered user email and password. Password is saved as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Pass is saved as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Successful Login requirement and acceptance criteria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 Oath API connecting to Google sign-up, Google developer portal set up correctly, Database tables set up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Google email, (password is not applicable since google doesn’t provide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444444"/>
                <w:sz w:val="19"/>
                <w:szCs w:val="19"/>
                <w:highlight w:val="white"/>
                <w:u w:val="none"/>
              </w:rPr>
            </w:pPr>
            <w:r w:rsidDel="00000000" w:rsidR="00000000" w:rsidRPr="00000000">
              <w:rPr>
                <w:color w:val="444444"/>
                <w:sz w:val="19"/>
                <w:szCs w:val="19"/>
                <w:highlight w:val="white"/>
                <w:rtl w:val="0"/>
              </w:rPr>
              <w:t xml:space="preserve">Go to IDE (Vs code)</w:t>
            </w:r>
          </w:p>
          <w:p w:rsidR="00000000" w:rsidDel="00000000" w:rsidP="00000000" w:rsidRDefault="00000000" w:rsidRPr="00000000" w14:paraId="0000009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444444"/>
                <w:sz w:val="19"/>
                <w:szCs w:val="19"/>
                <w:highlight w:val="white"/>
                <w:u w:val="none"/>
              </w:rPr>
            </w:pPr>
            <w:r w:rsidDel="00000000" w:rsidR="00000000" w:rsidRPr="00000000">
              <w:rPr>
                <w:color w:val="444444"/>
                <w:sz w:val="19"/>
                <w:szCs w:val="19"/>
                <w:highlight w:val="white"/>
                <w:rtl w:val="0"/>
              </w:rPr>
              <w:t xml:space="preserve">Run npm start in terminal</w:t>
            </w:r>
          </w:p>
          <w:p w:rsidR="00000000" w:rsidDel="00000000" w:rsidP="00000000" w:rsidRDefault="00000000" w:rsidRPr="00000000" w14:paraId="0000009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444444"/>
                <w:sz w:val="19"/>
                <w:szCs w:val="19"/>
                <w:highlight w:val="white"/>
                <w:u w:val="none"/>
              </w:rPr>
            </w:pPr>
            <w:r w:rsidDel="00000000" w:rsidR="00000000" w:rsidRPr="00000000">
              <w:rPr>
                <w:color w:val="444444"/>
                <w:sz w:val="19"/>
                <w:szCs w:val="19"/>
                <w:highlight w:val="white"/>
                <w:rtl w:val="0"/>
              </w:rPr>
              <w:t xml:space="preserve">Click on sign-up with google</w:t>
            </w:r>
          </w:p>
          <w:p w:rsidR="00000000" w:rsidDel="00000000" w:rsidP="00000000" w:rsidRDefault="00000000" w:rsidRPr="00000000" w14:paraId="0000009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444444"/>
                <w:sz w:val="19"/>
                <w:szCs w:val="19"/>
                <w:highlight w:val="white"/>
                <w:u w:val="none"/>
              </w:rPr>
            </w:pPr>
            <w:r w:rsidDel="00000000" w:rsidR="00000000" w:rsidRPr="00000000">
              <w:rPr>
                <w:color w:val="444444"/>
                <w:sz w:val="19"/>
                <w:szCs w:val="19"/>
                <w:highlight w:val="white"/>
                <w:rtl w:val="0"/>
              </w:rPr>
              <w:t xml:space="preserve">Enter correct credentials for Google</w:t>
            </w:r>
          </w:p>
          <w:p w:rsidR="00000000" w:rsidDel="00000000" w:rsidP="00000000" w:rsidRDefault="00000000" w:rsidRPr="00000000" w14:paraId="0000009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444444"/>
                <w:sz w:val="19"/>
                <w:szCs w:val="19"/>
                <w:highlight w:val="white"/>
                <w:u w:val="none"/>
              </w:rPr>
            </w:pPr>
            <w:r w:rsidDel="00000000" w:rsidR="00000000" w:rsidRPr="00000000">
              <w:rPr>
                <w:color w:val="444444"/>
                <w:sz w:val="19"/>
                <w:szCs w:val="19"/>
                <w:highlight w:val="white"/>
                <w:rtl w:val="0"/>
              </w:rPr>
              <w:t xml:space="preserve">Submit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The email (if new) shall be entered into the database along with a string that specifies: “</w:t>
            </w:r>
            <w:r w:rsidDel="00000000" w:rsidR="00000000" w:rsidRPr="00000000">
              <w:rPr>
                <w:rFonts w:ascii="Roboto" w:cs="Roboto" w:eastAsia="Roboto" w:hAnsi="Roboto"/>
                <w:color w:val="212529"/>
                <w:sz w:val="21"/>
                <w:szCs w:val="21"/>
                <w:highlight w:val="white"/>
                <w:rtl w:val="0"/>
              </w:rPr>
              <w:t xml:space="preserve">Google account, password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Email was added to User table in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Unsuccessful Login requirement and acceptance criteria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 Oath API connecting to Google sign-up, Google developer portal set up correctly, Database tables set up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Incorrect Google email, (password is not applicable since google doesn’t provide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numPr>
                <w:ilvl w:val="0"/>
                <w:numId w:val="6"/>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Go to IDE (Vs code)</w:t>
            </w:r>
          </w:p>
          <w:p w:rsidR="00000000" w:rsidDel="00000000" w:rsidP="00000000" w:rsidRDefault="00000000" w:rsidRPr="00000000" w14:paraId="000000A4">
            <w:pPr>
              <w:widowControl w:val="0"/>
              <w:numPr>
                <w:ilvl w:val="0"/>
                <w:numId w:val="6"/>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Run npm start in terminal</w:t>
            </w:r>
          </w:p>
          <w:p w:rsidR="00000000" w:rsidDel="00000000" w:rsidP="00000000" w:rsidRDefault="00000000" w:rsidRPr="00000000" w14:paraId="000000A5">
            <w:pPr>
              <w:widowControl w:val="0"/>
              <w:numPr>
                <w:ilvl w:val="0"/>
                <w:numId w:val="6"/>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Click on sign-up with google</w:t>
            </w:r>
          </w:p>
          <w:p w:rsidR="00000000" w:rsidDel="00000000" w:rsidP="00000000" w:rsidRDefault="00000000" w:rsidRPr="00000000" w14:paraId="000000A6">
            <w:pPr>
              <w:widowControl w:val="0"/>
              <w:numPr>
                <w:ilvl w:val="0"/>
                <w:numId w:val="6"/>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Enter incorrect credentials for Google</w:t>
            </w:r>
          </w:p>
          <w:p w:rsidR="00000000" w:rsidDel="00000000" w:rsidP="00000000" w:rsidRDefault="00000000" w:rsidRPr="00000000" w14:paraId="000000A7">
            <w:pPr>
              <w:widowControl w:val="0"/>
              <w:numPr>
                <w:ilvl w:val="0"/>
                <w:numId w:val="6"/>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Submit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Google should show an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Prompt from the Oauth API: “Couldn’t find your google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Successful Log in requirement and acceptance criteria test - Database duplication protection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 Oath API connecting to Google sign-up, Google developer portal set up correctly, Database tables set up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Google email, (password is not applicable since google doesn’t provide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numPr>
                <w:ilvl w:val="0"/>
                <w:numId w:val="11"/>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Go to IDE (Vs code)</w:t>
            </w:r>
          </w:p>
          <w:p w:rsidR="00000000" w:rsidDel="00000000" w:rsidP="00000000" w:rsidRDefault="00000000" w:rsidRPr="00000000" w14:paraId="000000B0">
            <w:pPr>
              <w:widowControl w:val="0"/>
              <w:numPr>
                <w:ilvl w:val="0"/>
                <w:numId w:val="11"/>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Run npm start in terminal</w:t>
            </w:r>
          </w:p>
          <w:p w:rsidR="00000000" w:rsidDel="00000000" w:rsidP="00000000" w:rsidRDefault="00000000" w:rsidRPr="00000000" w14:paraId="000000B1">
            <w:pPr>
              <w:widowControl w:val="0"/>
              <w:numPr>
                <w:ilvl w:val="0"/>
                <w:numId w:val="11"/>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Click on sign-up with google</w:t>
            </w:r>
          </w:p>
          <w:p w:rsidR="00000000" w:rsidDel="00000000" w:rsidP="00000000" w:rsidRDefault="00000000" w:rsidRPr="00000000" w14:paraId="000000B2">
            <w:pPr>
              <w:widowControl w:val="0"/>
              <w:numPr>
                <w:ilvl w:val="0"/>
                <w:numId w:val="11"/>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Enter correct credentials for Google (used email)</w:t>
            </w:r>
          </w:p>
          <w:p w:rsidR="00000000" w:rsidDel="00000000" w:rsidP="00000000" w:rsidRDefault="00000000" w:rsidRPr="00000000" w14:paraId="000000B3">
            <w:pPr>
              <w:widowControl w:val="0"/>
              <w:numPr>
                <w:ilvl w:val="0"/>
                <w:numId w:val="11"/>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Submit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The email being used twice shouldn;t added to database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Successful login, non duplication verified on ELephant 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0006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Successful logout to refresh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Logged in using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Click on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444444"/>
                <w:sz w:val="19"/>
                <w:szCs w:val="19"/>
                <w:highlight w:val="white"/>
                <w:u w:val="none"/>
              </w:rPr>
            </w:pPr>
            <w:r w:rsidDel="00000000" w:rsidR="00000000" w:rsidRPr="00000000">
              <w:rPr>
                <w:color w:val="444444"/>
                <w:sz w:val="19"/>
                <w:szCs w:val="19"/>
                <w:highlight w:val="white"/>
                <w:rtl w:val="0"/>
              </w:rPr>
              <w:t xml:space="preserve">Click on the logout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Should have gone back to log in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Verified, the program went back to login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rtl w:val="0"/>
              </w:rPr>
            </w:r>
          </w:p>
        </w:tc>
      </w:tr>
    </w:tbl>
    <w:p w:rsidR="00000000" w:rsidDel="00000000" w:rsidP="00000000" w:rsidRDefault="00000000" w:rsidRPr="00000000" w14:paraId="000000C7">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C8">
      <w:pPr>
        <w:pageBreakBefore w:val="0"/>
        <w:widowControl w:val="0"/>
        <w:pBdr>
          <w:top w:space="0" w:sz="0" w:val="nil"/>
          <w:left w:space="0" w:sz="0" w:val="nil"/>
          <w:bottom w:space="0" w:sz="0" w:val="nil"/>
          <w:right w:space="0" w:sz="0" w:val="nil"/>
          <w:between w:space="0" w:sz="0" w:val="nil"/>
        </w:pBdr>
        <w:shd w:fill="auto" w:val="clear"/>
        <w:ind w:firstLine="720"/>
        <w:jc w:val="center"/>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1625600"/>
            <wp:effectExtent b="0" l="0" r="0" t="0"/>
            <wp:docPr id="1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tl w:val="0"/>
        </w:rPr>
        <w:t xml:space="preserve">Fig1: Google Sign-up on local host</w:t>
      </w:r>
    </w:p>
    <w:p w:rsidR="00000000" w:rsidDel="00000000" w:rsidP="00000000" w:rsidRDefault="00000000" w:rsidRPr="00000000" w14:paraId="000000CA">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CB">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0CC">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0CD">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3181350" cy="4505325"/>
            <wp:effectExtent b="0" l="0" r="0" t="0"/>
            <wp:docPr id="28" name="image36.png"/>
            <a:graphic>
              <a:graphicData uri="http://schemas.openxmlformats.org/drawingml/2006/picture">
                <pic:pic>
                  <pic:nvPicPr>
                    <pic:cNvPr id="0" name="image36.png"/>
                    <pic:cNvPicPr preferRelativeResize="0"/>
                  </pic:nvPicPr>
                  <pic:blipFill>
                    <a:blip r:embed="rId9"/>
                    <a:srcRect b="5588" l="25000" r="21474" t="0"/>
                    <a:stretch>
                      <a:fillRect/>
                    </a:stretch>
                  </pic:blipFill>
                  <pic:spPr>
                    <a:xfrm>
                      <a:off x="0" y="0"/>
                      <a:ext cx="318135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0CF">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0D0">
      <w:pPr>
        <w:widowControl w:val="0"/>
        <w:ind w:firstLine="720"/>
        <w:rPr>
          <w:color w:val="444444"/>
          <w:sz w:val="19"/>
          <w:szCs w:val="19"/>
          <w:highlight w:val="white"/>
        </w:rPr>
      </w:pPr>
      <w:r w:rsidDel="00000000" w:rsidR="00000000" w:rsidRPr="00000000">
        <w:rPr>
          <w:color w:val="444444"/>
          <w:sz w:val="19"/>
          <w:szCs w:val="19"/>
          <w:highlight w:val="white"/>
          <w:rtl w:val="0"/>
        </w:rPr>
        <w:t xml:space="preserve">Fig2: Gmail account options</w:t>
      </w:r>
    </w:p>
    <w:p w:rsidR="00000000" w:rsidDel="00000000" w:rsidP="00000000" w:rsidRDefault="00000000" w:rsidRPr="00000000" w14:paraId="000000D1">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0D2">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1765300"/>
            <wp:effectExtent b="0" l="0" r="0" t="0"/>
            <wp:docPr id="38"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widowControl w:val="0"/>
        <w:ind w:firstLine="720"/>
        <w:rPr>
          <w:color w:val="444444"/>
          <w:sz w:val="19"/>
          <w:szCs w:val="19"/>
          <w:highlight w:val="white"/>
        </w:rPr>
      </w:pPr>
      <w:r w:rsidDel="00000000" w:rsidR="00000000" w:rsidRPr="00000000">
        <w:rPr>
          <w:color w:val="444444"/>
          <w:sz w:val="19"/>
          <w:szCs w:val="19"/>
          <w:highlight w:val="white"/>
          <w:rtl w:val="0"/>
        </w:rPr>
        <w:t xml:space="preserve">Fig3: Successful login with session information and logout option</w:t>
      </w:r>
    </w:p>
    <w:p w:rsidR="00000000" w:rsidDel="00000000" w:rsidP="00000000" w:rsidRDefault="00000000" w:rsidRPr="00000000" w14:paraId="000000D4">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D5">
      <w:pPr>
        <w:widowControl w:val="0"/>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2019300"/>
            <wp:effectExtent b="0" l="0" r="0" t="0"/>
            <wp:docPr id="8"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ind w:firstLine="720"/>
        <w:rPr>
          <w:color w:val="444444"/>
          <w:sz w:val="19"/>
          <w:szCs w:val="19"/>
          <w:highlight w:val="white"/>
        </w:rPr>
      </w:pPr>
      <w:r w:rsidDel="00000000" w:rsidR="00000000" w:rsidRPr="00000000">
        <w:rPr>
          <w:color w:val="444444"/>
          <w:sz w:val="19"/>
          <w:szCs w:val="19"/>
          <w:highlight w:val="white"/>
          <w:rtl w:val="0"/>
        </w:rPr>
        <w:t xml:space="preserve">Fig4: Entry of google email chosen to database on Elephant SQL</w:t>
      </w:r>
    </w:p>
    <w:p w:rsidR="00000000" w:rsidDel="00000000" w:rsidP="00000000" w:rsidRDefault="00000000" w:rsidRPr="00000000" w14:paraId="000000D7">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D8">
      <w:pPr>
        <w:widowControl w:val="0"/>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557838" cy="2538435"/>
            <wp:effectExtent b="0" l="0" r="0" t="0"/>
            <wp:docPr id="40"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557838" cy="253843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ind w:firstLine="720"/>
        <w:rPr>
          <w:color w:val="444444"/>
          <w:sz w:val="19"/>
          <w:szCs w:val="19"/>
          <w:highlight w:val="white"/>
        </w:rPr>
      </w:pPr>
      <w:r w:rsidDel="00000000" w:rsidR="00000000" w:rsidRPr="00000000">
        <w:rPr>
          <w:color w:val="444444"/>
          <w:sz w:val="19"/>
          <w:szCs w:val="19"/>
          <w:highlight w:val="white"/>
          <w:rtl w:val="0"/>
        </w:rPr>
        <w:t xml:space="preserve">Fig6: Register page on React site. Incorrect email format entered warning</w:t>
      </w:r>
    </w:p>
    <w:p w:rsidR="00000000" w:rsidDel="00000000" w:rsidP="00000000" w:rsidRDefault="00000000" w:rsidRPr="00000000" w14:paraId="000000DA">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DB">
      <w:pPr>
        <w:widowControl w:val="0"/>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529263" cy="2436774"/>
            <wp:effectExtent b="0" l="0" r="0" t="0"/>
            <wp:docPr id="2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529263" cy="2436774"/>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0"/>
        <w:ind w:firstLine="720"/>
        <w:rPr>
          <w:color w:val="444444"/>
          <w:sz w:val="19"/>
          <w:szCs w:val="19"/>
          <w:highlight w:val="white"/>
        </w:rPr>
      </w:pPr>
      <w:r w:rsidDel="00000000" w:rsidR="00000000" w:rsidRPr="00000000">
        <w:rPr>
          <w:color w:val="444444"/>
          <w:sz w:val="19"/>
          <w:szCs w:val="19"/>
          <w:highlight w:val="white"/>
          <w:rtl w:val="0"/>
        </w:rPr>
        <w:t xml:space="preserve">Fig7: Entering appropriate credentials</w:t>
      </w:r>
    </w:p>
    <w:p w:rsidR="00000000" w:rsidDel="00000000" w:rsidP="00000000" w:rsidRDefault="00000000" w:rsidRPr="00000000" w14:paraId="000000DD">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DE">
      <w:pPr>
        <w:widowControl w:val="0"/>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5715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ind w:firstLine="720"/>
        <w:rPr>
          <w:color w:val="444444"/>
          <w:sz w:val="19"/>
          <w:szCs w:val="19"/>
          <w:highlight w:val="white"/>
        </w:rPr>
      </w:pPr>
      <w:r w:rsidDel="00000000" w:rsidR="00000000" w:rsidRPr="00000000">
        <w:rPr>
          <w:color w:val="444444"/>
          <w:sz w:val="19"/>
          <w:szCs w:val="19"/>
          <w:highlight w:val="white"/>
          <w:rtl w:val="0"/>
        </w:rPr>
        <w:t xml:space="preserve">Fig8: User credentials stored in database with hashed password</w:t>
      </w:r>
    </w:p>
    <w:p w:rsidR="00000000" w:rsidDel="00000000" w:rsidP="00000000" w:rsidRDefault="00000000" w:rsidRPr="00000000" w14:paraId="000000E0">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0E1">
      <w:pPr>
        <w:widowControl w:val="0"/>
        <w:ind w:firstLine="720"/>
        <w:rPr>
          <w:color w:val="444444"/>
          <w:sz w:val="19"/>
          <w:szCs w:val="19"/>
          <w:highlight w:val="white"/>
        </w:rPr>
      </w:pPr>
      <w:r w:rsidDel="00000000" w:rsidR="00000000" w:rsidRPr="00000000">
        <w:rPr>
          <w:b w:val="1"/>
          <w:color w:val="444444"/>
          <w:sz w:val="19"/>
          <w:szCs w:val="19"/>
          <w:highlight w:val="white"/>
          <w:u w:val="single"/>
          <w:rtl w:val="0"/>
        </w:rPr>
        <w:t xml:space="preserve">User Login: </w:t>
      </w:r>
      <w:r w:rsidDel="00000000" w:rsidR="00000000" w:rsidRPr="00000000">
        <w:rPr>
          <w:rtl w:val="0"/>
        </w:rPr>
      </w:r>
    </w:p>
    <w:p w:rsidR="00000000" w:rsidDel="00000000" w:rsidP="00000000" w:rsidRDefault="00000000" w:rsidRPr="00000000" w14:paraId="000000E2">
      <w:pPr>
        <w:widowControl w:val="0"/>
        <w:ind w:left="0" w:firstLine="0"/>
        <w:rPr>
          <w:color w:val="444444"/>
          <w:sz w:val="19"/>
          <w:szCs w:val="19"/>
          <w:highlight w:val="white"/>
        </w:rPr>
      </w:pPr>
      <w:r w:rsidDel="00000000" w:rsidR="00000000" w:rsidRPr="00000000">
        <w:rPr>
          <w:rtl w:val="0"/>
        </w:rPr>
      </w:r>
    </w:p>
    <w:tbl>
      <w:tblPr>
        <w:tblStyle w:val="Table4"/>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260"/>
        <w:gridCol w:w="1200"/>
        <w:gridCol w:w="1005"/>
        <w:gridCol w:w="1890"/>
        <w:gridCol w:w="840"/>
        <w:gridCol w:w="885"/>
        <w:gridCol w:w="1005"/>
        <w:tblGridChange w:id="0">
          <w:tblGrid>
            <w:gridCol w:w="1155"/>
            <w:gridCol w:w="1260"/>
            <w:gridCol w:w="1200"/>
            <w:gridCol w:w="1005"/>
            <w:gridCol w:w="1890"/>
            <w:gridCol w:w="840"/>
            <w:gridCol w:w="885"/>
            <w:gridCol w:w="1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Login with existing user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User already registered with email and password.</w:t>
            </w:r>
          </w:p>
          <w:p w:rsidR="00000000" w:rsidDel="00000000" w:rsidP="00000000" w:rsidRDefault="00000000" w:rsidRPr="00000000" w14:paraId="000000E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Email,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Go to Login page and enter email and password. Click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User is logged in and redirected to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User is logged in and redirected to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Login with wrong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Email,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Go to Login page and enter wrong combination of email and password. Click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User is not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User is not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Successful login with 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 Oath API connecting to Google sign-up, Google developer portal set up correctly, Database tables set up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Email,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numPr>
                <w:ilvl w:val="0"/>
                <w:numId w:val="4"/>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Go to IDE (Vs code)</w:t>
            </w:r>
          </w:p>
          <w:p w:rsidR="00000000" w:rsidDel="00000000" w:rsidP="00000000" w:rsidRDefault="00000000" w:rsidRPr="00000000" w14:paraId="00000101">
            <w:pPr>
              <w:widowControl w:val="0"/>
              <w:numPr>
                <w:ilvl w:val="0"/>
                <w:numId w:val="4"/>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Run ndp start in terminal</w:t>
            </w:r>
          </w:p>
          <w:p w:rsidR="00000000" w:rsidDel="00000000" w:rsidP="00000000" w:rsidRDefault="00000000" w:rsidRPr="00000000" w14:paraId="00000102">
            <w:pPr>
              <w:widowControl w:val="0"/>
              <w:numPr>
                <w:ilvl w:val="0"/>
                <w:numId w:val="4"/>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Click on sign-up with google</w:t>
            </w:r>
          </w:p>
          <w:p w:rsidR="00000000" w:rsidDel="00000000" w:rsidP="00000000" w:rsidRDefault="00000000" w:rsidRPr="00000000" w14:paraId="00000103">
            <w:pPr>
              <w:widowControl w:val="0"/>
              <w:numPr>
                <w:ilvl w:val="0"/>
                <w:numId w:val="4"/>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Enter correct credentials for Google</w:t>
            </w:r>
          </w:p>
          <w:p w:rsidR="00000000" w:rsidDel="00000000" w:rsidP="00000000" w:rsidRDefault="00000000" w:rsidRPr="00000000" w14:paraId="00000104">
            <w:pPr>
              <w:widowControl w:val="0"/>
              <w:numPr>
                <w:ilvl w:val="0"/>
                <w:numId w:val="4"/>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Submit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User logs 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User logs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Incorrect password on Google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 Oath API connecting to Google sign-up, Google developer portal set up correctly, Database tables set up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Email,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numPr>
                <w:ilvl w:val="0"/>
                <w:numId w:val="2"/>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Go to IDE (Vs code)</w:t>
            </w:r>
          </w:p>
          <w:p w:rsidR="00000000" w:rsidDel="00000000" w:rsidP="00000000" w:rsidRDefault="00000000" w:rsidRPr="00000000" w14:paraId="0000010D">
            <w:pPr>
              <w:widowControl w:val="0"/>
              <w:numPr>
                <w:ilvl w:val="0"/>
                <w:numId w:val="2"/>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Run ndp start in terminal</w:t>
            </w:r>
          </w:p>
          <w:p w:rsidR="00000000" w:rsidDel="00000000" w:rsidP="00000000" w:rsidRDefault="00000000" w:rsidRPr="00000000" w14:paraId="0000010E">
            <w:pPr>
              <w:widowControl w:val="0"/>
              <w:numPr>
                <w:ilvl w:val="0"/>
                <w:numId w:val="2"/>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Click on sign-up with google</w:t>
            </w:r>
          </w:p>
          <w:p w:rsidR="00000000" w:rsidDel="00000000" w:rsidP="00000000" w:rsidRDefault="00000000" w:rsidRPr="00000000" w14:paraId="0000010F">
            <w:pPr>
              <w:widowControl w:val="0"/>
              <w:numPr>
                <w:ilvl w:val="0"/>
                <w:numId w:val="2"/>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Enter incorrect credentials for Google</w:t>
            </w:r>
          </w:p>
          <w:p w:rsidR="00000000" w:rsidDel="00000000" w:rsidP="00000000" w:rsidRDefault="00000000" w:rsidRPr="00000000" w14:paraId="00000110">
            <w:pPr>
              <w:widowControl w:val="0"/>
              <w:numPr>
                <w:ilvl w:val="0"/>
                <w:numId w:val="2"/>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Submit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Login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Login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Incorrect email in Google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 Oath API connecting to Google sign-up, Google developer portal set up correctly, Database tables set up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Email,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numPr>
                <w:ilvl w:val="0"/>
                <w:numId w:val="20"/>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Go to IDE (Vs code)</w:t>
            </w:r>
          </w:p>
          <w:p w:rsidR="00000000" w:rsidDel="00000000" w:rsidP="00000000" w:rsidRDefault="00000000" w:rsidRPr="00000000" w14:paraId="00000119">
            <w:pPr>
              <w:widowControl w:val="0"/>
              <w:numPr>
                <w:ilvl w:val="0"/>
                <w:numId w:val="20"/>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Run ndp start in terminal</w:t>
            </w:r>
          </w:p>
          <w:p w:rsidR="00000000" w:rsidDel="00000000" w:rsidP="00000000" w:rsidRDefault="00000000" w:rsidRPr="00000000" w14:paraId="0000011A">
            <w:pPr>
              <w:widowControl w:val="0"/>
              <w:numPr>
                <w:ilvl w:val="0"/>
                <w:numId w:val="20"/>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Click on sign-up with google</w:t>
            </w:r>
          </w:p>
          <w:p w:rsidR="00000000" w:rsidDel="00000000" w:rsidP="00000000" w:rsidRDefault="00000000" w:rsidRPr="00000000" w14:paraId="0000011B">
            <w:pPr>
              <w:widowControl w:val="0"/>
              <w:numPr>
                <w:ilvl w:val="0"/>
                <w:numId w:val="20"/>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Enter incorrect credentials for Google</w:t>
            </w:r>
          </w:p>
          <w:p w:rsidR="00000000" w:rsidDel="00000000" w:rsidP="00000000" w:rsidRDefault="00000000" w:rsidRPr="00000000" w14:paraId="0000011C">
            <w:pPr>
              <w:widowControl w:val="0"/>
              <w:numPr>
                <w:ilvl w:val="0"/>
                <w:numId w:val="20"/>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Submit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Login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Login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bl>
    <w:p w:rsidR="00000000" w:rsidDel="00000000" w:rsidP="00000000" w:rsidRDefault="00000000" w:rsidRPr="00000000" w14:paraId="00000120">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121">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122">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123">
      <w:pPr>
        <w:widowControl w:val="0"/>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3038475" cy="3552825"/>
            <wp:effectExtent b="0" l="0" r="0" t="0"/>
            <wp:docPr id="21" name="image30.png"/>
            <a:graphic>
              <a:graphicData uri="http://schemas.openxmlformats.org/drawingml/2006/picture">
                <pic:pic>
                  <pic:nvPicPr>
                    <pic:cNvPr id="0" name="image30.png"/>
                    <pic:cNvPicPr preferRelativeResize="0"/>
                  </pic:nvPicPr>
                  <pic:blipFill>
                    <a:blip r:embed="rId15"/>
                    <a:srcRect b="11776" l="22435" r="26442" t="13772"/>
                    <a:stretch>
                      <a:fillRect/>
                    </a:stretch>
                  </pic:blipFill>
                  <pic:spPr>
                    <a:xfrm>
                      <a:off x="0" y="0"/>
                      <a:ext cx="303847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125">
      <w:pPr>
        <w:widowControl w:val="0"/>
        <w:ind w:firstLine="720"/>
        <w:rPr>
          <w:color w:val="444444"/>
          <w:sz w:val="19"/>
          <w:szCs w:val="19"/>
          <w:highlight w:val="white"/>
        </w:rPr>
      </w:pPr>
      <w:r w:rsidDel="00000000" w:rsidR="00000000" w:rsidRPr="00000000">
        <w:rPr>
          <w:color w:val="444444"/>
          <w:sz w:val="19"/>
          <w:szCs w:val="19"/>
          <w:highlight w:val="white"/>
          <w:rtl w:val="0"/>
        </w:rPr>
        <w:t xml:space="preserve">Fig8: Incorrect email error (Google sign-in)</w:t>
      </w:r>
    </w:p>
    <w:p w:rsidR="00000000" w:rsidDel="00000000" w:rsidP="00000000" w:rsidRDefault="00000000" w:rsidRPr="00000000" w14:paraId="00000126">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127">
      <w:pPr>
        <w:widowControl w:val="0"/>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3010675" cy="3319463"/>
            <wp:effectExtent b="0" l="0" r="0" t="0"/>
            <wp:docPr id="22" name="image21.png"/>
            <a:graphic>
              <a:graphicData uri="http://schemas.openxmlformats.org/drawingml/2006/picture">
                <pic:pic>
                  <pic:nvPicPr>
                    <pic:cNvPr id="0" name="image21.png"/>
                    <pic:cNvPicPr preferRelativeResize="0"/>
                  </pic:nvPicPr>
                  <pic:blipFill>
                    <a:blip r:embed="rId16"/>
                    <a:srcRect b="1134" l="10139" r="8041" t="1323"/>
                    <a:stretch>
                      <a:fillRect/>
                    </a:stretch>
                  </pic:blipFill>
                  <pic:spPr>
                    <a:xfrm>
                      <a:off x="0" y="0"/>
                      <a:ext cx="3010675"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widowControl w:val="0"/>
        <w:ind w:firstLine="720"/>
        <w:rPr>
          <w:color w:val="444444"/>
          <w:sz w:val="19"/>
          <w:szCs w:val="19"/>
          <w:highlight w:val="white"/>
        </w:rPr>
      </w:pPr>
      <w:r w:rsidDel="00000000" w:rsidR="00000000" w:rsidRPr="00000000">
        <w:rPr>
          <w:color w:val="444444"/>
          <w:sz w:val="19"/>
          <w:szCs w:val="19"/>
          <w:highlight w:val="white"/>
          <w:rtl w:val="0"/>
        </w:rPr>
        <w:t xml:space="preserve">Fig9: Incorrect Password sign-in Google</w:t>
      </w:r>
    </w:p>
    <w:p w:rsidR="00000000" w:rsidDel="00000000" w:rsidP="00000000" w:rsidRDefault="00000000" w:rsidRPr="00000000" w14:paraId="00000129">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12A">
      <w:pPr>
        <w:widowControl w:val="0"/>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824538" cy="2473562"/>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824538" cy="2473562"/>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widowControl w:val="0"/>
        <w:ind w:firstLine="720"/>
        <w:rPr>
          <w:color w:val="444444"/>
          <w:sz w:val="19"/>
          <w:szCs w:val="19"/>
          <w:highlight w:val="white"/>
        </w:rPr>
      </w:pPr>
      <w:r w:rsidDel="00000000" w:rsidR="00000000" w:rsidRPr="00000000">
        <w:rPr>
          <w:color w:val="444444"/>
          <w:sz w:val="19"/>
          <w:szCs w:val="19"/>
          <w:highlight w:val="white"/>
          <w:rtl w:val="0"/>
        </w:rPr>
        <w:t xml:space="preserve">Fig10: Logging in with valid credentials</w:t>
      </w:r>
    </w:p>
    <w:p w:rsidR="00000000" w:rsidDel="00000000" w:rsidP="00000000" w:rsidRDefault="00000000" w:rsidRPr="00000000" w14:paraId="0000012C">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12D">
      <w:pPr>
        <w:widowControl w:val="0"/>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891213" cy="2756785"/>
            <wp:effectExtent b="0" l="0" r="0" t="0"/>
            <wp:docPr id="34"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891213" cy="275678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widowControl w:val="0"/>
        <w:ind w:firstLine="720"/>
        <w:rPr>
          <w:color w:val="444444"/>
          <w:sz w:val="19"/>
          <w:szCs w:val="19"/>
          <w:highlight w:val="white"/>
        </w:rPr>
      </w:pPr>
      <w:r w:rsidDel="00000000" w:rsidR="00000000" w:rsidRPr="00000000">
        <w:rPr>
          <w:color w:val="444444"/>
          <w:sz w:val="19"/>
          <w:szCs w:val="19"/>
          <w:highlight w:val="white"/>
          <w:rtl w:val="0"/>
        </w:rPr>
        <w:t xml:space="preserve">Fig11: Displays logged in message</w:t>
      </w:r>
    </w:p>
    <w:p w:rsidR="00000000" w:rsidDel="00000000" w:rsidP="00000000" w:rsidRDefault="00000000" w:rsidRPr="00000000" w14:paraId="0000012F">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130">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131">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tl w:val="0"/>
        </w:rPr>
        <w:t xml:space="preserve">Search Reservation Availability:</w:t>
      </w:r>
    </w:p>
    <w:p w:rsidR="00000000" w:rsidDel="00000000" w:rsidP="00000000" w:rsidRDefault="00000000" w:rsidRPr="00000000" w14:paraId="00000132">
      <w:pPr>
        <w:widowControl w:val="0"/>
        <w:ind w:firstLine="720"/>
        <w:rPr>
          <w:color w:val="444444"/>
          <w:sz w:val="19"/>
          <w:szCs w:val="19"/>
          <w:highlight w:val="white"/>
        </w:rPr>
      </w:pPr>
      <w:r w:rsidDel="00000000" w:rsidR="00000000" w:rsidRPr="00000000">
        <w:rPr>
          <w:b w:val="1"/>
          <w:color w:val="444444"/>
          <w:sz w:val="19"/>
          <w:szCs w:val="19"/>
          <w:highlight w:val="white"/>
          <w:u w:val="single"/>
          <w:rtl w:val="0"/>
        </w:rPr>
        <w:t xml:space="preserve"> </w:t>
      </w:r>
      <w:r w:rsidDel="00000000" w:rsidR="00000000" w:rsidRPr="00000000">
        <w:rPr>
          <w:rtl w:val="0"/>
        </w:rPr>
      </w:r>
    </w:p>
    <w:p w:rsidR="00000000" w:rsidDel="00000000" w:rsidP="00000000" w:rsidRDefault="00000000" w:rsidRPr="00000000" w14:paraId="00000133">
      <w:pPr>
        <w:widowControl w:val="0"/>
        <w:rPr>
          <w:color w:val="444444"/>
          <w:sz w:val="19"/>
          <w:szCs w:val="19"/>
          <w:highlight w:val="white"/>
        </w:rPr>
      </w:pPr>
      <w:r w:rsidDel="00000000" w:rsidR="00000000" w:rsidRPr="00000000">
        <w:rPr>
          <w:rtl w:val="0"/>
        </w:rPr>
      </w:r>
    </w:p>
    <w:tbl>
      <w:tblPr>
        <w:tblStyle w:val="Table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260"/>
        <w:gridCol w:w="1200"/>
        <w:gridCol w:w="1005"/>
        <w:gridCol w:w="1155"/>
        <w:gridCol w:w="1155"/>
        <w:gridCol w:w="1305"/>
        <w:gridCol w:w="1005"/>
        <w:tblGridChange w:id="0">
          <w:tblGrid>
            <w:gridCol w:w="1155"/>
            <w:gridCol w:w="1260"/>
            <w:gridCol w:w="1200"/>
            <w:gridCol w:w="1005"/>
            <w:gridCol w:w="1155"/>
            <w:gridCol w:w="1155"/>
            <w:gridCol w:w="1305"/>
            <w:gridCol w:w="1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Search Items API Testing in 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attached with Pyscopg2</w:t>
            </w:r>
          </w:p>
          <w:p w:rsidR="00000000" w:rsidDel="00000000" w:rsidP="00000000" w:rsidRDefault="00000000" w:rsidRPr="00000000" w14:paraId="0000013F">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Items that are listed in the Item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Run Flaks in the CLI, Apply the port and test the endpoint on 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Retrieve JSON Data from the 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Retrieved Error from the API GET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Search Items API Testing in 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attached with Pyscopg2</w:t>
            </w:r>
          </w:p>
          <w:p w:rsidR="00000000" w:rsidDel="00000000" w:rsidP="00000000" w:rsidRDefault="00000000" w:rsidRPr="00000000" w14:paraId="00000148">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Items that are listed in the Item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Run Flaks in the CLI, Apply the port and test the endpoint on 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Retrieve JSON Data from the 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Retrieved Data from the 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p w:rsidR="00000000" w:rsidDel="00000000" w:rsidP="00000000" w:rsidRDefault="00000000" w:rsidRPr="00000000" w14:paraId="0000014E">
            <w:pPr>
              <w:widowControl w:val="0"/>
              <w:spacing w:line="240" w:lineRule="auto"/>
              <w:rPr>
                <w:color w:val="444444"/>
                <w:sz w:val="19"/>
                <w:szCs w:val="19"/>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Available Items API Testing in 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attached with Pyscopg2,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Items that are available in the items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Run Flaks in the CLI, Apply the port and test the endpoint on 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Retrieve JSON Data from the 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Retrieved Data from the 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Unavailable Items In Postma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attached with Pyscopg2,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Items that are unavailable in the items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Run Flaks in the CLI, Apply the port and test the endpoint on 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Retrieve JSON Data from the 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Retrieve JSON Data from the 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Testing Connection to the API through the Front End by analyzing connection through the Network Web Dev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attached with Pyscopg2, HTML with Javascript file to test</w:t>
            </w:r>
          </w:p>
          <w:p w:rsidR="00000000" w:rsidDel="00000000" w:rsidP="00000000" w:rsidRDefault="00000000" w:rsidRPr="00000000" w14:paraId="00000162">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All items in the table database</w:t>
            </w:r>
          </w:p>
          <w:p w:rsidR="00000000" w:rsidDel="00000000" w:rsidP="00000000" w:rsidRDefault="00000000" w:rsidRPr="00000000" w14:paraId="00000164">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Run Flaks in the CLI, Apply the port and then test the onClick handlers from the HTML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Make connection to the API and check to make sure I received the 200 OK status</w:t>
            </w:r>
          </w:p>
          <w:p w:rsidR="00000000" w:rsidDel="00000000" w:rsidP="00000000" w:rsidRDefault="00000000" w:rsidRPr="00000000" w14:paraId="00000167">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Made connection to the API and check to make sure I received the 200 OK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Testing the rendering of items on the UI in the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attached with Pyscopg2, React Applicaiton and NPM 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Items in the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Run Flaks in the CLI, run NPM Start in another CLI and open Live Server and test to make sure the functionality works</w:t>
            </w:r>
          </w:p>
          <w:p w:rsidR="00000000" w:rsidDel="00000000" w:rsidP="00000000" w:rsidRDefault="00000000" w:rsidRPr="00000000" w14:paraId="0000016F">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Items to be rendered on the </w:t>
            </w:r>
          </w:p>
          <w:p w:rsidR="00000000" w:rsidDel="00000000" w:rsidP="00000000" w:rsidRDefault="00000000" w:rsidRPr="00000000" w14:paraId="0000017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screen</w:t>
            </w:r>
          </w:p>
          <w:p w:rsidR="00000000" w:rsidDel="00000000" w:rsidP="00000000" w:rsidRDefault="00000000" w:rsidRPr="00000000" w14:paraId="00000172">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Items Rendered on the screen</w:t>
            </w:r>
          </w:p>
          <w:p w:rsidR="00000000" w:rsidDel="00000000" w:rsidP="00000000" w:rsidRDefault="00000000" w:rsidRPr="00000000" w14:paraId="00000174">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p w:rsidR="00000000" w:rsidDel="00000000" w:rsidP="00000000" w:rsidRDefault="00000000" w:rsidRPr="00000000" w14:paraId="00000176">
            <w:pPr>
              <w:widowControl w:val="0"/>
              <w:spacing w:line="240" w:lineRule="auto"/>
              <w:rPr>
                <w:color w:val="444444"/>
                <w:sz w:val="19"/>
                <w:szCs w:val="19"/>
                <w:highlight w:val="white"/>
              </w:rPr>
            </w:pPr>
            <w:r w:rsidDel="00000000" w:rsidR="00000000" w:rsidRPr="00000000">
              <w:rPr>
                <w:rtl w:val="0"/>
              </w:rPr>
            </w:r>
          </w:p>
        </w:tc>
      </w:tr>
    </w:tbl>
    <w:p w:rsidR="00000000" w:rsidDel="00000000" w:rsidP="00000000" w:rsidRDefault="00000000" w:rsidRPr="00000000" w14:paraId="00000177">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178">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79">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7A">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2959100"/>
            <wp:effectExtent b="0" l="0" r="0" t="0"/>
            <wp:docPr id="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3746500"/>
            <wp:effectExtent b="0" l="0" r="0" t="0"/>
            <wp:docPr id="3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3289300"/>
            <wp:effectExtent b="0" l="0" r="0" t="0"/>
            <wp:docPr id="33"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3048000"/>
            <wp:effectExtent b="0" l="0" r="0" t="0"/>
            <wp:docPr id="3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3124200"/>
            <wp:effectExtent b="0" l="0" r="0" t="0"/>
            <wp:docPr id="39"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3098800"/>
            <wp:effectExtent b="0" l="0" r="0" t="0"/>
            <wp:docPr id="1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2070100"/>
            <wp:effectExtent b="0" l="0" r="0" t="0"/>
            <wp:docPr id="2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2565400"/>
            <wp:effectExtent b="0" l="0" r="0" t="0"/>
            <wp:docPr id="3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2819400"/>
            <wp:effectExtent b="0" l="0" r="0" t="0"/>
            <wp:docPr id="1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84">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85">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86">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87">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tl w:val="0"/>
        </w:rPr>
        <w:t xml:space="preserve">Make Reservation</w:t>
      </w:r>
    </w:p>
    <w:p w:rsidR="00000000" w:rsidDel="00000000" w:rsidP="00000000" w:rsidRDefault="00000000" w:rsidRPr="00000000" w14:paraId="00000188">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89">
      <w:pPr>
        <w:widowControl w:val="0"/>
        <w:rPr>
          <w:color w:val="444444"/>
          <w:sz w:val="19"/>
          <w:szCs w:val="19"/>
          <w:highlight w:val="white"/>
        </w:rPr>
      </w:pPr>
      <w:r w:rsidDel="00000000" w:rsidR="00000000" w:rsidRPr="00000000">
        <w:rPr>
          <w:rtl w:val="0"/>
        </w:rPr>
      </w:r>
    </w:p>
    <w:tbl>
      <w:tblPr>
        <w:tblStyle w:val="Table6"/>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260"/>
        <w:gridCol w:w="1200"/>
        <w:gridCol w:w="1005"/>
        <w:gridCol w:w="1155"/>
        <w:gridCol w:w="1155"/>
        <w:gridCol w:w="1305"/>
        <w:gridCol w:w="1005"/>
        <w:tblGridChange w:id="0">
          <w:tblGrid>
            <w:gridCol w:w="1155"/>
            <w:gridCol w:w="1260"/>
            <w:gridCol w:w="1200"/>
            <w:gridCol w:w="1005"/>
            <w:gridCol w:w="1155"/>
            <w:gridCol w:w="1155"/>
            <w:gridCol w:w="1305"/>
            <w:gridCol w:w="1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Save reservation start date and end date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Start date, 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Go to Reservation page, Enter start date, Enter end date, Click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Confirmation message display on the page; Entered start date and end date is saved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Confirmation message display on the page; Entered start date and end date is saved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bl>
    <w:p w:rsidR="00000000" w:rsidDel="00000000" w:rsidP="00000000" w:rsidRDefault="00000000" w:rsidRPr="00000000" w14:paraId="0000019A">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9B">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486976" cy="3490913"/>
            <wp:effectExtent b="0" l="0" r="0" t="0"/>
            <wp:docPr id="29"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5486976"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1981200"/>
            <wp:effectExtent b="0" l="0" r="0" t="0"/>
            <wp:docPr id="1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9E">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9F">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A0">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tl w:val="0"/>
        </w:rPr>
        <w:t xml:space="preserve">Hosting Equipment</w:t>
      </w:r>
    </w:p>
    <w:p w:rsidR="00000000" w:rsidDel="00000000" w:rsidP="00000000" w:rsidRDefault="00000000" w:rsidRPr="00000000" w14:paraId="000001A1">
      <w:pPr>
        <w:widowControl w:val="0"/>
        <w:ind w:left="0" w:firstLine="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A2">
      <w:pPr>
        <w:widowControl w:val="0"/>
        <w:rPr>
          <w:color w:val="444444"/>
          <w:sz w:val="19"/>
          <w:szCs w:val="19"/>
          <w:highlight w:val="white"/>
        </w:rPr>
      </w:pPr>
      <w:r w:rsidDel="00000000" w:rsidR="00000000" w:rsidRPr="00000000">
        <w:rPr>
          <w:rtl w:val="0"/>
        </w:rPr>
      </w:r>
    </w:p>
    <w:tbl>
      <w:tblPr>
        <w:tblStyle w:val="Table7"/>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215"/>
        <w:gridCol w:w="1380"/>
        <w:gridCol w:w="1560"/>
        <w:gridCol w:w="1110"/>
        <w:gridCol w:w="1185"/>
        <w:gridCol w:w="1425"/>
        <w:gridCol w:w="1215"/>
        <w:tblGridChange w:id="0">
          <w:tblGrid>
            <w:gridCol w:w="825"/>
            <w:gridCol w:w="1215"/>
            <w:gridCol w:w="1380"/>
            <w:gridCol w:w="1560"/>
            <w:gridCol w:w="1110"/>
            <w:gridCol w:w="1185"/>
            <w:gridCol w:w="142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Add Items to equipment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Name of Item, Description, Status, Price, Availability,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Go to add Items, fill in the form about the information,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Confirmation message displayed on the page. Correct information stored as an entry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Confirmation message displayed on the page. Correct information stored as an entry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Remove Items from equipment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 The database needs to have entries in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Click the remove button on the item card that you want to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Click the remove button on the item card that you want to delete, Click remove if you are 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will be updated without that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Item no longer appears when you view all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Update fields of the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 The database needs to have entries in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Update any of these fields Name of Item, Description, Status, Price, Availability,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Click the update button on the item card that you want to update then fill out the form with the new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will be updated with the new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Item’s display the new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bl>
    <w:p w:rsidR="00000000" w:rsidDel="00000000" w:rsidP="00000000" w:rsidRDefault="00000000" w:rsidRPr="00000000" w14:paraId="000001C3">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C4">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4407113" cy="3877412"/>
            <wp:effectExtent b="0" l="0" r="0" t="0"/>
            <wp:docPr id="5"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4407113" cy="3877412"/>
                    </a:xfrm>
                    <a:prstGeom prst="rect"/>
                    <a:ln/>
                  </pic:spPr>
                </pic:pic>
              </a:graphicData>
            </a:graphic>
          </wp:inline>
        </w:drawing>
      </w:r>
      <w:r w:rsidDel="00000000" w:rsidR="00000000" w:rsidRPr="00000000">
        <w:rPr>
          <w:b w:val="1"/>
          <w:color w:val="444444"/>
          <w:sz w:val="19"/>
          <w:szCs w:val="19"/>
          <w:highlight w:val="white"/>
          <w:u w:val="single"/>
        </w:rPr>
        <w:drawing>
          <wp:inline distB="114300" distT="114300" distL="114300" distR="114300">
            <wp:extent cx="5943600" cy="1511300"/>
            <wp:effectExtent b="0" l="0" r="0" t="0"/>
            <wp:docPr id="10"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943600" cy="1511300"/>
                    </a:xfrm>
                    <a:prstGeom prst="rect"/>
                    <a:ln/>
                  </pic:spPr>
                </pic:pic>
              </a:graphicData>
            </a:graphic>
          </wp:inline>
        </w:drawing>
      </w:r>
      <w:r w:rsidDel="00000000" w:rsidR="00000000" w:rsidRPr="00000000">
        <w:rPr>
          <w:b w:val="1"/>
          <w:color w:val="444444"/>
          <w:sz w:val="19"/>
          <w:szCs w:val="19"/>
          <w:highlight w:val="white"/>
          <w:u w:val="single"/>
        </w:rPr>
        <w:drawing>
          <wp:inline distB="114300" distT="114300" distL="114300" distR="114300">
            <wp:extent cx="1964820" cy="3919538"/>
            <wp:effectExtent b="0" l="0" r="0" t="0"/>
            <wp:docPr id="32"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1964820" cy="3919538"/>
                    </a:xfrm>
                    <a:prstGeom prst="rect"/>
                    <a:ln/>
                  </pic:spPr>
                </pic:pic>
              </a:graphicData>
            </a:graphic>
          </wp:inline>
        </w:drawing>
      </w:r>
      <w:r w:rsidDel="00000000" w:rsidR="00000000" w:rsidRPr="00000000">
        <w:rPr>
          <w:b w:val="1"/>
          <w:color w:val="444444"/>
          <w:sz w:val="19"/>
          <w:szCs w:val="19"/>
          <w:highlight w:val="white"/>
          <w:u w:val="single"/>
        </w:rPr>
        <w:drawing>
          <wp:inline distB="114300" distT="114300" distL="114300" distR="114300">
            <wp:extent cx="3514036" cy="1689440"/>
            <wp:effectExtent b="0" l="0" r="0" t="0"/>
            <wp:docPr id="26"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3514036" cy="1689440"/>
                    </a:xfrm>
                    <a:prstGeom prst="rect"/>
                    <a:ln/>
                  </pic:spPr>
                </pic:pic>
              </a:graphicData>
            </a:graphic>
          </wp:inline>
        </w:drawing>
      </w:r>
      <w:r w:rsidDel="00000000" w:rsidR="00000000" w:rsidRPr="00000000">
        <w:rPr>
          <w:b w:val="1"/>
          <w:color w:val="444444"/>
          <w:sz w:val="19"/>
          <w:szCs w:val="19"/>
          <w:highlight w:val="white"/>
          <w:u w:val="single"/>
        </w:rPr>
        <w:drawing>
          <wp:inline distB="114300" distT="114300" distL="114300" distR="114300">
            <wp:extent cx="3938588" cy="1595199"/>
            <wp:effectExtent b="0" l="0" r="0" t="0"/>
            <wp:docPr id="27"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3938588" cy="1595199"/>
                    </a:xfrm>
                    <a:prstGeom prst="rect"/>
                    <a:ln/>
                  </pic:spPr>
                </pic:pic>
              </a:graphicData>
            </a:graphic>
          </wp:inline>
        </w:drawing>
      </w:r>
      <w:r w:rsidDel="00000000" w:rsidR="00000000" w:rsidRPr="00000000">
        <w:rPr>
          <w:b w:val="1"/>
          <w:color w:val="444444"/>
          <w:sz w:val="19"/>
          <w:szCs w:val="19"/>
          <w:highlight w:val="white"/>
          <w:u w:val="single"/>
        </w:rPr>
        <w:drawing>
          <wp:inline distB="114300" distT="114300" distL="114300" distR="114300">
            <wp:extent cx="4176713" cy="1926885"/>
            <wp:effectExtent b="0" l="0" r="0" t="0"/>
            <wp:docPr id="2"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4176713" cy="192688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C6">
      <w:pPr>
        <w:widowControl w:val="0"/>
        <w:ind w:firstLine="720"/>
        <w:rPr>
          <w:b w:val="1"/>
          <w:color w:val="444444"/>
          <w:sz w:val="19"/>
          <w:szCs w:val="19"/>
          <w:highlight w:val="white"/>
        </w:rPr>
      </w:pPr>
      <w:r w:rsidDel="00000000" w:rsidR="00000000" w:rsidRPr="00000000">
        <w:rPr>
          <w:rtl w:val="0"/>
        </w:rPr>
      </w:r>
    </w:p>
    <w:p w:rsidR="00000000" w:rsidDel="00000000" w:rsidP="00000000" w:rsidRDefault="00000000" w:rsidRPr="00000000" w14:paraId="000001C7">
      <w:pPr>
        <w:widowControl w:val="0"/>
        <w:ind w:firstLine="720"/>
        <w:rPr>
          <w:b w:val="1"/>
          <w:color w:val="444444"/>
          <w:sz w:val="19"/>
          <w:szCs w:val="19"/>
          <w:highlight w:val="white"/>
        </w:rPr>
      </w:pPr>
      <w:r w:rsidDel="00000000" w:rsidR="00000000" w:rsidRPr="00000000">
        <w:rPr>
          <w:rtl w:val="0"/>
        </w:rPr>
      </w:r>
    </w:p>
    <w:p w:rsidR="00000000" w:rsidDel="00000000" w:rsidP="00000000" w:rsidRDefault="00000000" w:rsidRPr="00000000" w14:paraId="000001C8">
      <w:pPr>
        <w:widowControl w:val="0"/>
        <w:ind w:firstLine="720"/>
        <w:rPr>
          <w:b w:val="1"/>
          <w:color w:val="444444"/>
          <w:sz w:val="19"/>
          <w:szCs w:val="19"/>
          <w:highlight w:val="white"/>
        </w:rPr>
      </w:pPr>
      <w:r w:rsidDel="00000000" w:rsidR="00000000" w:rsidRPr="00000000">
        <w:rPr>
          <w:b w:val="1"/>
          <w:color w:val="444444"/>
          <w:sz w:val="19"/>
          <w:szCs w:val="19"/>
          <w:highlight w:val="white"/>
          <w:rtl w:val="0"/>
        </w:rPr>
        <w:t xml:space="preserve">Checkout Process Testing</w:t>
      </w:r>
    </w:p>
    <w:p w:rsidR="00000000" w:rsidDel="00000000" w:rsidP="00000000" w:rsidRDefault="00000000" w:rsidRPr="00000000" w14:paraId="000001C9">
      <w:pPr>
        <w:widowControl w:val="0"/>
        <w:ind w:firstLine="720"/>
        <w:rPr>
          <w:b w:val="1"/>
          <w:color w:val="444444"/>
          <w:sz w:val="19"/>
          <w:szCs w:val="19"/>
          <w:highlight w:val="white"/>
        </w:rPr>
      </w:pPr>
      <w:r w:rsidDel="00000000" w:rsidR="00000000" w:rsidRPr="00000000">
        <w:rPr>
          <w:rtl w:val="0"/>
        </w:rPr>
      </w:r>
    </w:p>
    <w:p w:rsidR="00000000" w:rsidDel="00000000" w:rsidP="00000000" w:rsidRDefault="00000000" w:rsidRPr="00000000" w14:paraId="000001CA">
      <w:pPr>
        <w:widowControl w:val="0"/>
        <w:ind w:firstLine="720"/>
        <w:rPr>
          <w:color w:val="444444"/>
          <w:sz w:val="19"/>
          <w:szCs w:val="19"/>
          <w:highlight w:val="white"/>
        </w:rPr>
      </w:pPr>
      <w:r w:rsidDel="00000000" w:rsidR="00000000" w:rsidRPr="00000000">
        <w:rPr>
          <w:color w:val="444444"/>
          <w:sz w:val="19"/>
          <w:szCs w:val="19"/>
          <w:highlight w:val="white"/>
          <w:rtl w:val="0"/>
        </w:rPr>
        <w:t xml:space="preserve">The Checkout Process is reliant on the Renting User’s Name on Card, Billing Address, Card Information etc. For now while, it is not processing a payment - this will be implemented in a later iteration - it is still essential to have a base template Checkout page where the Checkout process does not allow the payment to be submitted until the Renting User has inputted the appropriate information and has inputted a valid Card Number.</w:t>
      </w:r>
    </w:p>
    <w:p w:rsidR="00000000" w:rsidDel="00000000" w:rsidP="00000000" w:rsidRDefault="00000000" w:rsidRPr="00000000" w14:paraId="000001CB">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1CC">
      <w:pPr>
        <w:widowControl w:val="0"/>
        <w:ind w:left="0" w:firstLine="0"/>
        <w:rPr>
          <w:color w:val="444444"/>
          <w:sz w:val="19"/>
          <w:szCs w:val="19"/>
          <w:highlight w:val="white"/>
        </w:rPr>
      </w:pPr>
      <w:r w:rsidDel="00000000" w:rsidR="00000000" w:rsidRPr="00000000">
        <w:rPr>
          <w:color w:val="444444"/>
          <w:sz w:val="19"/>
          <w:szCs w:val="19"/>
          <w:highlight w:val="white"/>
          <w:rtl w:val="0"/>
        </w:rPr>
        <w:t xml:space="preserve">This functionality was tested at each textbox to ensure that the Checkout page continues to prompt the user to correctly fill out each textbox and then informs the user if the Card Number was valid or invalid. Below are screenshots of the multiple test cases:</w:t>
      </w:r>
    </w:p>
    <w:p w:rsidR="00000000" w:rsidDel="00000000" w:rsidP="00000000" w:rsidRDefault="00000000" w:rsidRPr="00000000" w14:paraId="000001CD">
      <w:pPr>
        <w:widowControl w:val="0"/>
        <w:ind w:left="0" w:firstLine="0"/>
        <w:rPr>
          <w:color w:val="444444"/>
          <w:sz w:val="19"/>
          <w:szCs w:val="19"/>
          <w:highlight w:val="white"/>
        </w:rPr>
      </w:pPr>
      <w:r w:rsidDel="00000000" w:rsidR="00000000" w:rsidRPr="00000000">
        <w:rPr>
          <w:rtl w:val="0"/>
        </w:rPr>
      </w:r>
    </w:p>
    <w:p w:rsidR="00000000" w:rsidDel="00000000" w:rsidP="00000000" w:rsidRDefault="00000000" w:rsidRPr="00000000" w14:paraId="000001CE">
      <w:pPr>
        <w:widowControl w:val="0"/>
        <w:ind w:left="0" w:firstLine="0"/>
        <w:rPr>
          <w:b w:val="1"/>
          <w:color w:val="444444"/>
          <w:sz w:val="19"/>
          <w:szCs w:val="19"/>
          <w:highlight w:val="white"/>
        </w:rPr>
      </w:pPr>
      <w:r w:rsidDel="00000000" w:rsidR="00000000" w:rsidRPr="00000000">
        <w:rPr>
          <w:b w:val="1"/>
          <w:color w:val="444444"/>
          <w:sz w:val="19"/>
          <w:szCs w:val="19"/>
          <w:highlight w:val="white"/>
          <w:rtl w:val="0"/>
        </w:rPr>
        <w:t xml:space="preserve">Testing the help button:</w:t>
      </w:r>
    </w:p>
    <w:p w:rsidR="00000000" w:rsidDel="00000000" w:rsidP="00000000" w:rsidRDefault="00000000" w:rsidRPr="00000000" w14:paraId="000001CF">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1D0">
      <w:pPr>
        <w:widowControl w:val="0"/>
        <w:ind w:left="0" w:firstLine="0"/>
        <w:jc w:val="center"/>
        <w:rPr>
          <w:b w:val="1"/>
          <w:color w:val="444444"/>
          <w:sz w:val="19"/>
          <w:szCs w:val="19"/>
          <w:highlight w:val="white"/>
        </w:rPr>
      </w:pPr>
      <w:r w:rsidDel="00000000" w:rsidR="00000000" w:rsidRPr="00000000">
        <w:rPr>
          <w:b w:val="1"/>
          <w:color w:val="444444"/>
          <w:sz w:val="19"/>
          <w:szCs w:val="19"/>
          <w:highlight w:val="white"/>
        </w:rPr>
        <w:drawing>
          <wp:inline distB="114300" distT="114300" distL="114300" distR="114300">
            <wp:extent cx="5205413" cy="2811256"/>
            <wp:effectExtent b="0" l="0" r="0" t="0"/>
            <wp:docPr id="24"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205413" cy="2811256"/>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widowControl w:val="0"/>
        <w:ind w:left="0" w:firstLine="0"/>
        <w:jc w:val="center"/>
        <w:rPr>
          <w:b w:val="1"/>
          <w:color w:val="444444"/>
          <w:sz w:val="19"/>
          <w:szCs w:val="19"/>
          <w:highlight w:val="white"/>
        </w:rPr>
      </w:pPr>
      <w:r w:rsidDel="00000000" w:rsidR="00000000" w:rsidRPr="00000000">
        <w:rPr>
          <w:rtl w:val="0"/>
        </w:rPr>
      </w:r>
    </w:p>
    <w:p w:rsidR="00000000" w:rsidDel="00000000" w:rsidP="00000000" w:rsidRDefault="00000000" w:rsidRPr="00000000" w14:paraId="000001D2">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1D3">
      <w:pPr>
        <w:widowControl w:val="0"/>
        <w:ind w:left="0" w:firstLine="0"/>
        <w:rPr>
          <w:b w:val="1"/>
          <w:color w:val="444444"/>
          <w:sz w:val="19"/>
          <w:szCs w:val="19"/>
          <w:highlight w:val="white"/>
        </w:rPr>
      </w:pPr>
      <w:r w:rsidDel="00000000" w:rsidR="00000000" w:rsidRPr="00000000">
        <w:rPr>
          <w:b w:val="1"/>
          <w:color w:val="444444"/>
          <w:sz w:val="19"/>
          <w:szCs w:val="19"/>
          <w:highlight w:val="white"/>
          <w:rtl w:val="0"/>
        </w:rPr>
        <w:t xml:space="preserve">Testing the Full Name on Card field:</w:t>
      </w:r>
    </w:p>
    <w:p w:rsidR="00000000" w:rsidDel="00000000" w:rsidP="00000000" w:rsidRDefault="00000000" w:rsidRPr="00000000" w14:paraId="000001D4">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1D5">
      <w:pPr>
        <w:widowControl w:val="0"/>
        <w:ind w:left="0" w:firstLine="0"/>
        <w:jc w:val="center"/>
        <w:rPr>
          <w:b w:val="1"/>
          <w:color w:val="444444"/>
          <w:sz w:val="19"/>
          <w:szCs w:val="19"/>
          <w:highlight w:val="white"/>
        </w:rPr>
      </w:pPr>
      <w:r w:rsidDel="00000000" w:rsidR="00000000" w:rsidRPr="00000000">
        <w:rPr>
          <w:b w:val="1"/>
          <w:color w:val="444444"/>
          <w:sz w:val="19"/>
          <w:szCs w:val="19"/>
          <w:highlight w:val="white"/>
        </w:rPr>
        <w:drawing>
          <wp:inline distB="114300" distT="114300" distL="114300" distR="114300">
            <wp:extent cx="5005388" cy="2342265"/>
            <wp:effectExtent b="0" l="0" r="0" t="0"/>
            <wp:docPr id="41"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005388" cy="234226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widowControl w:val="0"/>
        <w:ind w:left="0" w:firstLine="0"/>
        <w:jc w:val="center"/>
        <w:rPr>
          <w:b w:val="1"/>
          <w:color w:val="444444"/>
          <w:sz w:val="19"/>
          <w:szCs w:val="19"/>
          <w:highlight w:val="white"/>
        </w:rPr>
      </w:pPr>
      <w:r w:rsidDel="00000000" w:rsidR="00000000" w:rsidRPr="00000000">
        <w:rPr>
          <w:rtl w:val="0"/>
        </w:rPr>
      </w:r>
    </w:p>
    <w:p w:rsidR="00000000" w:rsidDel="00000000" w:rsidP="00000000" w:rsidRDefault="00000000" w:rsidRPr="00000000" w14:paraId="000001D7">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1D8">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1D9">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1DA">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1DB">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1DC">
      <w:pPr>
        <w:widowControl w:val="0"/>
        <w:ind w:left="0" w:firstLine="0"/>
        <w:rPr>
          <w:b w:val="1"/>
          <w:color w:val="444444"/>
          <w:sz w:val="19"/>
          <w:szCs w:val="19"/>
          <w:highlight w:val="white"/>
        </w:rPr>
      </w:pPr>
      <w:r w:rsidDel="00000000" w:rsidR="00000000" w:rsidRPr="00000000">
        <w:rPr>
          <w:b w:val="1"/>
          <w:color w:val="444444"/>
          <w:sz w:val="19"/>
          <w:szCs w:val="19"/>
          <w:highlight w:val="white"/>
          <w:rtl w:val="0"/>
        </w:rPr>
        <w:t xml:space="preserve">Testing the different Billing Address fields:</w:t>
      </w:r>
    </w:p>
    <w:p w:rsidR="00000000" w:rsidDel="00000000" w:rsidP="00000000" w:rsidRDefault="00000000" w:rsidRPr="00000000" w14:paraId="000001DD">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1DE">
      <w:pPr>
        <w:widowControl w:val="0"/>
        <w:ind w:left="0" w:firstLine="0"/>
        <w:rPr>
          <w:b w:val="1"/>
          <w:color w:val="444444"/>
          <w:sz w:val="19"/>
          <w:szCs w:val="19"/>
          <w:highlight w:val="white"/>
        </w:rPr>
      </w:pPr>
      <w:r w:rsidDel="00000000" w:rsidR="00000000" w:rsidRPr="00000000">
        <w:rPr>
          <w:b w:val="1"/>
          <w:color w:val="444444"/>
          <w:sz w:val="19"/>
          <w:szCs w:val="19"/>
          <w:highlight w:val="white"/>
        </w:rPr>
        <w:drawing>
          <wp:inline distB="114300" distT="114300" distL="114300" distR="114300">
            <wp:extent cx="5233988" cy="2356972"/>
            <wp:effectExtent b="0" l="0" r="0" t="0"/>
            <wp:docPr id="36"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233988" cy="2356972"/>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1E0">
      <w:pPr>
        <w:widowControl w:val="0"/>
        <w:ind w:left="0" w:firstLine="0"/>
        <w:rPr>
          <w:b w:val="1"/>
          <w:color w:val="444444"/>
          <w:sz w:val="19"/>
          <w:szCs w:val="19"/>
          <w:highlight w:val="white"/>
        </w:rPr>
      </w:pPr>
      <w:r w:rsidDel="00000000" w:rsidR="00000000" w:rsidRPr="00000000">
        <w:rPr>
          <w:b w:val="1"/>
          <w:color w:val="444444"/>
          <w:sz w:val="19"/>
          <w:szCs w:val="19"/>
          <w:highlight w:val="white"/>
        </w:rPr>
        <w:drawing>
          <wp:inline distB="114300" distT="114300" distL="114300" distR="114300">
            <wp:extent cx="5263643" cy="2589645"/>
            <wp:effectExtent b="0" l="0" r="0" t="0"/>
            <wp:docPr id="3"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263643" cy="258964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1E2">
      <w:pPr>
        <w:widowControl w:val="0"/>
        <w:ind w:left="0" w:firstLine="0"/>
        <w:rPr>
          <w:b w:val="1"/>
          <w:color w:val="444444"/>
          <w:sz w:val="19"/>
          <w:szCs w:val="19"/>
          <w:highlight w:val="white"/>
        </w:rPr>
      </w:pPr>
      <w:r w:rsidDel="00000000" w:rsidR="00000000" w:rsidRPr="00000000">
        <w:rPr>
          <w:b w:val="1"/>
          <w:color w:val="444444"/>
          <w:sz w:val="19"/>
          <w:szCs w:val="19"/>
          <w:highlight w:val="white"/>
        </w:rPr>
        <w:drawing>
          <wp:inline distB="114300" distT="114300" distL="114300" distR="114300">
            <wp:extent cx="5384331" cy="2338388"/>
            <wp:effectExtent b="0" l="0" r="0" t="0"/>
            <wp:docPr id="12"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384331"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1E4">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1E5">
      <w:pPr>
        <w:widowControl w:val="0"/>
        <w:ind w:left="0" w:firstLine="0"/>
        <w:rPr>
          <w:b w:val="1"/>
          <w:color w:val="444444"/>
          <w:sz w:val="19"/>
          <w:szCs w:val="19"/>
          <w:highlight w:val="white"/>
        </w:rPr>
      </w:pPr>
      <w:r w:rsidDel="00000000" w:rsidR="00000000" w:rsidRPr="00000000">
        <w:rPr>
          <w:b w:val="1"/>
          <w:color w:val="444444"/>
          <w:sz w:val="19"/>
          <w:szCs w:val="19"/>
          <w:highlight w:val="white"/>
          <w:rtl w:val="0"/>
        </w:rPr>
        <w:t xml:space="preserve">Testing the Card Information fields:</w:t>
      </w:r>
    </w:p>
    <w:p w:rsidR="00000000" w:rsidDel="00000000" w:rsidP="00000000" w:rsidRDefault="00000000" w:rsidRPr="00000000" w14:paraId="000001E6">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1E7">
      <w:pPr>
        <w:widowControl w:val="0"/>
        <w:ind w:left="0" w:firstLine="0"/>
        <w:rPr>
          <w:b w:val="1"/>
          <w:color w:val="444444"/>
          <w:sz w:val="19"/>
          <w:szCs w:val="19"/>
          <w:highlight w:val="white"/>
        </w:rPr>
      </w:pPr>
      <w:r w:rsidDel="00000000" w:rsidR="00000000" w:rsidRPr="00000000">
        <w:rPr>
          <w:b w:val="1"/>
          <w:color w:val="444444"/>
          <w:sz w:val="19"/>
          <w:szCs w:val="19"/>
          <w:highlight w:val="white"/>
        </w:rPr>
        <w:drawing>
          <wp:inline distB="114300" distT="114300" distL="114300" distR="114300">
            <wp:extent cx="5424488" cy="2268896"/>
            <wp:effectExtent b="0" l="0" r="0" t="0"/>
            <wp:docPr id="19"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424488" cy="2268896"/>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1E9">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1EA">
      <w:pPr>
        <w:widowControl w:val="0"/>
        <w:ind w:left="0" w:firstLine="0"/>
        <w:rPr>
          <w:b w:val="1"/>
          <w:color w:val="444444"/>
          <w:sz w:val="19"/>
          <w:szCs w:val="19"/>
          <w:highlight w:val="white"/>
        </w:rPr>
      </w:pPr>
      <w:r w:rsidDel="00000000" w:rsidR="00000000" w:rsidRPr="00000000">
        <w:rPr>
          <w:b w:val="1"/>
          <w:color w:val="444444"/>
          <w:sz w:val="19"/>
          <w:szCs w:val="19"/>
          <w:highlight w:val="white"/>
          <w:rtl w:val="0"/>
        </w:rPr>
        <w:t xml:space="preserve">Using less than 12 digits:</w:t>
      </w:r>
    </w:p>
    <w:p w:rsidR="00000000" w:rsidDel="00000000" w:rsidP="00000000" w:rsidRDefault="00000000" w:rsidRPr="00000000" w14:paraId="000001EB">
      <w:pPr>
        <w:widowControl w:val="0"/>
        <w:rPr>
          <w:b w:val="1"/>
          <w:color w:val="444444"/>
          <w:sz w:val="19"/>
          <w:szCs w:val="19"/>
          <w:highlight w:val="white"/>
        </w:rPr>
      </w:pPr>
      <w:r w:rsidDel="00000000" w:rsidR="00000000" w:rsidRPr="00000000">
        <w:rPr>
          <w:b w:val="1"/>
          <w:color w:val="444444"/>
          <w:sz w:val="19"/>
          <w:szCs w:val="19"/>
          <w:highlight w:val="white"/>
        </w:rPr>
        <w:drawing>
          <wp:inline distB="114300" distT="114300" distL="114300" distR="114300">
            <wp:extent cx="4967288" cy="2287096"/>
            <wp:effectExtent b="0" l="0" r="0" t="0"/>
            <wp:docPr id="35"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4967288" cy="2287096"/>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widowControl w:val="0"/>
        <w:rPr>
          <w:b w:val="1"/>
          <w:color w:val="444444"/>
          <w:sz w:val="19"/>
          <w:szCs w:val="19"/>
          <w:highlight w:val="white"/>
        </w:rPr>
      </w:pPr>
      <w:r w:rsidDel="00000000" w:rsidR="00000000" w:rsidRPr="00000000">
        <w:rPr>
          <w:b w:val="1"/>
          <w:color w:val="444444"/>
          <w:sz w:val="19"/>
          <w:szCs w:val="19"/>
          <w:highlight w:val="white"/>
          <w:rtl w:val="0"/>
        </w:rPr>
        <w:t xml:space="preserve">Using more than 16 digits:</w:t>
      </w:r>
    </w:p>
    <w:p w:rsidR="00000000" w:rsidDel="00000000" w:rsidP="00000000" w:rsidRDefault="00000000" w:rsidRPr="00000000" w14:paraId="000001ED">
      <w:pPr>
        <w:widowControl w:val="0"/>
        <w:rPr>
          <w:b w:val="1"/>
          <w:color w:val="444444"/>
          <w:sz w:val="19"/>
          <w:szCs w:val="19"/>
          <w:highlight w:val="white"/>
        </w:rPr>
      </w:pPr>
      <w:r w:rsidDel="00000000" w:rsidR="00000000" w:rsidRPr="00000000">
        <w:rPr>
          <w:rtl w:val="0"/>
        </w:rPr>
      </w:r>
    </w:p>
    <w:p w:rsidR="00000000" w:rsidDel="00000000" w:rsidP="00000000" w:rsidRDefault="00000000" w:rsidRPr="00000000" w14:paraId="000001EE">
      <w:pPr>
        <w:widowControl w:val="0"/>
        <w:rPr>
          <w:b w:val="1"/>
          <w:color w:val="444444"/>
          <w:sz w:val="19"/>
          <w:szCs w:val="19"/>
          <w:highlight w:val="white"/>
        </w:rPr>
      </w:pPr>
      <w:r w:rsidDel="00000000" w:rsidR="00000000" w:rsidRPr="00000000">
        <w:rPr>
          <w:b w:val="1"/>
          <w:color w:val="444444"/>
          <w:sz w:val="19"/>
          <w:szCs w:val="19"/>
          <w:highlight w:val="white"/>
        </w:rPr>
        <w:drawing>
          <wp:inline distB="114300" distT="114300" distL="114300" distR="114300">
            <wp:extent cx="5943600" cy="2451100"/>
            <wp:effectExtent b="0" l="0" r="0" t="0"/>
            <wp:docPr id="25"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widowControl w:val="0"/>
        <w:rPr>
          <w:b w:val="1"/>
          <w:color w:val="444444"/>
          <w:sz w:val="19"/>
          <w:szCs w:val="19"/>
          <w:highlight w:val="white"/>
        </w:rPr>
      </w:pPr>
      <w:r w:rsidDel="00000000" w:rsidR="00000000" w:rsidRPr="00000000">
        <w:rPr>
          <w:rtl w:val="0"/>
        </w:rPr>
      </w:r>
    </w:p>
    <w:p w:rsidR="00000000" w:rsidDel="00000000" w:rsidP="00000000" w:rsidRDefault="00000000" w:rsidRPr="00000000" w14:paraId="000001F0">
      <w:pPr>
        <w:widowControl w:val="0"/>
        <w:rPr>
          <w:b w:val="1"/>
          <w:color w:val="444444"/>
          <w:sz w:val="19"/>
          <w:szCs w:val="19"/>
          <w:highlight w:val="white"/>
        </w:rPr>
      </w:pPr>
      <w:r w:rsidDel="00000000" w:rsidR="00000000" w:rsidRPr="00000000">
        <w:rPr>
          <w:b w:val="1"/>
          <w:color w:val="444444"/>
          <w:sz w:val="19"/>
          <w:szCs w:val="19"/>
          <w:highlight w:val="white"/>
          <w:rtl w:val="0"/>
        </w:rPr>
        <w:t xml:space="preserve">Correct digits but invalid card number:</w:t>
      </w:r>
    </w:p>
    <w:p w:rsidR="00000000" w:rsidDel="00000000" w:rsidP="00000000" w:rsidRDefault="00000000" w:rsidRPr="00000000" w14:paraId="000001F1">
      <w:pPr>
        <w:widowControl w:val="0"/>
        <w:rPr>
          <w:b w:val="1"/>
          <w:color w:val="444444"/>
          <w:sz w:val="19"/>
          <w:szCs w:val="19"/>
          <w:highlight w:val="white"/>
        </w:rPr>
      </w:pPr>
      <w:r w:rsidDel="00000000" w:rsidR="00000000" w:rsidRPr="00000000">
        <w:rPr>
          <w:rtl w:val="0"/>
        </w:rPr>
      </w:r>
    </w:p>
    <w:p w:rsidR="00000000" w:rsidDel="00000000" w:rsidP="00000000" w:rsidRDefault="00000000" w:rsidRPr="00000000" w14:paraId="000001F2">
      <w:pPr>
        <w:widowControl w:val="0"/>
        <w:rPr>
          <w:b w:val="1"/>
          <w:color w:val="444444"/>
          <w:sz w:val="19"/>
          <w:szCs w:val="19"/>
          <w:highlight w:val="white"/>
        </w:rPr>
      </w:pPr>
      <w:r w:rsidDel="00000000" w:rsidR="00000000" w:rsidRPr="00000000">
        <w:rPr>
          <w:b w:val="1"/>
          <w:color w:val="444444"/>
          <w:sz w:val="19"/>
          <w:szCs w:val="19"/>
          <w:highlight w:val="white"/>
        </w:rPr>
        <w:drawing>
          <wp:inline distB="114300" distT="114300" distL="114300" distR="114300">
            <wp:extent cx="5943600" cy="2603500"/>
            <wp:effectExtent b="0" l="0" r="0" t="0"/>
            <wp:docPr id="14"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widowControl w:val="0"/>
        <w:rPr>
          <w:b w:val="1"/>
          <w:color w:val="444444"/>
          <w:sz w:val="19"/>
          <w:szCs w:val="19"/>
          <w:highlight w:val="white"/>
        </w:rPr>
      </w:pPr>
      <w:r w:rsidDel="00000000" w:rsidR="00000000" w:rsidRPr="00000000">
        <w:rPr>
          <w:rtl w:val="0"/>
        </w:rPr>
      </w:r>
    </w:p>
    <w:p w:rsidR="00000000" w:rsidDel="00000000" w:rsidP="00000000" w:rsidRDefault="00000000" w:rsidRPr="00000000" w14:paraId="000001F4">
      <w:pPr>
        <w:widowControl w:val="0"/>
        <w:rPr>
          <w:b w:val="1"/>
          <w:color w:val="444444"/>
          <w:sz w:val="19"/>
          <w:szCs w:val="19"/>
          <w:highlight w:val="white"/>
        </w:rPr>
      </w:pPr>
      <w:r w:rsidDel="00000000" w:rsidR="00000000" w:rsidRPr="00000000">
        <w:rPr>
          <w:rtl w:val="0"/>
        </w:rPr>
      </w:r>
    </w:p>
    <w:p w:rsidR="00000000" w:rsidDel="00000000" w:rsidP="00000000" w:rsidRDefault="00000000" w:rsidRPr="00000000" w14:paraId="000001F5">
      <w:pPr>
        <w:widowControl w:val="0"/>
        <w:rPr>
          <w:b w:val="1"/>
          <w:color w:val="444444"/>
          <w:sz w:val="19"/>
          <w:szCs w:val="19"/>
          <w:highlight w:val="white"/>
        </w:rPr>
      </w:pPr>
      <w:r w:rsidDel="00000000" w:rsidR="00000000" w:rsidRPr="00000000">
        <w:rPr>
          <w:rtl w:val="0"/>
        </w:rPr>
      </w:r>
    </w:p>
    <w:p w:rsidR="00000000" w:rsidDel="00000000" w:rsidP="00000000" w:rsidRDefault="00000000" w:rsidRPr="00000000" w14:paraId="000001F6">
      <w:pPr>
        <w:widowControl w:val="0"/>
        <w:rPr>
          <w:b w:val="1"/>
          <w:color w:val="444444"/>
          <w:sz w:val="19"/>
          <w:szCs w:val="19"/>
          <w:highlight w:val="white"/>
        </w:rPr>
      </w:pPr>
      <w:r w:rsidDel="00000000" w:rsidR="00000000" w:rsidRPr="00000000">
        <w:rPr>
          <w:rtl w:val="0"/>
        </w:rPr>
      </w:r>
    </w:p>
    <w:p w:rsidR="00000000" w:rsidDel="00000000" w:rsidP="00000000" w:rsidRDefault="00000000" w:rsidRPr="00000000" w14:paraId="000001F7">
      <w:pPr>
        <w:widowControl w:val="0"/>
        <w:rPr>
          <w:b w:val="1"/>
          <w:color w:val="444444"/>
          <w:sz w:val="19"/>
          <w:szCs w:val="19"/>
          <w:highlight w:val="white"/>
        </w:rPr>
      </w:pPr>
      <w:r w:rsidDel="00000000" w:rsidR="00000000" w:rsidRPr="00000000">
        <w:rPr>
          <w:rtl w:val="0"/>
        </w:rPr>
      </w:r>
    </w:p>
    <w:p w:rsidR="00000000" w:rsidDel="00000000" w:rsidP="00000000" w:rsidRDefault="00000000" w:rsidRPr="00000000" w14:paraId="000001F8">
      <w:pPr>
        <w:widowControl w:val="0"/>
        <w:rPr>
          <w:b w:val="1"/>
          <w:color w:val="444444"/>
          <w:sz w:val="19"/>
          <w:szCs w:val="19"/>
          <w:highlight w:val="white"/>
        </w:rPr>
      </w:pPr>
      <w:r w:rsidDel="00000000" w:rsidR="00000000" w:rsidRPr="00000000">
        <w:rPr>
          <w:rtl w:val="0"/>
        </w:rPr>
      </w:r>
    </w:p>
    <w:p w:rsidR="00000000" w:rsidDel="00000000" w:rsidP="00000000" w:rsidRDefault="00000000" w:rsidRPr="00000000" w14:paraId="000001F9">
      <w:pPr>
        <w:widowControl w:val="0"/>
        <w:rPr>
          <w:b w:val="1"/>
          <w:color w:val="444444"/>
          <w:sz w:val="19"/>
          <w:szCs w:val="19"/>
          <w:highlight w:val="white"/>
        </w:rPr>
      </w:pPr>
      <w:r w:rsidDel="00000000" w:rsidR="00000000" w:rsidRPr="00000000">
        <w:rPr>
          <w:rtl w:val="0"/>
        </w:rPr>
      </w:r>
    </w:p>
    <w:p w:rsidR="00000000" w:rsidDel="00000000" w:rsidP="00000000" w:rsidRDefault="00000000" w:rsidRPr="00000000" w14:paraId="000001FA">
      <w:pPr>
        <w:widowControl w:val="0"/>
        <w:rPr>
          <w:b w:val="1"/>
          <w:color w:val="444444"/>
          <w:sz w:val="19"/>
          <w:szCs w:val="19"/>
          <w:highlight w:val="white"/>
        </w:rPr>
      </w:pPr>
      <w:r w:rsidDel="00000000" w:rsidR="00000000" w:rsidRPr="00000000">
        <w:rPr>
          <w:rtl w:val="0"/>
        </w:rPr>
      </w:r>
    </w:p>
    <w:p w:rsidR="00000000" w:rsidDel="00000000" w:rsidP="00000000" w:rsidRDefault="00000000" w:rsidRPr="00000000" w14:paraId="000001FB">
      <w:pPr>
        <w:widowControl w:val="0"/>
        <w:rPr>
          <w:b w:val="1"/>
          <w:color w:val="444444"/>
          <w:sz w:val="19"/>
          <w:szCs w:val="19"/>
          <w:highlight w:val="white"/>
        </w:rPr>
      </w:pPr>
      <w:r w:rsidDel="00000000" w:rsidR="00000000" w:rsidRPr="00000000">
        <w:rPr>
          <w:rtl w:val="0"/>
        </w:rPr>
      </w:r>
    </w:p>
    <w:p w:rsidR="00000000" w:rsidDel="00000000" w:rsidP="00000000" w:rsidRDefault="00000000" w:rsidRPr="00000000" w14:paraId="000001FC">
      <w:pPr>
        <w:widowControl w:val="0"/>
        <w:rPr>
          <w:b w:val="1"/>
          <w:color w:val="444444"/>
          <w:sz w:val="19"/>
          <w:szCs w:val="19"/>
          <w:highlight w:val="white"/>
        </w:rPr>
      </w:pPr>
      <w:r w:rsidDel="00000000" w:rsidR="00000000" w:rsidRPr="00000000">
        <w:rPr>
          <w:rtl w:val="0"/>
        </w:rPr>
      </w:r>
    </w:p>
    <w:p w:rsidR="00000000" w:rsidDel="00000000" w:rsidP="00000000" w:rsidRDefault="00000000" w:rsidRPr="00000000" w14:paraId="000001FD">
      <w:pPr>
        <w:widowControl w:val="0"/>
        <w:rPr>
          <w:b w:val="1"/>
          <w:color w:val="444444"/>
          <w:sz w:val="19"/>
          <w:szCs w:val="19"/>
          <w:highlight w:val="white"/>
        </w:rPr>
      </w:pPr>
      <w:r w:rsidDel="00000000" w:rsidR="00000000" w:rsidRPr="00000000">
        <w:rPr>
          <w:rtl w:val="0"/>
        </w:rPr>
      </w:r>
    </w:p>
    <w:p w:rsidR="00000000" w:rsidDel="00000000" w:rsidP="00000000" w:rsidRDefault="00000000" w:rsidRPr="00000000" w14:paraId="000001FE">
      <w:pPr>
        <w:widowControl w:val="0"/>
        <w:rPr>
          <w:b w:val="1"/>
          <w:color w:val="444444"/>
          <w:sz w:val="19"/>
          <w:szCs w:val="19"/>
          <w:highlight w:val="white"/>
        </w:rPr>
      </w:pPr>
      <w:r w:rsidDel="00000000" w:rsidR="00000000" w:rsidRPr="00000000">
        <w:rPr>
          <w:rtl w:val="0"/>
        </w:rPr>
      </w:r>
    </w:p>
    <w:p w:rsidR="00000000" w:rsidDel="00000000" w:rsidP="00000000" w:rsidRDefault="00000000" w:rsidRPr="00000000" w14:paraId="000001FF">
      <w:pPr>
        <w:widowControl w:val="0"/>
        <w:rPr>
          <w:b w:val="1"/>
          <w:color w:val="444444"/>
          <w:sz w:val="19"/>
          <w:szCs w:val="19"/>
          <w:highlight w:val="white"/>
        </w:rPr>
      </w:pPr>
      <w:r w:rsidDel="00000000" w:rsidR="00000000" w:rsidRPr="00000000">
        <w:rPr>
          <w:rtl w:val="0"/>
        </w:rPr>
      </w:r>
    </w:p>
    <w:p w:rsidR="00000000" w:rsidDel="00000000" w:rsidP="00000000" w:rsidRDefault="00000000" w:rsidRPr="00000000" w14:paraId="00000200">
      <w:pPr>
        <w:widowControl w:val="0"/>
        <w:rPr>
          <w:b w:val="1"/>
          <w:color w:val="444444"/>
          <w:sz w:val="19"/>
          <w:szCs w:val="19"/>
          <w:highlight w:val="white"/>
        </w:rPr>
      </w:pPr>
      <w:r w:rsidDel="00000000" w:rsidR="00000000" w:rsidRPr="00000000">
        <w:rPr>
          <w:rtl w:val="0"/>
        </w:rPr>
      </w:r>
    </w:p>
    <w:p w:rsidR="00000000" w:rsidDel="00000000" w:rsidP="00000000" w:rsidRDefault="00000000" w:rsidRPr="00000000" w14:paraId="00000201">
      <w:pPr>
        <w:widowControl w:val="0"/>
        <w:rPr>
          <w:b w:val="1"/>
          <w:color w:val="444444"/>
          <w:sz w:val="19"/>
          <w:szCs w:val="19"/>
          <w:highlight w:val="white"/>
        </w:rPr>
      </w:pPr>
      <w:r w:rsidDel="00000000" w:rsidR="00000000" w:rsidRPr="00000000">
        <w:rPr>
          <w:b w:val="1"/>
          <w:color w:val="444444"/>
          <w:sz w:val="19"/>
          <w:szCs w:val="19"/>
          <w:highlight w:val="white"/>
          <w:rtl w:val="0"/>
        </w:rPr>
        <w:t xml:space="preserve">Correct digits AND a valid card number:</w:t>
      </w:r>
    </w:p>
    <w:p w:rsidR="00000000" w:rsidDel="00000000" w:rsidP="00000000" w:rsidRDefault="00000000" w:rsidRPr="00000000" w14:paraId="00000202">
      <w:pPr>
        <w:widowControl w:val="0"/>
        <w:rPr>
          <w:b w:val="1"/>
          <w:color w:val="444444"/>
          <w:sz w:val="19"/>
          <w:szCs w:val="19"/>
          <w:highlight w:val="white"/>
        </w:rPr>
      </w:pPr>
      <w:r w:rsidDel="00000000" w:rsidR="00000000" w:rsidRPr="00000000">
        <w:rPr>
          <w:rtl w:val="0"/>
        </w:rPr>
      </w:r>
    </w:p>
    <w:p w:rsidR="00000000" w:rsidDel="00000000" w:rsidP="00000000" w:rsidRDefault="00000000" w:rsidRPr="00000000" w14:paraId="00000203">
      <w:pPr>
        <w:widowControl w:val="0"/>
        <w:rPr>
          <w:b w:val="1"/>
          <w:color w:val="444444"/>
          <w:sz w:val="19"/>
          <w:szCs w:val="19"/>
          <w:highlight w:val="white"/>
        </w:rPr>
      </w:pPr>
      <w:r w:rsidDel="00000000" w:rsidR="00000000" w:rsidRPr="00000000">
        <w:rPr>
          <w:b w:val="1"/>
          <w:color w:val="444444"/>
          <w:sz w:val="19"/>
          <w:szCs w:val="19"/>
          <w:highlight w:val="white"/>
        </w:rPr>
        <w:drawing>
          <wp:inline distB="114300" distT="114300" distL="114300" distR="114300">
            <wp:extent cx="6225435" cy="3548063"/>
            <wp:effectExtent b="0" l="0" r="0" t="0"/>
            <wp:docPr id="16"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6225435"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widowControl w:val="0"/>
        <w:rPr>
          <w:b w:val="1"/>
          <w:color w:val="444444"/>
          <w:sz w:val="19"/>
          <w:szCs w:val="19"/>
          <w:highlight w:val="white"/>
        </w:rPr>
      </w:pPr>
      <w:r w:rsidDel="00000000" w:rsidR="00000000" w:rsidRPr="00000000">
        <w:rPr>
          <w:rtl w:val="0"/>
        </w:rPr>
      </w:r>
    </w:p>
    <w:p w:rsidR="00000000" w:rsidDel="00000000" w:rsidP="00000000" w:rsidRDefault="00000000" w:rsidRPr="00000000" w14:paraId="00000205">
      <w:pPr>
        <w:widowControl w:val="0"/>
        <w:rPr>
          <w:b w:val="1"/>
          <w:color w:val="444444"/>
          <w:sz w:val="19"/>
          <w:szCs w:val="19"/>
          <w:highlight w:val="white"/>
        </w:rPr>
      </w:pPr>
      <w:r w:rsidDel="00000000" w:rsidR="00000000" w:rsidRPr="00000000">
        <w:rPr>
          <w:rtl w:val="0"/>
        </w:rPr>
      </w:r>
    </w:p>
    <w:p w:rsidR="00000000" w:rsidDel="00000000" w:rsidP="00000000" w:rsidRDefault="00000000" w:rsidRPr="00000000" w14:paraId="00000206">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207">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208">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209">
      <w:pPr>
        <w:widowControl w:val="0"/>
        <w:ind w:left="0" w:firstLine="0"/>
        <w:rPr>
          <w:b w:val="1"/>
          <w:color w:val="444444"/>
          <w:sz w:val="19"/>
          <w:szCs w:val="19"/>
          <w:highlight w:val="white"/>
        </w:rPr>
      </w:pPr>
      <w:r w:rsidDel="00000000" w:rsidR="00000000" w:rsidRPr="00000000">
        <w:rPr>
          <w:b w:val="1"/>
          <w:color w:val="444444"/>
          <w:sz w:val="19"/>
          <w:szCs w:val="19"/>
          <w:highlight w:val="white"/>
          <w:rtl w:val="0"/>
        </w:rPr>
        <w:t xml:space="preserve">Testing the short message text box:</w:t>
      </w:r>
    </w:p>
    <w:p w:rsidR="00000000" w:rsidDel="00000000" w:rsidP="00000000" w:rsidRDefault="00000000" w:rsidRPr="00000000" w14:paraId="0000020A">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20B">
      <w:pPr>
        <w:widowControl w:val="0"/>
        <w:ind w:left="0" w:firstLine="0"/>
        <w:rPr>
          <w:b w:val="1"/>
          <w:color w:val="444444"/>
          <w:sz w:val="19"/>
          <w:szCs w:val="19"/>
          <w:highlight w:val="white"/>
        </w:rPr>
      </w:pPr>
      <w:r w:rsidDel="00000000" w:rsidR="00000000" w:rsidRPr="00000000">
        <w:rPr>
          <w:b w:val="1"/>
          <w:color w:val="444444"/>
          <w:sz w:val="19"/>
          <w:szCs w:val="19"/>
          <w:highlight w:val="white"/>
        </w:rPr>
        <w:drawing>
          <wp:inline distB="114300" distT="114300" distL="114300" distR="114300">
            <wp:extent cx="5186363" cy="2493444"/>
            <wp:effectExtent b="0" l="0" r="0" t="0"/>
            <wp:docPr id="6"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186363" cy="2493444"/>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20D">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20E">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20F">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210">
      <w:pPr>
        <w:widowControl w:val="0"/>
        <w:ind w:left="0" w:firstLine="0"/>
        <w:rPr>
          <w:b w:val="1"/>
          <w:color w:val="444444"/>
          <w:sz w:val="19"/>
          <w:szCs w:val="19"/>
          <w:highlight w:val="white"/>
        </w:rPr>
      </w:pPr>
      <w:r w:rsidDel="00000000" w:rsidR="00000000" w:rsidRPr="00000000">
        <w:rPr>
          <w:rtl w:val="0"/>
        </w:rPr>
      </w:r>
    </w:p>
    <w:p w:rsidR="00000000" w:rsidDel="00000000" w:rsidP="00000000" w:rsidRDefault="00000000" w:rsidRPr="00000000" w14:paraId="00000211">
      <w:pPr>
        <w:widowControl w:val="0"/>
        <w:rPr>
          <w:color w:val="444444"/>
          <w:sz w:val="19"/>
          <w:szCs w:val="19"/>
          <w:highlight w:val="white"/>
        </w:rPr>
      </w:pPr>
      <w:r w:rsidDel="00000000" w:rsidR="00000000" w:rsidRPr="00000000">
        <w:rPr>
          <w:rtl w:val="0"/>
        </w:rPr>
      </w:r>
    </w:p>
    <w:tbl>
      <w:tblPr>
        <w:tblStyle w:val="Table8"/>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215"/>
        <w:gridCol w:w="1380"/>
        <w:gridCol w:w="1560"/>
        <w:gridCol w:w="1110"/>
        <w:gridCol w:w="1185"/>
        <w:gridCol w:w="1425"/>
        <w:gridCol w:w="1215"/>
        <w:tblGridChange w:id="0">
          <w:tblGrid>
            <w:gridCol w:w="825"/>
            <w:gridCol w:w="1215"/>
            <w:gridCol w:w="1380"/>
            <w:gridCol w:w="1560"/>
            <w:gridCol w:w="1110"/>
            <w:gridCol w:w="1185"/>
            <w:gridCol w:w="142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Help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On 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Display alert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Displayed Desired Alert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Full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Text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Less than 2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Alert Message prompts at least 2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Displayed Desired Alert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Street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Text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Less than 2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Alert Message prompts at least 2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Displayed Desired Alert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Text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Less or more than 2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Alert Message prompts exactly 2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Displayed Desired Alert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Zip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Text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Less than 4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Alert Message prompts at least 4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Displayed Desired Alert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Experience 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Text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Less than 30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Alert Message prompts at least 30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Displayed Desired Alert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CVC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Text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Less or more than 3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Alert Message prompts exactly 3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Displayed Desired Alert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rHeight w:val="1317.4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Card Number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Text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Less than 12 or greater than 16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Alert Message prompts 12 to 16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Displayed Desired Alert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Card Number 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Text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Input random card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Alert message notifies invalid card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Displayed Desired Alert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Card Number 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Text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Input known card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Alert message notifies card number is 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Displayed Desired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Pay Button will always ask for Card Number 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On 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Try different variations of all previous tests until Card Number is 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Alert message notifies Card Number is 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Displayed Desired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 The button correctly relies on Card number being valid as True in order to submit.</w:t>
            </w:r>
          </w:p>
        </w:tc>
      </w:tr>
    </w:tbl>
    <w:p w:rsidR="00000000" w:rsidDel="00000000" w:rsidP="00000000" w:rsidRDefault="00000000" w:rsidRPr="00000000" w14:paraId="00000272">
      <w:pPr>
        <w:widowControl w:val="0"/>
        <w:ind w:firstLine="720"/>
        <w:rPr/>
      </w:pPr>
      <w:r w:rsidDel="00000000" w:rsidR="00000000" w:rsidRPr="00000000">
        <w:rPr>
          <w:rtl w:val="0"/>
        </w:rPr>
      </w:r>
    </w:p>
    <w:p w:rsidR="00000000" w:rsidDel="00000000" w:rsidP="00000000" w:rsidRDefault="00000000" w:rsidRPr="00000000" w14:paraId="00000273">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fob9te" w:id="2"/>
      <w:bookmarkEnd w:id="2"/>
      <w:r w:rsidDel="00000000" w:rsidR="00000000" w:rsidRPr="00000000">
        <w:rPr>
          <w:rtl w:val="0"/>
        </w:rPr>
        <w:t xml:space="preserve">Automated Testing Report</w:t>
      </w:r>
      <w:r w:rsidDel="00000000" w:rsidR="00000000" w:rsidRPr="00000000">
        <w:rPr>
          <w:rtl w:val="0"/>
        </w:rPr>
      </w:r>
    </w:p>
    <w:p w:rsidR="00000000" w:rsidDel="00000000" w:rsidP="00000000" w:rsidRDefault="00000000" w:rsidRPr="00000000" w14:paraId="00000274">
      <w:pPr>
        <w:ind w:left="720" w:firstLine="0"/>
        <w:rPr>
          <w:b w:val="1"/>
        </w:rPr>
      </w:pPr>
      <w:r w:rsidDel="00000000" w:rsidR="00000000" w:rsidRPr="00000000">
        <w:rPr>
          <w:b w:val="1"/>
          <w:rtl w:val="0"/>
        </w:rPr>
        <w:t xml:space="preserve">For this iteration, the team will not be conducting automated testing, in the future iterations, we plan on using selenium for automated testing.</w:t>
      </w:r>
    </w:p>
    <w:p w:rsidR="00000000" w:rsidDel="00000000" w:rsidP="00000000" w:rsidRDefault="00000000" w:rsidRPr="00000000" w14:paraId="00000275">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znysh7" w:id="3"/>
      <w:bookmarkEnd w:id="3"/>
      <w:r w:rsidDel="00000000" w:rsidR="00000000" w:rsidRPr="00000000">
        <w:rPr>
          <w:rtl w:val="0"/>
        </w:rPr>
        <w:t xml:space="preserve">Testing Metrics </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ab/>
      </w:r>
    </w:p>
    <w:tbl>
      <w:tblPr>
        <w:tblStyle w:val="Table9"/>
        <w:tblW w:w="912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375"/>
        <w:tblGridChange w:id="0">
          <w:tblGrid>
            <w:gridCol w:w="2745"/>
            <w:gridCol w:w="63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8">
            <w:pPr>
              <w:widowControl w:val="0"/>
              <w:spacing w:line="240" w:lineRule="auto"/>
              <w:rPr/>
            </w:pPr>
            <w:r w:rsidDel="00000000" w:rsidR="00000000" w:rsidRPr="00000000">
              <w:rPr>
                <w:rtl w:val="0"/>
              </w:rPr>
              <w:t xml:space="preserve">DB Tables</w:t>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spacing w:line="240" w:lineRule="auto"/>
              <w:rPr/>
            </w:pPr>
            <w:r w:rsidDel="00000000" w:rsidR="00000000" w:rsidRPr="00000000">
              <w:rPr>
                <w:rtl w:val="0"/>
              </w:rPr>
              <w:t xml:space="preserve">Database table structures that include the necessary attributes for each intended table.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numPr>
                <w:ilvl w:val="0"/>
                <w:numId w:val="14"/>
              </w:numPr>
              <w:spacing w:line="240" w:lineRule="auto"/>
              <w:ind w:left="720" w:hanging="360"/>
              <w:rPr>
                <w:u w:val="none"/>
              </w:rPr>
            </w:pPr>
            <w:r w:rsidDel="00000000" w:rsidR="00000000" w:rsidRPr="00000000">
              <w:rPr>
                <w:rtl w:val="0"/>
              </w:rPr>
              <w:t xml:space="preserve">Equipment: Name, Description, Status, Price, Owner, Available</w:t>
            </w:r>
          </w:p>
          <w:p w:rsidR="00000000" w:rsidDel="00000000" w:rsidP="00000000" w:rsidRDefault="00000000" w:rsidRPr="00000000" w14:paraId="0000027C">
            <w:pPr>
              <w:widowControl w:val="0"/>
              <w:numPr>
                <w:ilvl w:val="0"/>
                <w:numId w:val="14"/>
              </w:numPr>
              <w:spacing w:line="240" w:lineRule="auto"/>
              <w:ind w:left="720" w:hanging="360"/>
              <w:rPr>
                <w:u w:val="none"/>
              </w:rPr>
            </w:pPr>
            <w:r w:rsidDel="00000000" w:rsidR="00000000" w:rsidRPr="00000000">
              <w:rPr>
                <w:rtl w:val="0"/>
              </w:rPr>
              <w:t xml:space="preserve">User: email, password</w:t>
            </w:r>
          </w:p>
          <w:p w:rsidR="00000000" w:rsidDel="00000000" w:rsidP="00000000" w:rsidRDefault="00000000" w:rsidRPr="00000000" w14:paraId="0000027D">
            <w:pPr>
              <w:widowControl w:val="0"/>
              <w:numPr>
                <w:ilvl w:val="0"/>
                <w:numId w:val="14"/>
              </w:numPr>
              <w:spacing w:line="240" w:lineRule="auto"/>
              <w:ind w:left="720" w:hanging="360"/>
              <w:rPr>
                <w:u w:val="none"/>
              </w:rPr>
            </w:pPr>
            <w:r w:rsidDel="00000000" w:rsidR="00000000" w:rsidRPr="00000000">
              <w:rPr>
                <w:rtl w:val="0"/>
              </w:rPr>
              <w:t xml:space="preserve">Payment: Itemid, is_paid, price</w:t>
            </w:r>
          </w:p>
          <w:p w:rsidR="00000000" w:rsidDel="00000000" w:rsidP="00000000" w:rsidRDefault="00000000" w:rsidRPr="00000000" w14:paraId="0000027E">
            <w:pPr>
              <w:widowControl w:val="0"/>
              <w:numPr>
                <w:ilvl w:val="0"/>
                <w:numId w:val="14"/>
              </w:numPr>
              <w:spacing w:line="240" w:lineRule="auto"/>
              <w:ind w:left="720" w:hanging="360"/>
              <w:rPr>
                <w:u w:val="none"/>
              </w:rPr>
            </w:pPr>
            <w:r w:rsidDel="00000000" w:rsidR="00000000" w:rsidRPr="00000000">
              <w:rPr>
                <w:rtl w:val="0"/>
              </w:rPr>
              <w:t xml:space="preserve">Reservation: Start Date, End Date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F">
            <w:pPr>
              <w:widowControl w:val="0"/>
              <w:spacing w:line="240" w:lineRule="auto"/>
              <w:rPr/>
            </w:pPr>
            <w:r w:rsidDel="00000000" w:rsidR="00000000" w:rsidRPr="00000000">
              <w:rPr>
                <w:rtl w:val="0"/>
              </w:rPr>
              <w:t xml:space="preserve">API Connectivity</w:t>
            </w:r>
          </w:p>
        </w:tc>
        <w:tc>
          <w:tcPr>
            <w:shd w:fill="auto" w:val="clear"/>
            <w:tcMar>
              <w:top w:w="100.0" w:type="dxa"/>
              <w:left w:w="100.0" w:type="dxa"/>
              <w:bottom w:w="100.0" w:type="dxa"/>
              <w:right w:w="100.0" w:type="dxa"/>
            </w:tcMar>
          </w:tcPr>
          <w:p w:rsidR="00000000" w:rsidDel="00000000" w:rsidP="00000000" w:rsidRDefault="00000000" w:rsidRPr="00000000" w14:paraId="00000280">
            <w:pPr>
              <w:widowControl w:val="0"/>
              <w:spacing w:line="240" w:lineRule="auto"/>
              <w:rPr/>
            </w:pPr>
            <w:r w:rsidDel="00000000" w:rsidR="00000000" w:rsidRPr="00000000">
              <w:rPr>
                <w:rtl w:val="0"/>
              </w:rPr>
              <w:t xml:space="preserve">This metric is used to ensure that the API’s created in the backend are functioning and thoroughly tested for each use case and user story made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2">
            <w:pPr>
              <w:widowControl w:val="0"/>
              <w:numPr>
                <w:ilvl w:val="0"/>
                <w:numId w:val="18"/>
              </w:numPr>
              <w:spacing w:line="240" w:lineRule="auto"/>
              <w:ind w:left="720" w:hanging="360"/>
              <w:rPr>
                <w:u w:val="none"/>
              </w:rPr>
            </w:pPr>
            <w:r w:rsidDel="00000000" w:rsidR="00000000" w:rsidRPr="00000000">
              <w:rPr>
                <w:rtl w:val="0"/>
              </w:rPr>
              <w:t xml:space="preserve">We implemented the API connectivity as we needed the endpoints. All the endpoints are tested and used for the features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3">
            <w:pPr>
              <w:widowControl w:val="0"/>
              <w:spacing w:line="240" w:lineRule="auto"/>
              <w:rPr/>
            </w:pPr>
            <w:r w:rsidDel="00000000" w:rsidR="00000000" w:rsidRPr="00000000">
              <w:rPr>
                <w:rtl w:val="0"/>
              </w:rPr>
              <w:t xml:space="preserve">Code Coverage </w:t>
            </w:r>
          </w:p>
        </w:tc>
        <w:tc>
          <w:tcPr>
            <w:shd w:fill="auto" w:val="clear"/>
            <w:tcMar>
              <w:top w:w="100.0" w:type="dxa"/>
              <w:left w:w="100.0" w:type="dxa"/>
              <w:bottom w:w="100.0" w:type="dxa"/>
              <w:right w:w="100.0" w:type="dxa"/>
            </w:tcMar>
          </w:tcPr>
          <w:p w:rsidR="00000000" w:rsidDel="00000000" w:rsidP="00000000" w:rsidRDefault="00000000" w:rsidRPr="00000000" w14:paraId="00000284">
            <w:pPr>
              <w:widowControl w:val="0"/>
              <w:spacing w:line="240" w:lineRule="auto"/>
              <w:rPr/>
            </w:pPr>
            <w:r w:rsidDel="00000000" w:rsidR="00000000" w:rsidRPr="00000000">
              <w:rPr>
                <w:rtl w:val="0"/>
              </w:rPr>
              <w:t xml:space="preserve">How much of the code can be tested to ensure that bugs do not persist within the production of the software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numPr>
                <w:ilvl w:val="0"/>
                <w:numId w:val="5"/>
              </w:numPr>
              <w:spacing w:line="240" w:lineRule="auto"/>
              <w:ind w:left="720" w:hanging="360"/>
              <w:rPr>
                <w:u w:val="none"/>
              </w:rPr>
            </w:pPr>
            <w:r w:rsidDel="00000000" w:rsidR="00000000" w:rsidRPr="00000000">
              <w:rPr>
                <w:rtl w:val="0"/>
              </w:rPr>
              <w:t xml:space="preserve">Each Feature was manually tested and displayed in this document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7">
            <w:pPr>
              <w:widowControl w:val="0"/>
              <w:spacing w:line="240" w:lineRule="auto"/>
              <w:rPr/>
            </w:pPr>
            <w:r w:rsidDel="00000000" w:rsidR="00000000" w:rsidRPr="00000000">
              <w:rPr>
                <w:rtl w:val="0"/>
              </w:rPr>
              <w:t xml:space="preserve">Code Duplication</w:t>
            </w:r>
          </w:p>
        </w:tc>
        <w:tc>
          <w:tcPr>
            <w:shd w:fill="auto" w:val="clear"/>
            <w:tcMar>
              <w:top w:w="100.0" w:type="dxa"/>
              <w:left w:w="100.0" w:type="dxa"/>
              <w:bottom w:w="100.0" w:type="dxa"/>
              <w:right w:w="100.0" w:type="dxa"/>
            </w:tcMar>
          </w:tcPr>
          <w:p w:rsidR="00000000" w:rsidDel="00000000" w:rsidP="00000000" w:rsidRDefault="00000000" w:rsidRPr="00000000" w14:paraId="00000288">
            <w:pPr>
              <w:widowControl w:val="0"/>
              <w:spacing w:line="240" w:lineRule="auto"/>
              <w:rPr/>
            </w:pPr>
            <w:r w:rsidDel="00000000" w:rsidR="00000000" w:rsidRPr="00000000">
              <w:rPr>
                <w:rtl w:val="0"/>
              </w:rPr>
              <w:t xml:space="preserve">Metric to measure the use of redundant code in the project.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A">
            <w:pPr>
              <w:widowControl w:val="0"/>
              <w:numPr>
                <w:ilvl w:val="0"/>
                <w:numId w:val="8"/>
              </w:numPr>
              <w:spacing w:line="240" w:lineRule="auto"/>
              <w:ind w:left="720" w:hanging="360"/>
              <w:rPr>
                <w:u w:val="none"/>
              </w:rPr>
            </w:pPr>
            <w:r w:rsidDel="00000000" w:rsidR="00000000" w:rsidRPr="00000000">
              <w:rPr>
                <w:rtl w:val="0"/>
              </w:rPr>
              <w:t xml:space="preserve">Multiple versions to grab the equipment as flask endpoint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B">
            <w:pPr>
              <w:widowControl w:val="0"/>
              <w:spacing w:line="240" w:lineRule="auto"/>
              <w:rPr/>
            </w:pPr>
            <w:r w:rsidDel="00000000" w:rsidR="00000000" w:rsidRPr="00000000">
              <w:rPr>
                <w:rtl w:val="0"/>
              </w:rPr>
              <w:t xml:space="preserve">Test Pass Rate </w:t>
            </w:r>
          </w:p>
        </w:tc>
        <w:tc>
          <w:tcPr>
            <w:shd w:fill="auto" w:val="clear"/>
            <w:tcMar>
              <w:top w:w="100.0" w:type="dxa"/>
              <w:left w:w="100.0" w:type="dxa"/>
              <w:bottom w:w="100.0" w:type="dxa"/>
              <w:right w:w="100.0" w:type="dxa"/>
            </w:tcMar>
          </w:tcPr>
          <w:p w:rsidR="00000000" w:rsidDel="00000000" w:rsidP="00000000" w:rsidRDefault="00000000" w:rsidRPr="00000000" w14:paraId="0000028C">
            <w:pPr>
              <w:widowControl w:val="0"/>
              <w:spacing w:line="240" w:lineRule="auto"/>
              <w:rPr/>
            </w:pPr>
            <w:r w:rsidDel="00000000" w:rsidR="00000000" w:rsidRPr="00000000">
              <w:rPr>
                <w:rtl w:val="0"/>
              </w:rPr>
              <w:t xml:space="preserve">This metric would be used to measure the amount of successful passing test cases while testing the Database as well as the functionality of the front end UI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E">
            <w:pPr>
              <w:widowControl w:val="0"/>
              <w:numPr>
                <w:ilvl w:val="0"/>
                <w:numId w:val="12"/>
              </w:numPr>
              <w:spacing w:line="240" w:lineRule="auto"/>
              <w:ind w:left="720" w:hanging="360"/>
              <w:rPr>
                <w:u w:val="none"/>
              </w:rPr>
            </w:pPr>
            <w:r w:rsidDel="00000000" w:rsidR="00000000" w:rsidRPr="00000000">
              <w:rPr>
                <w:rtl w:val="0"/>
              </w:rPr>
              <w:t xml:space="preserve">User Registration had a 100% test pass rate</w:t>
            </w:r>
          </w:p>
          <w:p w:rsidR="00000000" w:rsidDel="00000000" w:rsidP="00000000" w:rsidRDefault="00000000" w:rsidRPr="00000000" w14:paraId="0000028F">
            <w:pPr>
              <w:widowControl w:val="0"/>
              <w:numPr>
                <w:ilvl w:val="0"/>
                <w:numId w:val="12"/>
              </w:numPr>
              <w:spacing w:line="240" w:lineRule="auto"/>
              <w:ind w:left="720" w:hanging="360"/>
              <w:rPr>
                <w:u w:val="none"/>
              </w:rPr>
            </w:pPr>
            <w:r w:rsidDel="00000000" w:rsidR="00000000" w:rsidRPr="00000000">
              <w:rPr>
                <w:rtl w:val="0"/>
              </w:rPr>
              <w:t xml:space="preserve">User Login had a 100% test pass rate</w:t>
            </w:r>
          </w:p>
          <w:p w:rsidR="00000000" w:rsidDel="00000000" w:rsidP="00000000" w:rsidRDefault="00000000" w:rsidRPr="00000000" w14:paraId="00000290">
            <w:pPr>
              <w:widowControl w:val="0"/>
              <w:numPr>
                <w:ilvl w:val="0"/>
                <w:numId w:val="12"/>
              </w:numPr>
              <w:spacing w:line="240" w:lineRule="auto"/>
              <w:ind w:left="720" w:hanging="360"/>
              <w:rPr>
                <w:u w:val="none"/>
              </w:rPr>
            </w:pPr>
            <w:r w:rsidDel="00000000" w:rsidR="00000000" w:rsidRPr="00000000">
              <w:rPr>
                <w:rtl w:val="0"/>
              </w:rPr>
              <w:t xml:space="preserve">Search Reservation Availability had a 90% pass rate</w:t>
            </w:r>
          </w:p>
          <w:p w:rsidR="00000000" w:rsidDel="00000000" w:rsidP="00000000" w:rsidRDefault="00000000" w:rsidRPr="00000000" w14:paraId="00000291">
            <w:pPr>
              <w:widowControl w:val="0"/>
              <w:numPr>
                <w:ilvl w:val="0"/>
                <w:numId w:val="12"/>
              </w:numPr>
              <w:spacing w:line="240" w:lineRule="auto"/>
              <w:ind w:left="720" w:hanging="360"/>
              <w:rPr>
                <w:u w:val="none"/>
              </w:rPr>
            </w:pPr>
            <w:r w:rsidDel="00000000" w:rsidR="00000000" w:rsidRPr="00000000">
              <w:rPr>
                <w:rtl w:val="0"/>
              </w:rPr>
              <w:t xml:space="preserve">Make Reservation had a 100% pass rate.</w:t>
            </w:r>
          </w:p>
          <w:p w:rsidR="00000000" w:rsidDel="00000000" w:rsidP="00000000" w:rsidRDefault="00000000" w:rsidRPr="00000000" w14:paraId="00000292">
            <w:pPr>
              <w:widowControl w:val="0"/>
              <w:numPr>
                <w:ilvl w:val="0"/>
                <w:numId w:val="12"/>
              </w:numPr>
              <w:spacing w:line="240" w:lineRule="auto"/>
              <w:ind w:left="720" w:hanging="360"/>
              <w:rPr>
                <w:u w:val="none"/>
              </w:rPr>
            </w:pPr>
            <w:r w:rsidDel="00000000" w:rsidR="00000000" w:rsidRPr="00000000">
              <w:rPr>
                <w:rtl w:val="0"/>
              </w:rPr>
              <w:t xml:space="preserve">Hosting Equipment had a 100% pass rate.</w:t>
            </w:r>
          </w:p>
          <w:p w:rsidR="00000000" w:rsidDel="00000000" w:rsidP="00000000" w:rsidRDefault="00000000" w:rsidRPr="00000000" w14:paraId="00000293">
            <w:pPr>
              <w:widowControl w:val="0"/>
              <w:numPr>
                <w:ilvl w:val="0"/>
                <w:numId w:val="12"/>
              </w:numPr>
              <w:spacing w:line="240" w:lineRule="auto"/>
              <w:ind w:left="720" w:hanging="360"/>
              <w:rPr>
                <w:u w:val="none"/>
              </w:rPr>
            </w:pPr>
            <w:r w:rsidDel="00000000" w:rsidR="00000000" w:rsidRPr="00000000">
              <w:rPr>
                <w:rtl w:val="0"/>
              </w:rPr>
              <w:t xml:space="preserve">Checkout had a 100% pass rate.</w:t>
            </w:r>
          </w:p>
        </w:tc>
      </w:tr>
    </w:tbl>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In this section, you shall report any metrics used for the evaluation, e.g. # of test cases, test coverage, defects rate, etc. </w:t>
      </w:r>
    </w:p>
    <w:p w:rsidR="00000000" w:rsidDel="00000000" w:rsidP="00000000" w:rsidRDefault="00000000" w:rsidRPr="00000000" w14:paraId="00000296">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et92p0" w:id="4"/>
      <w:bookmarkEnd w:id="4"/>
      <w:r w:rsidDel="00000000" w:rsidR="00000000" w:rsidRPr="00000000">
        <w:rPr>
          <w:rFonts w:ascii="Trebuchet MS" w:cs="Trebuchet MS" w:eastAsia="Trebuchet MS" w:hAnsi="Trebuchet MS"/>
          <w:sz w:val="32"/>
          <w:szCs w:val="32"/>
          <w:rtl w:val="0"/>
        </w:rPr>
        <w:t xml:space="preserve">References </w:t>
      </w:r>
      <w:r w:rsidDel="00000000" w:rsidR="00000000" w:rsidRPr="00000000">
        <w:rPr>
          <w:rtl w:val="0"/>
        </w:rPr>
      </w:r>
    </w:p>
    <w:p w:rsidR="00000000" w:rsidDel="00000000" w:rsidP="00000000" w:rsidRDefault="00000000" w:rsidRPr="00000000" w14:paraId="00000297">
      <w:pPr>
        <w:pageBreakBefore w:val="0"/>
        <w:ind w:left="720" w:firstLine="0"/>
        <w:rPr/>
      </w:pPr>
      <w:r w:rsidDel="00000000" w:rsidR="00000000" w:rsidRPr="00000000">
        <w:rPr>
          <w:rtl w:val="0"/>
        </w:rPr>
      </w:r>
    </w:p>
    <w:p w:rsidR="00000000" w:rsidDel="00000000" w:rsidP="00000000" w:rsidRDefault="00000000" w:rsidRPr="00000000" w14:paraId="00000298">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tyjcwt" w:id="5"/>
      <w:bookmarkEnd w:id="5"/>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sectPr>
      <w:headerReference r:id="rId47"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Pinyon Script">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19.png"/><Relationship Id="rId42" Type="http://schemas.openxmlformats.org/officeDocument/2006/relationships/image" Target="media/image22.png"/><Relationship Id="rId41" Type="http://schemas.openxmlformats.org/officeDocument/2006/relationships/image" Target="media/image5.png"/><Relationship Id="rId22" Type="http://schemas.openxmlformats.org/officeDocument/2006/relationships/image" Target="media/image17.png"/><Relationship Id="rId44" Type="http://schemas.openxmlformats.org/officeDocument/2006/relationships/image" Target="media/image11.png"/><Relationship Id="rId21" Type="http://schemas.openxmlformats.org/officeDocument/2006/relationships/image" Target="media/image25.png"/><Relationship Id="rId43" Type="http://schemas.openxmlformats.org/officeDocument/2006/relationships/image" Target="media/image15.png"/><Relationship Id="rId24" Type="http://schemas.openxmlformats.org/officeDocument/2006/relationships/image" Target="media/image6.png"/><Relationship Id="rId46" Type="http://schemas.openxmlformats.org/officeDocument/2006/relationships/image" Target="media/image4.png"/><Relationship Id="rId23" Type="http://schemas.openxmlformats.org/officeDocument/2006/relationships/image" Target="media/image27.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26" Type="http://schemas.openxmlformats.org/officeDocument/2006/relationships/image" Target="media/image26.png"/><Relationship Id="rId25" Type="http://schemas.openxmlformats.org/officeDocument/2006/relationships/image" Target="media/image9.png"/><Relationship Id="rId47" Type="http://schemas.openxmlformats.org/officeDocument/2006/relationships/header" Target="header1.xml"/><Relationship Id="rId28" Type="http://schemas.openxmlformats.org/officeDocument/2006/relationships/image" Target="media/image3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20.png"/><Relationship Id="rId31" Type="http://schemas.openxmlformats.org/officeDocument/2006/relationships/image" Target="media/image32.png"/><Relationship Id="rId30" Type="http://schemas.openxmlformats.org/officeDocument/2006/relationships/image" Target="media/image40.png"/><Relationship Id="rId11" Type="http://schemas.openxmlformats.org/officeDocument/2006/relationships/image" Target="media/image35.png"/><Relationship Id="rId33" Type="http://schemas.openxmlformats.org/officeDocument/2006/relationships/image" Target="media/image33.png"/><Relationship Id="rId10" Type="http://schemas.openxmlformats.org/officeDocument/2006/relationships/image" Target="media/image39.png"/><Relationship Id="rId32" Type="http://schemas.openxmlformats.org/officeDocument/2006/relationships/image" Target="media/image37.png"/><Relationship Id="rId13" Type="http://schemas.openxmlformats.org/officeDocument/2006/relationships/image" Target="media/image14.png"/><Relationship Id="rId35" Type="http://schemas.openxmlformats.org/officeDocument/2006/relationships/image" Target="media/image34.png"/><Relationship Id="rId12" Type="http://schemas.openxmlformats.org/officeDocument/2006/relationships/image" Target="media/image28.png"/><Relationship Id="rId34" Type="http://schemas.openxmlformats.org/officeDocument/2006/relationships/image" Target="media/image31.png"/><Relationship Id="rId15" Type="http://schemas.openxmlformats.org/officeDocument/2006/relationships/image" Target="media/image30.png"/><Relationship Id="rId37" Type="http://schemas.openxmlformats.org/officeDocument/2006/relationships/image" Target="media/image29.png"/><Relationship Id="rId14" Type="http://schemas.openxmlformats.org/officeDocument/2006/relationships/image" Target="media/image2.png"/><Relationship Id="rId36" Type="http://schemas.openxmlformats.org/officeDocument/2006/relationships/image" Target="media/image13.png"/><Relationship Id="rId17" Type="http://schemas.openxmlformats.org/officeDocument/2006/relationships/image" Target="media/image1.png"/><Relationship Id="rId39" Type="http://schemas.openxmlformats.org/officeDocument/2006/relationships/image" Target="media/image3.png"/><Relationship Id="rId16" Type="http://schemas.openxmlformats.org/officeDocument/2006/relationships/image" Target="media/image21.png"/><Relationship Id="rId38" Type="http://schemas.openxmlformats.org/officeDocument/2006/relationships/image" Target="media/image24.png"/><Relationship Id="rId19" Type="http://schemas.openxmlformats.org/officeDocument/2006/relationships/image" Target="media/image16.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PinyonScript-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gkemDx3TwUDSo3K4PAaLOTOO+Q==">CgMxLjAyCGguZ2pkZ3hzMgloLjMwajB6bGwyCWguMWZvYjl0ZTIJaC4zem55c2g3MgloLjJldDkycDAyCGgudHlqY3d0OAByITFkc1FwUjRyOUNiMndQVEVaM3Z1NGZjbTUzTnJkOGo5TQ==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