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7BFD" w14:textId="77777777" w:rsidR="006E7B75" w:rsidRDefault="00000000">
      <w:pPr>
        <w:widowControl w:val="0"/>
        <w:pBdr>
          <w:top w:val="nil"/>
          <w:left w:val="nil"/>
          <w:bottom w:val="nil"/>
          <w:right w:val="nil"/>
          <w:between w:val="nil"/>
        </w:pBdr>
        <w:jc w:val="center"/>
        <w:rPr>
          <w:b/>
          <w:sz w:val="24"/>
          <w:szCs w:val="24"/>
          <w:u w:val="single"/>
        </w:rPr>
      </w:pPr>
      <w:r>
        <w:rPr>
          <w:b/>
          <w:sz w:val="24"/>
          <w:szCs w:val="24"/>
          <w:u w:val="single"/>
        </w:rPr>
        <w:t xml:space="preserve">CS673 Software Engineering </w:t>
      </w:r>
      <w:r>
        <w:rPr>
          <w:noProof/>
        </w:rPr>
        <w:drawing>
          <wp:anchor distT="19050" distB="19050" distL="19050" distR="19050" simplePos="0" relativeHeight="251658240" behindDoc="0" locked="0" layoutInCell="1" hidden="0" allowOverlap="1" wp14:anchorId="58F65C46" wp14:editId="7E3EC357">
            <wp:simplePos x="0" y="0"/>
            <wp:positionH relativeFrom="column">
              <wp:posOffset>4581525</wp:posOffset>
            </wp:positionH>
            <wp:positionV relativeFrom="paragraph">
              <wp:posOffset>19050</wp:posOffset>
            </wp:positionV>
            <wp:extent cx="1133475" cy="847725"/>
            <wp:effectExtent l="0" t="0" r="0" b="0"/>
            <wp:wrapSquare wrapText="bothSides" distT="19050" distB="19050" distL="19050" distR="190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33475" cy="847725"/>
                    </a:xfrm>
                    <a:prstGeom prst="rect">
                      <a:avLst/>
                    </a:prstGeom>
                    <a:ln/>
                  </pic:spPr>
                </pic:pic>
              </a:graphicData>
            </a:graphic>
          </wp:anchor>
        </w:drawing>
      </w:r>
    </w:p>
    <w:p w14:paraId="05B28376" w14:textId="77777777" w:rsidR="006E7B75" w:rsidRDefault="00000000">
      <w:pPr>
        <w:widowControl w:val="0"/>
        <w:pBdr>
          <w:top w:val="nil"/>
          <w:left w:val="nil"/>
          <w:bottom w:val="nil"/>
          <w:right w:val="nil"/>
          <w:between w:val="nil"/>
        </w:pBdr>
        <w:jc w:val="center"/>
        <w:rPr>
          <w:b/>
          <w:sz w:val="24"/>
          <w:szCs w:val="24"/>
          <w:u w:val="single"/>
        </w:rPr>
      </w:pPr>
      <w:r>
        <w:rPr>
          <w:b/>
          <w:color w:val="FF0000"/>
          <w:sz w:val="24"/>
          <w:szCs w:val="24"/>
          <w:u w:val="single"/>
        </w:rPr>
        <w:t xml:space="preserve">Team 1 - Spring Alert </w:t>
      </w:r>
      <w:r>
        <w:rPr>
          <w:b/>
          <w:sz w:val="24"/>
          <w:szCs w:val="24"/>
          <w:u w:val="single"/>
        </w:rPr>
        <w:t xml:space="preserve"> </w:t>
      </w:r>
    </w:p>
    <w:p w14:paraId="2C6A0495" w14:textId="77777777" w:rsidR="006E7B75" w:rsidRDefault="00000000">
      <w:pPr>
        <w:widowControl w:val="0"/>
        <w:pBdr>
          <w:top w:val="nil"/>
          <w:left w:val="nil"/>
          <w:bottom w:val="nil"/>
          <w:right w:val="nil"/>
          <w:between w:val="nil"/>
        </w:pBdr>
        <w:jc w:val="center"/>
        <w:rPr>
          <w:b/>
          <w:sz w:val="24"/>
          <w:szCs w:val="24"/>
          <w:u w:val="single"/>
        </w:rPr>
      </w:pPr>
      <w:r>
        <w:rPr>
          <w:b/>
          <w:sz w:val="24"/>
          <w:szCs w:val="24"/>
          <w:u w:val="single"/>
        </w:rPr>
        <w:t>Software Design Document</w:t>
      </w:r>
    </w:p>
    <w:p w14:paraId="7A3EA33D" w14:textId="77777777" w:rsidR="006E7B75" w:rsidRDefault="006E7B75">
      <w:pPr>
        <w:widowControl w:val="0"/>
        <w:pBdr>
          <w:top w:val="nil"/>
          <w:left w:val="nil"/>
          <w:bottom w:val="nil"/>
          <w:right w:val="nil"/>
          <w:between w:val="nil"/>
        </w:pBdr>
        <w:rPr>
          <w:b/>
          <w:sz w:val="24"/>
          <w:szCs w:val="24"/>
          <w:u w:val="single"/>
        </w:rPr>
      </w:pPr>
    </w:p>
    <w:p w14:paraId="50095691" w14:textId="77777777" w:rsidR="006E7B75" w:rsidRDefault="006E7B75">
      <w:pPr>
        <w:widowControl w:val="0"/>
        <w:pBdr>
          <w:top w:val="nil"/>
          <w:left w:val="nil"/>
          <w:bottom w:val="nil"/>
          <w:right w:val="nil"/>
          <w:between w:val="nil"/>
        </w:pBdr>
        <w:jc w:val="center"/>
        <w:rPr>
          <w:b/>
          <w:sz w:val="24"/>
          <w:szCs w:val="24"/>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B75" w14:paraId="7866D367" w14:textId="77777777">
        <w:trPr>
          <w:trHeight w:val="480"/>
        </w:trPr>
        <w:tc>
          <w:tcPr>
            <w:tcW w:w="2340" w:type="dxa"/>
            <w:shd w:val="clear" w:color="auto" w:fill="auto"/>
            <w:tcMar>
              <w:top w:w="100" w:type="dxa"/>
              <w:left w:w="100" w:type="dxa"/>
              <w:bottom w:w="100" w:type="dxa"/>
              <w:right w:w="100" w:type="dxa"/>
            </w:tcMar>
          </w:tcPr>
          <w:p w14:paraId="114AD8D0" w14:textId="77777777" w:rsidR="006E7B75" w:rsidRDefault="00000000">
            <w:pPr>
              <w:widowControl w:val="0"/>
              <w:pBdr>
                <w:top w:val="nil"/>
                <w:left w:val="nil"/>
                <w:bottom w:val="nil"/>
                <w:right w:val="nil"/>
                <w:between w:val="nil"/>
              </w:pBdr>
              <w:spacing w:line="240" w:lineRule="auto"/>
              <w:rPr>
                <w:sz w:val="24"/>
                <w:szCs w:val="24"/>
                <w:u w:val="single"/>
              </w:rPr>
            </w:pPr>
            <w:r>
              <w:rPr>
                <w:sz w:val="24"/>
                <w:szCs w:val="24"/>
                <w:u w:val="single"/>
              </w:rPr>
              <w:t>Team Member</w:t>
            </w:r>
          </w:p>
        </w:tc>
        <w:tc>
          <w:tcPr>
            <w:tcW w:w="2340" w:type="dxa"/>
            <w:shd w:val="clear" w:color="auto" w:fill="auto"/>
            <w:tcMar>
              <w:top w:w="100" w:type="dxa"/>
              <w:left w:w="100" w:type="dxa"/>
              <w:bottom w:w="100" w:type="dxa"/>
              <w:right w:w="100" w:type="dxa"/>
            </w:tcMar>
          </w:tcPr>
          <w:p w14:paraId="7F6C58C2" w14:textId="77777777" w:rsidR="006E7B75" w:rsidRDefault="00000000">
            <w:pPr>
              <w:widowControl w:val="0"/>
              <w:pBdr>
                <w:top w:val="nil"/>
                <w:left w:val="nil"/>
                <w:bottom w:val="nil"/>
                <w:right w:val="nil"/>
                <w:between w:val="nil"/>
              </w:pBdr>
              <w:spacing w:line="240" w:lineRule="auto"/>
              <w:rPr>
                <w:sz w:val="24"/>
                <w:szCs w:val="24"/>
                <w:u w:val="single"/>
              </w:rPr>
            </w:pPr>
            <w:r>
              <w:rPr>
                <w:sz w:val="24"/>
                <w:szCs w:val="24"/>
                <w:u w:val="single"/>
              </w:rPr>
              <w:t>Role(s)</w:t>
            </w:r>
          </w:p>
        </w:tc>
        <w:tc>
          <w:tcPr>
            <w:tcW w:w="2340" w:type="dxa"/>
            <w:shd w:val="clear" w:color="auto" w:fill="auto"/>
            <w:tcMar>
              <w:top w:w="100" w:type="dxa"/>
              <w:left w:w="100" w:type="dxa"/>
              <w:bottom w:w="100" w:type="dxa"/>
              <w:right w:w="100" w:type="dxa"/>
            </w:tcMar>
          </w:tcPr>
          <w:p w14:paraId="7A960954" w14:textId="77777777" w:rsidR="006E7B75" w:rsidRDefault="00000000">
            <w:pPr>
              <w:widowControl w:val="0"/>
              <w:pBdr>
                <w:top w:val="nil"/>
                <w:left w:val="nil"/>
                <w:bottom w:val="nil"/>
                <w:right w:val="nil"/>
                <w:between w:val="nil"/>
              </w:pBdr>
              <w:spacing w:line="240" w:lineRule="auto"/>
              <w:rPr>
                <w:sz w:val="24"/>
                <w:szCs w:val="24"/>
                <w:u w:val="single"/>
              </w:rPr>
            </w:pPr>
            <w:r>
              <w:rPr>
                <w:sz w:val="24"/>
                <w:szCs w:val="24"/>
                <w:u w:val="single"/>
              </w:rPr>
              <w:t>Signature</w:t>
            </w:r>
          </w:p>
        </w:tc>
        <w:tc>
          <w:tcPr>
            <w:tcW w:w="2340" w:type="dxa"/>
            <w:shd w:val="clear" w:color="auto" w:fill="auto"/>
            <w:tcMar>
              <w:top w:w="100" w:type="dxa"/>
              <w:left w:w="100" w:type="dxa"/>
              <w:bottom w:w="100" w:type="dxa"/>
              <w:right w:w="100" w:type="dxa"/>
            </w:tcMar>
          </w:tcPr>
          <w:p w14:paraId="68F0C949" w14:textId="77777777" w:rsidR="006E7B75" w:rsidRDefault="00000000">
            <w:pPr>
              <w:widowControl w:val="0"/>
              <w:pBdr>
                <w:top w:val="nil"/>
                <w:left w:val="nil"/>
                <w:bottom w:val="nil"/>
                <w:right w:val="nil"/>
                <w:between w:val="nil"/>
              </w:pBdr>
              <w:spacing w:line="240" w:lineRule="auto"/>
              <w:rPr>
                <w:sz w:val="24"/>
                <w:szCs w:val="24"/>
                <w:u w:val="single"/>
              </w:rPr>
            </w:pPr>
            <w:r>
              <w:rPr>
                <w:sz w:val="24"/>
                <w:szCs w:val="24"/>
                <w:u w:val="single"/>
              </w:rPr>
              <w:t>Date</w:t>
            </w:r>
          </w:p>
        </w:tc>
      </w:tr>
      <w:tr w:rsidR="006E7B75" w14:paraId="66EB9A32" w14:textId="77777777">
        <w:tc>
          <w:tcPr>
            <w:tcW w:w="2340" w:type="dxa"/>
            <w:shd w:val="clear" w:color="auto" w:fill="auto"/>
            <w:tcMar>
              <w:top w:w="0" w:type="dxa"/>
              <w:left w:w="40" w:type="dxa"/>
              <w:bottom w:w="0" w:type="dxa"/>
              <w:right w:w="40" w:type="dxa"/>
            </w:tcMar>
            <w:vAlign w:val="bottom"/>
          </w:tcPr>
          <w:p w14:paraId="1BC9071D" w14:textId="77777777" w:rsidR="006E7B75" w:rsidRDefault="00000000">
            <w:pPr>
              <w:widowControl w:val="0"/>
              <w:pBdr>
                <w:top w:val="nil"/>
                <w:left w:val="nil"/>
                <w:bottom w:val="nil"/>
                <w:right w:val="nil"/>
                <w:between w:val="nil"/>
              </w:pBdr>
              <w:spacing w:line="240" w:lineRule="auto"/>
              <w:rPr>
                <w:sz w:val="24"/>
                <w:szCs w:val="24"/>
              </w:rPr>
            </w:pPr>
            <w:r>
              <w:rPr>
                <w:sz w:val="24"/>
                <w:szCs w:val="24"/>
              </w:rPr>
              <w:t>Jim Penner</w:t>
            </w:r>
          </w:p>
        </w:tc>
        <w:tc>
          <w:tcPr>
            <w:tcW w:w="2340" w:type="dxa"/>
            <w:shd w:val="clear" w:color="auto" w:fill="auto"/>
            <w:tcMar>
              <w:top w:w="100" w:type="dxa"/>
              <w:left w:w="100" w:type="dxa"/>
              <w:bottom w:w="100" w:type="dxa"/>
              <w:right w:w="100" w:type="dxa"/>
            </w:tcMar>
          </w:tcPr>
          <w:p w14:paraId="0A229E35" w14:textId="77777777" w:rsidR="006E7B75" w:rsidRDefault="00000000">
            <w:pPr>
              <w:widowControl w:val="0"/>
              <w:pBdr>
                <w:top w:val="nil"/>
                <w:left w:val="nil"/>
                <w:bottom w:val="nil"/>
                <w:right w:val="nil"/>
                <w:between w:val="nil"/>
              </w:pBdr>
              <w:spacing w:line="240" w:lineRule="auto"/>
              <w:rPr>
                <w:sz w:val="24"/>
                <w:szCs w:val="24"/>
              </w:rPr>
            </w:pPr>
            <w:r>
              <w:rPr>
                <w:sz w:val="24"/>
                <w:szCs w:val="24"/>
              </w:rPr>
              <w:t>Team Leader</w:t>
            </w:r>
          </w:p>
        </w:tc>
        <w:tc>
          <w:tcPr>
            <w:tcW w:w="2340" w:type="dxa"/>
            <w:shd w:val="clear" w:color="auto" w:fill="auto"/>
            <w:tcMar>
              <w:top w:w="100" w:type="dxa"/>
              <w:left w:w="100" w:type="dxa"/>
              <w:bottom w:w="100" w:type="dxa"/>
              <w:right w:w="100" w:type="dxa"/>
            </w:tcMar>
          </w:tcPr>
          <w:p w14:paraId="6D1C1358" w14:textId="77777777" w:rsidR="006E7B75" w:rsidRDefault="00000000">
            <w:pPr>
              <w:widowControl w:val="0"/>
              <w:pBdr>
                <w:top w:val="nil"/>
                <w:left w:val="nil"/>
                <w:bottom w:val="nil"/>
                <w:right w:val="nil"/>
                <w:between w:val="nil"/>
              </w:pBdr>
              <w:spacing w:line="240" w:lineRule="auto"/>
              <w:rPr>
                <w:i/>
                <w:sz w:val="24"/>
                <w:szCs w:val="24"/>
                <w:u w:val="single"/>
              </w:rPr>
            </w:pPr>
            <w:r>
              <w:rPr>
                <w:i/>
                <w:sz w:val="24"/>
                <w:szCs w:val="24"/>
                <w:u w:val="single"/>
              </w:rPr>
              <w:t>Jim Penner</w:t>
            </w:r>
          </w:p>
        </w:tc>
        <w:tc>
          <w:tcPr>
            <w:tcW w:w="2340" w:type="dxa"/>
            <w:shd w:val="clear" w:color="auto" w:fill="auto"/>
            <w:tcMar>
              <w:top w:w="100" w:type="dxa"/>
              <w:left w:w="100" w:type="dxa"/>
              <w:bottom w:w="100" w:type="dxa"/>
              <w:right w:w="100" w:type="dxa"/>
            </w:tcMar>
          </w:tcPr>
          <w:p w14:paraId="691F0ABB" w14:textId="77777777" w:rsidR="006E7B75" w:rsidRDefault="00000000">
            <w:pPr>
              <w:widowControl w:val="0"/>
              <w:pBdr>
                <w:top w:val="nil"/>
                <w:left w:val="nil"/>
                <w:bottom w:val="nil"/>
                <w:right w:val="nil"/>
                <w:between w:val="nil"/>
              </w:pBdr>
              <w:spacing w:line="240" w:lineRule="auto"/>
              <w:rPr>
                <w:sz w:val="24"/>
                <w:szCs w:val="24"/>
                <w:u w:val="single"/>
              </w:rPr>
            </w:pPr>
            <w:r>
              <w:rPr>
                <w:sz w:val="24"/>
                <w:szCs w:val="24"/>
                <w:u w:val="single"/>
              </w:rPr>
              <w:t>05/22/24</w:t>
            </w:r>
          </w:p>
        </w:tc>
      </w:tr>
      <w:tr w:rsidR="006E7B75" w14:paraId="33C41EB3" w14:textId="77777777">
        <w:tc>
          <w:tcPr>
            <w:tcW w:w="2340" w:type="dxa"/>
            <w:shd w:val="clear" w:color="auto" w:fill="auto"/>
            <w:tcMar>
              <w:top w:w="0" w:type="dxa"/>
              <w:left w:w="40" w:type="dxa"/>
              <w:bottom w:w="0" w:type="dxa"/>
              <w:right w:w="40" w:type="dxa"/>
            </w:tcMar>
            <w:vAlign w:val="bottom"/>
          </w:tcPr>
          <w:p w14:paraId="77877070" w14:textId="77777777" w:rsidR="006E7B75" w:rsidRDefault="00000000">
            <w:pPr>
              <w:widowControl w:val="0"/>
              <w:pBdr>
                <w:top w:val="nil"/>
                <w:left w:val="nil"/>
                <w:bottom w:val="nil"/>
                <w:right w:val="nil"/>
                <w:between w:val="nil"/>
              </w:pBdr>
              <w:spacing w:line="240" w:lineRule="auto"/>
              <w:rPr>
                <w:sz w:val="24"/>
                <w:szCs w:val="24"/>
              </w:rPr>
            </w:pPr>
            <w:proofErr w:type="spellStart"/>
            <w:r>
              <w:rPr>
                <w:sz w:val="24"/>
                <w:szCs w:val="24"/>
              </w:rPr>
              <w:t>Shenxiao</w:t>
            </w:r>
            <w:proofErr w:type="spellEnd"/>
            <w:r>
              <w:rPr>
                <w:sz w:val="24"/>
                <w:szCs w:val="24"/>
              </w:rPr>
              <w:t xml:space="preserve"> (Sherry) Li</w:t>
            </w:r>
          </w:p>
        </w:tc>
        <w:tc>
          <w:tcPr>
            <w:tcW w:w="2340" w:type="dxa"/>
            <w:shd w:val="clear" w:color="auto" w:fill="auto"/>
            <w:tcMar>
              <w:top w:w="100" w:type="dxa"/>
              <w:left w:w="100" w:type="dxa"/>
              <w:bottom w:w="100" w:type="dxa"/>
              <w:right w:w="100" w:type="dxa"/>
            </w:tcMar>
          </w:tcPr>
          <w:p w14:paraId="21F177B1" w14:textId="77777777" w:rsidR="006E7B75" w:rsidRDefault="00000000">
            <w:pPr>
              <w:widowControl w:val="0"/>
              <w:pBdr>
                <w:top w:val="nil"/>
                <w:left w:val="nil"/>
                <w:bottom w:val="nil"/>
                <w:right w:val="nil"/>
                <w:between w:val="nil"/>
              </w:pBdr>
              <w:spacing w:line="240" w:lineRule="auto"/>
              <w:rPr>
                <w:sz w:val="24"/>
                <w:szCs w:val="24"/>
              </w:rPr>
            </w:pPr>
            <w:r>
              <w:rPr>
                <w:sz w:val="24"/>
                <w:szCs w:val="24"/>
              </w:rPr>
              <w:t>Requirement Leader</w:t>
            </w:r>
          </w:p>
        </w:tc>
        <w:tc>
          <w:tcPr>
            <w:tcW w:w="2340" w:type="dxa"/>
            <w:shd w:val="clear" w:color="auto" w:fill="auto"/>
            <w:tcMar>
              <w:top w:w="100" w:type="dxa"/>
              <w:left w:w="100" w:type="dxa"/>
              <w:bottom w:w="100" w:type="dxa"/>
              <w:right w:w="100" w:type="dxa"/>
            </w:tcMar>
          </w:tcPr>
          <w:p w14:paraId="478996A5" w14:textId="77777777" w:rsidR="006E7B75" w:rsidRDefault="00000000">
            <w:pPr>
              <w:widowControl w:val="0"/>
              <w:pBdr>
                <w:top w:val="nil"/>
                <w:left w:val="nil"/>
                <w:bottom w:val="nil"/>
                <w:right w:val="nil"/>
                <w:between w:val="nil"/>
              </w:pBdr>
              <w:spacing w:line="240" w:lineRule="auto"/>
              <w:rPr>
                <w:i/>
                <w:sz w:val="24"/>
                <w:szCs w:val="24"/>
                <w:u w:val="single"/>
              </w:rPr>
            </w:pPr>
            <w:r>
              <w:rPr>
                <w:i/>
                <w:sz w:val="24"/>
                <w:szCs w:val="24"/>
                <w:u w:val="single"/>
              </w:rPr>
              <w:t>Sherry Li</w:t>
            </w:r>
          </w:p>
        </w:tc>
        <w:tc>
          <w:tcPr>
            <w:tcW w:w="2340" w:type="dxa"/>
            <w:shd w:val="clear" w:color="auto" w:fill="auto"/>
            <w:tcMar>
              <w:top w:w="100" w:type="dxa"/>
              <w:left w:w="100" w:type="dxa"/>
              <w:bottom w:w="100" w:type="dxa"/>
              <w:right w:w="100" w:type="dxa"/>
            </w:tcMar>
          </w:tcPr>
          <w:p w14:paraId="04650D83" w14:textId="77777777" w:rsidR="006E7B75" w:rsidRDefault="00000000">
            <w:pPr>
              <w:widowControl w:val="0"/>
              <w:pBdr>
                <w:top w:val="nil"/>
                <w:left w:val="nil"/>
                <w:bottom w:val="nil"/>
                <w:right w:val="nil"/>
                <w:between w:val="nil"/>
              </w:pBdr>
              <w:spacing w:line="240" w:lineRule="auto"/>
              <w:rPr>
                <w:sz w:val="24"/>
                <w:szCs w:val="24"/>
                <w:u w:val="single"/>
              </w:rPr>
            </w:pPr>
            <w:r>
              <w:rPr>
                <w:sz w:val="24"/>
                <w:szCs w:val="24"/>
                <w:u w:val="single"/>
              </w:rPr>
              <w:t>05/27/24</w:t>
            </w:r>
          </w:p>
        </w:tc>
      </w:tr>
      <w:tr w:rsidR="006E7B75" w14:paraId="6D6D7BF8" w14:textId="77777777">
        <w:tc>
          <w:tcPr>
            <w:tcW w:w="2340" w:type="dxa"/>
            <w:shd w:val="clear" w:color="auto" w:fill="auto"/>
            <w:tcMar>
              <w:top w:w="0" w:type="dxa"/>
              <w:left w:w="40" w:type="dxa"/>
              <w:bottom w:w="0" w:type="dxa"/>
              <w:right w:w="40" w:type="dxa"/>
            </w:tcMar>
            <w:vAlign w:val="bottom"/>
          </w:tcPr>
          <w:p w14:paraId="05DA9724" w14:textId="77777777" w:rsidR="006E7B75" w:rsidRDefault="00000000">
            <w:pPr>
              <w:widowControl w:val="0"/>
              <w:pBdr>
                <w:top w:val="nil"/>
                <w:left w:val="nil"/>
                <w:bottom w:val="nil"/>
                <w:right w:val="nil"/>
                <w:between w:val="nil"/>
              </w:pBdr>
              <w:spacing w:line="240" w:lineRule="auto"/>
              <w:rPr>
                <w:sz w:val="24"/>
                <w:szCs w:val="24"/>
              </w:rPr>
            </w:pPr>
            <w:r>
              <w:rPr>
                <w:sz w:val="24"/>
                <w:szCs w:val="24"/>
              </w:rPr>
              <w:t>Chaozheng Zhu</w:t>
            </w:r>
          </w:p>
        </w:tc>
        <w:tc>
          <w:tcPr>
            <w:tcW w:w="2340" w:type="dxa"/>
            <w:shd w:val="clear" w:color="auto" w:fill="auto"/>
            <w:tcMar>
              <w:top w:w="100" w:type="dxa"/>
              <w:left w:w="100" w:type="dxa"/>
              <w:bottom w:w="100" w:type="dxa"/>
              <w:right w:w="100" w:type="dxa"/>
            </w:tcMar>
          </w:tcPr>
          <w:p w14:paraId="2DE4F8F3" w14:textId="77777777" w:rsidR="006E7B75" w:rsidRDefault="00000000">
            <w:pPr>
              <w:widowControl w:val="0"/>
              <w:pBdr>
                <w:top w:val="nil"/>
                <w:left w:val="nil"/>
                <w:bottom w:val="nil"/>
                <w:right w:val="nil"/>
                <w:between w:val="nil"/>
              </w:pBdr>
              <w:spacing w:line="240" w:lineRule="auto"/>
              <w:rPr>
                <w:sz w:val="24"/>
                <w:szCs w:val="24"/>
              </w:rPr>
            </w:pPr>
            <w:r>
              <w:rPr>
                <w:sz w:val="24"/>
                <w:szCs w:val="24"/>
              </w:rPr>
              <w:t>Configuration Leader</w:t>
            </w:r>
          </w:p>
        </w:tc>
        <w:tc>
          <w:tcPr>
            <w:tcW w:w="2340" w:type="dxa"/>
            <w:shd w:val="clear" w:color="auto" w:fill="auto"/>
            <w:tcMar>
              <w:top w:w="100" w:type="dxa"/>
              <w:left w:w="100" w:type="dxa"/>
              <w:bottom w:w="100" w:type="dxa"/>
              <w:right w:w="100" w:type="dxa"/>
            </w:tcMar>
          </w:tcPr>
          <w:p w14:paraId="442F56F2" w14:textId="77DB3D94" w:rsidR="006E7B75" w:rsidRDefault="00672287">
            <w:pPr>
              <w:widowControl w:val="0"/>
              <w:pBdr>
                <w:top w:val="nil"/>
                <w:left w:val="nil"/>
                <w:bottom w:val="nil"/>
                <w:right w:val="nil"/>
                <w:between w:val="nil"/>
              </w:pBdr>
              <w:spacing w:line="240" w:lineRule="auto"/>
              <w:rPr>
                <w:i/>
                <w:sz w:val="24"/>
                <w:szCs w:val="24"/>
                <w:u w:val="single"/>
              </w:rPr>
            </w:pPr>
            <w:r>
              <w:rPr>
                <w:i/>
                <w:sz w:val="24"/>
                <w:szCs w:val="24"/>
                <w:u w:val="single"/>
              </w:rPr>
              <w:t xml:space="preserve">Chaozheng </w:t>
            </w:r>
            <w:proofErr w:type="spellStart"/>
            <w:r>
              <w:rPr>
                <w:i/>
                <w:sz w:val="24"/>
                <w:szCs w:val="24"/>
                <w:u w:val="single"/>
              </w:rPr>
              <w:t>zhu</w:t>
            </w:r>
            <w:proofErr w:type="spellEnd"/>
          </w:p>
        </w:tc>
        <w:tc>
          <w:tcPr>
            <w:tcW w:w="2340" w:type="dxa"/>
            <w:shd w:val="clear" w:color="auto" w:fill="auto"/>
            <w:tcMar>
              <w:top w:w="100" w:type="dxa"/>
              <w:left w:w="100" w:type="dxa"/>
              <w:bottom w:w="100" w:type="dxa"/>
              <w:right w:w="100" w:type="dxa"/>
            </w:tcMar>
          </w:tcPr>
          <w:p w14:paraId="6727657E" w14:textId="088856DD" w:rsidR="006E7B75" w:rsidRDefault="00672287">
            <w:pPr>
              <w:widowControl w:val="0"/>
              <w:pBdr>
                <w:top w:val="nil"/>
                <w:left w:val="nil"/>
                <w:bottom w:val="nil"/>
                <w:right w:val="nil"/>
                <w:between w:val="nil"/>
              </w:pBdr>
              <w:spacing w:line="240" w:lineRule="auto"/>
              <w:rPr>
                <w:sz w:val="24"/>
                <w:szCs w:val="24"/>
                <w:u w:val="single"/>
              </w:rPr>
            </w:pPr>
            <w:r>
              <w:rPr>
                <w:sz w:val="24"/>
                <w:szCs w:val="24"/>
                <w:u w:val="single"/>
              </w:rPr>
              <w:t>05-28-2024</w:t>
            </w:r>
          </w:p>
        </w:tc>
      </w:tr>
      <w:tr w:rsidR="006E7B75" w14:paraId="3452B274" w14:textId="77777777">
        <w:tc>
          <w:tcPr>
            <w:tcW w:w="2340" w:type="dxa"/>
            <w:shd w:val="clear" w:color="auto" w:fill="auto"/>
            <w:tcMar>
              <w:top w:w="0" w:type="dxa"/>
              <w:left w:w="40" w:type="dxa"/>
              <w:bottom w:w="0" w:type="dxa"/>
              <w:right w:w="40" w:type="dxa"/>
            </w:tcMar>
            <w:vAlign w:val="bottom"/>
          </w:tcPr>
          <w:p w14:paraId="1C39DA33" w14:textId="77777777" w:rsidR="006E7B75" w:rsidRDefault="00000000">
            <w:pPr>
              <w:widowControl w:val="0"/>
              <w:pBdr>
                <w:top w:val="nil"/>
                <w:left w:val="nil"/>
                <w:bottom w:val="nil"/>
                <w:right w:val="nil"/>
                <w:between w:val="nil"/>
              </w:pBdr>
              <w:spacing w:line="240" w:lineRule="auto"/>
              <w:rPr>
                <w:sz w:val="24"/>
                <w:szCs w:val="24"/>
              </w:rPr>
            </w:pPr>
            <w:r>
              <w:rPr>
                <w:sz w:val="24"/>
                <w:szCs w:val="24"/>
              </w:rPr>
              <w:t>Hunter Washburne</w:t>
            </w:r>
          </w:p>
        </w:tc>
        <w:tc>
          <w:tcPr>
            <w:tcW w:w="2340" w:type="dxa"/>
            <w:shd w:val="clear" w:color="auto" w:fill="auto"/>
            <w:tcMar>
              <w:top w:w="100" w:type="dxa"/>
              <w:left w:w="100" w:type="dxa"/>
              <w:bottom w:w="100" w:type="dxa"/>
              <w:right w:w="100" w:type="dxa"/>
            </w:tcMar>
          </w:tcPr>
          <w:p w14:paraId="727488CD" w14:textId="77777777" w:rsidR="006E7B75" w:rsidRDefault="00000000">
            <w:pPr>
              <w:widowControl w:val="0"/>
              <w:pBdr>
                <w:top w:val="nil"/>
                <w:left w:val="nil"/>
                <w:bottom w:val="nil"/>
                <w:right w:val="nil"/>
                <w:between w:val="nil"/>
              </w:pBdr>
              <w:spacing w:line="240" w:lineRule="auto"/>
              <w:rPr>
                <w:sz w:val="24"/>
                <w:szCs w:val="24"/>
              </w:rPr>
            </w:pPr>
            <w:r>
              <w:rPr>
                <w:sz w:val="24"/>
                <w:szCs w:val="24"/>
              </w:rPr>
              <w:t xml:space="preserve">QA Leader </w:t>
            </w:r>
          </w:p>
        </w:tc>
        <w:tc>
          <w:tcPr>
            <w:tcW w:w="2340" w:type="dxa"/>
            <w:shd w:val="clear" w:color="auto" w:fill="auto"/>
            <w:tcMar>
              <w:top w:w="100" w:type="dxa"/>
              <w:left w:w="100" w:type="dxa"/>
              <w:bottom w:w="100" w:type="dxa"/>
              <w:right w:w="100" w:type="dxa"/>
            </w:tcMar>
          </w:tcPr>
          <w:p w14:paraId="7BB11C1A" w14:textId="77777777" w:rsidR="006E7B75" w:rsidRDefault="006E7B75">
            <w:pPr>
              <w:widowControl w:val="0"/>
              <w:pBdr>
                <w:top w:val="nil"/>
                <w:left w:val="nil"/>
                <w:bottom w:val="nil"/>
                <w:right w:val="nil"/>
                <w:between w:val="nil"/>
              </w:pBdr>
              <w:spacing w:line="240" w:lineRule="auto"/>
              <w:rPr>
                <w:i/>
                <w:sz w:val="24"/>
                <w:szCs w:val="24"/>
                <w:u w:val="single"/>
              </w:rPr>
            </w:pPr>
          </w:p>
        </w:tc>
        <w:tc>
          <w:tcPr>
            <w:tcW w:w="2340" w:type="dxa"/>
            <w:shd w:val="clear" w:color="auto" w:fill="auto"/>
            <w:tcMar>
              <w:top w:w="100" w:type="dxa"/>
              <w:left w:w="100" w:type="dxa"/>
              <w:bottom w:w="100" w:type="dxa"/>
              <w:right w:w="100" w:type="dxa"/>
            </w:tcMar>
          </w:tcPr>
          <w:p w14:paraId="54900668" w14:textId="77777777" w:rsidR="006E7B75" w:rsidRDefault="006E7B75">
            <w:pPr>
              <w:widowControl w:val="0"/>
              <w:pBdr>
                <w:top w:val="nil"/>
                <w:left w:val="nil"/>
                <w:bottom w:val="nil"/>
                <w:right w:val="nil"/>
                <w:between w:val="nil"/>
              </w:pBdr>
              <w:spacing w:line="240" w:lineRule="auto"/>
              <w:rPr>
                <w:sz w:val="24"/>
                <w:szCs w:val="24"/>
                <w:u w:val="single"/>
              </w:rPr>
            </w:pPr>
          </w:p>
        </w:tc>
      </w:tr>
      <w:tr w:rsidR="006E7B75" w14:paraId="19B74D32" w14:textId="77777777">
        <w:tc>
          <w:tcPr>
            <w:tcW w:w="2340" w:type="dxa"/>
            <w:shd w:val="clear" w:color="auto" w:fill="auto"/>
            <w:tcMar>
              <w:top w:w="0" w:type="dxa"/>
              <w:left w:w="40" w:type="dxa"/>
              <w:bottom w:w="0" w:type="dxa"/>
              <w:right w:w="40" w:type="dxa"/>
            </w:tcMar>
            <w:vAlign w:val="bottom"/>
          </w:tcPr>
          <w:p w14:paraId="6394CA7B" w14:textId="77777777" w:rsidR="006E7B75" w:rsidRDefault="00000000">
            <w:pPr>
              <w:widowControl w:val="0"/>
              <w:pBdr>
                <w:top w:val="nil"/>
                <w:left w:val="nil"/>
                <w:bottom w:val="nil"/>
                <w:right w:val="nil"/>
                <w:between w:val="nil"/>
              </w:pBdr>
              <w:spacing w:line="240" w:lineRule="auto"/>
              <w:rPr>
                <w:sz w:val="24"/>
                <w:szCs w:val="24"/>
              </w:rPr>
            </w:pPr>
            <w:r>
              <w:rPr>
                <w:sz w:val="24"/>
                <w:szCs w:val="24"/>
              </w:rPr>
              <w:t>Jordany Arnaud</w:t>
            </w:r>
          </w:p>
        </w:tc>
        <w:tc>
          <w:tcPr>
            <w:tcW w:w="2340" w:type="dxa"/>
            <w:shd w:val="clear" w:color="auto" w:fill="auto"/>
            <w:tcMar>
              <w:top w:w="100" w:type="dxa"/>
              <w:left w:w="100" w:type="dxa"/>
              <w:bottom w:w="100" w:type="dxa"/>
              <w:right w:w="100" w:type="dxa"/>
            </w:tcMar>
          </w:tcPr>
          <w:p w14:paraId="5E28AF51" w14:textId="77777777" w:rsidR="006E7B75" w:rsidRDefault="00000000">
            <w:pPr>
              <w:widowControl w:val="0"/>
              <w:pBdr>
                <w:top w:val="nil"/>
                <w:left w:val="nil"/>
                <w:bottom w:val="nil"/>
                <w:right w:val="nil"/>
                <w:between w:val="nil"/>
              </w:pBdr>
              <w:spacing w:line="240" w:lineRule="auto"/>
              <w:rPr>
                <w:sz w:val="24"/>
                <w:szCs w:val="24"/>
              </w:rPr>
            </w:pPr>
            <w:r>
              <w:rPr>
                <w:sz w:val="24"/>
                <w:szCs w:val="24"/>
              </w:rPr>
              <w:t>Design &amp; Implementation &amp; Security leader</w:t>
            </w:r>
          </w:p>
        </w:tc>
        <w:tc>
          <w:tcPr>
            <w:tcW w:w="2340" w:type="dxa"/>
            <w:shd w:val="clear" w:color="auto" w:fill="auto"/>
            <w:tcMar>
              <w:top w:w="100" w:type="dxa"/>
              <w:left w:w="100" w:type="dxa"/>
              <w:bottom w:w="100" w:type="dxa"/>
              <w:right w:w="100" w:type="dxa"/>
            </w:tcMar>
          </w:tcPr>
          <w:p w14:paraId="59DAA013" w14:textId="77777777" w:rsidR="006E7B75" w:rsidRDefault="00000000">
            <w:pPr>
              <w:widowControl w:val="0"/>
              <w:pBdr>
                <w:top w:val="nil"/>
                <w:left w:val="nil"/>
                <w:bottom w:val="nil"/>
                <w:right w:val="nil"/>
                <w:between w:val="nil"/>
              </w:pBdr>
              <w:spacing w:line="240" w:lineRule="auto"/>
              <w:rPr>
                <w:i/>
                <w:sz w:val="24"/>
                <w:szCs w:val="24"/>
                <w:u w:val="single"/>
              </w:rPr>
            </w:pPr>
            <w:r>
              <w:rPr>
                <w:i/>
                <w:sz w:val="24"/>
                <w:szCs w:val="24"/>
                <w:u w:val="single"/>
              </w:rPr>
              <w:t>Jordany A.</w:t>
            </w:r>
          </w:p>
        </w:tc>
        <w:tc>
          <w:tcPr>
            <w:tcW w:w="2340" w:type="dxa"/>
            <w:shd w:val="clear" w:color="auto" w:fill="auto"/>
            <w:tcMar>
              <w:top w:w="100" w:type="dxa"/>
              <w:left w:w="100" w:type="dxa"/>
              <w:bottom w:w="100" w:type="dxa"/>
              <w:right w:w="100" w:type="dxa"/>
            </w:tcMar>
          </w:tcPr>
          <w:p w14:paraId="333BD717" w14:textId="77777777" w:rsidR="006E7B75" w:rsidRDefault="00000000">
            <w:pPr>
              <w:widowControl w:val="0"/>
              <w:pBdr>
                <w:top w:val="nil"/>
                <w:left w:val="nil"/>
                <w:bottom w:val="nil"/>
                <w:right w:val="nil"/>
                <w:between w:val="nil"/>
              </w:pBdr>
              <w:spacing w:line="240" w:lineRule="auto"/>
              <w:rPr>
                <w:sz w:val="24"/>
                <w:szCs w:val="24"/>
                <w:u w:val="single"/>
              </w:rPr>
            </w:pPr>
            <w:r>
              <w:rPr>
                <w:sz w:val="24"/>
                <w:szCs w:val="24"/>
                <w:u w:val="single"/>
              </w:rPr>
              <w:t>05/27/2024</w:t>
            </w:r>
          </w:p>
        </w:tc>
      </w:tr>
      <w:tr w:rsidR="006E7B75" w14:paraId="0F5165A2" w14:textId="77777777">
        <w:tc>
          <w:tcPr>
            <w:tcW w:w="2340" w:type="dxa"/>
            <w:shd w:val="clear" w:color="auto" w:fill="auto"/>
            <w:tcMar>
              <w:top w:w="0" w:type="dxa"/>
              <w:left w:w="40" w:type="dxa"/>
              <w:bottom w:w="0" w:type="dxa"/>
              <w:right w:w="40" w:type="dxa"/>
            </w:tcMar>
            <w:vAlign w:val="bottom"/>
          </w:tcPr>
          <w:p w14:paraId="281947B7" w14:textId="77777777" w:rsidR="006E7B75" w:rsidRDefault="006E7B75">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6CE0F512" w14:textId="77777777" w:rsidR="006E7B75" w:rsidRDefault="006E7B75">
            <w:pPr>
              <w:widowControl w:val="0"/>
              <w:pBdr>
                <w:top w:val="nil"/>
                <w:left w:val="nil"/>
                <w:bottom w:val="nil"/>
                <w:right w:val="nil"/>
                <w:between w:val="nil"/>
              </w:pBdr>
              <w:spacing w:line="240" w:lineRule="auto"/>
              <w:rPr>
                <w:color w:val="000000"/>
                <w:sz w:val="24"/>
                <w:szCs w:val="24"/>
              </w:rPr>
            </w:pPr>
          </w:p>
        </w:tc>
        <w:tc>
          <w:tcPr>
            <w:tcW w:w="2340" w:type="dxa"/>
            <w:shd w:val="clear" w:color="auto" w:fill="auto"/>
            <w:tcMar>
              <w:top w:w="100" w:type="dxa"/>
              <w:left w:w="100" w:type="dxa"/>
              <w:bottom w:w="100" w:type="dxa"/>
              <w:right w:w="100" w:type="dxa"/>
            </w:tcMar>
          </w:tcPr>
          <w:p w14:paraId="0D269938" w14:textId="77777777" w:rsidR="006E7B75" w:rsidRDefault="006E7B75">
            <w:pPr>
              <w:widowControl w:val="0"/>
              <w:pBdr>
                <w:top w:val="nil"/>
                <w:left w:val="nil"/>
                <w:bottom w:val="nil"/>
                <w:right w:val="nil"/>
                <w:between w:val="nil"/>
              </w:pBdr>
              <w:spacing w:line="240" w:lineRule="auto"/>
              <w:rPr>
                <w:i/>
                <w:color w:val="000000"/>
                <w:sz w:val="24"/>
                <w:szCs w:val="24"/>
                <w:u w:val="single"/>
              </w:rPr>
            </w:pPr>
          </w:p>
        </w:tc>
        <w:tc>
          <w:tcPr>
            <w:tcW w:w="2340" w:type="dxa"/>
            <w:shd w:val="clear" w:color="auto" w:fill="auto"/>
            <w:tcMar>
              <w:top w:w="100" w:type="dxa"/>
              <w:left w:w="100" w:type="dxa"/>
              <w:bottom w:w="100" w:type="dxa"/>
              <w:right w:w="100" w:type="dxa"/>
            </w:tcMar>
          </w:tcPr>
          <w:p w14:paraId="1CD0BF8E" w14:textId="77777777" w:rsidR="006E7B75" w:rsidRDefault="006E7B75">
            <w:pPr>
              <w:widowControl w:val="0"/>
              <w:pBdr>
                <w:top w:val="nil"/>
                <w:left w:val="nil"/>
                <w:bottom w:val="nil"/>
                <w:right w:val="nil"/>
                <w:between w:val="nil"/>
              </w:pBdr>
              <w:spacing w:line="240" w:lineRule="auto"/>
              <w:rPr>
                <w:color w:val="000000"/>
                <w:sz w:val="24"/>
                <w:szCs w:val="24"/>
                <w:u w:val="single"/>
              </w:rPr>
            </w:pPr>
          </w:p>
        </w:tc>
      </w:tr>
      <w:tr w:rsidR="006E7B75" w14:paraId="5BFF0F3D" w14:textId="77777777">
        <w:tc>
          <w:tcPr>
            <w:tcW w:w="2340" w:type="dxa"/>
            <w:shd w:val="clear" w:color="auto" w:fill="auto"/>
            <w:tcMar>
              <w:top w:w="0" w:type="dxa"/>
              <w:left w:w="40" w:type="dxa"/>
              <w:bottom w:w="0" w:type="dxa"/>
              <w:right w:w="40" w:type="dxa"/>
            </w:tcMar>
            <w:vAlign w:val="bottom"/>
          </w:tcPr>
          <w:p w14:paraId="40B4B06C" w14:textId="77777777" w:rsidR="006E7B75" w:rsidRDefault="006E7B75">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6EE0FE64" w14:textId="77777777" w:rsidR="006E7B75" w:rsidRDefault="006E7B75">
            <w:pPr>
              <w:widowControl w:val="0"/>
              <w:pBdr>
                <w:top w:val="nil"/>
                <w:left w:val="nil"/>
                <w:bottom w:val="nil"/>
                <w:right w:val="nil"/>
                <w:between w:val="nil"/>
              </w:pBdr>
              <w:spacing w:line="240" w:lineRule="auto"/>
              <w:rPr>
                <w:color w:val="000000"/>
                <w:sz w:val="24"/>
                <w:szCs w:val="24"/>
              </w:rPr>
            </w:pPr>
          </w:p>
        </w:tc>
        <w:tc>
          <w:tcPr>
            <w:tcW w:w="2340" w:type="dxa"/>
            <w:shd w:val="clear" w:color="auto" w:fill="auto"/>
            <w:tcMar>
              <w:top w:w="100" w:type="dxa"/>
              <w:left w:w="100" w:type="dxa"/>
              <w:bottom w:w="100" w:type="dxa"/>
              <w:right w:w="100" w:type="dxa"/>
            </w:tcMar>
          </w:tcPr>
          <w:p w14:paraId="488C3664" w14:textId="77777777" w:rsidR="006E7B75" w:rsidRDefault="006E7B75">
            <w:pPr>
              <w:widowControl w:val="0"/>
              <w:pBdr>
                <w:top w:val="nil"/>
                <w:left w:val="nil"/>
                <w:bottom w:val="nil"/>
                <w:right w:val="nil"/>
                <w:between w:val="nil"/>
              </w:pBdr>
              <w:spacing w:line="240" w:lineRule="auto"/>
              <w:rPr>
                <w:i/>
                <w:color w:val="000000"/>
                <w:sz w:val="24"/>
                <w:szCs w:val="24"/>
                <w:u w:val="single"/>
              </w:rPr>
            </w:pPr>
          </w:p>
        </w:tc>
        <w:tc>
          <w:tcPr>
            <w:tcW w:w="2340" w:type="dxa"/>
            <w:shd w:val="clear" w:color="auto" w:fill="auto"/>
            <w:tcMar>
              <w:top w:w="100" w:type="dxa"/>
              <w:left w:w="100" w:type="dxa"/>
              <w:bottom w:w="100" w:type="dxa"/>
              <w:right w:w="100" w:type="dxa"/>
            </w:tcMar>
          </w:tcPr>
          <w:p w14:paraId="460F821B" w14:textId="77777777" w:rsidR="006E7B75" w:rsidRDefault="006E7B75">
            <w:pPr>
              <w:widowControl w:val="0"/>
              <w:pBdr>
                <w:top w:val="nil"/>
                <w:left w:val="nil"/>
                <w:bottom w:val="nil"/>
                <w:right w:val="nil"/>
                <w:between w:val="nil"/>
              </w:pBdr>
              <w:spacing w:line="240" w:lineRule="auto"/>
              <w:rPr>
                <w:color w:val="000000"/>
                <w:sz w:val="24"/>
                <w:szCs w:val="24"/>
                <w:u w:val="single"/>
              </w:rPr>
            </w:pPr>
          </w:p>
        </w:tc>
      </w:tr>
      <w:tr w:rsidR="006E7B75" w14:paraId="1D25CD1F" w14:textId="77777777">
        <w:tc>
          <w:tcPr>
            <w:tcW w:w="2340" w:type="dxa"/>
            <w:shd w:val="clear" w:color="auto" w:fill="auto"/>
            <w:tcMar>
              <w:top w:w="0" w:type="dxa"/>
              <w:left w:w="40" w:type="dxa"/>
              <w:bottom w:w="0" w:type="dxa"/>
              <w:right w:w="40" w:type="dxa"/>
            </w:tcMar>
            <w:vAlign w:val="bottom"/>
          </w:tcPr>
          <w:p w14:paraId="62F8714C" w14:textId="77777777" w:rsidR="006E7B75" w:rsidRDefault="006E7B75">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701F5E27" w14:textId="77777777" w:rsidR="006E7B75" w:rsidRDefault="006E7B75">
            <w:pPr>
              <w:widowControl w:val="0"/>
              <w:pBdr>
                <w:top w:val="nil"/>
                <w:left w:val="nil"/>
                <w:bottom w:val="nil"/>
                <w:right w:val="nil"/>
                <w:between w:val="nil"/>
              </w:pBdr>
              <w:spacing w:line="240" w:lineRule="auto"/>
              <w:rPr>
                <w:color w:val="000000"/>
                <w:sz w:val="24"/>
                <w:szCs w:val="24"/>
              </w:rPr>
            </w:pPr>
          </w:p>
        </w:tc>
        <w:tc>
          <w:tcPr>
            <w:tcW w:w="2340" w:type="dxa"/>
            <w:shd w:val="clear" w:color="auto" w:fill="auto"/>
            <w:tcMar>
              <w:top w:w="100" w:type="dxa"/>
              <w:left w:w="100" w:type="dxa"/>
              <w:bottom w:w="100" w:type="dxa"/>
              <w:right w:w="100" w:type="dxa"/>
            </w:tcMar>
          </w:tcPr>
          <w:p w14:paraId="7E6BED6F" w14:textId="77777777" w:rsidR="006E7B75" w:rsidRDefault="006E7B75">
            <w:pPr>
              <w:widowControl w:val="0"/>
              <w:pBdr>
                <w:top w:val="nil"/>
                <w:left w:val="nil"/>
                <w:bottom w:val="nil"/>
                <w:right w:val="nil"/>
                <w:between w:val="nil"/>
              </w:pBdr>
              <w:spacing w:line="240" w:lineRule="auto"/>
              <w:rPr>
                <w:i/>
                <w:color w:val="000000"/>
                <w:sz w:val="24"/>
                <w:szCs w:val="24"/>
                <w:u w:val="single"/>
              </w:rPr>
            </w:pPr>
          </w:p>
        </w:tc>
        <w:tc>
          <w:tcPr>
            <w:tcW w:w="2340" w:type="dxa"/>
            <w:shd w:val="clear" w:color="auto" w:fill="auto"/>
            <w:tcMar>
              <w:top w:w="100" w:type="dxa"/>
              <w:left w:w="100" w:type="dxa"/>
              <w:bottom w:w="100" w:type="dxa"/>
              <w:right w:w="100" w:type="dxa"/>
            </w:tcMar>
          </w:tcPr>
          <w:p w14:paraId="0D80B17D" w14:textId="77777777" w:rsidR="006E7B75" w:rsidRDefault="006E7B75">
            <w:pPr>
              <w:widowControl w:val="0"/>
              <w:pBdr>
                <w:top w:val="nil"/>
                <w:left w:val="nil"/>
                <w:bottom w:val="nil"/>
                <w:right w:val="nil"/>
                <w:between w:val="nil"/>
              </w:pBdr>
              <w:spacing w:line="240" w:lineRule="auto"/>
              <w:rPr>
                <w:color w:val="000000"/>
                <w:sz w:val="24"/>
                <w:szCs w:val="24"/>
                <w:u w:val="single"/>
              </w:rPr>
            </w:pPr>
          </w:p>
        </w:tc>
      </w:tr>
    </w:tbl>
    <w:p w14:paraId="4E3AE764" w14:textId="77777777" w:rsidR="006E7B75" w:rsidRDefault="006E7B75">
      <w:pPr>
        <w:widowControl w:val="0"/>
        <w:pBdr>
          <w:top w:val="nil"/>
          <w:left w:val="nil"/>
          <w:bottom w:val="nil"/>
          <w:right w:val="nil"/>
          <w:between w:val="nil"/>
        </w:pBdr>
        <w:rPr>
          <w:sz w:val="24"/>
          <w:szCs w:val="24"/>
          <w:u w:val="single"/>
        </w:rPr>
      </w:pPr>
    </w:p>
    <w:p w14:paraId="44CBCBF5" w14:textId="77777777" w:rsidR="006E7B75" w:rsidRDefault="00000000">
      <w:pPr>
        <w:widowControl w:val="0"/>
        <w:pBdr>
          <w:top w:val="nil"/>
          <w:left w:val="nil"/>
          <w:bottom w:val="nil"/>
          <w:right w:val="nil"/>
          <w:between w:val="nil"/>
        </w:pBdr>
        <w:rPr>
          <w:b/>
          <w:sz w:val="24"/>
          <w:szCs w:val="24"/>
          <w:u w:val="single"/>
        </w:rPr>
      </w:pPr>
      <w:r>
        <w:rPr>
          <w:b/>
          <w:sz w:val="24"/>
          <w:szCs w:val="24"/>
          <w:u w:val="single"/>
        </w:rPr>
        <w:t>Revision history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B75" w14:paraId="1F99006B" w14:textId="77777777">
        <w:tc>
          <w:tcPr>
            <w:tcW w:w="2340" w:type="dxa"/>
            <w:shd w:val="clear" w:color="auto" w:fill="auto"/>
            <w:tcMar>
              <w:top w:w="100" w:type="dxa"/>
              <w:left w:w="100" w:type="dxa"/>
              <w:bottom w:w="100" w:type="dxa"/>
              <w:right w:w="100" w:type="dxa"/>
            </w:tcMar>
          </w:tcPr>
          <w:p w14:paraId="595C4DAB" w14:textId="77777777" w:rsidR="006E7B75" w:rsidRDefault="00000000">
            <w:pPr>
              <w:widowControl w:val="0"/>
              <w:pBdr>
                <w:top w:val="nil"/>
                <w:left w:val="nil"/>
                <w:bottom w:val="nil"/>
                <w:right w:val="nil"/>
                <w:between w:val="nil"/>
              </w:pBdr>
              <w:spacing w:line="240" w:lineRule="auto"/>
              <w:rPr>
                <w:b/>
                <w:sz w:val="24"/>
                <w:szCs w:val="24"/>
                <w:u w:val="single"/>
              </w:rPr>
            </w:pPr>
            <w:r>
              <w:rPr>
                <w:b/>
                <w:sz w:val="24"/>
                <w:szCs w:val="24"/>
                <w:u w:val="single"/>
              </w:rPr>
              <w:t>Version</w:t>
            </w:r>
          </w:p>
        </w:tc>
        <w:tc>
          <w:tcPr>
            <w:tcW w:w="2340" w:type="dxa"/>
            <w:shd w:val="clear" w:color="auto" w:fill="auto"/>
            <w:tcMar>
              <w:top w:w="100" w:type="dxa"/>
              <w:left w:w="100" w:type="dxa"/>
              <w:bottom w:w="100" w:type="dxa"/>
              <w:right w:w="100" w:type="dxa"/>
            </w:tcMar>
          </w:tcPr>
          <w:p w14:paraId="451C86E4" w14:textId="77777777" w:rsidR="006E7B75" w:rsidRDefault="00000000">
            <w:pPr>
              <w:widowControl w:val="0"/>
              <w:pBdr>
                <w:top w:val="nil"/>
                <w:left w:val="nil"/>
                <w:bottom w:val="nil"/>
                <w:right w:val="nil"/>
                <w:between w:val="nil"/>
              </w:pBdr>
              <w:spacing w:line="240" w:lineRule="auto"/>
              <w:rPr>
                <w:b/>
                <w:sz w:val="24"/>
                <w:szCs w:val="24"/>
                <w:u w:val="single"/>
              </w:rPr>
            </w:pPr>
            <w:r>
              <w:rPr>
                <w:b/>
                <w:sz w:val="24"/>
                <w:szCs w:val="24"/>
                <w:u w:val="single"/>
              </w:rPr>
              <w:t>Author</w:t>
            </w:r>
          </w:p>
        </w:tc>
        <w:tc>
          <w:tcPr>
            <w:tcW w:w="2340" w:type="dxa"/>
            <w:shd w:val="clear" w:color="auto" w:fill="auto"/>
            <w:tcMar>
              <w:top w:w="100" w:type="dxa"/>
              <w:left w:w="100" w:type="dxa"/>
              <w:bottom w:w="100" w:type="dxa"/>
              <w:right w:w="100" w:type="dxa"/>
            </w:tcMar>
          </w:tcPr>
          <w:p w14:paraId="726FB6A3" w14:textId="77777777" w:rsidR="006E7B75" w:rsidRDefault="00000000">
            <w:pPr>
              <w:widowControl w:val="0"/>
              <w:pBdr>
                <w:top w:val="nil"/>
                <w:left w:val="nil"/>
                <w:bottom w:val="nil"/>
                <w:right w:val="nil"/>
                <w:between w:val="nil"/>
              </w:pBdr>
              <w:spacing w:line="240" w:lineRule="auto"/>
              <w:rPr>
                <w:b/>
                <w:sz w:val="24"/>
                <w:szCs w:val="24"/>
                <w:u w:val="single"/>
              </w:rPr>
            </w:pPr>
            <w:r>
              <w:rPr>
                <w:b/>
                <w:sz w:val="24"/>
                <w:szCs w:val="24"/>
                <w:u w:val="single"/>
              </w:rPr>
              <w:t>Date</w:t>
            </w:r>
          </w:p>
        </w:tc>
        <w:tc>
          <w:tcPr>
            <w:tcW w:w="2340" w:type="dxa"/>
            <w:shd w:val="clear" w:color="auto" w:fill="auto"/>
            <w:tcMar>
              <w:top w:w="100" w:type="dxa"/>
              <w:left w:w="100" w:type="dxa"/>
              <w:bottom w:w="100" w:type="dxa"/>
              <w:right w:w="100" w:type="dxa"/>
            </w:tcMar>
          </w:tcPr>
          <w:p w14:paraId="42BE74F0" w14:textId="77777777" w:rsidR="006E7B75" w:rsidRDefault="00000000">
            <w:pPr>
              <w:widowControl w:val="0"/>
              <w:pBdr>
                <w:top w:val="nil"/>
                <w:left w:val="nil"/>
                <w:bottom w:val="nil"/>
                <w:right w:val="nil"/>
                <w:between w:val="nil"/>
              </w:pBdr>
              <w:spacing w:line="240" w:lineRule="auto"/>
              <w:rPr>
                <w:b/>
                <w:sz w:val="24"/>
                <w:szCs w:val="24"/>
                <w:u w:val="single"/>
              </w:rPr>
            </w:pPr>
            <w:r>
              <w:rPr>
                <w:b/>
                <w:sz w:val="24"/>
                <w:szCs w:val="24"/>
                <w:u w:val="single"/>
              </w:rPr>
              <w:t>Change</w:t>
            </w:r>
          </w:p>
        </w:tc>
      </w:tr>
      <w:tr w:rsidR="006E7B75" w14:paraId="4061AA44" w14:textId="77777777">
        <w:tc>
          <w:tcPr>
            <w:tcW w:w="2340" w:type="dxa"/>
            <w:shd w:val="clear" w:color="auto" w:fill="auto"/>
            <w:tcMar>
              <w:top w:w="100" w:type="dxa"/>
              <w:left w:w="100" w:type="dxa"/>
              <w:bottom w:w="100" w:type="dxa"/>
              <w:right w:w="100" w:type="dxa"/>
            </w:tcMar>
          </w:tcPr>
          <w:p w14:paraId="4BB1CB8F" w14:textId="77777777" w:rsidR="006E7B75" w:rsidRDefault="006E7B75">
            <w:pPr>
              <w:widowControl w:val="0"/>
              <w:pBdr>
                <w:top w:val="nil"/>
                <w:left w:val="nil"/>
                <w:bottom w:val="nil"/>
                <w:right w:val="nil"/>
                <w:between w:val="nil"/>
              </w:pBdr>
              <w:spacing w:line="240" w:lineRule="auto"/>
              <w:rPr>
                <w:b/>
                <w:sz w:val="24"/>
                <w:szCs w:val="24"/>
                <w:u w:val="single"/>
              </w:rPr>
            </w:pPr>
          </w:p>
        </w:tc>
        <w:tc>
          <w:tcPr>
            <w:tcW w:w="2340" w:type="dxa"/>
            <w:shd w:val="clear" w:color="auto" w:fill="auto"/>
            <w:tcMar>
              <w:top w:w="100" w:type="dxa"/>
              <w:left w:w="100" w:type="dxa"/>
              <w:bottom w:w="100" w:type="dxa"/>
              <w:right w:w="100" w:type="dxa"/>
            </w:tcMar>
          </w:tcPr>
          <w:p w14:paraId="7EDAF9BF" w14:textId="77777777" w:rsidR="006E7B75" w:rsidRDefault="006E7B75">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31AC1B8F" w14:textId="77777777" w:rsidR="006E7B75" w:rsidRDefault="006E7B75">
            <w:pPr>
              <w:widowControl w:val="0"/>
              <w:pBdr>
                <w:top w:val="nil"/>
                <w:left w:val="nil"/>
                <w:bottom w:val="nil"/>
                <w:right w:val="nil"/>
                <w:between w:val="nil"/>
              </w:pBdr>
              <w:spacing w:line="240" w:lineRule="auto"/>
              <w:rPr>
                <w:b/>
                <w:sz w:val="24"/>
                <w:szCs w:val="24"/>
                <w:u w:val="single"/>
              </w:rPr>
            </w:pPr>
          </w:p>
        </w:tc>
        <w:tc>
          <w:tcPr>
            <w:tcW w:w="2340" w:type="dxa"/>
            <w:shd w:val="clear" w:color="auto" w:fill="auto"/>
            <w:tcMar>
              <w:top w:w="100" w:type="dxa"/>
              <w:left w:w="100" w:type="dxa"/>
              <w:bottom w:w="100" w:type="dxa"/>
              <w:right w:w="100" w:type="dxa"/>
            </w:tcMar>
          </w:tcPr>
          <w:p w14:paraId="32AA0A80" w14:textId="77777777" w:rsidR="006E7B75" w:rsidRDefault="006E7B75">
            <w:pPr>
              <w:widowControl w:val="0"/>
              <w:pBdr>
                <w:top w:val="nil"/>
                <w:left w:val="nil"/>
                <w:bottom w:val="nil"/>
                <w:right w:val="nil"/>
                <w:between w:val="nil"/>
              </w:pBdr>
              <w:spacing w:line="240" w:lineRule="auto"/>
              <w:rPr>
                <w:b/>
                <w:sz w:val="24"/>
                <w:szCs w:val="24"/>
                <w:u w:val="single"/>
              </w:rPr>
            </w:pPr>
          </w:p>
        </w:tc>
      </w:tr>
      <w:tr w:rsidR="006E7B75" w14:paraId="469A48A4" w14:textId="77777777">
        <w:tc>
          <w:tcPr>
            <w:tcW w:w="2340" w:type="dxa"/>
            <w:shd w:val="clear" w:color="auto" w:fill="auto"/>
            <w:tcMar>
              <w:top w:w="100" w:type="dxa"/>
              <w:left w:w="100" w:type="dxa"/>
              <w:bottom w:w="100" w:type="dxa"/>
              <w:right w:w="100" w:type="dxa"/>
            </w:tcMar>
          </w:tcPr>
          <w:p w14:paraId="7DCDBD67" w14:textId="77777777" w:rsidR="006E7B75" w:rsidRDefault="006E7B75">
            <w:pPr>
              <w:widowControl w:val="0"/>
              <w:pBdr>
                <w:top w:val="nil"/>
                <w:left w:val="nil"/>
                <w:bottom w:val="nil"/>
                <w:right w:val="nil"/>
                <w:between w:val="nil"/>
              </w:pBdr>
              <w:spacing w:line="240" w:lineRule="auto"/>
              <w:rPr>
                <w:b/>
                <w:sz w:val="24"/>
                <w:szCs w:val="24"/>
                <w:u w:val="single"/>
              </w:rPr>
            </w:pPr>
          </w:p>
        </w:tc>
        <w:tc>
          <w:tcPr>
            <w:tcW w:w="2340" w:type="dxa"/>
            <w:shd w:val="clear" w:color="auto" w:fill="auto"/>
            <w:tcMar>
              <w:top w:w="100" w:type="dxa"/>
              <w:left w:w="100" w:type="dxa"/>
              <w:bottom w:w="100" w:type="dxa"/>
              <w:right w:w="100" w:type="dxa"/>
            </w:tcMar>
          </w:tcPr>
          <w:p w14:paraId="58E81C4A" w14:textId="77777777" w:rsidR="006E7B75" w:rsidRDefault="006E7B75">
            <w:pPr>
              <w:widowControl w:val="0"/>
              <w:pBdr>
                <w:top w:val="nil"/>
                <w:left w:val="nil"/>
                <w:bottom w:val="nil"/>
                <w:right w:val="nil"/>
                <w:between w:val="nil"/>
              </w:pBdr>
              <w:spacing w:line="240" w:lineRule="auto"/>
              <w:rPr>
                <w:b/>
                <w:sz w:val="24"/>
                <w:szCs w:val="24"/>
                <w:u w:val="single"/>
              </w:rPr>
            </w:pPr>
          </w:p>
        </w:tc>
        <w:tc>
          <w:tcPr>
            <w:tcW w:w="2340" w:type="dxa"/>
            <w:shd w:val="clear" w:color="auto" w:fill="auto"/>
            <w:tcMar>
              <w:top w:w="100" w:type="dxa"/>
              <w:left w:w="100" w:type="dxa"/>
              <w:bottom w:w="100" w:type="dxa"/>
              <w:right w:w="100" w:type="dxa"/>
            </w:tcMar>
          </w:tcPr>
          <w:p w14:paraId="5B923718" w14:textId="77777777" w:rsidR="006E7B75" w:rsidRDefault="006E7B75">
            <w:pPr>
              <w:widowControl w:val="0"/>
              <w:pBdr>
                <w:top w:val="nil"/>
                <w:left w:val="nil"/>
                <w:bottom w:val="nil"/>
                <w:right w:val="nil"/>
                <w:between w:val="nil"/>
              </w:pBdr>
              <w:spacing w:line="240" w:lineRule="auto"/>
              <w:rPr>
                <w:b/>
                <w:sz w:val="24"/>
                <w:szCs w:val="24"/>
                <w:u w:val="single"/>
              </w:rPr>
            </w:pPr>
          </w:p>
        </w:tc>
        <w:tc>
          <w:tcPr>
            <w:tcW w:w="2340" w:type="dxa"/>
            <w:shd w:val="clear" w:color="auto" w:fill="auto"/>
            <w:tcMar>
              <w:top w:w="100" w:type="dxa"/>
              <w:left w:w="100" w:type="dxa"/>
              <w:bottom w:w="100" w:type="dxa"/>
              <w:right w:w="100" w:type="dxa"/>
            </w:tcMar>
          </w:tcPr>
          <w:p w14:paraId="1358895C" w14:textId="77777777" w:rsidR="006E7B75" w:rsidRDefault="006E7B75">
            <w:pPr>
              <w:widowControl w:val="0"/>
              <w:pBdr>
                <w:top w:val="nil"/>
                <w:left w:val="nil"/>
                <w:bottom w:val="nil"/>
                <w:right w:val="nil"/>
                <w:between w:val="nil"/>
              </w:pBdr>
              <w:spacing w:line="240" w:lineRule="auto"/>
              <w:rPr>
                <w:b/>
                <w:sz w:val="24"/>
                <w:szCs w:val="24"/>
                <w:u w:val="single"/>
              </w:rPr>
            </w:pPr>
          </w:p>
        </w:tc>
      </w:tr>
    </w:tbl>
    <w:p w14:paraId="27E19A97" w14:textId="77777777" w:rsidR="006E7B75" w:rsidRDefault="006E7B75">
      <w:pPr>
        <w:widowControl w:val="0"/>
        <w:pBdr>
          <w:top w:val="nil"/>
          <w:left w:val="nil"/>
          <w:bottom w:val="nil"/>
          <w:right w:val="nil"/>
          <w:between w:val="nil"/>
        </w:pBdr>
      </w:pPr>
    </w:p>
    <w:p w14:paraId="14F4529F" w14:textId="77777777" w:rsidR="006E7B75" w:rsidRDefault="00000000">
      <w:pPr>
        <w:widowControl w:val="0"/>
        <w:pBdr>
          <w:top w:val="nil"/>
          <w:left w:val="nil"/>
          <w:bottom w:val="nil"/>
          <w:right w:val="nil"/>
          <w:between w:val="nil"/>
        </w:pBdr>
        <w:ind w:left="360"/>
      </w:pPr>
      <w:r>
        <w:br w:type="page"/>
      </w:r>
    </w:p>
    <w:sdt>
      <w:sdtPr>
        <w:id w:val="811753964"/>
        <w:docPartObj>
          <w:docPartGallery w:val="Table of Contents"/>
          <w:docPartUnique/>
        </w:docPartObj>
      </w:sdtPr>
      <w:sdtContent>
        <w:p w14:paraId="7C126757" w14:textId="77777777" w:rsidR="006E7B75" w:rsidRDefault="00000000">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gjdgxs">
            <w:r>
              <w:rPr>
                <w:color w:val="1155CC"/>
                <w:u w:val="single"/>
              </w:rPr>
              <w:t>Introduction</w:t>
            </w:r>
          </w:hyperlink>
        </w:p>
        <w:p w14:paraId="69135CAE" w14:textId="77777777" w:rsidR="006E7B75" w:rsidRDefault="00000000">
          <w:pPr>
            <w:spacing w:before="200" w:line="240" w:lineRule="auto"/>
            <w:rPr>
              <w:color w:val="1155CC"/>
              <w:u w:val="single"/>
            </w:rPr>
          </w:pPr>
          <w:hyperlink w:anchor="_heading=h.30j0zll">
            <w:r>
              <w:rPr>
                <w:color w:val="1155CC"/>
                <w:u w:val="single"/>
              </w:rPr>
              <w:t>Software Architecture</w:t>
            </w:r>
          </w:hyperlink>
        </w:p>
        <w:p w14:paraId="26D76497" w14:textId="77777777" w:rsidR="006E7B75" w:rsidRDefault="00000000">
          <w:pPr>
            <w:spacing w:before="200" w:line="240" w:lineRule="auto"/>
            <w:rPr>
              <w:color w:val="1155CC"/>
              <w:u w:val="single"/>
            </w:rPr>
          </w:pPr>
          <w:hyperlink w:anchor="_heading=h.1fob9te">
            <w:r>
              <w:rPr>
                <w:color w:val="1155CC"/>
                <w:u w:val="single"/>
              </w:rPr>
              <w:t>Class Diagram</w:t>
            </w:r>
          </w:hyperlink>
        </w:p>
        <w:p w14:paraId="303AC57B" w14:textId="77777777" w:rsidR="006E7B75" w:rsidRDefault="00000000">
          <w:pPr>
            <w:spacing w:before="200" w:line="240" w:lineRule="auto"/>
            <w:rPr>
              <w:color w:val="1155CC"/>
              <w:u w:val="single"/>
            </w:rPr>
          </w:pPr>
          <w:hyperlink w:anchor="_heading=h.3znysh7">
            <w:r>
              <w:rPr>
                <w:color w:val="1155CC"/>
                <w:u w:val="single"/>
              </w:rPr>
              <w:t>UI Design (if applicable)</w:t>
            </w:r>
          </w:hyperlink>
        </w:p>
        <w:p w14:paraId="59B6C43E" w14:textId="77777777" w:rsidR="006E7B75" w:rsidRDefault="00000000">
          <w:pPr>
            <w:spacing w:before="200" w:line="240" w:lineRule="auto"/>
            <w:rPr>
              <w:color w:val="1155CC"/>
              <w:u w:val="single"/>
            </w:rPr>
          </w:pPr>
          <w:hyperlink w:anchor="_heading=h.2et92p0">
            <w:r>
              <w:rPr>
                <w:color w:val="1155CC"/>
                <w:u w:val="single"/>
              </w:rPr>
              <w:t>Database Design (if applicable)</w:t>
            </w:r>
          </w:hyperlink>
        </w:p>
        <w:p w14:paraId="53936014" w14:textId="77777777" w:rsidR="006E7B75" w:rsidRDefault="00000000">
          <w:pPr>
            <w:spacing w:before="200" w:line="240" w:lineRule="auto"/>
            <w:rPr>
              <w:color w:val="1155CC"/>
              <w:u w:val="single"/>
            </w:rPr>
          </w:pPr>
          <w:hyperlink w:anchor="_heading=h.tyjcwt">
            <w:r>
              <w:rPr>
                <w:color w:val="1155CC"/>
                <w:u w:val="single"/>
              </w:rPr>
              <w:t>Security Design</w:t>
            </w:r>
          </w:hyperlink>
        </w:p>
        <w:p w14:paraId="57D9CC23" w14:textId="77777777" w:rsidR="006E7B75" w:rsidRDefault="00000000">
          <w:pPr>
            <w:spacing w:before="200" w:line="240" w:lineRule="auto"/>
            <w:rPr>
              <w:color w:val="1155CC"/>
              <w:u w:val="single"/>
            </w:rPr>
          </w:pPr>
          <w:hyperlink w:anchor="_heading=h.3dy6vkm">
            <w:r>
              <w:rPr>
                <w:color w:val="1155CC"/>
                <w:u w:val="single"/>
              </w:rPr>
              <w:t>Business Logic and/or Key Algorithms</w:t>
            </w:r>
          </w:hyperlink>
        </w:p>
        <w:p w14:paraId="597931A1" w14:textId="77777777" w:rsidR="006E7B75" w:rsidRDefault="00000000">
          <w:pPr>
            <w:spacing w:before="200" w:line="240" w:lineRule="auto"/>
            <w:rPr>
              <w:color w:val="1155CC"/>
              <w:u w:val="single"/>
            </w:rPr>
          </w:pPr>
          <w:hyperlink w:anchor="_heading=h.1t3h5sf">
            <w:r>
              <w:rPr>
                <w:color w:val="1155CC"/>
                <w:u w:val="single"/>
              </w:rPr>
              <w:t>Design Patterns</w:t>
            </w:r>
          </w:hyperlink>
        </w:p>
        <w:p w14:paraId="1971E24E" w14:textId="77777777" w:rsidR="006E7B75" w:rsidRDefault="00000000">
          <w:pPr>
            <w:spacing w:before="200" w:line="240" w:lineRule="auto"/>
            <w:rPr>
              <w:color w:val="1155CC"/>
              <w:u w:val="single"/>
            </w:rPr>
          </w:pPr>
          <w:hyperlink w:anchor="_heading=h.4d34og8">
            <w:r>
              <w:rPr>
                <w:color w:val="1155CC"/>
                <w:u w:val="single"/>
              </w:rPr>
              <w:t>Any Additional Topics you would like to include.</w:t>
            </w:r>
          </w:hyperlink>
        </w:p>
        <w:p w14:paraId="410384A1" w14:textId="77777777" w:rsidR="006E7B75" w:rsidRDefault="00000000">
          <w:pPr>
            <w:spacing w:before="200" w:line="240" w:lineRule="auto"/>
            <w:rPr>
              <w:color w:val="1155CC"/>
              <w:u w:val="single"/>
            </w:rPr>
          </w:pPr>
          <w:hyperlink w:anchor="_heading=h.2s8eyo1">
            <w:r>
              <w:rPr>
                <w:color w:val="1155CC"/>
                <w:u w:val="single"/>
              </w:rPr>
              <w:t>References</w:t>
            </w:r>
          </w:hyperlink>
        </w:p>
        <w:p w14:paraId="3F03FA77" w14:textId="77777777" w:rsidR="006E7B75" w:rsidRDefault="00000000">
          <w:pPr>
            <w:spacing w:before="200" w:after="80" w:line="240" w:lineRule="auto"/>
            <w:rPr>
              <w:color w:val="1155CC"/>
              <w:u w:val="single"/>
            </w:rPr>
          </w:pPr>
          <w:hyperlink w:anchor="_heading=h.17dp8vu">
            <w:r>
              <w:rPr>
                <w:color w:val="1155CC"/>
                <w:u w:val="single"/>
              </w:rPr>
              <w:t>Glossary</w:t>
            </w:r>
          </w:hyperlink>
          <w:r>
            <w:fldChar w:fldCharType="end"/>
          </w:r>
        </w:p>
      </w:sdtContent>
    </w:sdt>
    <w:p w14:paraId="16AC893D" w14:textId="77777777" w:rsidR="006E7B75" w:rsidRDefault="006E7B75">
      <w:pPr>
        <w:widowControl w:val="0"/>
        <w:pBdr>
          <w:top w:val="nil"/>
          <w:left w:val="nil"/>
          <w:bottom w:val="nil"/>
          <w:right w:val="nil"/>
          <w:between w:val="nil"/>
        </w:pBdr>
      </w:pPr>
    </w:p>
    <w:p w14:paraId="7419B31D" w14:textId="77777777" w:rsidR="006E7B75" w:rsidRDefault="00000000">
      <w:pPr>
        <w:pStyle w:val="Heading1"/>
        <w:keepNext w:val="0"/>
        <w:keepLines w:val="0"/>
        <w:widowControl w:val="0"/>
        <w:numPr>
          <w:ilvl w:val="0"/>
          <w:numId w:val="9"/>
        </w:numPr>
        <w:pBdr>
          <w:top w:val="nil"/>
          <w:left w:val="nil"/>
          <w:bottom w:val="nil"/>
          <w:right w:val="nil"/>
          <w:between w:val="nil"/>
        </w:pBdr>
      </w:pPr>
      <w:bookmarkStart w:id="0" w:name="_heading=h.gjdgxs" w:colFirst="0" w:colLast="0"/>
      <w:bookmarkEnd w:id="0"/>
      <w:r>
        <w:t>Introduction</w:t>
      </w:r>
    </w:p>
    <w:p w14:paraId="18F94417" w14:textId="77777777" w:rsidR="006E7B75" w:rsidRDefault="00000000">
      <w:pPr>
        <w:widowControl w:val="0"/>
        <w:pBdr>
          <w:top w:val="nil"/>
          <w:left w:val="nil"/>
          <w:bottom w:val="nil"/>
          <w:right w:val="nil"/>
          <w:between w:val="nil"/>
        </w:pBdr>
        <w:jc w:val="both"/>
      </w:pPr>
      <w:r>
        <w:t>This document outlines the design for the implementation of a user management service and a notification service. The user management service is responsible for handling user-related operations, such as user registration, user profile management, and group management. The notification service handles sending notifications to users based on various triggers and events within the system.</w:t>
      </w:r>
    </w:p>
    <w:p w14:paraId="2DB5F70E" w14:textId="77777777" w:rsidR="006E7B75" w:rsidRDefault="006E7B75">
      <w:pPr>
        <w:widowControl w:val="0"/>
        <w:pBdr>
          <w:top w:val="nil"/>
          <w:left w:val="nil"/>
          <w:bottom w:val="nil"/>
          <w:right w:val="nil"/>
          <w:between w:val="nil"/>
        </w:pBdr>
        <w:ind w:left="720"/>
        <w:jc w:val="both"/>
      </w:pPr>
    </w:p>
    <w:p w14:paraId="38D39F9D" w14:textId="77777777" w:rsidR="006E7B75" w:rsidRDefault="00000000">
      <w:pPr>
        <w:widowControl w:val="0"/>
        <w:pBdr>
          <w:top w:val="nil"/>
          <w:left w:val="nil"/>
          <w:bottom w:val="nil"/>
          <w:right w:val="nil"/>
          <w:between w:val="nil"/>
        </w:pBdr>
        <w:jc w:val="both"/>
      </w:pPr>
      <w:r>
        <w:t>The document focuses on the following aspects:</w:t>
      </w:r>
    </w:p>
    <w:p w14:paraId="299F2779" w14:textId="77777777" w:rsidR="006E7B75" w:rsidRDefault="00000000">
      <w:pPr>
        <w:widowControl w:val="0"/>
        <w:numPr>
          <w:ilvl w:val="0"/>
          <w:numId w:val="6"/>
        </w:numPr>
        <w:pBdr>
          <w:top w:val="nil"/>
          <w:left w:val="nil"/>
          <w:bottom w:val="nil"/>
          <w:right w:val="nil"/>
          <w:between w:val="nil"/>
        </w:pBdr>
        <w:jc w:val="both"/>
      </w:pPr>
      <w:r>
        <w:t>Design architecture</w:t>
      </w:r>
    </w:p>
    <w:p w14:paraId="59BA13D7" w14:textId="77777777" w:rsidR="006E7B75" w:rsidRDefault="00000000">
      <w:pPr>
        <w:widowControl w:val="0"/>
        <w:numPr>
          <w:ilvl w:val="0"/>
          <w:numId w:val="6"/>
        </w:numPr>
        <w:pBdr>
          <w:top w:val="nil"/>
          <w:left w:val="nil"/>
          <w:bottom w:val="nil"/>
          <w:right w:val="nil"/>
          <w:between w:val="nil"/>
        </w:pBdr>
        <w:jc w:val="both"/>
      </w:pPr>
      <w:r>
        <w:t>Class diagrams</w:t>
      </w:r>
    </w:p>
    <w:p w14:paraId="5297F280" w14:textId="77777777" w:rsidR="006E7B75" w:rsidRDefault="00000000">
      <w:pPr>
        <w:widowControl w:val="0"/>
        <w:numPr>
          <w:ilvl w:val="0"/>
          <w:numId w:val="6"/>
        </w:numPr>
        <w:pBdr>
          <w:top w:val="nil"/>
          <w:left w:val="nil"/>
          <w:bottom w:val="nil"/>
          <w:right w:val="nil"/>
          <w:between w:val="nil"/>
        </w:pBdr>
        <w:jc w:val="both"/>
      </w:pPr>
      <w:r>
        <w:t>Database schema</w:t>
      </w:r>
    </w:p>
    <w:p w14:paraId="2A3EF8B6" w14:textId="77777777" w:rsidR="006E7B75" w:rsidRDefault="00000000">
      <w:pPr>
        <w:widowControl w:val="0"/>
        <w:numPr>
          <w:ilvl w:val="0"/>
          <w:numId w:val="6"/>
        </w:numPr>
        <w:pBdr>
          <w:top w:val="nil"/>
          <w:left w:val="nil"/>
          <w:bottom w:val="nil"/>
          <w:right w:val="nil"/>
          <w:between w:val="nil"/>
        </w:pBdr>
        <w:jc w:val="both"/>
      </w:pPr>
      <w:r>
        <w:t>Security and authorization mechanisms</w:t>
      </w:r>
    </w:p>
    <w:p w14:paraId="4CD81A49" w14:textId="77777777" w:rsidR="006E7B75" w:rsidRDefault="006E7B75">
      <w:pPr>
        <w:widowControl w:val="0"/>
        <w:pBdr>
          <w:top w:val="nil"/>
          <w:left w:val="nil"/>
          <w:bottom w:val="nil"/>
          <w:right w:val="nil"/>
          <w:between w:val="nil"/>
        </w:pBdr>
        <w:ind w:left="720"/>
        <w:jc w:val="both"/>
      </w:pPr>
    </w:p>
    <w:p w14:paraId="197536E4" w14:textId="77777777" w:rsidR="006E7B75" w:rsidRDefault="00000000">
      <w:pPr>
        <w:widowControl w:val="0"/>
        <w:pBdr>
          <w:top w:val="nil"/>
          <w:left w:val="nil"/>
          <w:bottom w:val="nil"/>
          <w:right w:val="nil"/>
          <w:between w:val="nil"/>
        </w:pBdr>
        <w:jc w:val="both"/>
      </w:pPr>
      <w:r>
        <w:t xml:space="preserve">It provides a detailed description of how OAuth 2.0 and Auth0 are used to secure backend APIs, ensuring proper access control through token validation and permission-based access.        </w:t>
      </w:r>
    </w:p>
    <w:p w14:paraId="40C79089" w14:textId="77777777" w:rsidR="006E7B75" w:rsidRDefault="00000000">
      <w:pPr>
        <w:pStyle w:val="Heading1"/>
        <w:keepNext w:val="0"/>
        <w:keepLines w:val="0"/>
        <w:widowControl w:val="0"/>
        <w:numPr>
          <w:ilvl w:val="0"/>
          <w:numId w:val="9"/>
        </w:numPr>
        <w:pBdr>
          <w:top w:val="nil"/>
          <w:left w:val="nil"/>
          <w:bottom w:val="nil"/>
          <w:right w:val="nil"/>
          <w:between w:val="nil"/>
        </w:pBdr>
      </w:pPr>
      <w:bookmarkStart w:id="1" w:name="_heading=h.30j0zll" w:colFirst="0" w:colLast="0"/>
      <w:bookmarkEnd w:id="1"/>
      <w:r>
        <w:t>Software Architecture [Jordany, Sherry ]</w:t>
      </w:r>
      <w:r>
        <w:rPr>
          <w:strike/>
        </w:rPr>
        <w:t xml:space="preserve"> </w:t>
      </w:r>
    </w:p>
    <w:p w14:paraId="4300AB17" w14:textId="77777777" w:rsidR="006E7B75" w:rsidRDefault="00000000">
      <w:pPr>
        <w:widowControl w:val="0"/>
        <w:pBdr>
          <w:top w:val="nil"/>
          <w:left w:val="nil"/>
          <w:bottom w:val="nil"/>
          <w:right w:val="nil"/>
          <w:between w:val="nil"/>
        </w:pBdr>
        <w:jc w:val="both"/>
      </w:pPr>
      <w:r>
        <w:t>This architecture utilizes microservices for user management and notifications, leveraging Auth0 for authentication. In this section, we cover:</w:t>
      </w:r>
    </w:p>
    <w:p w14:paraId="0BB06A99" w14:textId="77777777" w:rsidR="006E7B75" w:rsidRDefault="00000000">
      <w:pPr>
        <w:widowControl w:val="0"/>
        <w:numPr>
          <w:ilvl w:val="0"/>
          <w:numId w:val="8"/>
        </w:numPr>
        <w:pBdr>
          <w:top w:val="nil"/>
          <w:left w:val="nil"/>
          <w:bottom w:val="nil"/>
          <w:right w:val="nil"/>
          <w:between w:val="nil"/>
        </w:pBdr>
        <w:jc w:val="both"/>
        <w:rPr>
          <w:sz w:val="20"/>
          <w:szCs w:val="20"/>
        </w:rPr>
      </w:pPr>
      <w:r>
        <w:rPr>
          <w:sz w:val="20"/>
          <w:szCs w:val="20"/>
        </w:rPr>
        <w:t>Components &amp; High-Level Architecture</w:t>
      </w:r>
    </w:p>
    <w:p w14:paraId="09F62FE0" w14:textId="77777777" w:rsidR="006E7B75" w:rsidRDefault="00000000">
      <w:pPr>
        <w:widowControl w:val="0"/>
        <w:numPr>
          <w:ilvl w:val="0"/>
          <w:numId w:val="8"/>
        </w:numPr>
        <w:pBdr>
          <w:top w:val="nil"/>
          <w:left w:val="nil"/>
          <w:bottom w:val="nil"/>
          <w:right w:val="nil"/>
          <w:between w:val="nil"/>
        </w:pBdr>
        <w:jc w:val="both"/>
        <w:rPr>
          <w:sz w:val="20"/>
          <w:szCs w:val="20"/>
        </w:rPr>
      </w:pPr>
      <w:r>
        <w:rPr>
          <w:sz w:val="20"/>
          <w:szCs w:val="20"/>
        </w:rPr>
        <w:t>Package Structure</w:t>
      </w:r>
    </w:p>
    <w:p w14:paraId="44975202" w14:textId="77777777" w:rsidR="006E7B75" w:rsidRDefault="00000000">
      <w:pPr>
        <w:widowControl w:val="0"/>
        <w:numPr>
          <w:ilvl w:val="0"/>
          <w:numId w:val="8"/>
        </w:numPr>
        <w:pBdr>
          <w:top w:val="nil"/>
          <w:left w:val="nil"/>
          <w:bottom w:val="nil"/>
          <w:right w:val="nil"/>
          <w:between w:val="nil"/>
        </w:pBdr>
        <w:jc w:val="both"/>
        <w:rPr>
          <w:sz w:val="20"/>
          <w:szCs w:val="20"/>
        </w:rPr>
      </w:pPr>
      <w:r>
        <w:rPr>
          <w:sz w:val="20"/>
          <w:szCs w:val="20"/>
        </w:rPr>
        <w:t>Exception &amp; Error Handling</w:t>
      </w:r>
    </w:p>
    <w:p w14:paraId="7C31E1F4" w14:textId="77777777" w:rsidR="006E7B75" w:rsidRDefault="00000000">
      <w:pPr>
        <w:widowControl w:val="0"/>
        <w:numPr>
          <w:ilvl w:val="0"/>
          <w:numId w:val="8"/>
        </w:numPr>
        <w:pBdr>
          <w:top w:val="nil"/>
          <w:left w:val="nil"/>
          <w:bottom w:val="nil"/>
          <w:right w:val="nil"/>
          <w:between w:val="nil"/>
        </w:pBdr>
        <w:jc w:val="both"/>
        <w:rPr>
          <w:sz w:val="20"/>
          <w:szCs w:val="20"/>
        </w:rPr>
      </w:pPr>
      <w:r>
        <w:rPr>
          <w:sz w:val="20"/>
          <w:szCs w:val="20"/>
        </w:rPr>
        <w:t>Framework and Tools</w:t>
      </w:r>
    </w:p>
    <w:p w14:paraId="20B63592" w14:textId="77777777" w:rsidR="006E7B75" w:rsidRDefault="006E7B75">
      <w:pPr>
        <w:widowControl w:val="0"/>
        <w:pBdr>
          <w:top w:val="nil"/>
          <w:left w:val="nil"/>
          <w:bottom w:val="nil"/>
          <w:right w:val="nil"/>
          <w:between w:val="nil"/>
        </w:pBdr>
        <w:jc w:val="both"/>
      </w:pPr>
    </w:p>
    <w:p w14:paraId="0931D31F" w14:textId="77777777" w:rsidR="006E7B75" w:rsidRDefault="006E7B75">
      <w:pPr>
        <w:widowControl w:val="0"/>
        <w:pBdr>
          <w:top w:val="nil"/>
          <w:left w:val="nil"/>
          <w:bottom w:val="nil"/>
          <w:right w:val="nil"/>
          <w:between w:val="nil"/>
        </w:pBdr>
        <w:jc w:val="both"/>
      </w:pPr>
    </w:p>
    <w:p w14:paraId="577CFEC3" w14:textId="77777777" w:rsidR="006E7B75" w:rsidRDefault="00000000">
      <w:pPr>
        <w:widowControl w:val="0"/>
        <w:pBdr>
          <w:top w:val="nil"/>
          <w:left w:val="nil"/>
          <w:bottom w:val="nil"/>
          <w:right w:val="nil"/>
          <w:between w:val="nil"/>
        </w:pBdr>
        <w:jc w:val="both"/>
        <w:rPr>
          <w:b/>
        </w:rPr>
      </w:pPr>
      <w:r>
        <w:rPr>
          <w:b/>
        </w:rPr>
        <w:lastRenderedPageBreak/>
        <w:t>Components &amp; High-Level Architecture</w:t>
      </w:r>
    </w:p>
    <w:p w14:paraId="71466903" w14:textId="77777777" w:rsidR="006E7B75" w:rsidRDefault="00000000">
      <w:pPr>
        <w:widowControl w:val="0"/>
        <w:numPr>
          <w:ilvl w:val="0"/>
          <w:numId w:val="4"/>
        </w:numPr>
        <w:pBdr>
          <w:top w:val="nil"/>
          <w:left w:val="nil"/>
          <w:bottom w:val="nil"/>
          <w:right w:val="nil"/>
          <w:between w:val="nil"/>
        </w:pBdr>
        <w:jc w:val="both"/>
        <w:rPr>
          <w:sz w:val="20"/>
          <w:szCs w:val="20"/>
        </w:rPr>
      </w:pPr>
      <w:r>
        <w:rPr>
          <w:i/>
          <w:sz w:val="20"/>
          <w:szCs w:val="20"/>
        </w:rPr>
        <w:t>API Gateway</w:t>
      </w:r>
      <w:r>
        <w:rPr>
          <w:sz w:val="20"/>
          <w:szCs w:val="20"/>
        </w:rPr>
        <w:t>: Receives all requests and routes them based on the path. It will be implemented using Spring Cloud Gateway.</w:t>
      </w:r>
    </w:p>
    <w:p w14:paraId="353780B1" w14:textId="77777777" w:rsidR="006E7B75" w:rsidRDefault="00000000">
      <w:pPr>
        <w:widowControl w:val="0"/>
        <w:numPr>
          <w:ilvl w:val="0"/>
          <w:numId w:val="4"/>
        </w:numPr>
        <w:pBdr>
          <w:top w:val="nil"/>
          <w:left w:val="nil"/>
          <w:bottom w:val="nil"/>
          <w:right w:val="nil"/>
          <w:between w:val="nil"/>
        </w:pBdr>
        <w:jc w:val="both"/>
        <w:rPr>
          <w:sz w:val="20"/>
          <w:szCs w:val="20"/>
        </w:rPr>
      </w:pPr>
      <w:r>
        <w:rPr>
          <w:i/>
          <w:sz w:val="20"/>
          <w:szCs w:val="20"/>
        </w:rPr>
        <w:t>User Management Service</w:t>
      </w:r>
      <w:r>
        <w:rPr>
          <w:sz w:val="20"/>
          <w:szCs w:val="20"/>
        </w:rPr>
        <w:t>: Handles user registration, profile management, and group creation.</w:t>
      </w:r>
    </w:p>
    <w:p w14:paraId="2D50CFA8" w14:textId="77777777" w:rsidR="006E7B75" w:rsidRDefault="00000000">
      <w:pPr>
        <w:widowControl w:val="0"/>
        <w:numPr>
          <w:ilvl w:val="0"/>
          <w:numId w:val="4"/>
        </w:numPr>
        <w:pBdr>
          <w:top w:val="nil"/>
          <w:left w:val="nil"/>
          <w:bottom w:val="nil"/>
          <w:right w:val="nil"/>
          <w:between w:val="nil"/>
        </w:pBdr>
        <w:jc w:val="both"/>
        <w:rPr>
          <w:sz w:val="20"/>
          <w:szCs w:val="20"/>
        </w:rPr>
      </w:pPr>
      <w:r>
        <w:rPr>
          <w:i/>
          <w:sz w:val="20"/>
          <w:szCs w:val="20"/>
        </w:rPr>
        <w:t>Notification Service</w:t>
      </w:r>
      <w:r>
        <w:rPr>
          <w:sz w:val="20"/>
          <w:szCs w:val="20"/>
        </w:rPr>
        <w:t>: Manages notifications for users and groups.</w:t>
      </w:r>
    </w:p>
    <w:p w14:paraId="103B3334" w14:textId="77777777" w:rsidR="006E7B75" w:rsidRDefault="00000000">
      <w:pPr>
        <w:widowControl w:val="0"/>
        <w:numPr>
          <w:ilvl w:val="0"/>
          <w:numId w:val="4"/>
        </w:numPr>
        <w:pBdr>
          <w:top w:val="nil"/>
          <w:left w:val="nil"/>
          <w:bottom w:val="nil"/>
          <w:right w:val="nil"/>
          <w:between w:val="nil"/>
        </w:pBdr>
        <w:jc w:val="both"/>
        <w:rPr>
          <w:sz w:val="20"/>
          <w:szCs w:val="20"/>
        </w:rPr>
      </w:pPr>
      <w:r>
        <w:rPr>
          <w:i/>
          <w:sz w:val="20"/>
          <w:szCs w:val="20"/>
        </w:rPr>
        <w:t>RabbitMQ</w:t>
      </w:r>
      <w:r>
        <w:rPr>
          <w:sz w:val="20"/>
          <w:szCs w:val="20"/>
        </w:rPr>
        <w:t>: Used for publishing notification "Send Request".</w:t>
      </w:r>
    </w:p>
    <w:p w14:paraId="4A281D31" w14:textId="77777777" w:rsidR="006E7B75" w:rsidRDefault="00000000">
      <w:pPr>
        <w:widowControl w:val="0"/>
        <w:numPr>
          <w:ilvl w:val="0"/>
          <w:numId w:val="4"/>
        </w:numPr>
        <w:pBdr>
          <w:top w:val="nil"/>
          <w:left w:val="nil"/>
          <w:bottom w:val="nil"/>
          <w:right w:val="nil"/>
          <w:between w:val="nil"/>
        </w:pBdr>
        <w:jc w:val="both"/>
        <w:rPr>
          <w:sz w:val="20"/>
          <w:szCs w:val="20"/>
        </w:rPr>
      </w:pPr>
      <w:r>
        <w:rPr>
          <w:i/>
          <w:sz w:val="20"/>
          <w:szCs w:val="20"/>
        </w:rPr>
        <w:t>PostgreSQL</w:t>
      </w:r>
      <w:r>
        <w:rPr>
          <w:sz w:val="20"/>
          <w:szCs w:val="20"/>
        </w:rPr>
        <w:t>: Serves as the database system.</w:t>
      </w:r>
    </w:p>
    <w:p w14:paraId="7FF4CFB1" w14:textId="77777777" w:rsidR="006E7B75" w:rsidRDefault="00000000">
      <w:pPr>
        <w:widowControl w:val="0"/>
        <w:numPr>
          <w:ilvl w:val="0"/>
          <w:numId w:val="4"/>
        </w:numPr>
        <w:pBdr>
          <w:top w:val="nil"/>
          <w:left w:val="nil"/>
          <w:bottom w:val="nil"/>
          <w:right w:val="nil"/>
          <w:between w:val="nil"/>
        </w:pBdr>
        <w:jc w:val="both"/>
        <w:rPr>
          <w:sz w:val="20"/>
          <w:szCs w:val="20"/>
        </w:rPr>
      </w:pPr>
      <w:r>
        <w:rPr>
          <w:i/>
          <w:sz w:val="20"/>
          <w:szCs w:val="20"/>
        </w:rPr>
        <w:t>Auth0</w:t>
      </w:r>
      <w:r>
        <w:rPr>
          <w:sz w:val="20"/>
          <w:szCs w:val="20"/>
        </w:rPr>
        <w:t>: Provides user authentication and authorization services.</w:t>
      </w:r>
    </w:p>
    <w:p w14:paraId="6DD0B2E8" w14:textId="77777777" w:rsidR="006E7B75" w:rsidRDefault="006E7B75">
      <w:pPr>
        <w:widowControl w:val="0"/>
        <w:pBdr>
          <w:top w:val="nil"/>
          <w:left w:val="nil"/>
          <w:bottom w:val="nil"/>
          <w:right w:val="nil"/>
          <w:between w:val="nil"/>
        </w:pBdr>
        <w:jc w:val="both"/>
        <w:rPr>
          <w:sz w:val="20"/>
          <w:szCs w:val="20"/>
        </w:rPr>
      </w:pPr>
    </w:p>
    <w:p w14:paraId="7A6C66FD" w14:textId="77777777" w:rsidR="006E7B75" w:rsidRDefault="00000000">
      <w:pPr>
        <w:widowControl w:val="0"/>
        <w:pBdr>
          <w:top w:val="nil"/>
          <w:left w:val="nil"/>
          <w:bottom w:val="nil"/>
          <w:right w:val="nil"/>
          <w:between w:val="nil"/>
        </w:pBdr>
        <w:jc w:val="both"/>
        <w:rPr>
          <w:sz w:val="20"/>
          <w:szCs w:val="20"/>
        </w:rPr>
      </w:pPr>
      <w:r>
        <w:rPr>
          <w:noProof/>
          <w:sz w:val="20"/>
          <w:szCs w:val="20"/>
        </w:rPr>
        <w:drawing>
          <wp:inline distT="114300" distB="114300" distL="114300" distR="114300" wp14:anchorId="48D8DF9C" wp14:editId="43073904">
            <wp:extent cx="5943600" cy="3632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32200"/>
                    </a:xfrm>
                    <a:prstGeom prst="rect">
                      <a:avLst/>
                    </a:prstGeom>
                    <a:ln/>
                  </pic:spPr>
                </pic:pic>
              </a:graphicData>
            </a:graphic>
          </wp:inline>
        </w:drawing>
      </w:r>
    </w:p>
    <w:p w14:paraId="2BB7E9BA" w14:textId="77777777" w:rsidR="006E7B75" w:rsidRDefault="00000000">
      <w:pPr>
        <w:widowControl w:val="0"/>
        <w:pBdr>
          <w:top w:val="nil"/>
          <w:left w:val="nil"/>
          <w:bottom w:val="nil"/>
          <w:right w:val="nil"/>
          <w:between w:val="nil"/>
        </w:pBdr>
        <w:jc w:val="both"/>
        <w:rPr>
          <w:b/>
        </w:rPr>
      </w:pPr>
      <w:r>
        <w:rPr>
          <w:b/>
        </w:rPr>
        <w:t>Service Naming Convention and Package Structure</w:t>
      </w:r>
    </w:p>
    <w:p w14:paraId="498E5B1D" w14:textId="77777777" w:rsidR="006E7B75" w:rsidRDefault="00000000">
      <w:pPr>
        <w:widowControl w:val="0"/>
        <w:pBdr>
          <w:top w:val="nil"/>
          <w:left w:val="nil"/>
          <w:bottom w:val="nil"/>
          <w:right w:val="nil"/>
          <w:between w:val="nil"/>
        </w:pBdr>
        <w:jc w:val="both"/>
      </w:pPr>
      <w:r>
        <w:t>The standard naming convention for the services is “</w:t>
      </w:r>
      <w:r>
        <w:rPr>
          <w:rFonts w:ascii="Courier New" w:eastAsia="Courier New" w:hAnsi="Courier New" w:cs="Courier New"/>
        </w:rPr>
        <w:t>metscs673-&lt;name&gt;-service</w:t>
      </w:r>
      <w:r>
        <w:t>” and the basic package structure is:</w:t>
      </w:r>
    </w:p>
    <w:p w14:paraId="754A3981" w14:textId="77777777" w:rsidR="006E7B75" w:rsidRDefault="006E7B75">
      <w:pPr>
        <w:widowControl w:val="0"/>
        <w:pBdr>
          <w:top w:val="nil"/>
          <w:left w:val="nil"/>
          <w:bottom w:val="nil"/>
          <w:right w:val="nil"/>
          <w:between w:val="nil"/>
        </w:pBdr>
        <w:jc w:val="both"/>
        <w:rPr>
          <w:sz w:val="20"/>
          <w:szCs w:val="20"/>
        </w:rPr>
      </w:pPr>
    </w:p>
    <w:p w14:paraId="3B8CFF20" w14:textId="77777777" w:rsidR="006E7B75" w:rsidRDefault="00000000">
      <w:pPr>
        <w:widowControl w:val="0"/>
        <w:numPr>
          <w:ilvl w:val="0"/>
          <w:numId w:val="5"/>
        </w:numPr>
        <w:pBdr>
          <w:top w:val="nil"/>
          <w:left w:val="nil"/>
          <w:bottom w:val="nil"/>
          <w:right w:val="nil"/>
          <w:between w:val="nil"/>
        </w:pBdr>
        <w:jc w:val="both"/>
        <w:rPr>
          <w:sz w:val="20"/>
          <w:szCs w:val="20"/>
        </w:rPr>
      </w:pPr>
      <w:r>
        <w:rPr>
          <w:sz w:val="20"/>
          <w:szCs w:val="20"/>
        </w:rPr>
        <w:t>“</w:t>
      </w:r>
      <w:r>
        <w:rPr>
          <w:rFonts w:ascii="Courier New" w:eastAsia="Courier New" w:hAnsi="Courier New" w:cs="Courier New"/>
          <w:sz w:val="20"/>
          <w:szCs w:val="20"/>
        </w:rPr>
        <w:t>edu.bu.metcs673.&lt;</w:t>
      </w:r>
      <w:proofErr w:type="spellStart"/>
      <w:r>
        <w:rPr>
          <w:rFonts w:ascii="Courier New" w:eastAsia="Courier New" w:hAnsi="Courier New" w:cs="Courier New"/>
          <w:sz w:val="20"/>
          <w:szCs w:val="20"/>
        </w:rPr>
        <w:t>service_name</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api.models</w:t>
      </w:r>
      <w:proofErr w:type="spellEnd"/>
      <w:r>
        <w:rPr>
          <w:sz w:val="20"/>
          <w:szCs w:val="20"/>
        </w:rPr>
        <w:t>”: Contains the DTOs (Data Transfer Objects) for the API specification.</w:t>
      </w:r>
    </w:p>
    <w:p w14:paraId="2B2452CE" w14:textId="77777777" w:rsidR="006E7B75" w:rsidRDefault="00000000">
      <w:pPr>
        <w:widowControl w:val="0"/>
        <w:numPr>
          <w:ilvl w:val="0"/>
          <w:numId w:val="5"/>
        </w:numPr>
        <w:pBdr>
          <w:top w:val="nil"/>
          <w:left w:val="nil"/>
          <w:bottom w:val="nil"/>
          <w:right w:val="nil"/>
          <w:between w:val="nil"/>
        </w:pBdr>
        <w:jc w:val="both"/>
        <w:rPr>
          <w:sz w:val="20"/>
          <w:szCs w:val="20"/>
        </w:rPr>
      </w:pPr>
      <w:r>
        <w:rPr>
          <w:sz w:val="20"/>
          <w:szCs w:val="20"/>
        </w:rPr>
        <w:t>“</w:t>
      </w:r>
      <w:r>
        <w:rPr>
          <w:rFonts w:ascii="Courier New" w:eastAsia="Courier New" w:hAnsi="Courier New" w:cs="Courier New"/>
          <w:sz w:val="20"/>
          <w:szCs w:val="20"/>
        </w:rPr>
        <w:t>edu.bu.metcs673.&lt;</w:t>
      </w:r>
      <w:proofErr w:type="spellStart"/>
      <w:r>
        <w:rPr>
          <w:rFonts w:ascii="Courier New" w:eastAsia="Courier New" w:hAnsi="Courier New" w:cs="Courier New"/>
          <w:sz w:val="20"/>
          <w:szCs w:val="20"/>
        </w:rPr>
        <w:t>service_name</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api.controllers</w:t>
      </w:r>
      <w:proofErr w:type="spellEnd"/>
      <w:r>
        <w:rPr>
          <w:sz w:val="20"/>
          <w:szCs w:val="20"/>
        </w:rPr>
        <w:t>”: Contains the controller classes defining the API interface..</w:t>
      </w:r>
    </w:p>
    <w:p w14:paraId="2B897D0F" w14:textId="77777777" w:rsidR="006E7B75" w:rsidRDefault="00000000">
      <w:pPr>
        <w:widowControl w:val="0"/>
        <w:numPr>
          <w:ilvl w:val="0"/>
          <w:numId w:val="5"/>
        </w:numPr>
        <w:pBdr>
          <w:top w:val="nil"/>
          <w:left w:val="nil"/>
          <w:bottom w:val="nil"/>
          <w:right w:val="nil"/>
          <w:between w:val="nil"/>
        </w:pBdr>
        <w:jc w:val="both"/>
        <w:rPr>
          <w:sz w:val="20"/>
          <w:szCs w:val="20"/>
        </w:rPr>
      </w:pPr>
      <w:r>
        <w:rPr>
          <w:sz w:val="20"/>
          <w:szCs w:val="20"/>
        </w:rPr>
        <w:t>“</w:t>
      </w:r>
      <w:r>
        <w:rPr>
          <w:rFonts w:ascii="Courier New" w:eastAsia="Courier New" w:hAnsi="Courier New" w:cs="Courier New"/>
          <w:sz w:val="20"/>
          <w:szCs w:val="20"/>
        </w:rPr>
        <w:t>edu.bu.metcs673.&lt;</w:t>
      </w:r>
      <w:proofErr w:type="spellStart"/>
      <w:r>
        <w:rPr>
          <w:rFonts w:ascii="Courier New" w:eastAsia="Courier New" w:hAnsi="Courier New" w:cs="Courier New"/>
          <w:sz w:val="20"/>
          <w:szCs w:val="20"/>
        </w:rPr>
        <w:t>service_name</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api.exception.handler</w:t>
      </w:r>
      <w:proofErr w:type="spellEnd"/>
      <w:r>
        <w:rPr>
          <w:sz w:val="20"/>
          <w:szCs w:val="20"/>
        </w:rPr>
        <w:t>”: Defines the global exception handler for managing API exceptions and providing corresponding error messages to the client.</w:t>
      </w:r>
    </w:p>
    <w:p w14:paraId="548F6238" w14:textId="77777777" w:rsidR="006E7B75" w:rsidRDefault="00000000">
      <w:pPr>
        <w:widowControl w:val="0"/>
        <w:numPr>
          <w:ilvl w:val="0"/>
          <w:numId w:val="5"/>
        </w:numPr>
        <w:pBdr>
          <w:top w:val="nil"/>
          <w:left w:val="nil"/>
          <w:bottom w:val="nil"/>
          <w:right w:val="nil"/>
          <w:between w:val="nil"/>
        </w:pBdr>
        <w:jc w:val="both"/>
        <w:rPr>
          <w:sz w:val="20"/>
          <w:szCs w:val="20"/>
        </w:rPr>
      </w:pPr>
      <w:r>
        <w:rPr>
          <w:sz w:val="20"/>
          <w:szCs w:val="20"/>
        </w:rPr>
        <w:t>“</w:t>
      </w:r>
      <w:r>
        <w:rPr>
          <w:rFonts w:ascii="Courier New" w:eastAsia="Courier New" w:hAnsi="Courier New" w:cs="Courier New"/>
          <w:sz w:val="20"/>
          <w:szCs w:val="20"/>
        </w:rPr>
        <w:t>edu.bu.metcs673.&lt;</w:t>
      </w:r>
      <w:proofErr w:type="spellStart"/>
      <w:r>
        <w:rPr>
          <w:rFonts w:ascii="Courier New" w:eastAsia="Courier New" w:hAnsi="Courier New" w:cs="Courier New"/>
          <w:sz w:val="20"/>
          <w:szCs w:val="20"/>
        </w:rPr>
        <w:t>service_name</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api.configs</w:t>
      </w:r>
      <w:proofErr w:type="spellEnd"/>
      <w:r>
        <w:rPr>
          <w:sz w:val="20"/>
          <w:szCs w:val="20"/>
        </w:rPr>
        <w:t>”: Contains all configuration classes, such as Swagger and security configurations.</w:t>
      </w:r>
    </w:p>
    <w:p w14:paraId="1BB7D9E9" w14:textId="77777777" w:rsidR="006E7B75" w:rsidRDefault="00000000">
      <w:pPr>
        <w:widowControl w:val="0"/>
        <w:numPr>
          <w:ilvl w:val="0"/>
          <w:numId w:val="5"/>
        </w:numPr>
        <w:pBdr>
          <w:top w:val="nil"/>
          <w:left w:val="nil"/>
          <w:bottom w:val="nil"/>
          <w:right w:val="nil"/>
          <w:between w:val="nil"/>
        </w:pBdr>
        <w:jc w:val="both"/>
        <w:rPr>
          <w:sz w:val="20"/>
          <w:szCs w:val="20"/>
        </w:rPr>
      </w:pPr>
      <w:r>
        <w:rPr>
          <w:sz w:val="20"/>
          <w:szCs w:val="20"/>
        </w:rPr>
        <w:t>“</w:t>
      </w:r>
      <w:r>
        <w:rPr>
          <w:rFonts w:ascii="Courier New" w:eastAsia="Courier New" w:hAnsi="Courier New" w:cs="Courier New"/>
          <w:sz w:val="20"/>
          <w:szCs w:val="20"/>
        </w:rPr>
        <w:t>edu.bu.metcs673.&lt;</w:t>
      </w:r>
      <w:proofErr w:type="spellStart"/>
      <w:r>
        <w:rPr>
          <w:rFonts w:ascii="Courier New" w:eastAsia="Courier New" w:hAnsi="Courier New" w:cs="Courier New"/>
          <w:sz w:val="20"/>
          <w:szCs w:val="20"/>
        </w:rPr>
        <w:t>service_name</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api.models.entities</w:t>
      </w:r>
      <w:proofErr w:type="spellEnd"/>
      <w:r>
        <w:rPr>
          <w:sz w:val="20"/>
          <w:szCs w:val="20"/>
        </w:rPr>
        <w:t>”: Contains the entities/JPA classes representing the database tables and relationships.</w:t>
      </w:r>
    </w:p>
    <w:p w14:paraId="772F71C5" w14:textId="77777777" w:rsidR="006E7B75" w:rsidRDefault="00000000">
      <w:pPr>
        <w:widowControl w:val="0"/>
        <w:numPr>
          <w:ilvl w:val="0"/>
          <w:numId w:val="5"/>
        </w:numPr>
        <w:pBdr>
          <w:top w:val="nil"/>
          <w:left w:val="nil"/>
          <w:bottom w:val="nil"/>
          <w:right w:val="nil"/>
          <w:between w:val="nil"/>
        </w:pBdr>
        <w:jc w:val="both"/>
        <w:rPr>
          <w:sz w:val="20"/>
          <w:szCs w:val="20"/>
        </w:rPr>
      </w:pPr>
      <w:r>
        <w:rPr>
          <w:sz w:val="20"/>
          <w:szCs w:val="20"/>
        </w:rPr>
        <w:t>“</w:t>
      </w:r>
      <w:r>
        <w:rPr>
          <w:rFonts w:ascii="Courier New" w:eastAsia="Courier New" w:hAnsi="Courier New" w:cs="Courier New"/>
          <w:sz w:val="20"/>
          <w:szCs w:val="20"/>
        </w:rPr>
        <w:t>edu.bu.metcs673.&lt;</w:t>
      </w:r>
      <w:proofErr w:type="spellStart"/>
      <w:r>
        <w:rPr>
          <w:rFonts w:ascii="Courier New" w:eastAsia="Courier New" w:hAnsi="Courier New" w:cs="Courier New"/>
          <w:sz w:val="20"/>
          <w:szCs w:val="20"/>
        </w:rPr>
        <w:t>service_name</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api.repositories</w:t>
      </w:r>
      <w:proofErr w:type="spellEnd"/>
      <w:r>
        <w:rPr>
          <w:sz w:val="20"/>
          <w:szCs w:val="20"/>
        </w:rPr>
        <w:t>”: Contains the data access interfaces associated with the entities.</w:t>
      </w:r>
    </w:p>
    <w:p w14:paraId="722C8042" w14:textId="77777777" w:rsidR="006E7B75" w:rsidRDefault="00000000">
      <w:pPr>
        <w:widowControl w:val="0"/>
        <w:numPr>
          <w:ilvl w:val="0"/>
          <w:numId w:val="5"/>
        </w:numPr>
        <w:pBdr>
          <w:top w:val="nil"/>
          <w:left w:val="nil"/>
          <w:bottom w:val="nil"/>
          <w:right w:val="nil"/>
          <w:between w:val="nil"/>
        </w:pBdr>
        <w:jc w:val="both"/>
        <w:rPr>
          <w:sz w:val="20"/>
          <w:szCs w:val="20"/>
        </w:rPr>
      </w:pPr>
      <w:r>
        <w:rPr>
          <w:sz w:val="20"/>
          <w:szCs w:val="20"/>
        </w:rPr>
        <w:lastRenderedPageBreak/>
        <w:t>“</w:t>
      </w:r>
      <w:r>
        <w:rPr>
          <w:rFonts w:ascii="Courier New" w:eastAsia="Courier New" w:hAnsi="Courier New" w:cs="Courier New"/>
          <w:sz w:val="20"/>
          <w:szCs w:val="20"/>
        </w:rPr>
        <w:t>edu.bu.metcs673.&lt;</w:t>
      </w:r>
      <w:proofErr w:type="spellStart"/>
      <w:r>
        <w:rPr>
          <w:rFonts w:ascii="Courier New" w:eastAsia="Courier New" w:hAnsi="Courier New" w:cs="Courier New"/>
          <w:sz w:val="20"/>
          <w:szCs w:val="20"/>
        </w:rPr>
        <w:t>service_name</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api.services</w:t>
      </w:r>
      <w:proofErr w:type="spellEnd"/>
      <w:r>
        <w:rPr>
          <w:sz w:val="20"/>
          <w:szCs w:val="20"/>
        </w:rPr>
        <w:t>”: Contains the service interfaces.</w:t>
      </w:r>
    </w:p>
    <w:p w14:paraId="3041612F" w14:textId="77777777" w:rsidR="006E7B75" w:rsidRDefault="00000000">
      <w:pPr>
        <w:widowControl w:val="0"/>
        <w:numPr>
          <w:ilvl w:val="0"/>
          <w:numId w:val="5"/>
        </w:numPr>
        <w:pBdr>
          <w:top w:val="nil"/>
          <w:left w:val="nil"/>
          <w:bottom w:val="nil"/>
          <w:right w:val="nil"/>
          <w:between w:val="nil"/>
        </w:pBdr>
        <w:jc w:val="both"/>
        <w:rPr>
          <w:sz w:val="20"/>
          <w:szCs w:val="20"/>
        </w:rPr>
      </w:pPr>
      <w:r>
        <w:rPr>
          <w:sz w:val="20"/>
          <w:szCs w:val="20"/>
        </w:rPr>
        <w:t>“</w:t>
      </w:r>
      <w:r>
        <w:rPr>
          <w:rFonts w:ascii="Courier New" w:eastAsia="Courier New" w:hAnsi="Courier New" w:cs="Courier New"/>
          <w:sz w:val="20"/>
          <w:szCs w:val="20"/>
        </w:rPr>
        <w:t>edu.bu.metcs673.&lt;</w:t>
      </w:r>
      <w:proofErr w:type="spellStart"/>
      <w:r>
        <w:rPr>
          <w:rFonts w:ascii="Courier New" w:eastAsia="Courier New" w:hAnsi="Courier New" w:cs="Courier New"/>
          <w:sz w:val="20"/>
          <w:szCs w:val="20"/>
        </w:rPr>
        <w:t>service_name</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api.services.impl</w:t>
      </w:r>
      <w:proofErr w:type="spellEnd"/>
      <w:r>
        <w:rPr>
          <w:sz w:val="20"/>
          <w:szCs w:val="20"/>
        </w:rPr>
        <w:t>”: Contains the business logic implementations for the service interfaces.</w:t>
      </w:r>
    </w:p>
    <w:p w14:paraId="573A0FA1" w14:textId="77777777" w:rsidR="006E7B75" w:rsidRDefault="006E7B75">
      <w:pPr>
        <w:widowControl w:val="0"/>
        <w:pBdr>
          <w:top w:val="nil"/>
          <w:left w:val="nil"/>
          <w:bottom w:val="nil"/>
          <w:right w:val="nil"/>
          <w:between w:val="nil"/>
        </w:pBdr>
        <w:jc w:val="both"/>
        <w:rPr>
          <w:sz w:val="20"/>
          <w:szCs w:val="20"/>
        </w:rPr>
      </w:pPr>
    </w:p>
    <w:p w14:paraId="69767F3C" w14:textId="77777777" w:rsidR="006E7B75" w:rsidRDefault="00000000">
      <w:pPr>
        <w:widowControl w:val="0"/>
        <w:pBdr>
          <w:top w:val="nil"/>
          <w:left w:val="nil"/>
          <w:bottom w:val="nil"/>
          <w:right w:val="nil"/>
          <w:between w:val="nil"/>
        </w:pBdr>
        <w:jc w:val="both"/>
        <w:rPr>
          <w:sz w:val="20"/>
          <w:szCs w:val="20"/>
        </w:rPr>
      </w:pPr>
      <w:r>
        <w:rPr>
          <w:sz w:val="20"/>
          <w:szCs w:val="20"/>
        </w:rPr>
        <w:t xml:space="preserve">   Below is the overview of the main class components.</w:t>
      </w:r>
    </w:p>
    <w:p w14:paraId="01FC0248" w14:textId="77777777" w:rsidR="006E7B75" w:rsidRDefault="00000000">
      <w:pPr>
        <w:widowControl w:val="0"/>
        <w:pBdr>
          <w:top w:val="nil"/>
          <w:left w:val="nil"/>
          <w:bottom w:val="nil"/>
          <w:right w:val="nil"/>
          <w:between w:val="nil"/>
        </w:pBdr>
        <w:jc w:val="both"/>
        <w:rPr>
          <w:sz w:val="20"/>
          <w:szCs w:val="20"/>
        </w:rPr>
      </w:pPr>
      <w:r>
        <w:rPr>
          <w:noProof/>
          <w:sz w:val="20"/>
          <w:szCs w:val="20"/>
        </w:rPr>
        <w:drawing>
          <wp:inline distT="114300" distB="114300" distL="114300" distR="114300" wp14:anchorId="07232406" wp14:editId="6A29BE4A">
            <wp:extent cx="5943600" cy="3086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086100"/>
                    </a:xfrm>
                    <a:prstGeom prst="rect">
                      <a:avLst/>
                    </a:prstGeom>
                    <a:ln/>
                  </pic:spPr>
                </pic:pic>
              </a:graphicData>
            </a:graphic>
          </wp:inline>
        </w:drawing>
      </w:r>
    </w:p>
    <w:p w14:paraId="3BF043B2" w14:textId="77777777" w:rsidR="006E7B75" w:rsidRDefault="006E7B75">
      <w:pPr>
        <w:widowControl w:val="0"/>
        <w:pBdr>
          <w:top w:val="nil"/>
          <w:left w:val="nil"/>
          <w:bottom w:val="nil"/>
          <w:right w:val="nil"/>
          <w:between w:val="nil"/>
        </w:pBdr>
        <w:jc w:val="both"/>
        <w:rPr>
          <w:sz w:val="20"/>
          <w:szCs w:val="20"/>
        </w:rPr>
      </w:pPr>
    </w:p>
    <w:p w14:paraId="0B61DEB5" w14:textId="77777777" w:rsidR="006E7B75" w:rsidRDefault="006E7B75">
      <w:pPr>
        <w:widowControl w:val="0"/>
        <w:pBdr>
          <w:top w:val="nil"/>
          <w:left w:val="nil"/>
          <w:bottom w:val="nil"/>
          <w:right w:val="nil"/>
          <w:between w:val="nil"/>
        </w:pBdr>
        <w:jc w:val="both"/>
        <w:rPr>
          <w:sz w:val="20"/>
          <w:szCs w:val="20"/>
        </w:rPr>
      </w:pPr>
    </w:p>
    <w:p w14:paraId="44A98478" w14:textId="77777777" w:rsidR="006E7B75" w:rsidRDefault="00000000">
      <w:pPr>
        <w:widowControl w:val="0"/>
        <w:pBdr>
          <w:top w:val="nil"/>
          <w:left w:val="nil"/>
          <w:bottom w:val="nil"/>
          <w:right w:val="nil"/>
          <w:between w:val="nil"/>
        </w:pBdr>
        <w:jc w:val="both"/>
        <w:rPr>
          <w:b/>
        </w:rPr>
      </w:pPr>
      <w:r>
        <w:rPr>
          <w:b/>
        </w:rPr>
        <w:t>Exception &amp; Error handling</w:t>
      </w:r>
    </w:p>
    <w:p w14:paraId="364BCAB5" w14:textId="77777777" w:rsidR="006E7B75" w:rsidRDefault="00000000">
      <w:pPr>
        <w:widowControl w:val="0"/>
        <w:pBdr>
          <w:top w:val="nil"/>
          <w:left w:val="nil"/>
          <w:bottom w:val="nil"/>
          <w:right w:val="nil"/>
          <w:between w:val="nil"/>
        </w:pBdr>
        <w:jc w:val="both"/>
      </w:pPr>
      <w:r>
        <w:t>The service interfaces will be responsible for catching possible code exceptions using try-catch blocks and converting those exceptions into two possible types of runtime exceptions:</w:t>
      </w:r>
    </w:p>
    <w:p w14:paraId="14AC56CD" w14:textId="77777777" w:rsidR="006E7B75" w:rsidRDefault="006E7B75">
      <w:pPr>
        <w:widowControl w:val="0"/>
        <w:pBdr>
          <w:top w:val="nil"/>
          <w:left w:val="nil"/>
          <w:bottom w:val="nil"/>
          <w:right w:val="nil"/>
          <w:between w:val="nil"/>
        </w:pBdr>
        <w:jc w:val="both"/>
      </w:pPr>
    </w:p>
    <w:p w14:paraId="328AB02B" w14:textId="77777777" w:rsidR="006E7B75" w:rsidRDefault="00000000">
      <w:pPr>
        <w:widowControl w:val="0"/>
        <w:numPr>
          <w:ilvl w:val="0"/>
          <w:numId w:val="10"/>
        </w:numPr>
        <w:pBdr>
          <w:top w:val="nil"/>
          <w:left w:val="nil"/>
          <w:bottom w:val="nil"/>
          <w:right w:val="nil"/>
          <w:between w:val="nil"/>
        </w:pBdr>
        <w:jc w:val="both"/>
      </w:pPr>
      <w:r>
        <w:t xml:space="preserve">Specific Exception Handling: Specific exceptions will be defined for different error scenarios (e.g., </w:t>
      </w:r>
      <w:proofErr w:type="spellStart"/>
      <w:r>
        <w:t>UserNotFoundException</w:t>
      </w:r>
      <w:proofErr w:type="spellEnd"/>
      <w:r>
        <w:t xml:space="preserve">, </w:t>
      </w:r>
      <w:proofErr w:type="spellStart"/>
      <w:r>
        <w:t>InvalidGroupNameException</w:t>
      </w:r>
      <w:proofErr w:type="spellEnd"/>
      <w:r>
        <w:t xml:space="preserve">, </w:t>
      </w:r>
      <w:proofErr w:type="spellStart"/>
      <w:r>
        <w:t>NullPointerException</w:t>
      </w:r>
      <w:proofErr w:type="spellEnd"/>
      <w:r>
        <w:t>).</w:t>
      </w:r>
    </w:p>
    <w:p w14:paraId="0D953638" w14:textId="77777777" w:rsidR="006E7B75" w:rsidRDefault="006E7B75">
      <w:pPr>
        <w:widowControl w:val="0"/>
        <w:pBdr>
          <w:top w:val="nil"/>
          <w:left w:val="nil"/>
          <w:bottom w:val="nil"/>
          <w:right w:val="nil"/>
          <w:between w:val="nil"/>
        </w:pBdr>
        <w:jc w:val="both"/>
      </w:pPr>
    </w:p>
    <w:p w14:paraId="304DB898" w14:textId="77777777" w:rsidR="006E7B75" w:rsidRDefault="00000000">
      <w:pPr>
        <w:widowControl w:val="0"/>
        <w:numPr>
          <w:ilvl w:val="0"/>
          <w:numId w:val="2"/>
        </w:numPr>
        <w:pBdr>
          <w:top w:val="nil"/>
          <w:left w:val="nil"/>
          <w:bottom w:val="nil"/>
          <w:right w:val="nil"/>
          <w:between w:val="nil"/>
        </w:pBdr>
        <w:jc w:val="both"/>
      </w:pPr>
      <w:r>
        <w:t>Spring Boot Global Exception Handler: A global exception handler will be used to capture unhandled exceptions that propagate through the service layer. Custom Exceptions: Specific error messages will be extracted from custom exceptions to provide informative responses to the client.</w:t>
      </w:r>
    </w:p>
    <w:p w14:paraId="30AF662D" w14:textId="77777777" w:rsidR="006E7B75" w:rsidRDefault="006E7B75">
      <w:pPr>
        <w:widowControl w:val="0"/>
        <w:pBdr>
          <w:top w:val="nil"/>
          <w:left w:val="nil"/>
          <w:bottom w:val="nil"/>
          <w:right w:val="nil"/>
          <w:between w:val="nil"/>
        </w:pBdr>
        <w:jc w:val="both"/>
      </w:pPr>
    </w:p>
    <w:p w14:paraId="53EFA6B6" w14:textId="77777777" w:rsidR="006E7B75" w:rsidRDefault="00000000">
      <w:pPr>
        <w:widowControl w:val="0"/>
        <w:pBdr>
          <w:top w:val="nil"/>
          <w:left w:val="nil"/>
          <w:bottom w:val="nil"/>
          <w:right w:val="nil"/>
          <w:between w:val="nil"/>
        </w:pBdr>
        <w:jc w:val="both"/>
      </w:pPr>
      <w:r>
        <w:t>Unforeseen Exceptions: These exceptions will be logged for debugging purposes, and generic error messages will be returned to the client, indicating an internal server error.</w:t>
      </w:r>
    </w:p>
    <w:p w14:paraId="2BDB7035" w14:textId="77777777" w:rsidR="006E7B75" w:rsidRDefault="006E7B75">
      <w:pPr>
        <w:widowControl w:val="0"/>
        <w:pBdr>
          <w:top w:val="nil"/>
          <w:left w:val="nil"/>
          <w:bottom w:val="nil"/>
          <w:right w:val="nil"/>
          <w:between w:val="nil"/>
        </w:pBdr>
        <w:jc w:val="both"/>
      </w:pPr>
    </w:p>
    <w:p w14:paraId="1C6C5DCC" w14:textId="77777777" w:rsidR="006E7B75" w:rsidRDefault="006E7B75">
      <w:pPr>
        <w:widowControl w:val="0"/>
        <w:pBdr>
          <w:top w:val="nil"/>
          <w:left w:val="nil"/>
          <w:bottom w:val="nil"/>
          <w:right w:val="nil"/>
          <w:between w:val="nil"/>
        </w:pBdr>
        <w:jc w:val="both"/>
        <w:rPr>
          <w:b/>
        </w:rPr>
      </w:pPr>
    </w:p>
    <w:p w14:paraId="04572BF6" w14:textId="77777777" w:rsidR="006E7B75" w:rsidRDefault="006E7B75">
      <w:pPr>
        <w:widowControl w:val="0"/>
        <w:pBdr>
          <w:top w:val="nil"/>
          <w:left w:val="nil"/>
          <w:bottom w:val="nil"/>
          <w:right w:val="nil"/>
          <w:between w:val="nil"/>
        </w:pBdr>
        <w:jc w:val="both"/>
        <w:rPr>
          <w:b/>
        </w:rPr>
      </w:pPr>
    </w:p>
    <w:p w14:paraId="1F3E2F78" w14:textId="77777777" w:rsidR="006E7B75" w:rsidRDefault="006E7B75">
      <w:pPr>
        <w:widowControl w:val="0"/>
        <w:pBdr>
          <w:top w:val="nil"/>
          <w:left w:val="nil"/>
          <w:bottom w:val="nil"/>
          <w:right w:val="nil"/>
          <w:between w:val="nil"/>
        </w:pBdr>
        <w:jc w:val="both"/>
        <w:rPr>
          <w:b/>
        </w:rPr>
      </w:pPr>
    </w:p>
    <w:p w14:paraId="2FAFE3CA" w14:textId="77777777" w:rsidR="006E7B75" w:rsidRDefault="00000000">
      <w:pPr>
        <w:widowControl w:val="0"/>
        <w:pBdr>
          <w:top w:val="nil"/>
          <w:left w:val="nil"/>
          <w:bottom w:val="nil"/>
          <w:right w:val="nil"/>
          <w:between w:val="nil"/>
        </w:pBdr>
        <w:jc w:val="both"/>
      </w:pPr>
      <w:r>
        <w:t>Specific Exception Handling</w:t>
      </w:r>
    </w:p>
    <w:p w14:paraId="09C28405" w14:textId="77777777" w:rsidR="006E7B75" w:rsidRDefault="00000000">
      <w:pPr>
        <w:widowControl w:val="0"/>
        <w:pBdr>
          <w:top w:val="nil"/>
          <w:left w:val="nil"/>
          <w:bottom w:val="nil"/>
          <w:right w:val="nil"/>
          <w:between w:val="nil"/>
        </w:pBdr>
        <w:jc w:val="both"/>
        <w:rPr>
          <w:i/>
        </w:rPr>
      </w:pPr>
      <w:r>
        <w:rPr>
          <w:i/>
        </w:rPr>
        <w:t>User Management Service</w:t>
      </w:r>
    </w:p>
    <w:sdt>
      <w:sdtPr>
        <w:tag w:val="goog_rdk_0"/>
        <w:id w:val="-122312679"/>
        <w:lock w:val="contentLocked"/>
      </w:sdtPr>
      <w:sdtContent>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E7B75" w14:paraId="53957391" w14:textId="77777777">
            <w:tc>
              <w:tcPr>
                <w:tcW w:w="3120" w:type="dxa"/>
                <w:shd w:val="clear" w:color="auto" w:fill="auto"/>
                <w:tcMar>
                  <w:top w:w="100" w:type="dxa"/>
                  <w:left w:w="100" w:type="dxa"/>
                  <w:bottom w:w="100" w:type="dxa"/>
                  <w:right w:w="100" w:type="dxa"/>
                </w:tcMar>
              </w:tcPr>
              <w:p w14:paraId="064F59CF" w14:textId="77777777" w:rsidR="006E7B75" w:rsidRDefault="00000000">
                <w:pPr>
                  <w:widowControl w:val="0"/>
                  <w:pBdr>
                    <w:top w:val="nil"/>
                    <w:left w:val="nil"/>
                    <w:bottom w:val="nil"/>
                    <w:right w:val="nil"/>
                    <w:between w:val="nil"/>
                  </w:pBdr>
                  <w:spacing w:line="240" w:lineRule="auto"/>
                  <w:rPr>
                    <w:b/>
                  </w:rPr>
                </w:pPr>
                <w:r>
                  <w:rPr>
                    <w:b/>
                  </w:rPr>
                  <w:t>Exception</w:t>
                </w:r>
              </w:p>
            </w:tc>
            <w:tc>
              <w:tcPr>
                <w:tcW w:w="3120" w:type="dxa"/>
                <w:shd w:val="clear" w:color="auto" w:fill="auto"/>
                <w:tcMar>
                  <w:top w:w="100" w:type="dxa"/>
                  <w:left w:w="100" w:type="dxa"/>
                  <w:bottom w:w="100" w:type="dxa"/>
                  <w:right w:w="100" w:type="dxa"/>
                </w:tcMar>
              </w:tcPr>
              <w:p w14:paraId="2D351133" w14:textId="77777777" w:rsidR="006E7B75" w:rsidRDefault="00000000">
                <w:pPr>
                  <w:widowControl w:val="0"/>
                  <w:pBdr>
                    <w:top w:val="nil"/>
                    <w:left w:val="nil"/>
                    <w:bottom w:val="nil"/>
                    <w:right w:val="nil"/>
                    <w:between w:val="nil"/>
                  </w:pBdr>
                  <w:spacing w:line="240" w:lineRule="auto"/>
                  <w:rPr>
                    <w:b/>
                  </w:rPr>
                </w:pPr>
                <w:r>
                  <w:rPr>
                    <w:b/>
                  </w:rPr>
                  <w:t>When</w:t>
                </w:r>
              </w:p>
            </w:tc>
            <w:tc>
              <w:tcPr>
                <w:tcW w:w="3120" w:type="dxa"/>
                <w:shd w:val="clear" w:color="auto" w:fill="auto"/>
                <w:tcMar>
                  <w:top w:w="100" w:type="dxa"/>
                  <w:left w:w="100" w:type="dxa"/>
                  <w:bottom w:w="100" w:type="dxa"/>
                  <w:right w:w="100" w:type="dxa"/>
                </w:tcMar>
              </w:tcPr>
              <w:p w14:paraId="67E19170" w14:textId="77777777" w:rsidR="006E7B75" w:rsidRDefault="00000000">
                <w:pPr>
                  <w:widowControl w:val="0"/>
                  <w:pBdr>
                    <w:top w:val="nil"/>
                    <w:left w:val="nil"/>
                    <w:bottom w:val="nil"/>
                    <w:right w:val="nil"/>
                    <w:between w:val="nil"/>
                  </w:pBdr>
                  <w:spacing w:line="240" w:lineRule="auto"/>
                  <w:rPr>
                    <w:b/>
                  </w:rPr>
                </w:pPr>
                <w:r>
                  <w:rPr>
                    <w:b/>
                  </w:rPr>
                  <w:t>Description</w:t>
                </w:r>
              </w:p>
            </w:tc>
          </w:tr>
          <w:tr w:rsidR="006E7B75" w14:paraId="40CE3566" w14:textId="77777777">
            <w:tc>
              <w:tcPr>
                <w:tcW w:w="3120" w:type="dxa"/>
                <w:shd w:val="clear" w:color="auto" w:fill="auto"/>
                <w:tcMar>
                  <w:top w:w="100" w:type="dxa"/>
                  <w:left w:w="100" w:type="dxa"/>
                  <w:bottom w:w="100" w:type="dxa"/>
                  <w:right w:w="100" w:type="dxa"/>
                </w:tcMar>
              </w:tcPr>
              <w:p w14:paraId="277F6183" w14:textId="77777777" w:rsidR="006E7B75" w:rsidRDefault="00000000">
                <w:pPr>
                  <w:widowControl w:val="0"/>
                  <w:jc w:val="both"/>
                  <w:rPr>
                    <w:sz w:val="20"/>
                    <w:szCs w:val="20"/>
                  </w:rPr>
                </w:pPr>
                <w:r>
                  <w:rPr>
                    <w:sz w:val="20"/>
                    <w:szCs w:val="20"/>
                  </w:rPr>
                  <w:t>UserNotFoundException</w:t>
                </w:r>
              </w:p>
            </w:tc>
            <w:tc>
              <w:tcPr>
                <w:tcW w:w="3120" w:type="dxa"/>
                <w:shd w:val="clear" w:color="auto" w:fill="auto"/>
                <w:tcMar>
                  <w:top w:w="100" w:type="dxa"/>
                  <w:left w:w="100" w:type="dxa"/>
                  <w:bottom w:w="100" w:type="dxa"/>
                  <w:right w:w="100" w:type="dxa"/>
                </w:tcMar>
              </w:tcPr>
              <w:p w14:paraId="5CCC9E47" w14:textId="77777777" w:rsidR="006E7B75" w:rsidRDefault="00000000">
                <w:pPr>
                  <w:widowControl w:val="0"/>
                  <w:pBdr>
                    <w:top w:val="nil"/>
                    <w:left w:val="nil"/>
                    <w:bottom w:val="nil"/>
                    <w:right w:val="nil"/>
                    <w:between w:val="nil"/>
                  </w:pBdr>
                  <w:spacing w:line="240" w:lineRule="auto"/>
                  <w:rPr>
                    <w:sz w:val="20"/>
                    <w:szCs w:val="20"/>
                  </w:rPr>
                </w:pPr>
                <w:r>
                  <w:rPr>
                    <w:sz w:val="20"/>
                    <w:szCs w:val="20"/>
                  </w:rPr>
                  <w:t>When trying to retrieve information about a user that doesn’t exist in the database</w:t>
                </w:r>
              </w:p>
            </w:tc>
            <w:tc>
              <w:tcPr>
                <w:tcW w:w="3120" w:type="dxa"/>
                <w:shd w:val="clear" w:color="auto" w:fill="auto"/>
                <w:tcMar>
                  <w:top w:w="100" w:type="dxa"/>
                  <w:left w:w="100" w:type="dxa"/>
                  <w:bottom w:w="100" w:type="dxa"/>
                  <w:right w:w="100" w:type="dxa"/>
                </w:tcMar>
              </w:tcPr>
              <w:p w14:paraId="30E0F2C5" w14:textId="77777777" w:rsidR="006E7B75" w:rsidRDefault="006E7B75">
                <w:pPr>
                  <w:widowControl w:val="0"/>
                  <w:pBdr>
                    <w:top w:val="nil"/>
                    <w:left w:val="nil"/>
                    <w:bottom w:val="nil"/>
                    <w:right w:val="nil"/>
                    <w:between w:val="nil"/>
                  </w:pBdr>
                  <w:spacing w:line="240" w:lineRule="auto"/>
                  <w:rPr>
                    <w:sz w:val="20"/>
                    <w:szCs w:val="20"/>
                  </w:rPr>
                </w:pPr>
              </w:p>
            </w:tc>
          </w:tr>
          <w:tr w:rsidR="006E7B75" w14:paraId="3F867515" w14:textId="77777777">
            <w:tc>
              <w:tcPr>
                <w:tcW w:w="3120" w:type="dxa"/>
                <w:shd w:val="clear" w:color="auto" w:fill="auto"/>
                <w:tcMar>
                  <w:top w:w="100" w:type="dxa"/>
                  <w:left w:w="100" w:type="dxa"/>
                  <w:bottom w:w="100" w:type="dxa"/>
                  <w:right w:w="100" w:type="dxa"/>
                </w:tcMar>
              </w:tcPr>
              <w:p w14:paraId="41E36EFC" w14:textId="77777777" w:rsidR="006E7B75" w:rsidRDefault="006E7B75">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4D2586B9" w14:textId="77777777" w:rsidR="006E7B75" w:rsidRDefault="006E7B75">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33AE447E" w14:textId="77777777" w:rsidR="006E7B75" w:rsidRDefault="006E7B75">
                <w:pPr>
                  <w:widowControl w:val="0"/>
                  <w:pBdr>
                    <w:top w:val="nil"/>
                    <w:left w:val="nil"/>
                    <w:bottom w:val="nil"/>
                    <w:right w:val="nil"/>
                    <w:between w:val="nil"/>
                  </w:pBdr>
                  <w:spacing w:line="240" w:lineRule="auto"/>
                  <w:rPr>
                    <w:sz w:val="20"/>
                    <w:szCs w:val="20"/>
                  </w:rPr>
                </w:pPr>
              </w:p>
            </w:tc>
          </w:tr>
          <w:tr w:rsidR="006E7B75" w14:paraId="71FB02CF" w14:textId="77777777">
            <w:tc>
              <w:tcPr>
                <w:tcW w:w="3120" w:type="dxa"/>
                <w:shd w:val="clear" w:color="auto" w:fill="auto"/>
                <w:tcMar>
                  <w:top w:w="100" w:type="dxa"/>
                  <w:left w:w="100" w:type="dxa"/>
                  <w:bottom w:w="100" w:type="dxa"/>
                  <w:right w:w="100" w:type="dxa"/>
                </w:tcMar>
              </w:tcPr>
              <w:p w14:paraId="24468245" w14:textId="77777777" w:rsidR="006E7B75" w:rsidRDefault="006E7B75">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40004A29" w14:textId="77777777" w:rsidR="006E7B75" w:rsidRDefault="006E7B75">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6629F077" w14:textId="77777777" w:rsidR="006E7B75" w:rsidRDefault="00000000">
                <w:pPr>
                  <w:widowControl w:val="0"/>
                  <w:pBdr>
                    <w:top w:val="nil"/>
                    <w:left w:val="nil"/>
                    <w:bottom w:val="nil"/>
                    <w:right w:val="nil"/>
                    <w:between w:val="nil"/>
                  </w:pBdr>
                  <w:spacing w:line="240" w:lineRule="auto"/>
                  <w:rPr>
                    <w:sz w:val="20"/>
                    <w:szCs w:val="20"/>
                  </w:rPr>
                </w:pPr>
              </w:p>
            </w:tc>
          </w:tr>
        </w:tbl>
      </w:sdtContent>
    </w:sdt>
    <w:p w14:paraId="45A7A986" w14:textId="77777777" w:rsidR="006E7B75" w:rsidRDefault="006E7B75">
      <w:pPr>
        <w:widowControl w:val="0"/>
        <w:pBdr>
          <w:top w:val="nil"/>
          <w:left w:val="nil"/>
          <w:bottom w:val="nil"/>
          <w:right w:val="nil"/>
          <w:between w:val="nil"/>
        </w:pBdr>
        <w:jc w:val="both"/>
      </w:pPr>
    </w:p>
    <w:p w14:paraId="4C1F49ED" w14:textId="77777777" w:rsidR="006E7B75" w:rsidRDefault="00000000">
      <w:pPr>
        <w:widowControl w:val="0"/>
        <w:jc w:val="both"/>
        <w:rPr>
          <w:i/>
        </w:rPr>
      </w:pPr>
      <w:r>
        <w:rPr>
          <w:i/>
        </w:rPr>
        <w:t>Notification Service</w:t>
      </w:r>
    </w:p>
    <w:sdt>
      <w:sdtPr>
        <w:tag w:val="goog_rdk_1"/>
        <w:id w:val="996067387"/>
        <w:lock w:val="contentLocked"/>
      </w:sdtPr>
      <w:sdtContent>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E7B75" w14:paraId="3B36520D" w14:textId="77777777">
            <w:tc>
              <w:tcPr>
                <w:tcW w:w="3120" w:type="dxa"/>
                <w:shd w:val="clear" w:color="auto" w:fill="auto"/>
                <w:tcMar>
                  <w:top w:w="100" w:type="dxa"/>
                  <w:left w:w="100" w:type="dxa"/>
                  <w:bottom w:w="100" w:type="dxa"/>
                  <w:right w:w="100" w:type="dxa"/>
                </w:tcMar>
              </w:tcPr>
              <w:p w14:paraId="6763F78A" w14:textId="77777777" w:rsidR="006E7B75" w:rsidRDefault="00000000">
                <w:pPr>
                  <w:widowControl w:val="0"/>
                  <w:spacing w:line="240" w:lineRule="auto"/>
                  <w:rPr>
                    <w:b/>
                  </w:rPr>
                </w:pPr>
                <w:r>
                  <w:rPr>
                    <w:b/>
                  </w:rPr>
                  <w:t>Exception</w:t>
                </w:r>
              </w:p>
            </w:tc>
            <w:tc>
              <w:tcPr>
                <w:tcW w:w="3120" w:type="dxa"/>
                <w:shd w:val="clear" w:color="auto" w:fill="auto"/>
                <w:tcMar>
                  <w:top w:w="100" w:type="dxa"/>
                  <w:left w:w="100" w:type="dxa"/>
                  <w:bottom w:w="100" w:type="dxa"/>
                  <w:right w:w="100" w:type="dxa"/>
                </w:tcMar>
              </w:tcPr>
              <w:p w14:paraId="011C5F4D" w14:textId="77777777" w:rsidR="006E7B75" w:rsidRDefault="00000000">
                <w:pPr>
                  <w:widowControl w:val="0"/>
                  <w:spacing w:line="240" w:lineRule="auto"/>
                  <w:rPr>
                    <w:b/>
                  </w:rPr>
                </w:pPr>
                <w:r>
                  <w:rPr>
                    <w:b/>
                  </w:rPr>
                  <w:t>When</w:t>
                </w:r>
              </w:p>
            </w:tc>
            <w:tc>
              <w:tcPr>
                <w:tcW w:w="3120" w:type="dxa"/>
                <w:shd w:val="clear" w:color="auto" w:fill="auto"/>
                <w:tcMar>
                  <w:top w:w="100" w:type="dxa"/>
                  <w:left w:w="100" w:type="dxa"/>
                  <w:bottom w:w="100" w:type="dxa"/>
                  <w:right w:w="100" w:type="dxa"/>
                </w:tcMar>
              </w:tcPr>
              <w:p w14:paraId="3880AB3F" w14:textId="77777777" w:rsidR="006E7B75" w:rsidRDefault="00000000">
                <w:pPr>
                  <w:widowControl w:val="0"/>
                  <w:spacing w:line="240" w:lineRule="auto"/>
                  <w:rPr>
                    <w:b/>
                  </w:rPr>
                </w:pPr>
                <w:r>
                  <w:rPr>
                    <w:b/>
                  </w:rPr>
                  <w:t>Description</w:t>
                </w:r>
              </w:p>
            </w:tc>
          </w:tr>
          <w:tr w:rsidR="006E7B75" w14:paraId="2A9C8BF9" w14:textId="77777777">
            <w:tc>
              <w:tcPr>
                <w:tcW w:w="3120" w:type="dxa"/>
                <w:shd w:val="clear" w:color="auto" w:fill="auto"/>
                <w:tcMar>
                  <w:top w:w="100" w:type="dxa"/>
                  <w:left w:w="100" w:type="dxa"/>
                  <w:bottom w:w="100" w:type="dxa"/>
                  <w:right w:w="100" w:type="dxa"/>
                </w:tcMar>
              </w:tcPr>
              <w:p w14:paraId="2DF68A93" w14:textId="77777777" w:rsidR="006E7B75" w:rsidRDefault="00000000">
                <w:pPr>
                  <w:widowControl w:val="0"/>
                  <w:jc w:val="both"/>
                  <w:rPr>
                    <w:sz w:val="20"/>
                    <w:szCs w:val="20"/>
                  </w:rPr>
                </w:pPr>
                <w:r>
                  <w:rPr>
                    <w:sz w:val="20"/>
                    <w:szCs w:val="20"/>
                  </w:rPr>
                  <w:t>UserNotFoundException</w:t>
                </w:r>
              </w:p>
            </w:tc>
            <w:tc>
              <w:tcPr>
                <w:tcW w:w="3120" w:type="dxa"/>
                <w:shd w:val="clear" w:color="auto" w:fill="auto"/>
                <w:tcMar>
                  <w:top w:w="100" w:type="dxa"/>
                  <w:left w:w="100" w:type="dxa"/>
                  <w:bottom w:w="100" w:type="dxa"/>
                  <w:right w:w="100" w:type="dxa"/>
                </w:tcMar>
              </w:tcPr>
              <w:p w14:paraId="662EF8AD" w14:textId="77777777" w:rsidR="006E7B75" w:rsidRDefault="00000000">
                <w:pPr>
                  <w:widowControl w:val="0"/>
                  <w:spacing w:line="240" w:lineRule="auto"/>
                  <w:rPr>
                    <w:sz w:val="20"/>
                    <w:szCs w:val="20"/>
                  </w:rPr>
                </w:pPr>
                <w:r>
                  <w:rPr>
                    <w:sz w:val="20"/>
                    <w:szCs w:val="20"/>
                  </w:rPr>
                  <w:t>When trying to retrieve information about a user that doesn’t exist in the database</w:t>
                </w:r>
              </w:p>
            </w:tc>
            <w:tc>
              <w:tcPr>
                <w:tcW w:w="3120" w:type="dxa"/>
                <w:shd w:val="clear" w:color="auto" w:fill="auto"/>
                <w:tcMar>
                  <w:top w:w="100" w:type="dxa"/>
                  <w:left w:w="100" w:type="dxa"/>
                  <w:bottom w:w="100" w:type="dxa"/>
                  <w:right w:w="100" w:type="dxa"/>
                </w:tcMar>
              </w:tcPr>
              <w:p w14:paraId="3306E56E" w14:textId="77777777" w:rsidR="006E7B75" w:rsidRDefault="006E7B75">
                <w:pPr>
                  <w:widowControl w:val="0"/>
                  <w:spacing w:line="240" w:lineRule="auto"/>
                  <w:rPr>
                    <w:sz w:val="20"/>
                    <w:szCs w:val="20"/>
                  </w:rPr>
                </w:pPr>
              </w:p>
            </w:tc>
          </w:tr>
          <w:tr w:rsidR="006E7B75" w14:paraId="25D4E386" w14:textId="77777777">
            <w:tc>
              <w:tcPr>
                <w:tcW w:w="3120" w:type="dxa"/>
                <w:shd w:val="clear" w:color="auto" w:fill="auto"/>
                <w:tcMar>
                  <w:top w:w="100" w:type="dxa"/>
                  <w:left w:w="100" w:type="dxa"/>
                  <w:bottom w:w="100" w:type="dxa"/>
                  <w:right w:w="100" w:type="dxa"/>
                </w:tcMar>
              </w:tcPr>
              <w:p w14:paraId="52B28F38" w14:textId="77777777" w:rsidR="006E7B75" w:rsidRDefault="00000000">
                <w:pPr>
                  <w:widowControl w:val="0"/>
                  <w:spacing w:line="240" w:lineRule="auto"/>
                  <w:rPr>
                    <w:sz w:val="20"/>
                    <w:szCs w:val="20"/>
                  </w:rPr>
                </w:pPr>
                <w:r>
                  <w:rPr>
                    <w:sz w:val="20"/>
                    <w:szCs w:val="20"/>
                  </w:rPr>
                  <w:t>Custom exemption</w:t>
                </w:r>
              </w:p>
            </w:tc>
            <w:tc>
              <w:tcPr>
                <w:tcW w:w="3120" w:type="dxa"/>
                <w:shd w:val="clear" w:color="auto" w:fill="auto"/>
                <w:tcMar>
                  <w:top w:w="100" w:type="dxa"/>
                  <w:left w:w="100" w:type="dxa"/>
                  <w:bottom w:w="100" w:type="dxa"/>
                  <w:right w:w="100" w:type="dxa"/>
                </w:tcMar>
              </w:tcPr>
              <w:p w14:paraId="272D474A" w14:textId="77777777" w:rsidR="006E7B75" w:rsidRDefault="00000000">
                <w:pPr>
                  <w:widowControl w:val="0"/>
                  <w:spacing w:line="240" w:lineRule="auto"/>
                  <w:rPr>
                    <w:sz w:val="20"/>
                    <w:szCs w:val="20"/>
                  </w:rPr>
                </w:pPr>
                <w:r>
                  <w:rPr>
                    <w:sz w:val="20"/>
                    <w:szCs w:val="20"/>
                  </w:rPr>
                  <w:t>If for instance observer array is empty, you may simply run a graceful, custom exception</w:t>
                </w:r>
              </w:p>
            </w:tc>
            <w:tc>
              <w:tcPr>
                <w:tcW w:w="3120" w:type="dxa"/>
                <w:shd w:val="clear" w:color="auto" w:fill="auto"/>
                <w:tcMar>
                  <w:top w:w="100" w:type="dxa"/>
                  <w:left w:w="100" w:type="dxa"/>
                  <w:bottom w:w="100" w:type="dxa"/>
                  <w:right w:w="100" w:type="dxa"/>
                </w:tcMar>
              </w:tcPr>
              <w:p w14:paraId="0F14A399" w14:textId="77777777" w:rsidR="006E7B75" w:rsidRDefault="00000000">
                <w:pPr>
                  <w:widowControl w:val="0"/>
                  <w:spacing w:line="240" w:lineRule="auto"/>
                  <w:rPr>
                    <w:sz w:val="20"/>
                    <w:szCs w:val="20"/>
                  </w:rPr>
                </w:pPr>
                <w:r>
                  <w:rPr>
                    <w:sz w:val="20"/>
                    <w:szCs w:val="20"/>
                  </w:rPr>
                  <w:t xml:space="preserve">It may be a system.out print that says:  No observers registered, let’s say if all observers were removed. </w:t>
                </w:r>
              </w:p>
            </w:tc>
          </w:tr>
          <w:tr w:rsidR="006E7B75" w14:paraId="0D877367" w14:textId="77777777">
            <w:tc>
              <w:tcPr>
                <w:tcW w:w="3120" w:type="dxa"/>
                <w:shd w:val="clear" w:color="auto" w:fill="auto"/>
                <w:tcMar>
                  <w:top w:w="100" w:type="dxa"/>
                  <w:left w:w="100" w:type="dxa"/>
                  <w:bottom w:w="100" w:type="dxa"/>
                  <w:right w:w="100" w:type="dxa"/>
                </w:tcMar>
              </w:tcPr>
              <w:p w14:paraId="73295555" w14:textId="77777777" w:rsidR="006E7B75" w:rsidRDefault="006E7B75">
                <w:pPr>
                  <w:widowControl w:val="0"/>
                  <w:spacing w:line="240" w:lineRule="auto"/>
                  <w:rPr>
                    <w:sz w:val="20"/>
                    <w:szCs w:val="20"/>
                  </w:rPr>
                </w:pPr>
              </w:p>
            </w:tc>
            <w:tc>
              <w:tcPr>
                <w:tcW w:w="3120" w:type="dxa"/>
                <w:shd w:val="clear" w:color="auto" w:fill="auto"/>
                <w:tcMar>
                  <w:top w:w="100" w:type="dxa"/>
                  <w:left w:w="100" w:type="dxa"/>
                  <w:bottom w:w="100" w:type="dxa"/>
                  <w:right w:w="100" w:type="dxa"/>
                </w:tcMar>
              </w:tcPr>
              <w:p w14:paraId="13BB8CED" w14:textId="77777777" w:rsidR="006E7B75" w:rsidRDefault="006E7B75">
                <w:pPr>
                  <w:widowControl w:val="0"/>
                  <w:spacing w:line="240" w:lineRule="auto"/>
                  <w:rPr>
                    <w:sz w:val="20"/>
                    <w:szCs w:val="20"/>
                  </w:rPr>
                </w:pPr>
              </w:p>
            </w:tc>
            <w:tc>
              <w:tcPr>
                <w:tcW w:w="3120" w:type="dxa"/>
                <w:shd w:val="clear" w:color="auto" w:fill="auto"/>
                <w:tcMar>
                  <w:top w:w="100" w:type="dxa"/>
                  <w:left w:w="100" w:type="dxa"/>
                  <w:bottom w:w="100" w:type="dxa"/>
                  <w:right w:w="100" w:type="dxa"/>
                </w:tcMar>
              </w:tcPr>
              <w:p w14:paraId="1D1A1AEB" w14:textId="77777777" w:rsidR="006E7B75" w:rsidRDefault="00000000">
                <w:pPr>
                  <w:widowControl w:val="0"/>
                  <w:spacing w:line="240" w:lineRule="auto"/>
                  <w:rPr>
                    <w:sz w:val="20"/>
                    <w:szCs w:val="20"/>
                  </w:rPr>
                </w:pPr>
              </w:p>
            </w:tc>
          </w:tr>
        </w:tbl>
      </w:sdtContent>
    </w:sdt>
    <w:p w14:paraId="2062FB94" w14:textId="77777777" w:rsidR="006E7B75" w:rsidRDefault="006E7B75">
      <w:pPr>
        <w:widowControl w:val="0"/>
        <w:jc w:val="both"/>
      </w:pPr>
    </w:p>
    <w:p w14:paraId="105A2958" w14:textId="77777777" w:rsidR="006E7B75" w:rsidRDefault="00000000">
      <w:pPr>
        <w:widowControl w:val="0"/>
        <w:jc w:val="both"/>
        <w:rPr>
          <w:b/>
          <w:sz w:val="20"/>
          <w:szCs w:val="20"/>
        </w:rPr>
      </w:pPr>
      <w:r>
        <w:rPr>
          <w:b/>
          <w:sz w:val="20"/>
          <w:szCs w:val="20"/>
        </w:rPr>
        <w:t>Frameworks used</w:t>
      </w:r>
    </w:p>
    <w:p w14:paraId="6DF0E0DE" w14:textId="77777777" w:rsidR="006E7B75" w:rsidRDefault="00000000">
      <w:pPr>
        <w:widowControl w:val="0"/>
        <w:jc w:val="both"/>
        <w:rPr>
          <w:sz w:val="20"/>
          <w:szCs w:val="20"/>
        </w:rPr>
      </w:pPr>
      <w:r>
        <w:rPr>
          <w:sz w:val="20"/>
          <w:szCs w:val="20"/>
        </w:rPr>
        <w:t>Spring/Spring Boot is the primary framework that will be used to implement the microservices. Hibernate/JPA will also be utilized for the data access layer.</w:t>
      </w:r>
    </w:p>
    <w:p w14:paraId="4CEFA4ED" w14:textId="77777777" w:rsidR="006E7B75" w:rsidRDefault="006E7B75">
      <w:pPr>
        <w:widowControl w:val="0"/>
        <w:jc w:val="both"/>
        <w:rPr>
          <w:sz w:val="20"/>
          <w:szCs w:val="20"/>
        </w:rPr>
      </w:pPr>
    </w:p>
    <w:p w14:paraId="2096F0BD" w14:textId="77777777" w:rsidR="006E7B75" w:rsidRDefault="00000000">
      <w:pPr>
        <w:widowControl w:val="0"/>
        <w:jc w:val="both"/>
        <w:rPr>
          <w:sz w:val="20"/>
          <w:szCs w:val="20"/>
        </w:rPr>
      </w:pPr>
      <w:proofErr w:type="spellStart"/>
      <w:r>
        <w:rPr>
          <w:sz w:val="20"/>
          <w:szCs w:val="20"/>
        </w:rPr>
        <w:t>OpenAPI</w:t>
      </w:r>
      <w:proofErr w:type="spellEnd"/>
      <w:r>
        <w:rPr>
          <w:sz w:val="20"/>
          <w:szCs w:val="20"/>
        </w:rPr>
        <w:t>/Swagger is employed for designing the API specifications and providing documentation.</w:t>
      </w:r>
    </w:p>
    <w:p w14:paraId="599E57ED" w14:textId="77777777" w:rsidR="006E7B75" w:rsidRDefault="006E7B75">
      <w:pPr>
        <w:widowControl w:val="0"/>
        <w:pBdr>
          <w:top w:val="nil"/>
          <w:left w:val="nil"/>
          <w:bottom w:val="nil"/>
          <w:right w:val="nil"/>
          <w:between w:val="nil"/>
        </w:pBdr>
        <w:jc w:val="both"/>
        <w:rPr>
          <w:sz w:val="20"/>
          <w:szCs w:val="20"/>
        </w:rPr>
      </w:pPr>
    </w:p>
    <w:p w14:paraId="2AA01410" w14:textId="77777777" w:rsidR="006E7B75" w:rsidRDefault="00000000">
      <w:pPr>
        <w:pStyle w:val="Heading1"/>
        <w:keepNext w:val="0"/>
        <w:keepLines w:val="0"/>
        <w:widowControl w:val="0"/>
        <w:numPr>
          <w:ilvl w:val="0"/>
          <w:numId w:val="9"/>
        </w:numPr>
        <w:pBdr>
          <w:top w:val="nil"/>
          <w:left w:val="nil"/>
          <w:bottom w:val="nil"/>
          <w:right w:val="nil"/>
          <w:between w:val="nil"/>
        </w:pBdr>
      </w:pPr>
      <w:bookmarkStart w:id="2" w:name="_heading=h.1fob9te" w:colFirst="0" w:colLast="0"/>
      <w:bookmarkEnd w:id="2"/>
      <w:r>
        <w:t>Class Diagram [ Hunter, Jim, Sherry ]</w:t>
      </w:r>
    </w:p>
    <w:p w14:paraId="5A2E720B" w14:textId="77777777" w:rsidR="006E7B75" w:rsidRDefault="00000000">
      <w:pPr>
        <w:ind w:left="720"/>
      </w:pPr>
      <w:r>
        <w:t xml:space="preserve">In this section, you will provide a detailed description of each component (or package) and use one or multiple class diagrams to show the main classes and their relationships in each component. </w:t>
      </w:r>
    </w:p>
    <w:p w14:paraId="42D9EDBB" w14:textId="77777777" w:rsidR="006E7B75" w:rsidRDefault="00000000">
      <w:pPr>
        <w:ind w:left="720"/>
      </w:pPr>
      <w:r>
        <w:rPr>
          <w:noProof/>
        </w:rPr>
        <w:lastRenderedPageBreak/>
        <w:drawing>
          <wp:inline distT="114300" distB="114300" distL="114300" distR="114300" wp14:anchorId="5E75FAFE" wp14:editId="6F2AC181">
            <wp:extent cx="5943600" cy="4305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305300"/>
                    </a:xfrm>
                    <a:prstGeom prst="rect">
                      <a:avLst/>
                    </a:prstGeom>
                    <a:ln/>
                  </pic:spPr>
                </pic:pic>
              </a:graphicData>
            </a:graphic>
          </wp:inline>
        </w:drawing>
      </w:r>
    </w:p>
    <w:p w14:paraId="3D8201B1" w14:textId="77777777" w:rsidR="006E7B75" w:rsidRDefault="006E7B75">
      <w:pPr>
        <w:ind w:left="720"/>
      </w:pPr>
    </w:p>
    <w:p w14:paraId="3F87A636" w14:textId="77777777" w:rsidR="006E7B75" w:rsidRDefault="006E7B75">
      <w:pPr>
        <w:ind w:left="720"/>
      </w:pPr>
    </w:p>
    <w:p w14:paraId="52004753" w14:textId="77777777" w:rsidR="006E7B75" w:rsidRDefault="006E7B75">
      <w:pPr>
        <w:ind w:left="720"/>
      </w:pPr>
    </w:p>
    <w:p w14:paraId="6FBD0F98" w14:textId="77777777" w:rsidR="006E7B75" w:rsidRDefault="006E7B75">
      <w:pPr>
        <w:ind w:left="720"/>
      </w:pPr>
    </w:p>
    <w:p w14:paraId="430C2F42" w14:textId="77777777" w:rsidR="006E7B75" w:rsidRDefault="006E7B75">
      <w:pPr>
        <w:ind w:left="720"/>
      </w:pPr>
    </w:p>
    <w:p w14:paraId="457DC62D" w14:textId="77777777" w:rsidR="006E7B75" w:rsidRDefault="006E7B75">
      <w:pPr>
        <w:ind w:left="720"/>
      </w:pPr>
    </w:p>
    <w:p w14:paraId="052885F7" w14:textId="77777777" w:rsidR="006E7B75" w:rsidRDefault="006E7B75">
      <w:pPr>
        <w:ind w:left="720"/>
      </w:pPr>
    </w:p>
    <w:p w14:paraId="7EA8117E" w14:textId="77777777" w:rsidR="006E7B75" w:rsidRDefault="006E7B75">
      <w:pPr>
        <w:ind w:left="720"/>
      </w:pPr>
    </w:p>
    <w:p w14:paraId="10B41AE4" w14:textId="77777777" w:rsidR="006E7B75" w:rsidRDefault="006E7B75">
      <w:pPr>
        <w:ind w:left="720"/>
      </w:pPr>
    </w:p>
    <w:p w14:paraId="687869ED" w14:textId="77777777" w:rsidR="006E7B75" w:rsidRDefault="006E7B75">
      <w:pPr>
        <w:ind w:left="720"/>
      </w:pPr>
    </w:p>
    <w:p w14:paraId="6E84A5C7" w14:textId="77777777" w:rsidR="006E7B75" w:rsidRDefault="00000000">
      <w:pPr>
        <w:pStyle w:val="Heading1"/>
        <w:keepNext w:val="0"/>
        <w:keepLines w:val="0"/>
        <w:widowControl w:val="0"/>
        <w:numPr>
          <w:ilvl w:val="0"/>
          <w:numId w:val="9"/>
        </w:numPr>
      </w:pPr>
      <w:bookmarkStart w:id="3" w:name="_heading=h.3znysh7" w:colFirst="0" w:colLast="0"/>
      <w:bookmarkEnd w:id="3"/>
      <w:r>
        <w:t>UI Design (if applicable)</w:t>
      </w:r>
    </w:p>
    <w:p w14:paraId="71D8A6B8" w14:textId="77777777" w:rsidR="006E7B75" w:rsidRDefault="00000000">
      <w:pPr>
        <w:ind w:left="720"/>
      </w:pPr>
      <w:r>
        <w:t>In this section, you can describe your UI design. You can include both your initial design before the implementation and the screenshots of your UI after the implementation.</w:t>
      </w:r>
    </w:p>
    <w:p w14:paraId="1F80E28C" w14:textId="77777777" w:rsidR="006E7B75" w:rsidRDefault="006E7B75">
      <w:pPr>
        <w:ind w:left="720"/>
      </w:pPr>
    </w:p>
    <w:p w14:paraId="2E7FD885" w14:textId="77777777" w:rsidR="006E7B75" w:rsidRDefault="00000000">
      <w:pPr>
        <w:ind w:left="720"/>
      </w:pPr>
      <w:r>
        <w:rPr>
          <w:noProof/>
        </w:rPr>
        <w:lastRenderedPageBreak/>
        <w:drawing>
          <wp:inline distT="114300" distB="114300" distL="114300" distR="114300" wp14:anchorId="564E6CE5" wp14:editId="19B470C6">
            <wp:extent cx="5943600" cy="3263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263900"/>
                    </a:xfrm>
                    <a:prstGeom prst="rect">
                      <a:avLst/>
                    </a:prstGeom>
                    <a:ln/>
                  </pic:spPr>
                </pic:pic>
              </a:graphicData>
            </a:graphic>
          </wp:inline>
        </w:drawing>
      </w:r>
    </w:p>
    <w:p w14:paraId="79A240FA" w14:textId="77777777" w:rsidR="006E7B75" w:rsidRDefault="006E7B75">
      <w:pPr>
        <w:ind w:left="720"/>
      </w:pPr>
    </w:p>
    <w:p w14:paraId="60A3AEC7" w14:textId="77777777" w:rsidR="006E7B75" w:rsidRDefault="006E7B75">
      <w:pPr>
        <w:ind w:left="720"/>
      </w:pPr>
    </w:p>
    <w:p w14:paraId="02750128" w14:textId="77777777" w:rsidR="006E7B75" w:rsidRDefault="00000000">
      <w:pPr>
        <w:pStyle w:val="Heading1"/>
        <w:keepNext w:val="0"/>
        <w:keepLines w:val="0"/>
        <w:widowControl w:val="0"/>
        <w:numPr>
          <w:ilvl w:val="0"/>
          <w:numId w:val="9"/>
        </w:numPr>
        <w:pBdr>
          <w:top w:val="nil"/>
          <w:left w:val="nil"/>
          <w:bottom w:val="nil"/>
          <w:right w:val="nil"/>
          <w:between w:val="nil"/>
        </w:pBdr>
      </w:pPr>
      <w:bookmarkStart w:id="4" w:name="_heading=h.2et92p0" w:colFirst="0" w:colLast="0"/>
      <w:bookmarkEnd w:id="4"/>
      <w:r>
        <w:t>Database Design (if applicable)[Hunter]</w:t>
      </w:r>
    </w:p>
    <w:p w14:paraId="5DBA0E7B" w14:textId="77777777" w:rsidR="006E7B75" w:rsidRDefault="00000000">
      <w:pPr>
        <w:widowControl w:val="0"/>
        <w:ind w:left="720"/>
      </w:pPr>
      <w:r>
        <w:t>In this section, you shall describe any database schema if used in your software system.</w:t>
      </w:r>
    </w:p>
    <w:p w14:paraId="45CA724E" w14:textId="77777777" w:rsidR="006E7B75" w:rsidRDefault="00000000">
      <w:pPr>
        <w:pStyle w:val="Heading1"/>
        <w:keepNext w:val="0"/>
        <w:keepLines w:val="0"/>
        <w:widowControl w:val="0"/>
        <w:numPr>
          <w:ilvl w:val="0"/>
          <w:numId w:val="9"/>
        </w:numPr>
      </w:pPr>
      <w:bookmarkStart w:id="5" w:name="_heading=h.tyjcwt" w:colFirst="0" w:colLast="0"/>
      <w:bookmarkEnd w:id="5"/>
      <w:r>
        <w:t>Security Design[Jordany, Zhu]</w:t>
      </w:r>
    </w:p>
    <w:p w14:paraId="02900137" w14:textId="77777777" w:rsidR="006E7B75" w:rsidRDefault="00000000">
      <w:pPr>
        <w:jc w:val="both"/>
      </w:pPr>
      <w:r>
        <w:t>OAuth 2.0 will be used to secure the backend APIs, with Auth0.com serving as the authorization server. Auth0 provides a flexible, drop-in solution for adding authentication and authorization services to applications.</w:t>
      </w:r>
    </w:p>
    <w:p w14:paraId="698B5D84" w14:textId="77777777" w:rsidR="006E7B75" w:rsidRDefault="006E7B75">
      <w:pPr>
        <w:ind w:left="720"/>
        <w:jc w:val="both"/>
      </w:pPr>
    </w:p>
    <w:p w14:paraId="228F7630" w14:textId="77777777" w:rsidR="006E7B75" w:rsidRDefault="00000000">
      <w:pPr>
        <w:jc w:val="both"/>
      </w:pPr>
      <w:r>
        <w:t>We have chosen to implement permission-based access control, where each resource is associated with a specific permission. These permissions will be configured in Auth0 for each microservice. When a user requests a token from Auth0 to access the backend API, the token will include the relevant permissions and roles. This information will be used to verify whether the client has the appropriate authorization to access the requested resource.</w:t>
      </w:r>
    </w:p>
    <w:p w14:paraId="74B5C2C3" w14:textId="77777777" w:rsidR="006E7B75" w:rsidRDefault="006E7B75">
      <w:pPr>
        <w:jc w:val="both"/>
      </w:pPr>
    </w:p>
    <w:p w14:paraId="7BFD9CEF" w14:textId="77777777" w:rsidR="006E7B75" w:rsidRDefault="00000000">
      <w:pPr>
        <w:jc w:val="both"/>
      </w:pPr>
      <w:r>
        <w:t>Upon registration, the user, based on the type, will be granted default access for accessing the resources.</w:t>
      </w:r>
    </w:p>
    <w:p w14:paraId="4B7A84D2" w14:textId="77777777" w:rsidR="006E7B75" w:rsidRDefault="006E7B75">
      <w:pPr>
        <w:ind w:left="720"/>
        <w:jc w:val="both"/>
      </w:pPr>
    </w:p>
    <w:p w14:paraId="364639D7" w14:textId="77777777" w:rsidR="006E7B75" w:rsidRDefault="00000000">
      <w:pPr>
        <w:jc w:val="both"/>
      </w:pPr>
      <w:r>
        <w:rPr>
          <w:noProof/>
        </w:rPr>
        <w:lastRenderedPageBreak/>
        <w:drawing>
          <wp:inline distT="114300" distB="114300" distL="114300" distR="114300" wp14:anchorId="3A571EC4" wp14:editId="3B441FF1">
            <wp:extent cx="5943600" cy="2362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362200"/>
                    </a:xfrm>
                    <a:prstGeom prst="rect">
                      <a:avLst/>
                    </a:prstGeom>
                    <a:ln/>
                  </pic:spPr>
                </pic:pic>
              </a:graphicData>
            </a:graphic>
          </wp:inline>
        </w:drawing>
      </w:r>
    </w:p>
    <w:p w14:paraId="3F25C6DF" w14:textId="77777777" w:rsidR="006E7B75" w:rsidRDefault="00000000">
      <w:pPr>
        <w:jc w:val="both"/>
      </w:pPr>
      <w:r>
        <w:t xml:space="preserve">The API client could be a Single Page Application (React Native) or another microservice. In the first case, the SPA will use the Authorization Code Flow with Proof Key for Code Exchange (PKCE) to obtain the access token as described </w:t>
      </w:r>
      <w:hyperlink r:id="rId14">
        <w:r>
          <w:rPr>
            <w:color w:val="1155CC"/>
            <w:u w:val="single"/>
          </w:rPr>
          <w:t>here</w:t>
        </w:r>
      </w:hyperlink>
      <w:r>
        <w:t xml:space="preserve">. In the second case, the microservice will use the Client Credentials Flow to obtain the token and access the APIs as described </w:t>
      </w:r>
      <w:hyperlink r:id="rId15">
        <w:r>
          <w:rPr>
            <w:color w:val="1155CC"/>
            <w:u w:val="single"/>
          </w:rPr>
          <w:t>here</w:t>
        </w:r>
      </w:hyperlink>
      <w:r>
        <w:t>.</w:t>
      </w:r>
    </w:p>
    <w:p w14:paraId="274B23B8" w14:textId="77777777" w:rsidR="006E7B75" w:rsidRDefault="006E7B75">
      <w:pPr>
        <w:jc w:val="both"/>
      </w:pPr>
    </w:p>
    <w:p w14:paraId="08A600FF" w14:textId="77777777" w:rsidR="006E7B75" w:rsidRDefault="00000000">
      <w:pPr>
        <w:numPr>
          <w:ilvl w:val="0"/>
          <w:numId w:val="7"/>
        </w:numPr>
        <w:jc w:val="both"/>
      </w:pPr>
      <w:r>
        <w:t>The client obtains the token using the appropriate flow from Auth0, the authorization server.</w:t>
      </w:r>
    </w:p>
    <w:p w14:paraId="6380DE1F" w14:textId="77777777" w:rsidR="006E7B75" w:rsidRDefault="00000000">
      <w:pPr>
        <w:numPr>
          <w:ilvl w:val="0"/>
          <w:numId w:val="7"/>
        </w:numPr>
        <w:jc w:val="both"/>
      </w:pPr>
      <w:r>
        <w:t>The client calls the APIs with the access token set in the HTTP header.</w:t>
      </w:r>
    </w:p>
    <w:p w14:paraId="61D640E6" w14:textId="77777777" w:rsidR="006E7B75" w:rsidRDefault="00000000">
      <w:pPr>
        <w:numPr>
          <w:ilvl w:val="0"/>
          <w:numId w:val="7"/>
        </w:numPr>
        <w:jc w:val="both"/>
      </w:pPr>
      <w:r>
        <w:t>The API gateway validates the token by calling Auth0 to ensure it is legitimate and checks the caller's permissions to verify access to the requested resource. If the token is valid and the caller is authorized, the API gateway forwards the request to the appropriate backend service.</w:t>
      </w:r>
    </w:p>
    <w:p w14:paraId="73849822" w14:textId="77777777" w:rsidR="006E7B75" w:rsidRDefault="00000000">
      <w:pPr>
        <w:numPr>
          <w:ilvl w:val="0"/>
          <w:numId w:val="7"/>
        </w:numPr>
        <w:jc w:val="both"/>
      </w:pPr>
      <w:r>
        <w:t>The backend service checks if the request came through the API gateway. If the request did not pass through the API gateway, the service independently validates the token using Auth0.</w:t>
      </w:r>
    </w:p>
    <w:p w14:paraId="40CD55B9" w14:textId="77777777" w:rsidR="006E7B75" w:rsidRDefault="006E7B75">
      <w:pPr>
        <w:ind w:left="720"/>
      </w:pPr>
    </w:p>
    <w:p w14:paraId="205E8056" w14:textId="77777777" w:rsidR="006E7B75" w:rsidRDefault="00000000">
      <w:pPr>
        <w:spacing w:before="240" w:after="240"/>
        <w:rPr>
          <w:sz w:val="24"/>
          <w:szCs w:val="24"/>
        </w:rPr>
      </w:pPr>
      <w:r>
        <w:rPr>
          <w:b/>
          <w:sz w:val="24"/>
          <w:szCs w:val="24"/>
        </w:rPr>
        <w:t>Permissions</w:t>
      </w:r>
    </w:p>
    <w:p w14:paraId="646E2CD2" w14:textId="77777777" w:rsidR="006E7B75" w:rsidRDefault="00000000">
      <w:pPr>
        <w:spacing w:before="240" w:after="240"/>
      </w:pPr>
      <w:r>
        <w:t>Below table provides the different permissions for each microservice.</w:t>
      </w:r>
    </w:p>
    <w:p w14:paraId="71BA5C5D" w14:textId="77777777" w:rsidR="006E7B75" w:rsidRDefault="00000000">
      <w:pPr>
        <w:spacing w:before="240"/>
        <w:rPr>
          <w:i/>
        </w:rPr>
      </w:pPr>
      <w:r>
        <w:rPr>
          <w:i/>
        </w:rPr>
        <w:t>User Management Service</w:t>
      </w:r>
    </w:p>
    <w:tbl>
      <w:tblPr>
        <w:tblStyle w:val="a5"/>
        <w:tblW w:w="9660" w:type="dxa"/>
        <w:tblBorders>
          <w:top w:val="nil"/>
          <w:left w:val="nil"/>
          <w:bottom w:val="nil"/>
          <w:right w:val="nil"/>
          <w:insideH w:val="nil"/>
          <w:insideV w:val="nil"/>
        </w:tblBorders>
        <w:tblLayout w:type="fixed"/>
        <w:tblLook w:val="0600" w:firstRow="0" w:lastRow="0" w:firstColumn="0" w:lastColumn="0" w:noHBand="1" w:noVBand="1"/>
      </w:tblPr>
      <w:tblGrid>
        <w:gridCol w:w="2205"/>
        <w:gridCol w:w="2280"/>
        <w:gridCol w:w="2220"/>
        <w:gridCol w:w="2955"/>
      </w:tblGrid>
      <w:tr w:rsidR="006E7B75" w14:paraId="2F8A2DDB" w14:textId="77777777">
        <w:trPr>
          <w:trHeight w:val="521"/>
        </w:trPr>
        <w:tc>
          <w:tcPr>
            <w:tcW w:w="2205" w:type="dxa"/>
            <w:tcBorders>
              <w:top w:val="single" w:sz="5" w:space="0" w:color="000000"/>
              <w:left w:val="single" w:sz="5" w:space="0" w:color="000000"/>
              <w:bottom w:val="single" w:sz="5" w:space="0" w:color="000000"/>
              <w:right w:val="single" w:sz="5" w:space="0" w:color="000000"/>
            </w:tcBorders>
            <w:shd w:val="clear" w:color="auto" w:fill="F3F3F3"/>
            <w:tcMar>
              <w:top w:w="0" w:type="dxa"/>
              <w:left w:w="100" w:type="dxa"/>
              <w:bottom w:w="0" w:type="dxa"/>
              <w:right w:w="100" w:type="dxa"/>
            </w:tcMar>
          </w:tcPr>
          <w:p w14:paraId="15764117" w14:textId="77777777" w:rsidR="006E7B75" w:rsidRDefault="00000000">
            <w:pPr>
              <w:spacing w:before="240"/>
              <w:jc w:val="center"/>
              <w:rPr>
                <w:b/>
              </w:rPr>
            </w:pPr>
            <w:r>
              <w:rPr>
                <w:b/>
              </w:rPr>
              <w:t>Permission</w:t>
            </w:r>
          </w:p>
        </w:tc>
        <w:tc>
          <w:tcPr>
            <w:tcW w:w="2280" w:type="dxa"/>
            <w:tcBorders>
              <w:top w:val="single" w:sz="5" w:space="0" w:color="000000"/>
              <w:left w:val="nil"/>
              <w:bottom w:val="single" w:sz="5" w:space="0" w:color="000000"/>
              <w:right w:val="single" w:sz="5" w:space="0" w:color="000000"/>
            </w:tcBorders>
            <w:shd w:val="clear" w:color="auto" w:fill="F3F3F3"/>
            <w:tcMar>
              <w:top w:w="0" w:type="dxa"/>
              <w:left w:w="100" w:type="dxa"/>
              <w:bottom w:w="0" w:type="dxa"/>
              <w:right w:w="100" w:type="dxa"/>
            </w:tcMar>
          </w:tcPr>
          <w:p w14:paraId="74ABD902" w14:textId="77777777" w:rsidR="006E7B75" w:rsidRDefault="00000000">
            <w:pPr>
              <w:spacing w:before="240"/>
              <w:jc w:val="center"/>
              <w:rPr>
                <w:b/>
              </w:rPr>
            </w:pPr>
            <w:r>
              <w:rPr>
                <w:b/>
              </w:rPr>
              <w:t>Description</w:t>
            </w:r>
          </w:p>
        </w:tc>
        <w:tc>
          <w:tcPr>
            <w:tcW w:w="2220" w:type="dxa"/>
            <w:tcBorders>
              <w:top w:val="single" w:sz="5" w:space="0" w:color="000000"/>
              <w:left w:val="nil"/>
              <w:bottom w:val="single" w:sz="5" w:space="0" w:color="000000"/>
              <w:right w:val="single" w:sz="5" w:space="0" w:color="000000"/>
            </w:tcBorders>
            <w:shd w:val="clear" w:color="auto" w:fill="F3F3F3"/>
            <w:tcMar>
              <w:top w:w="0" w:type="dxa"/>
              <w:left w:w="100" w:type="dxa"/>
              <w:bottom w:w="0" w:type="dxa"/>
              <w:right w:w="100" w:type="dxa"/>
            </w:tcMar>
          </w:tcPr>
          <w:p w14:paraId="7FB110C4" w14:textId="77777777" w:rsidR="006E7B75" w:rsidRDefault="00000000">
            <w:pPr>
              <w:spacing w:before="240"/>
              <w:jc w:val="center"/>
              <w:rPr>
                <w:b/>
              </w:rPr>
            </w:pPr>
            <w:r>
              <w:rPr>
                <w:b/>
              </w:rPr>
              <w:t>Resource</w:t>
            </w:r>
          </w:p>
        </w:tc>
        <w:tc>
          <w:tcPr>
            <w:tcW w:w="2955" w:type="dxa"/>
            <w:tcBorders>
              <w:top w:val="single" w:sz="5" w:space="0" w:color="000000"/>
              <w:left w:val="nil"/>
              <w:bottom w:val="single" w:sz="5" w:space="0" w:color="000000"/>
              <w:right w:val="single" w:sz="5" w:space="0" w:color="000000"/>
            </w:tcBorders>
            <w:shd w:val="clear" w:color="auto" w:fill="F3F3F3"/>
            <w:tcMar>
              <w:top w:w="0" w:type="dxa"/>
              <w:left w:w="100" w:type="dxa"/>
              <w:bottom w:w="0" w:type="dxa"/>
              <w:right w:w="100" w:type="dxa"/>
            </w:tcMar>
          </w:tcPr>
          <w:p w14:paraId="46DD36C0" w14:textId="77777777" w:rsidR="006E7B75" w:rsidRDefault="00000000">
            <w:pPr>
              <w:spacing w:before="240"/>
              <w:jc w:val="center"/>
              <w:rPr>
                <w:b/>
              </w:rPr>
            </w:pPr>
            <w:r>
              <w:rPr>
                <w:b/>
              </w:rPr>
              <w:t xml:space="preserve">User type: </w:t>
            </w:r>
            <w:proofErr w:type="spellStart"/>
            <w:r>
              <w:rPr>
                <w:b/>
              </w:rPr>
              <w:t>DefaultAccess</w:t>
            </w:r>
            <w:proofErr w:type="spellEnd"/>
          </w:p>
        </w:tc>
      </w:tr>
      <w:tr w:rsidR="006E7B75" w14:paraId="3550FB72" w14:textId="77777777">
        <w:trPr>
          <w:trHeight w:val="204"/>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0DF6AF" w14:textId="77777777" w:rsidR="006E7B75" w:rsidRDefault="00000000">
            <w:pPr>
              <w:spacing w:before="240"/>
              <w:rPr>
                <w:sz w:val="20"/>
                <w:szCs w:val="20"/>
              </w:rPr>
            </w:pPr>
            <w:proofErr w:type="spellStart"/>
            <w:r>
              <w:rPr>
                <w:sz w:val="20"/>
                <w:szCs w:val="20"/>
              </w:rPr>
              <w:t>create:register</w:t>
            </w:r>
            <w:proofErr w:type="spellEnd"/>
          </w:p>
        </w:tc>
        <w:tc>
          <w:tcPr>
            <w:tcW w:w="2280" w:type="dxa"/>
            <w:tcBorders>
              <w:top w:val="nil"/>
              <w:left w:val="nil"/>
              <w:bottom w:val="single" w:sz="5" w:space="0" w:color="000000"/>
              <w:right w:val="single" w:sz="5" w:space="0" w:color="000000"/>
            </w:tcBorders>
            <w:tcMar>
              <w:top w:w="0" w:type="dxa"/>
              <w:left w:w="100" w:type="dxa"/>
              <w:bottom w:w="0" w:type="dxa"/>
              <w:right w:w="100" w:type="dxa"/>
            </w:tcMar>
          </w:tcPr>
          <w:p w14:paraId="29BD8665" w14:textId="77777777" w:rsidR="006E7B75" w:rsidRDefault="00000000">
            <w:pPr>
              <w:spacing w:before="240"/>
              <w:rPr>
                <w:sz w:val="20"/>
                <w:szCs w:val="20"/>
              </w:rPr>
            </w:pPr>
            <w:r>
              <w:rPr>
                <w:sz w:val="20"/>
                <w:szCs w:val="20"/>
              </w:rPr>
              <w:t xml:space="preserve"> </w:t>
            </w:r>
          </w:p>
        </w:tc>
        <w:tc>
          <w:tcPr>
            <w:tcW w:w="2220" w:type="dxa"/>
            <w:tcBorders>
              <w:top w:val="nil"/>
              <w:left w:val="nil"/>
              <w:bottom w:val="single" w:sz="5" w:space="0" w:color="000000"/>
              <w:right w:val="single" w:sz="5" w:space="0" w:color="000000"/>
            </w:tcBorders>
            <w:tcMar>
              <w:top w:w="0" w:type="dxa"/>
              <w:left w:w="100" w:type="dxa"/>
              <w:bottom w:w="0" w:type="dxa"/>
              <w:right w:w="100" w:type="dxa"/>
            </w:tcMar>
          </w:tcPr>
          <w:p w14:paraId="66D99CF7" w14:textId="77777777" w:rsidR="006E7B75" w:rsidRDefault="00000000">
            <w:pPr>
              <w:spacing w:before="240"/>
              <w:rPr>
                <w:sz w:val="20"/>
                <w:szCs w:val="20"/>
              </w:rPr>
            </w:pPr>
            <w:r>
              <w:rPr>
                <w:sz w:val="20"/>
                <w:szCs w:val="20"/>
              </w:rPr>
              <w:t xml:space="preserve"> </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4567AC7C" w14:textId="77777777" w:rsidR="006E7B75" w:rsidRDefault="00000000">
            <w:pPr>
              <w:spacing w:before="240"/>
              <w:rPr>
                <w:sz w:val="20"/>
                <w:szCs w:val="20"/>
              </w:rPr>
            </w:pPr>
            <w:r>
              <w:rPr>
                <w:sz w:val="20"/>
                <w:szCs w:val="20"/>
              </w:rPr>
              <w:t xml:space="preserve"> </w:t>
            </w:r>
          </w:p>
        </w:tc>
      </w:tr>
      <w:tr w:rsidR="006E7B75" w14:paraId="6F55DF7A" w14:textId="77777777">
        <w:trPr>
          <w:trHeight w:val="204"/>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CB1B8D" w14:textId="77777777" w:rsidR="006E7B75" w:rsidRDefault="00000000">
            <w:pPr>
              <w:spacing w:before="240"/>
              <w:rPr>
                <w:sz w:val="20"/>
                <w:szCs w:val="20"/>
              </w:rPr>
            </w:pPr>
            <w:r>
              <w:rPr>
                <w:sz w:val="20"/>
                <w:szCs w:val="20"/>
              </w:rPr>
              <w:t xml:space="preserve">read: </w:t>
            </w:r>
            <w:proofErr w:type="spellStart"/>
            <w:r>
              <w:rPr>
                <w:sz w:val="20"/>
                <w:szCs w:val="20"/>
              </w:rPr>
              <w:t>view_profile</w:t>
            </w:r>
            <w:proofErr w:type="spellEnd"/>
          </w:p>
        </w:tc>
        <w:tc>
          <w:tcPr>
            <w:tcW w:w="2280" w:type="dxa"/>
            <w:tcBorders>
              <w:top w:val="nil"/>
              <w:left w:val="nil"/>
              <w:bottom w:val="single" w:sz="5" w:space="0" w:color="000000"/>
              <w:right w:val="single" w:sz="5" w:space="0" w:color="000000"/>
            </w:tcBorders>
            <w:tcMar>
              <w:top w:w="0" w:type="dxa"/>
              <w:left w:w="100" w:type="dxa"/>
              <w:bottom w:w="0" w:type="dxa"/>
              <w:right w:w="100" w:type="dxa"/>
            </w:tcMar>
          </w:tcPr>
          <w:p w14:paraId="50ECF9F1" w14:textId="77777777" w:rsidR="006E7B75" w:rsidRDefault="00000000">
            <w:pPr>
              <w:spacing w:before="240"/>
              <w:rPr>
                <w:sz w:val="20"/>
                <w:szCs w:val="20"/>
              </w:rPr>
            </w:pPr>
            <w:r>
              <w:rPr>
                <w:sz w:val="20"/>
                <w:szCs w:val="20"/>
              </w:rPr>
              <w:t xml:space="preserve"> </w:t>
            </w:r>
          </w:p>
        </w:tc>
        <w:tc>
          <w:tcPr>
            <w:tcW w:w="2220" w:type="dxa"/>
            <w:tcBorders>
              <w:top w:val="nil"/>
              <w:left w:val="nil"/>
              <w:bottom w:val="single" w:sz="5" w:space="0" w:color="000000"/>
              <w:right w:val="single" w:sz="5" w:space="0" w:color="000000"/>
            </w:tcBorders>
            <w:tcMar>
              <w:top w:w="0" w:type="dxa"/>
              <w:left w:w="100" w:type="dxa"/>
              <w:bottom w:w="0" w:type="dxa"/>
              <w:right w:w="100" w:type="dxa"/>
            </w:tcMar>
          </w:tcPr>
          <w:p w14:paraId="2E3D66D9" w14:textId="77777777" w:rsidR="006E7B75" w:rsidRDefault="00000000">
            <w:pPr>
              <w:spacing w:before="240"/>
              <w:rPr>
                <w:sz w:val="20"/>
                <w:szCs w:val="20"/>
              </w:rPr>
            </w:pPr>
            <w:r>
              <w:rPr>
                <w:sz w:val="20"/>
                <w:szCs w:val="20"/>
              </w:rPr>
              <w:t xml:space="preserve"> </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049F5393" w14:textId="77777777" w:rsidR="006E7B75" w:rsidRDefault="00000000">
            <w:pPr>
              <w:spacing w:before="240"/>
              <w:rPr>
                <w:sz w:val="20"/>
                <w:szCs w:val="20"/>
              </w:rPr>
            </w:pPr>
            <w:r>
              <w:rPr>
                <w:sz w:val="20"/>
                <w:szCs w:val="20"/>
              </w:rPr>
              <w:t xml:space="preserve"> </w:t>
            </w:r>
          </w:p>
        </w:tc>
      </w:tr>
      <w:tr w:rsidR="006E7B75" w14:paraId="1CE4F14D" w14:textId="77777777">
        <w:trPr>
          <w:trHeight w:val="204"/>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6B4A8C" w14:textId="77777777" w:rsidR="006E7B75" w:rsidRDefault="00000000">
            <w:pPr>
              <w:spacing w:before="240"/>
              <w:rPr>
                <w:sz w:val="20"/>
                <w:szCs w:val="20"/>
              </w:rPr>
            </w:pPr>
            <w:r>
              <w:rPr>
                <w:sz w:val="20"/>
                <w:szCs w:val="20"/>
              </w:rPr>
              <w:t>create: group</w:t>
            </w:r>
          </w:p>
        </w:tc>
        <w:tc>
          <w:tcPr>
            <w:tcW w:w="2280" w:type="dxa"/>
            <w:tcBorders>
              <w:top w:val="nil"/>
              <w:left w:val="nil"/>
              <w:bottom w:val="single" w:sz="5" w:space="0" w:color="000000"/>
              <w:right w:val="single" w:sz="5" w:space="0" w:color="000000"/>
            </w:tcBorders>
            <w:tcMar>
              <w:top w:w="0" w:type="dxa"/>
              <w:left w:w="100" w:type="dxa"/>
              <w:bottom w:w="0" w:type="dxa"/>
              <w:right w:w="100" w:type="dxa"/>
            </w:tcMar>
          </w:tcPr>
          <w:p w14:paraId="4B17C708" w14:textId="77777777" w:rsidR="006E7B75" w:rsidRDefault="00000000">
            <w:pPr>
              <w:spacing w:before="240"/>
              <w:rPr>
                <w:sz w:val="20"/>
                <w:szCs w:val="20"/>
              </w:rPr>
            </w:pPr>
            <w:r>
              <w:rPr>
                <w:sz w:val="20"/>
                <w:szCs w:val="20"/>
              </w:rPr>
              <w:t xml:space="preserve"> </w:t>
            </w:r>
          </w:p>
        </w:tc>
        <w:tc>
          <w:tcPr>
            <w:tcW w:w="2220" w:type="dxa"/>
            <w:tcBorders>
              <w:top w:val="nil"/>
              <w:left w:val="nil"/>
              <w:bottom w:val="single" w:sz="5" w:space="0" w:color="000000"/>
              <w:right w:val="single" w:sz="5" w:space="0" w:color="000000"/>
            </w:tcBorders>
            <w:tcMar>
              <w:top w:w="0" w:type="dxa"/>
              <w:left w:w="100" w:type="dxa"/>
              <w:bottom w:w="0" w:type="dxa"/>
              <w:right w:w="100" w:type="dxa"/>
            </w:tcMar>
          </w:tcPr>
          <w:p w14:paraId="6A3B6681" w14:textId="77777777" w:rsidR="006E7B75" w:rsidRDefault="00000000">
            <w:pPr>
              <w:spacing w:before="240"/>
              <w:rPr>
                <w:sz w:val="20"/>
                <w:szCs w:val="20"/>
              </w:rPr>
            </w:pPr>
            <w:r>
              <w:rPr>
                <w:sz w:val="20"/>
                <w:szCs w:val="20"/>
              </w:rPr>
              <w:t xml:space="preserve"> </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03D85296" w14:textId="77777777" w:rsidR="006E7B75" w:rsidRDefault="00000000">
            <w:pPr>
              <w:spacing w:before="240"/>
              <w:rPr>
                <w:sz w:val="20"/>
                <w:szCs w:val="20"/>
              </w:rPr>
            </w:pPr>
            <w:r>
              <w:rPr>
                <w:sz w:val="20"/>
                <w:szCs w:val="20"/>
              </w:rPr>
              <w:t xml:space="preserve"> </w:t>
            </w:r>
          </w:p>
        </w:tc>
      </w:tr>
      <w:tr w:rsidR="006E7B75" w14:paraId="1A7262EE" w14:textId="77777777">
        <w:trPr>
          <w:trHeight w:val="234"/>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09E247" w14:textId="77777777" w:rsidR="006E7B75" w:rsidRDefault="00000000">
            <w:pPr>
              <w:spacing w:before="240"/>
              <w:rPr>
                <w:sz w:val="20"/>
                <w:szCs w:val="20"/>
              </w:rPr>
            </w:pPr>
            <w:r>
              <w:rPr>
                <w:sz w:val="20"/>
                <w:szCs w:val="20"/>
              </w:rPr>
              <w:t xml:space="preserve">read: </w:t>
            </w:r>
            <w:proofErr w:type="spellStart"/>
            <w:r>
              <w:rPr>
                <w:sz w:val="20"/>
                <w:szCs w:val="20"/>
              </w:rPr>
              <w:t>view_goup</w:t>
            </w:r>
            <w:proofErr w:type="spellEnd"/>
          </w:p>
        </w:tc>
        <w:tc>
          <w:tcPr>
            <w:tcW w:w="2280" w:type="dxa"/>
            <w:tcBorders>
              <w:top w:val="nil"/>
              <w:left w:val="nil"/>
              <w:bottom w:val="single" w:sz="5" w:space="0" w:color="000000"/>
              <w:right w:val="single" w:sz="5" w:space="0" w:color="000000"/>
            </w:tcBorders>
            <w:tcMar>
              <w:top w:w="0" w:type="dxa"/>
              <w:left w:w="100" w:type="dxa"/>
              <w:bottom w:w="0" w:type="dxa"/>
              <w:right w:w="100" w:type="dxa"/>
            </w:tcMar>
          </w:tcPr>
          <w:p w14:paraId="143A8654" w14:textId="77777777" w:rsidR="006E7B75" w:rsidRDefault="00000000">
            <w:pPr>
              <w:spacing w:before="240"/>
              <w:rPr>
                <w:sz w:val="20"/>
                <w:szCs w:val="20"/>
              </w:rPr>
            </w:pPr>
            <w:r>
              <w:rPr>
                <w:sz w:val="20"/>
                <w:szCs w:val="20"/>
              </w:rPr>
              <w:t xml:space="preserve"> </w:t>
            </w:r>
          </w:p>
        </w:tc>
        <w:tc>
          <w:tcPr>
            <w:tcW w:w="2220" w:type="dxa"/>
            <w:tcBorders>
              <w:top w:val="nil"/>
              <w:left w:val="nil"/>
              <w:bottom w:val="single" w:sz="5" w:space="0" w:color="000000"/>
              <w:right w:val="single" w:sz="5" w:space="0" w:color="000000"/>
            </w:tcBorders>
            <w:tcMar>
              <w:top w:w="0" w:type="dxa"/>
              <w:left w:w="100" w:type="dxa"/>
              <w:bottom w:w="0" w:type="dxa"/>
              <w:right w:w="100" w:type="dxa"/>
            </w:tcMar>
          </w:tcPr>
          <w:p w14:paraId="243FF166" w14:textId="77777777" w:rsidR="006E7B75" w:rsidRDefault="00000000">
            <w:pPr>
              <w:spacing w:before="240"/>
              <w:rPr>
                <w:sz w:val="20"/>
                <w:szCs w:val="20"/>
              </w:rPr>
            </w:pPr>
            <w:r>
              <w:rPr>
                <w:sz w:val="20"/>
                <w:szCs w:val="20"/>
              </w:rPr>
              <w:t xml:space="preserve"> </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441CA853" w14:textId="77777777" w:rsidR="006E7B75" w:rsidRDefault="00000000">
            <w:pPr>
              <w:spacing w:before="240"/>
              <w:rPr>
                <w:sz w:val="20"/>
                <w:szCs w:val="20"/>
              </w:rPr>
            </w:pPr>
            <w:r>
              <w:rPr>
                <w:sz w:val="20"/>
                <w:szCs w:val="20"/>
              </w:rPr>
              <w:t xml:space="preserve"> </w:t>
            </w:r>
          </w:p>
        </w:tc>
      </w:tr>
      <w:tr w:rsidR="006E7B75" w14:paraId="70537602" w14:textId="77777777">
        <w:trPr>
          <w:trHeight w:val="204"/>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49F1B8" w14:textId="77777777" w:rsidR="006E7B75" w:rsidRDefault="00000000">
            <w:pPr>
              <w:spacing w:before="240"/>
              <w:rPr>
                <w:sz w:val="20"/>
                <w:szCs w:val="20"/>
              </w:rPr>
            </w:pPr>
            <w:r>
              <w:rPr>
                <w:sz w:val="20"/>
                <w:szCs w:val="20"/>
              </w:rPr>
              <w:lastRenderedPageBreak/>
              <w:t xml:space="preserve"> </w:t>
            </w:r>
          </w:p>
        </w:tc>
        <w:tc>
          <w:tcPr>
            <w:tcW w:w="2280" w:type="dxa"/>
            <w:tcBorders>
              <w:top w:val="nil"/>
              <w:left w:val="nil"/>
              <w:bottom w:val="single" w:sz="5" w:space="0" w:color="000000"/>
              <w:right w:val="single" w:sz="5" w:space="0" w:color="000000"/>
            </w:tcBorders>
            <w:tcMar>
              <w:top w:w="0" w:type="dxa"/>
              <w:left w:w="100" w:type="dxa"/>
              <w:bottom w:w="0" w:type="dxa"/>
              <w:right w:w="100" w:type="dxa"/>
            </w:tcMar>
          </w:tcPr>
          <w:p w14:paraId="7CCAEE97" w14:textId="77777777" w:rsidR="006E7B75" w:rsidRDefault="00000000">
            <w:pPr>
              <w:spacing w:before="240"/>
              <w:rPr>
                <w:sz w:val="20"/>
                <w:szCs w:val="20"/>
              </w:rPr>
            </w:pPr>
            <w:r>
              <w:rPr>
                <w:sz w:val="20"/>
                <w:szCs w:val="20"/>
              </w:rPr>
              <w:t xml:space="preserve"> </w:t>
            </w:r>
          </w:p>
        </w:tc>
        <w:tc>
          <w:tcPr>
            <w:tcW w:w="2220" w:type="dxa"/>
            <w:tcBorders>
              <w:top w:val="nil"/>
              <w:left w:val="nil"/>
              <w:bottom w:val="single" w:sz="5" w:space="0" w:color="000000"/>
              <w:right w:val="single" w:sz="5" w:space="0" w:color="000000"/>
            </w:tcBorders>
            <w:tcMar>
              <w:top w:w="0" w:type="dxa"/>
              <w:left w:w="100" w:type="dxa"/>
              <w:bottom w:w="0" w:type="dxa"/>
              <w:right w:w="100" w:type="dxa"/>
            </w:tcMar>
          </w:tcPr>
          <w:p w14:paraId="10301364" w14:textId="77777777" w:rsidR="006E7B75" w:rsidRDefault="00000000">
            <w:pPr>
              <w:spacing w:before="240"/>
              <w:rPr>
                <w:sz w:val="20"/>
                <w:szCs w:val="20"/>
              </w:rPr>
            </w:pPr>
            <w:r>
              <w:rPr>
                <w:sz w:val="20"/>
                <w:szCs w:val="20"/>
              </w:rPr>
              <w:t xml:space="preserve"> </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1F649276" w14:textId="77777777" w:rsidR="006E7B75" w:rsidRDefault="00000000">
            <w:pPr>
              <w:spacing w:before="240"/>
              <w:rPr>
                <w:sz w:val="20"/>
                <w:szCs w:val="20"/>
              </w:rPr>
            </w:pPr>
            <w:r>
              <w:rPr>
                <w:sz w:val="20"/>
                <w:szCs w:val="20"/>
              </w:rPr>
              <w:t xml:space="preserve"> </w:t>
            </w:r>
          </w:p>
        </w:tc>
      </w:tr>
    </w:tbl>
    <w:p w14:paraId="4CE30CF5" w14:textId="77777777" w:rsidR="006E7B75" w:rsidRDefault="00000000">
      <w:pPr>
        <w:spacing w:before="240"/>
        <w:rPr>
          <w:i/>
        </w:rPr>
      </w:pPr>
      <w:r>
        <w:rPr>
          <w:i/>
        </w:rPr>
        <w:t>Notification Service</w:t>
      </w:r>
    </w:p>
    <w:tbl>
      <w:tblPr>
        <w:tblStyle w:val="a6"/>
        <w:tblW w:w="9735" w:type="dxa"/>
        <w:tblBorders>
          <w:top w:val="nil"/>
          <w:left w:val="nil"/>
          <w:bottom w:val="nil"/>
          <w:right w:val="nil"/>
          <w:insideH w:val="nil"/>
          <w:insideV w:val="nil"/>
        </w:tblBorders>
        <w:tblLayout w:type="fixed"/>
        <w:tblLook w:val="0600" w:firstRow="0" w:lastRow="0" w:firstColumn="0" w:lastColumn="0" w:noHBand="1" w:noVBand="1"/>
      </w:tblPr>
      <w:tblGrid>
        <w:gridCol w:w="2325"/>
        <w:gridCol w:w="2250"/>
        <w:gridCol w:w="2175"/>
        <w:gridCol w:w="2985"/>
      </w:tblGrid>
      <w:tr w:rsidR="006E7B75" w14:paraId="61CDC822" w14:textId="77777777">
        <w:trPr>
          <w:trHeight w:val="570"/>
        </w:trPr>
        <w:tc>
          <w:tcPr>
            <w:tcW w:w="2325" w:type="dxa"/>
            <w:tcBorders>
              <w:top w:val="single" w:sz="5" w:space="0" w:color="76A5AF"/>
              <w:left w:val="single" w:sz="5" w:space="0" w:color="76A5AF"/>
              <w:bottom w:val="single" w:sz="5" w:space="0" w:color="76A5AF"/>
              <w:right w:val="single" w:sz="5" w:space="0" w:color="76A5AF"/>
            </w:tcBorders>
            <w:shd w:val="clear" w:color="auto" w:fill="F3F3F3"/>
            <w:tcMar>
              <w:top w:w="0" w:type="dxa"/>
              <w:left w:w="100" w:type="dxa"/>
              <w:bottom w:w="0" w:type="dxa"/>
              <w:right w:w="100" w:type="dxa"/>
            </w:tcMar>
          </w:tcPr>
          <w:p w14:paraId="3D74F1F0" w14:textId="77777777" w:rsidR="006E7B75" w:rsidRDefault="00000000">
            <w:pPr>
              <w:spacing w:before="240"/>
              <w:jc w:val="center"/>
              <w:rPr>
                <w:b/>
              </w:rPr>
            </w:pPr>
            <w:r>
              <w:rPr>
                <w:b/>
              </w:rPr>
              <w:t>Permission</w:t>
            </w:r>
          </w:p>
        </w:tc>
        <w:tc>
          <w:tcPr>
            <w:tcW w:w="2250" w:type="dxa"/>
            <w:tcBorders>
              <w:top w:val="single" w:sz="5" w:space="0" w:color="76A5AF"/>
              <w:left w:val="single" w:sz="5" w:space="0" w:color="76A5AF"/>
              <w:bottom w:val="single" w:sz="5" w:space="0" w:color="76A5AF"/>
              <w:right w:val="single" w:sz="5" w:space="0" w:color="76A5AF"/>
            </w:tcBorders>
            <w:shd w:val="clear" w:color="auto" w:fill="F3F3F3"/>
            <w:tcMar>
              <w:top w:w="0" w:type="dxa"/>
              <w:left w:w="100" w:type="dxa"/>
              <w:bottom w:w="0" w:type="dxa"/>
              <w:right w:w="100" w:type="dxa"/>
            </w:tcMar>
          </w:tcPr>
          <w:p w14:paraId="4A726359" w14:textId="77777777" w:rsidR="006E7B75" w:rsidRDefault="00000000">
            <w:pPr>
              <w:spacing w:before="240"/>
              <w:jc w:val="center"/>
              <w:rPr>
                <w:b/>
              </w:rPr>
            </w:pPr>
            <w:r>
              <w:rPr>
                <w:b/>
              </w:rPr>
              <w:t>Description</w:t>
            </w:r>
          </w:p>
        </w:tc>
        <w:tc>
          <w:tcPr>
            <w:tcW w:w="2175" w:type="dxa"/>
            <w:tcBorders>
              <w:top w:val="single" w:sz="5" w:space="0" w:color="76A5AF"/>
              <w:left w:val="single" w:sz="5" w:space="0" w:color="76A5AF"/>
              <w:bottom w:val="single" w:sz="5" w:space="0" w:color="76A5AF"/>
              <w:right w:val="single" w:sz="5" w:space="0" w:color="76A5AF"/>
            </w:tcBorders>
            <w:shd w:val="clear" w:color="auto" w:fill="F3F3F3"/>
            <w:tcMar>
              <w:top w:w="0" w:type="dxa"/>
              <w:left w:w="100" w:type="dxa"/>
              <w:bottom w:w="0" w:type="dxa"/>
              <w:right w:w="100" w:type="dxa"/>
            </w:tcMar>
          </w:tcPr>
          <w:p w14:paraId="215A1B09" w14:textId="77777777" w:rsidR="006E7B75" w:rsidRDefault="00000000">
            <w:pPr>
              <w:spacing w:before="240"/>
              <w:jc w:val="center"/>
              <w:rPr>
                <w:b/>
              </w:rPr>
            </w:pPr>
            <w:r>
              <w:rPr>
                <w:b/>
              </w:rPr>
              <w:t>Resource</w:t>
            </w:r>
          </w:p>
        </w:tc>
        <w:tc>
          <w:tcPr>
            <w:tcW w:w="2985" w:type="dxa"/>
            <w:tcBorders>
              <w:top w:val="single" w:sz="5" w:space="0" w:color="76A5AF"/>
              <w:left w:val="single" w:sz="5" w:space="0" w:color="76A5AF"/>
              <w:bottom w:val="single" w:sz="5" w:space="0" w:color="76A5AF"/>
              <w:right w:val="single" w:sz="5" w:space="0" w:color="76A5AF"/>
            </w:tcBorders>
            <w:shd w:val="clear" w:color="auto" w:fill="F3F3F3"/>
            <w:tcMar>
              <w:top w:w="0" w:type="dxa"/>
              <w:left w:w="100" w:type="dxa"/>
              <w:bottom w:w="0" w:type="dxa"/>
              <w:right w:w="100" w:type="dxa"/>
            </w:tcMar>
          </w:tcPr>
          <w:p w14:paraId="18CBE99C" w14:textId="77777777" w:rsidR="006E7B75" w:rsidRDefault="00000000">
            <w:pPr>
              <w:spacing w:before="240"/>
              <w:jc w:val="center"/>
              <w:rPr>
                <w:b/>
              </w:rPr>
            </w:pPr>
            <w:r>
              <w:rPr>
                <w:b/>
              </w:rPr>
              <w:t xml:space="preserve">User type: </w:t>
            </w:r>
            <w:proofErr w:type="spellStart"/>
            <w:r>
              <w:rPr>
                <w:b/>
              </w:rPr>
              <w:t>DefaultAccess</w:t>
            </w:r>
            <w:proofErr w:type="spellEnd"/>
          </w:p>
        </w:tc>
      </w:tr>
      <w:tr w:rsidR="006E7B75" w14:paraId="0A808A8D" w14:textId="77777777">
        <w:trPr>
          <w:trHeight w:val="285"/>
        </w:trPr>
        <w:tc>
          <w:tcPr>
            <w:tcW w:w="2325" w:type="dxa"/>
            <w:tcBorders>
              <w:top w:val="single" w:sz="5" w:space="0" w:color="76A5AF"/>
              <w:left w:val="single" w:sz="5" w:space="0" w:color="000000"/>
              <w:bottom w:val="single" w:sz="5" w:space="0" w:color="000000"/>
              <w:right w:val="single" w:sz="5" w:space="0" w:color="000000"/>
            </w:tcBorders>
            <w:tcMar>
              <w:top w:w="0" w:type="dxa"/>
              <w:left w:w="100" w:type="dxa"/>
              <w:bottom w:w="0" w:type="dxa"/>
              <w:right w:w="100" w:type="dxa"/>
            </w:tcMar>
          </w:tcPr>
          <w:p w14:paraId="2E839E9D" w14:textId="77777777" w:rsidR="006E7B75" w:rsidRDefault="00000000">
            <w:pPr>
              <w:spacing w:before="240"/>
              <w:rPr>
                <w:sz w:val="20"/>
                <w:szCs w:val="20"/>
              </w:rPr>
            </w:pPr>
            <w:proofErr w:type="spellStart"/>
            <w:r>
              <w:rPr>
                <w:sz w:val="20"/>
                <w:szCs w:val="20"/>
              </w:rPr>
              <w:t>create:notifications</w:t>
            </w:r>
            <w:proofErr w:type="spellEnd"/>
          </w:p>
        </w:tc>
        <w:tc>
          <w:tcPr>
            <w:tcW w:w="2250" w:type="dxa"/>
            <w:tcBorders>
              <w:top w:val="single" w:sz="5" w:space="0" w:color="76A5AF"/>
              <w:left w:val="nil"/>
              <w:bottom w:val="single" w:sz="5" w:space="0" w:color="000000"/>
              <w:right w:val="single" w:sz="5" w:space="0" w:color="000000"/>
            </w:tcBorders>
            <w:tcMar>
              <w:top w:w="0" w:type="dxa"/>
              <w:left w:w="100" w:type="dxa"/>
              <w:bottom w:w="0" w:type="dxa"/>
              <w:right w:w="100" w:type="dxa"/>
            </w:tcMar>
          </w:tcPr>
          <w:p w14:paraId="0A68B3D9" w14:textId="77777777" w:rsidR="006E7B75" w:rsidRDefault="00000000">
            <w:pPr>
              <w:spacing w:before="240"/>
              <w:rPr>
                <w:sz w:val="20"/>
                <w:szCs w:val="20"/>
              </w:rPr>
            </w:pPr>
            <w:r>
              <w:rPr>
                <w:sz w:val="20"/>
                <w:szCs w:val="20"/>
              </w:rPr>
              <w:t xml:space="preserve"> </w:t>
            </w:r>
          </w:p>
        </w:tc>
        <w:tc>
          <w:tcPr>
            <w:tcW w:w="2175" w:type="dxa"/>
            <w:tcBorders>
              <w:top w:val="single" w:sz="5" w:space="0" w:color="76A5AF"/>
              <w:left w:val="nil"/>
              <w:bottom w:val="single" w:sz="5" w:space="0" w:color="000000"/>
              <w:right w:val="single" w:sz="5" w:space="0" w:color="000000"/>
            </w:tcBorders>
            <w:tcMar>
              <w:top w:w="0" w:type="dxa"/>
              <w:left w:w="100" w:type="dxa"/>
              <w:bottom w:w="0" w:type="dxa"/>
              <w:right w:w="100" w:type="dxa"/>
            </w:tcMar>
          </w:tcPr>
          <w:p w14:paraId="6DC831E5" w14:textId="77777777" w:rsidR="006E7B75" w:rsidRDefault="00000000">
            <w:pPr>
              <w:spacing w:before="240"/>
              <w:rPr>
                <w:sz w:val="20"/>
                <w:szCs w:val="20"/>
              </w:rPr>
            </w:pPr>
            <w:r>
              <w:rPr>
                <w:sz w:val="20"/>
                <w:szCs w:val="20"/>
              </w:rPr>
              <w:t xml:space="preserve"> </w:t>
            </w:r>
          </w:p>
        </w:tc>
        <w:tc>
          <w:tcPr>
            <w:tcW w:w="2985" w:type="dxa"/>
            <w:tcBorders>
              <w:top w:val="single" w:sz="5" w:space="0" w:color="76A5AF"/>
              <w:left w:val="nil"/>
              <w:bottom w:val="single" w:sz="5" w:space="0" w:color="000000"/>
              <w:right w:val="single" w:sz="5" w:space="0" w:color="000000"/>
            </w:tcBorders>
            <w:tcMar>
              <w:top w:w="0" w:type="dxa"/>
              <w:left w:w="100" w:type="dxa"/>
              <w:bottom w:w="0" w:type="dxa"/>
              <w:right w:w="100" w:type="dxa"/>
            </w:tcMar>
          </w:tcPr>
          <w:p w14:paraId="342F0285" w14:textId="77777777" w:rsidR="006E7B75" w:rsidRDefault="00000000">
            <w:pPr>
              <w:spacing w:before="240"/>
              <w:rPr>
                <w:sz w:val="20"/>
                <w:szCs w:val="20"/>
              </w:rPr>
            </w:pPr>
            <w:r>
              <w:rPr>
                <w:sz w:val="20"/>
                <w:szCs w:val="20"/>
              </w:rPr>
              <w:t xml:space="preserve"> </w:t>
            </w:r>
          </w:p>
        </w:tc>
      </w:tr>
      <w:tr w:rsidR="006E7B75" w14:paraId="43FE48C2" w14:textId="77777777">
        <w:trPr>
          <w:trHeight w:val="28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4FFBB9" w14:textId="77777777" w:rsidR="006E7B75" w:rsidRDefault="00000000">
            <w:pPr>
              <w:spacing w:before="240"/>
              <w:rPr>
                <w:sz w:val="20"/>
                <w:szCs w:val="20"/>
              </w:rPr>
            </w:pPr>
            <w:r>
              <w:rPr>
                <w:sz w:val="20"/>
                <w:szCs w:val="20"/>
              </w:rPr>
              <w:t xml:space="preserve">read: </w:t>
            </w:r>
            <w:proofErr w:type="spellStart"/>
            <w:r>
              <w:rPr>
                <w:sz w:val="20"/>
                <w:szCs w:val="20"/>
              </w:rPr>
              <w:t>delivery_status</w:t>
            </w:r>
            <w:proofErr w:type="spellEnd"/>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17789A0A" w14:textId="77777777" w:rsidR="006E7B75" w:rsidRDefault="00000000">
            <w:pPr>
              <w:spacing w:before="240"/>
              <w:rPr>
                <w:sz w:val="20"/>
                <w:szCs w:val="20"/>
              </w:rPr>
            </w:pPr>
            <w:r>
              <w:rPr>
                <w:sz w:val="20"/>
                <w:szCs w:val="20"/>
              </w:rPr>
              <w:t xml:space="preserve"> </w:t>
            </w:r>
          </w:p>
        </w:tc>
        <w:tc>
          <w:tcPr>
            <w:tcW w:w="2175" w:type="dxa"/>
            <w:tcBorders>
              <w:top w:val="nil"/>
              <w:left w:val="nil"/>
              <w:bottom w:val="single" w:sz="5" w:space="0" w:color="000000"/>
              <w:right w:val="single" w:sz="5" w:space="0" w:color="000000"/>
            </w:tcBorders>
            <w:tcMar>
              <w:top w:w="0" w:type="dxa"/>
              <w:left w:w="100" w:type="dxa"/>
              <w:bottom w:w="0" w:type="dxa"/>
              <w:right w:w="100" w:type="dxa"/>
            </w:tcMar>
          </w:tcPr>
          <w:p w14:paraId="08BA1D19" w14:textId="77777777" w:rsidR="006E7B75" w:rsidRDefault="00000000">
            <w:pPr>
              <w:spacing w:before="240"/>
              <w:rPr>
                <w:sz w:val="20"/>
                <w:szCs w:val="20"/>
              </w:rPr>
            </w:pPr>
            <w:r>
              <w:rPr>
                <w:sz w:val="20"/>
                <w:szCs w:val="20"/>
              </w:rPr>
              <w:t xml:space="preserve"> </w:t>
            </w:r>
          </w:p>
        </w:tc>
        <w:tc>
          <w:tcPr>
            <w:tcW w:w="2985" w:type="dxa"/>
            <w:tcBorders>
              <w:top w:val="nil"/>
              <w:left w:val="nil"/>
              <w:bottom w:val="single" w:sz="5" w:space="0" w:color="000000"/>
              <w:right w:val="single" w:sz="5" w:space="0" w:color="000000"/>
            </w:tcBorders>
            <w:tcMar>
              <w:top w:w="0" w:type="dxa"/>
              <w:left w:w="100" w:type="dxa"/>
              <w:bottom w:w="0" w:type="dxa"/>
              <w:right w:w="100" w:type="dxa"/>
            </w:tcMar>
          </w:tcPr>
          <w:p w14:paraId="66FAF10C" w14:textId="77777777" w:rsidR="006E7B75" w:rsidRDefault="00000000">
            <w:pPr>
              <w:spacing w:before="240"/>
              <w:rPr>
                <w:sz w:val="20"/>
                <w:szCs w:val="20"/>
              </w:rPr>
            </w:pPr>
            <w:r>
              <w:rPr>
                <w:sz w:val="20"/>
                <w:szCs w:val="20"/>
              </w:rPr>
              <w:t xml:space="preserve"> </w:t>
            </w:r>
          </w:p>
        </w:tc>
      </w:tr>
      <w:tr w:rsidR="006E7B75" w14:paraId="1F8EB964" w14:textId="77777777">
        <w:trPr>
          <w:trHeight w:val="28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3A2002" w14:textId="77777777" w:rsidR="006E7B75" w:rsidRDefault="00000000">
            <w:pPr>
              <w:spacing w:before="240"/>
              <w:rPr>
                <w:sz w:val="20"/>
                <w:szCs w:val="20"/>
              </w:rPr>
            </w:pPr>
            <w:r>
              <w:rPr>
                <w:sz w:val="20"/>
                <w:szCs w:val="20"/>
              </w:rPr>
              <w:t>create: templates</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09EAA4ED" w14:textId="77777777" w:rsidR="006E7B75" w:rsidRDefault="00000000">
            <w:pPr>
              <w:spacing w:before="240"/>
              <w:rPr>
                <w:sz w:val="20"/>
                <w:szCs w:val="20"/>
              </w:rPr>
            </w:pPr>
            <w:r>
              <w:rPr>
                <w:sz w:val="20"/>
                <w:szCs w:val="20"/>
              </w:rPr>
              <w:t xml:space="preserve"> </w:t>
            </w:r>
          </w:p>
        </w:tc>
        <w:tc>
          <w:tcPr>
            <w:tcW w:w="2175" w:type="dxa"/>
            <w:tcBorders>
              <w:top w:val="nil"/>
              <w:left w:val="nil"/>
              <w:bottom w:val="single" w:sz="5" w:space="0" w:color="000000"/>
              <w:right w:val="single" w:sz="5" w:space="0" w:color="000000"/>
            </w:tcBorders>
            <w:tcMar>
              <w:top w:w="0" w:type="dxa"/>
              <w:left w:w="100" w:type="dxa"/>
              <w:bottom w:w="0" w:type="dxa"/>
              <w:right w:w="100" w:type="dxa"/>
            </w:tcMar>
          </w:tcPr>
          <w:p w14:paraId="09C5D46B" w14:textId="77777777" w:rsidR="006E7B75" w:rsidRDefault="00000000">
            <w:pPr>
              <w:spacing w:before="240"/>
              <w:rPr>
                <w:sz w:val="20"/>
                <w:szCs w:val="20"/>
              </w:rPr>
            </w:pPr>
            <w:r>
              <w:rPr>
                <w:sz w:val="20"/>
                <w:szCs w:val="20"/>
              </w:rPr>
              <w:t xml:space="preserve"> </w:t>
            </w:r>
          </w:p>
        </w:tc>
        <w:tc>
          <w:tcPr>
            <w:tcW w:w="2985" w:type="dxa"/>
            <w:tcBorders>
              <w:top w:val="nil"/>
              <w:left w:val="nil"/>
              <w:bottom w:val="single" w:sz="5" w:space="0" w:color="000000"/>
              <w:right w:val="single" w:sz="5" w:space="0" w:color="000000"/>
            </w:tcBorders>
            <w:tcMar>
              <w:top w:w="0" w:type="dxa"/>
              <w:left w:w="100" w:type="dxa"/>
              <w:bottom w:w="0" w:type="dxa"/>
              <w:right w:w="100" w:type="dxa"/>
            </w:tcMar>
          </w:tcPr>
          <w:p w14:paraId="0572C8D1" w14:textId="77777777" w:rsidR="006E7B75" w:rsidRDefault="00000000">
            <w:pPr>
              <w:spacing w:before="240"/>
              <w:rPr>
                <w:sz w:val="20"/>
                <w:szCs w:val="20"/>
              </w:rPr>
            </w:pPr>
            <w:r>
              <w:rPr>
                <w:sz w:val="20"/>
                <w:szCs w:val="20"/>
              </w:rPr>
              <w:t xml:space="preserve"> </w:t>
            </w:r>
          </w:p>
        </w:tc>
      </w:tr>
      <w:tr w:rsidR="006E7B75" w14:paraId="1EB5F265" w14:textId="77777777">
        <w:trPr>
          <w:trHeight w:val="28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6B0566" w14:textId="77777777" w:rsidR="006E7B75" w:rsidRDefault="00000000">
            <w:pPr>
              <w:spacing w:before="240"/>
              <w:rPr>
                <w:sz w:val="20"/>
                <w:szCs w:val="20"/>
              </w:rPr>
            </w:pPr>
            <w:r>
              <w:rPr>
                <w:sz w:val="20"/>
                <w:szCs w:val="20"/>
              </w:rPr>
              <w:t xml:space="preserve">read: </w:t>
            </w:r>
            <w:proofErr w:type="spellStart"/>
            <w:r>
              <w:rPr>
                <w:sz w:val="20"/>
                <w:szCs w:val="20"/>
              </w:rPr>
              <w:t>view_templates</w:t>
            </w:r>
            <w:proofErr w:type="spellEnd"/>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41BAEC40" w14:textId="77777777" w:rsidR="006E7B75" w:rsidRDefault="00000000">
            <w:pPr>
              <w:spacing w:before="240"/>
              <w:rPr>
                <w:sz w:val="20"/>
                <w:szCs w:val="20"/>
              </w:rPr>
            </w:pPr>
            <w:r>
              <w:rPr>
                <w:sz w:val="20"/>
                <w:szCs w:val="20"/>
              </w:rPr>
              <w:t xml:space="preserve"> </w:t>
            </w:r>
          </w:p>
        </w:tc>
        <w:tc>
          <w:tcPr>
            <w:tcW w:w="2175" w:type="dxa"/>
            <w:tcBorders>
              <w:top w:val="nil"/>
              <w:left w:val="nil"/>
              <w:bottom w:val="single" w:sz="5" w:space="0" w:color="000000"/>
              <w:right w:val="single" w:sz="5" w:space="0" w:color="000000"/>
            </w:tcBorders>
            <w:tcMar>
              <w:top w:w="0" w:type="dxa"/>
              <w:left w:w="100" w:type="dxa"/>
              <w:bottom w:w="0" w:type="dxa"/>
              <w:right w:w="100" w:type="dxa"/>
            </w:tcMar>
          </w:tcPr>
          <w:p w14:paraId="3B06370E" w14:textId="77777777" w:rsidR="006E7B75" w:rsidRDefault="00000000">
            <w:pPr>
              <w:spacing w:before="240"/>
              <w:rPr>
                <w:sz w:val="20"/>
                <w:szCs w:val="20"/>
              </w:rPr>
            </w:pPr>
            <w:r>
              <w:rPr>
                <w:sz w:val="20"/>
                <w:szCs w:val="20"/>
              </w:rPr>
              <w:t xml:space="preserve"> </w:t>
            </w:r>
          </w:p>
        </w:tc>
        <w:tc>
          <w:tcPr>
            <w:tcW w:w="2985" w:type="dxa"/>
            <w:tcBorders>
              <w:top w:val="nil"/>
              <w:left w:val="nil"/>
              <w:bottom w:val="single" w:sz="5" w:space="0" w:color="000000"/>
              <w:right w:val="single" w:sz="5" w:space="0" w:color="000000"/>
            </w:tcBorders>
            <w:tcMar>
              <w:top w:w="0" w:type="dxa"/>
              <w:left w:w="100" w:type="dxa"/>
              <w:bottom w:w="0" w:type="dxa"/>
              <w:right w:w="100" w:type="dxa"/>
            </w:tcMar>
          </w:tcPr>
          <w:p w14:paraId="787AEBD3" w14:textId="77777777" w:rsidR="006E7B75" w:rsidRDefault="00000000">
            <w:pPr>
              <w:spacing w:before="240"/>
              <w:rPr>
                <w:sz w:val="20"/>
                <w:szCs w:val="20"/>
              </w:rPr>
            </w:pPr>
            <w:r>
              <w:rPr>
                <w:sz w:val="20"/>
                <w:szCs w:val="20"/>
              </w:rPr>
              <w:t xml:space="preserve"> </w:t>
            </w:r>
          </w:p>
        </w:tc>
      </w:tr>
    </w:tbl>
    <w:p w14:paraId="4520C004" w14:textId="77777777" w:rsidR="006E7B75" w:rsidRDefault="006E7B75"/>
    <w:p w14:paraId="1473438E" w14:textId="77777777" w:rsidR="006E7B75" w:rsidRDefault="00000000">
      <w:pPr>
        <w:pStyle w:val="Heading1"/>
        <w:keepNext w:val="0"/>
        <w:keepLines w:val="0"/>
        <w:widowControl w:val="0"/>
        <w:numPr>
          <w:ilvl w:val="0"/>
          <w:numId w:val="9"/>
        </w:numPr>
      </w:pPr>
      <w:bookmarkStart w:id="6" w:name="_heading=h.3dy6vkm" w:colFirst="0" w:colLast="0"/>
      <w:bookmarkEnd w:id="6"/>
      <w:r>
        <w:t>Business Logic and/or Key Algorithms</w:t>
      </w:r>
    </w:p>
    <w:p w14:paraId="24F359DB" w14:textId="77777777" w:rsidR="006E7B75" w:rsidRDefault="00000000">
      <w:pPr>
        <w:widowControl w:val="0"/>
        <w:ind w:left="810"/>
      </w:pPr>
      <w:r>
        <w:t xml:space="preserve">In this section, you shall describe any key algorithms used in your software system, either in terms of pseudocode or flowchart, or sequence diagrams. </w:t>
      </w:r>
    </w:p>
    <w:p w14:paraId="26CAF409" w14:textId="77777777" w:rsidR="006E7B75" w:rsidRDefault="00000000">
      <w:pPr>
        <w:pStyle w:val="Heading1"/>
        <w:keepNext w:val="0"/>
        <w:keepLines w:val="0"/>
        <w:widowControl w:val="0"/>
        <w:numPr>
          <w:ilvl w:val="0"/>
          <w:numId w:val="9"/>
        </w:numPr>
        <w:pBdr>
          <w:top w:val="nil"/>
          <w:left w:val="nil"/>
          <w:bottom w:val="nil"/>
          <w:right w:val="nil"/>
          <w:between w:val="nil"/>
        </w:pBdr>
      </w:pPr>
      <w:bookmarkStart w:id="7" w:name="_heading=h.1t3h5sf" w:colFirst="0" w:colLast="0"/>
      <w:bookmarkEnd w:id="7"/>
      <w:r>
        <w:t>Design Patterns [Sherry]</w:t>
      </w:r>
    </w:p>
    <w:p w14:paraId="5300D011" w14:textId="77777777" w:rsidR="006E7B75" w:rsidRDefault="00000000">
      <w:pPr>
        <w:ind w:left="720"/>
      </w:pPr>
      <w:r>
        <w:t>At this stage, we decide to apply the observer pattern and template pattern in notification service.</w:t>
      </w:r>
    </w:p>
    <w:p w14:paraId="613AEB00" w14:textId="77777777" w:rsidR="006E7B75" w:rsidRDefault="00000000">
      <w:pPr>
        <w:numPr>
          <w:ilvl w:val="0"/>
          <w:numId w:val="3"/>
        </w:numPr>
        <w:rPr>
          <w:b/>
        </w:rPr>
      </w:pPr>
      <w:r>
        <w:rPr>
          <w:b/>
        </w:rPr>
        <w:t>Observer pattern:</w:t>
      </w:r>
    </w:p>
    <w:p w14:paraId="2C563C23" w14:textId="77777777" w:rsidR="006E7B75" w:rsidRDefault="00000000">
      <w:pPr>
        <w:rPr>
          <w:b/>
        </w:rPr>
      </w:pPr>
      <w:r>
        <w:t>The Observer pattern defines a one-to-many dependency between objects so that when one object changes state, all its dependents are notified and updated automatically.</w:t>
      </w:r>
    </w:p>
    <w:p w14:paraId="034DDC17" w14:textId="77777777" w:rsidR="006E7B75" w:rsidRDefault="00000000">
      <w:r>
        <w:t>Subjects and Observers:</w:t>
      </w:r>
    </w:p>
    <w:p w14:paraId="5D011BDF" w14:textId="77777777" w:rsidR="006E7B75" w:rsidRDefault="00000000">
      <w:pPr>
        <w:numPr>
          <w:ilvl w:val="1"/>
          <w:numId w:val="9"/>
        </w:numPr>
      </w:pPr>
      <w:r>
        <w:t>The Subject in this case is the notification service.</w:t>
      </w:r>
    </w:p>
    <w:p w14:paraId="0E9718BA" w14:textId="77777777" w:rsidR="006E7B75" w:rsidRDefault="00000000">
      <w:pPr>
        <w:numPr>
          <w:ilvl w:val="1"/>
          <w:numId w:val="9"/>
        </w:numPr>
      </w:pPr>
      <w:r>
        <w:t>The Observers are the email clients or any other components that need to be notified when an email is sent(group members or related party)</w:t>
      </w:r>
    </w:p>
    <w:p w14:paraId="559C5277" w14:textId="77777777" w:rsidR="006E7B75" w:rsidRDefault="00000000">
      <w:r>
        <w:t>Implementation:</w:t>
      </w:r>
    </w:p>
    <w:p w14:paraId="6914703A" w14:textId="77777777" w:rsidR="006E7B75" w:rsidRDefault="00000000">
      <w:pPr>
        <w:numPr>
          <w:ilvl w:val="1"/>
          <w:numId w:val="9"/>
        </w:numPr>
      </w:pPr>
      <w:r>
        <w:t>The notification service maintains a list of observers (group members).</w:t>
      </w:r>
    </w:p>
    <w:p w14:paraId="50224878" w14:textId="77777777" w:rsidR="006E7B75" w:rsidRDefault="00000000">
      <w:pPr>
        <w:numPr>
          <w:ilvl w:val="1"/>
          <w:numId w:val="9"/>
        </w:numPr>
      </w:pPr>
      <w:r>
        <w:t>When a new notification (email) needs to be broadcasted, the service notifies all registered observers(e.g. group members).</w:t>
      </w:r>
    </w:p>
    <w:p w14:paraId="4E4316E8" w14:textId="77777777" w:rsidR="006E7B75" w:rsidRDefault="006E7B75">
      <w:pPr>
        <w:ind w:left="1440"/>
      </w:pPr>
    </w:p>
    <w:p w14:paraId="7ED2B106" w14:textId="77777777" w:rsidR="006E7B75" w:rsidRDefault="00000000">
      <w:pPr>
        <w:numPr>
          <w:ilvl w:val="0"/>
          <w:numId w:val="1"/>
        </w:numPr>
        <w:rPr>
          <w:b/>
        </w:rPr>
      </w:pPr>
      <w:r>
        <w:rPr>
          <w:b/>
        </w:rPr>
        <w:t>Template pattern:</w:t>
      </w:r>
    </w:p>
    <w:p w14:paraId="73DE1ED9" w14:textId="77777777" w:rsidR="006E7B75" w:rsidRDefault="00000000">
      <w:pPr>
        <w:pBdr>
          <w:top w:val="nil"/>
          <w:left w:val="nil"/>
          <w:bottom w:val="nil"/>
          <w:right w:val="nil"/>
          <w:between w:val="nil"/>
        </w:pBdr>
      </w:pPr>
      <w:r>
        <w:t xml:space="preserve">Notification templates are introduced to avoid building every notification from scratch. Also, a notification template allows for unique notification by customizing parameters, styling etc. </w:t>
      </w:r>
    </w:p>
    <w:p w14:paraId="2B526BC9" w14:textId="77777777" w:rsidR="006E7B75" w:rsidRDefault="006E7B75">
      <w:pPr>
        <w:pBdr>
          <w:top w:val="nil"/>
          <w:left w:val="nil"/>
          <w:bottom w:val="nil"/>
          <w:right w:val="nil"/>
          <w:between w:val="nil"/>
        </w:pBdr>
      </w:pPr>
    </w:p>
    <w:p w14:paraId="13FDC8BA" w14:textId="77777777" w:rsidR="006E7B75" w:rsidRDefault="00000000">
      <w:pPr>
        <w:pBdr>
          <w:top w:val="nil"/>
          <w:left w:val="nil"/>
          <w:bottom w:val="nil"/>
          <w:right w:val="nil"/>
          <w:between w:val="nil"/>
        </w:pBdr>
      </w:pPr>
      <w:r>
        <w:t>Template Method pattern is an excellent choice due to its ability to define the overall structure of the email creation process while allowing specific details to be customized by subclasses.</w:t>
      </w:r>
    </w:p>
    <w:p w14:paraId="0A0A3EB9" w14:textId="77777777" w:rsidR="006E7B75" w:rsidRDefault="006E7B75">
      <w:pPr>
        <w:pBdr>
          <w:top w:val="nil"/>
          <w:left w:val="nil"/>
          <w:bottom w:val="nil"/>
          <w:right w:val="nil"/>
          <w:between w:val="nil"/>
        </w:pBdr>
      </w:pPr>
    </w:p>
    <w:p w14:paraId="4614E6B2" w14:textId="77777777" w:rsidR="006E7B75" w:rsidRDefault="00000000">
      <w:pPr>
        <w:pBdr>
          <w:top w:val="nil"/>
          <w:left w:val="nil"/>
          <w:bottom w:val="nil"/>
          <w:right w:val="nil"/>
          <w:between w:val="nil"/>
        </w:pBdr>
      </w:pPr>
      <w:r>
        <w:t>Going forward, we may apply more design patterns e.g. strategy patterns as we discuss.</w:t>
      </w:r>
    </w:p>
    <w:p w14:paraId="2AE309F1" w14:textId="77777777" w:rsidR="006E7B75" w:rsidRDefault="006E7B75">
      <w:pPr>
        <w:rPr>
          <w:b/>
        </w:rPr>
      </w:pPr>
    </w:p>
    <w:p w14:paraId="63011CC5" w14:textId="77777777" w:rsidR="006E7B75" w:rsidRDefault="00000000">
      <w:pPr>
        <w:pStyle w:val="Heading1"/>
        <w:keepNext w:val="0"/>
        <w:keepLines w:val="0"/>
        <w:widowControl w:val="0"/>
        <w:numPr>
          <w:ilvl w:val="0"/>
          <w:numId w:val="9"/>
        </w:numPr>
        <w:pBdr>
          <w:top w:val="nil"/>
          <w:left w:val="nil"/>
          <w:bottom w:val="nil"/>
          <w:right w:val="nil"/>
          <w:between w:val="nil"/>
        </w:pBdr>
      </w:pPr>
      <w:bookmarkStart w:id="8" w:name="_heading=h.2s8eyo1" w:colFirst="0" w:colLast="0"/>
      <w:bookmarkEnd w:id="8"/>
      <w:r>
        <w:lastRenderedPageBreak/>
        <w:t>References</w:t>
      </w:r>
    </w:p>
    <w:p w14:paraId="3CB99093" w14:textId="77777777" w:rsidR="006E7B75" w:rsidRDefault="00000000">
      <w:pPr>
        <w:numPr>
          <w:ilvl w:val="0"/>
          <w:numId w:val="9"/>
        </w:numPr>
      </w:pPr>
      <w:r>
        <w:t xml:space="preserve">Spring guidance via:  </w:t>
      </w:r>
      <w:hyperlink r:id="rId16">
        <w:r>
          <w:rPr>
            <w:color w:val="1155CC"/>
            <w:u w:val="single"/>
          </w:rPr>
          <w:t>https://start.spring.io/</w:t>
        </w:r>
      </w:hyperlink>
      <w:r>
        <w:t xml:space="preserve"> </w:t>
      </w:r>
    </w:p>
    <w:p w14:paraId="35EC3D88" w14:textId="77777777" w:rsidR="006E7B75" w:rsidRDefault="00000000">
      <w:pPr>
        <w:numPr>
          <w:ilvl w:val="0"/>
          <w:numId w:val="9"/>
        </w:numPr>
      </w:pPr>
      <w:r>
        <w:t xml:space="preserve">Docker guidance via:  </w:t>
      </w:r>
      <w:hyperlink r:id="rId17">
        <w:r>
          <w:rPr>
            <w:color w:val="1155CC"/>
            <w:u w:val="single"/>
          </w:rPr>
          <w:t>https://www.docker.com/support/</w:t>
        </w:r>
      </w:hyperlink>
      <w:r>
        <w:t xml:space="preserve"> </w:t>
      </w:r>
    </w:p>
    <w:p w14:paraId="430153FC" w14:textId="77777777" w:rsidR="006E7B75" w:rsidRDefault="00000000">
      <w:pPr>
        <w:numPr>
          <w:ilvl w:val="0"/>
          <w:numId w:val="9"/>
        </w:numPr>
      </w:pPr>
      <w:r>
        <w:t xml:space="preserve">RabbitMQ guidance via:  </w:t>
      </w:r>
      <w:proofErr w:type="spellStart"/>
      <w:r>
        <w:t>youtube</w:t>
      </w:r>
      <w:proofErr w:type="spellEnd"/>
      <w:r>
        <w:t xml:space="preserve"> and </w:t>
      </w:r>
      <w:hyperlink r:id="rId18">
        <w:r>
          <w:rPr>
            <w:color w:val="1155CC"/>
            <w:u w:val="single"/>
          </w:rPr>
          <w:t>https://discord.com/channels/1092487794984755311/1092487794984755314</w:t>
        </w:r>
      </w:hyperlink>
      <w:r>
        <w:t xml:space="preserve"> </w:t>
      </w:r>
    </w:p>
    <w:p w14:paraId="24FFD2A0" w14:textId="77777777" w:rsidR="006E7B75" w:rsidRDefault="006E7B75">
      <w:pPr>
        <w:widowControl w:val="0"/>
        <w:pBdr>
          <w:top w:val="nil"/>
          <w:left w:val="nil"/>
          <w:bottom w:val="nil"/>
          <w:right w:val="nil"/>
          <w:between w:val="nil"/>
        </w:pBdr>
        <w:ind w:left="720"/>
      </w:pPr>
    </w:p>
    <w:p w14:paraId="05400312" w14:textId="77777777" w:rsidR="006E7B75" w:rsidRDefault="00000000">
      <w:pPr>
        <w:pStyle w:val="Heading1"/>
        <w:keepNext w:val="0"/>
        <w:keepLines w:val="0"/>
        <w:widowControl w:val="0"/>
        <w:numPr>
          <w:ilvl w:val="0"/>
          <w:numId w:val="9"/>
        </w:numPr>
        <w:pBdr>
          <w:top w:val="nil"/>
          <w:left w:val="nil"/>
          <w:bottom w:val="nil"/>
          <w:right w:val="nil"/>
          <w:between w:val="nil"/>
        </w:pBdr>
      </w:pPr>
      <w:bookmarkStart w:id="9" w:name="_heading=h.17dp8vu" w:colFirst="0" w:colLast="0"/>
      <w:bookmarkEnd w:id="9"/>
      <w:r>
        <w:t xml:space="preserve">Glossary :  </w:t>
      </w:r>
    </w:p>
    <w:p w14:paraId="03C26CD6" w14:textId="77777777" w:rsidR="006E7B75" w:rsidRDefault="00000000">
      <w:pPr>
        <w:pStyle w:val="Heading1"/>
        <w:keepNext w:val="0"/>
        <w:keepLines w:val="0"/>
        <w:widowControl w:val="0"/>
        <w:numPr>
          <w:ilvl w:val="0"/>
          <w:numId w:val="9"/>
        </w:numPr>
        <w:pBdr>
          <w:top w:val="nil"/>
          <w:left w:val="nil"/>
          <w:bottom w:val="nil"/>
          <w:right w:val="nil"/>
          <w:between w:val="nil"/>
        </w:pBdr>
      </w:pPr>
      <w:bookmarkStart w:id="10" w:name="_heading=h.wtuodlmkkez0" w:colFirst="0" w:colLast="0"/>
      <w:bookmarkEnd w:id="10"/>
      <w:r>
        <w:rPr>
          <w:rFonts w:ascii="Arial" w:eastAsia="Arial" w:hAnsi="Arial" w:cs="Arial"/>
          <w:sz w:val="22"/>
          <w:szCs w:val="22"/>
        </w:rPr>
        <w:t xml:space="preserve">UML - Unified Modelling Language, </w:t>
      </w:r>
    </w:p>
    <w:p w14:paraId="54D5F00F" w14:textId="77777777" w:rsidR="006E7B75" w:rsidRDefault="00000000">
      <w:pPr>
        <w:numPr>
          <w:ilvl w:val="0"/>
          <w:numId w:val="9"/>
        </w:numPr>
      </w:pPr>
      <w:r>
        <w:t>API:  Application Programming Interface</w:t>
      </w:r>
    </w:p>
    <w:p w14:paraId="2E6750A2" w14:textId="77777777" w:rsidR="006E7B75" w:rsidRDefault="00000000">
      <w:pPr>
        <w:numPr>
          <w:ilvl w:val="0"/>
          <w:numId w:val="9"/>
        </w:numPr>
      </w:pPr>
      <w:r>
        <w:t>HTTP:  Hypertext Transfer Protocol</w:t>
      </w:r>
    </w:p>
    <w:p w14:paraId="4C8D20E1" w14:textId="77777777" w:rsidR="006E7B75" w:rsidRDefault="00000000">
      <w:pPr>
        <w:numPr>
          <w:ilvl w:val="0"/>
          <w:numId w:val="9"/>
        </w:numPr>
      </w:pPr>
      <w:r>
        <w:t>UI:  User Interface</w:t>
      </w:r>
    </w:p>
    <w:p w14:paraId="5D334342" w14:textId="77777777" w:rsidR="006E7B75" w:rsidRDefault="006E7B75">
      <w:pPr>
        <w:numPr>
          <w:ilvl w:val="0"/>
          <w:numId w:val="9"/>
        </w:numPr>
      </w:pPr>
    </w:p>
    <w:p w14:paraId="12A82DEB" w14:textId="77777777" w:rsidR="006E7B75" w:rsidRDefault="00000000">
      <w:pPr>
        <w:widowControl w:val="0"/>
        <w:pBdr>
          <w:top w:val="nil"/>
          <w:left w:val="nil"/>
          <w:bottom w:val="nil"/>
          <w:right w:val="nil"/>
          <w:between w:val="nil"/>
        </w:pBdr>
      </w:pPr>
      <w:r>
        <w:t xml:space="preserve">            </w:t>
      </w:r>
    </w:p>
    <w:sectPr w:rsidR="006E7B75">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2719D" w14:textId="77777777" w:rsidR="00083239" w:rsidRDefault="00083239">
      <w:pPr>
        <w:spacing w:line="240" w:lineRule="auto"/>
      </w:pPr>
      <w:r>
        <w:separator/>
      </w:r>
    </w:p>
  </w:endnote>
  <w:endnote w:type="continuationSeparator" w:id="0">
    <w:p w14:paraId="2856AB20" w14:textId="77777777" w:rsidR="00083239" w:rsidRDefault="00083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0FE7" w14:textId="77777777" w:rsidR="00083239" w:rsidRDefault="00083239">
      <w:pPr>
        <w:spacing w:line="240" w:lineRule="auto"/>
      </w:pPr>
      <w:r>
        <w:separator/>
      </w:r>
    </w:p>
  </w:footnote>
  <w:footnote w:type="continuationSeparator" w:id="0">
    <w:p w14:paraId="30EADBCE" w14:textId="77777777" w:rsidR="00083239" w:rsidRDefault="000832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302B" w14:textId="77777777" w:rsidR="006E7B75" w:rsidRDefault="00000000">
    <w:pPr>
      <w:widowControl w:val="0"/>
      <w:pBdr>
        <w:top w:val="nil"/>
        <w:left w:val="nil"/>
        <w:bottom w:val="nil"/>
        <w:right w:val="nil"/>
        <w:between w:val="nil"/>
      </w:pBdr>
      <w:jc w:val="right"/>
    </w:pPr>
    <w:r>
      <w:fldChar w:fldCharType="begin"/>
    </w:r>
    <w:r>
      <w:instrText>PAGE</w:instrText>
    </w:r>
    <w:r>
      <w:fldChar w:fldCharType="separate"/>
    </w:r>
    <w:r w:rsidR="0067228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7A53"/>
    <w:multiLevelType w:val="multilevel"/>
    <w:tmpl w:val="12220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C3968"/>
    <w:multiLevelType w:val="multilevel"/>
    <w:tmpl w:val="30348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DB04AD"/>
    <w:multiLevelType w:val="multilevel"/>
    <w:tmpl w:val="15860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BD323E"/>
    <w:multiLevelType w:val="multilevel"/>
    <w:tmpl w:val="73089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D6074C"/>
    <w:multiLevelType w:val="multilevel"/>
    <w:tmpl w:val="3CCCE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302F4D"/>
    <w:multiLevelType w:val="multilevel"/>
    <w:tmpl w:val="D27C9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4D7370"/>
    <w:multiLevelType w:val="multilevel"/>
    <w:tmpl w:val="9B48C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EE00A5"/>
    <w:multiLevelType w:val="multilevel"/>
    <w:tmpl w:val="B3A42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EC13EA"/>
    <w:multiLevelType w:val="multilevel"/>
    <w:tmpl w:val="4E0A2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5D74C9"/>
    <w:multiLevelType w:val="multilevel"/>
    <w:tmpl w:val="19982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00747919">
    <w:abstractNumId w:val="7"/>
  </w:num>
  <w:num w:numId="2" w16cid:durableId="1074081426">
    <w:abstractNumId w:val="4"/>
  </w:num>
  <w:num w:numId="3" w16cid:durableId="478425501">
    <w:abstractNumId w:val="9"/>
  </w:num>
  <w:num w:numId="4" w16cid:durableId="147946559">
    <w:abstractNumId w:val="3"/>
  </w:num>
  <w:num w:numId="5" w16cid:durableId="926380364">
    <w:abstractNumId w:val="2"/>
  </w:num>
  <w:num w:numId="6" w16cid:durableId="423302348">
    <w:abstractNumId w:val="5"/>
  </w:num>
  <w:num w:numId="7" w16cid:durableId="2084797152">
    <w:abstractNumId w:val="6"/>
  </w:num>
  <w:num w:numId="8" w16cid:durableId="1216887626">
    <w:abstractNumId w:val="1"/>
  </w:num>
  <w:num w:numId="9" w16cid:durableId="1080054549">
    <w:abstractNumId w:val="0"/>
  </w:num>
  <w:num w:numId="10" w16cid:durableId="1263687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75"/>
    <w:rsid w:val="00083239"/>
    <w:rsid w:val="005D7650"/>
    <w:rsid w:val="00672287"/>
    <w:rsid w:val="006E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29CCB4"/>
  <w15:docId w15:val="{B43C7F44-BA50-A04E-AB58-20C68A16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iscord.com/channels/1092487794984755311/109248779498475531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ocker.com/support/" TargetMode="External"/><Relationship Id="rId2" Type="http://schemas.openxmlformats.org/officeDocument/2006/relationships/numbering" Target="numbering.xml"/><Relationship Id="rId16" Type="http://schemas.openxmlformats.org/officeDocument/2006/relationships/hyperlink" Target="https://start.spring.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uth0.com/docs/get-started/authentication-and-authorization-flow/client-credentials-flow"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uth0.com/docs/get-started/authentication-and-authorization-flow/authorization-code-flow-with-pk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NIiINLtqcB0DnHdCiL1jaccTg==">CgMxLjAaHwoBMBIaChgICVIUChJ0YWJsZS5kaWcyMnBtYjY0a2caHwoBMRIaChgICVIUChJ0YWJsZS42c3UxaHB4dWtjZTMyCGguZ2pkZ3hzMgloLjMwajB6bGwyCWguMWZvYjl0ZTIJaC4zem55c2g3MgloLjJldDkycDAyCGgudHlqY3d0MgloLjNkeTZ2a20yCWguMXQzaDVzZjIJaC4yczhleW8xMgloLjE3ZHA4dnUyDmgud3R1b2RsbWtrZXowOAByITFyQU0wb1ppZmo0NTVIdDhVeDVwa0lNbWRwbzhTVFJC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Zhu</cp:lastModifiedBy>
  <cp:revision>2</cp:revision>
  <dcterms:created xsi:type="dcterms:W3CDTF">2024-05-29T02:05:00Z</dcterms:created>
  <dcterms:modified xsi:type="dcterms:W3CDTF">2024-05-29T02:05:00Z</dcterms:modified>
</cp:coreProperties>
</file>