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A3EC" w14:textId="77777777" w:rsidR="00CF2BB7" w:rsidRDefault="00CF2BB7">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CF2BB7" w14:paraId="38F175E6" w14:textId="77777777">
        <w:trPr>
          <w:trHeight w:val="731"/>
        </w:trPr>
        <w:tc>
          <w:tcPr>
            <w:tcW w:w="1260" w:type="dxa"/>
            <w:vAlign w:val="center"/>
          </w:tcPr>
          <w:p w14:paraId="5514704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课 程 设</w:t>
            </w:r>
          </w:p>
          <w:p w14:paraId="0C24EC1A"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名 称</w:t>
            </w:r>
          </w:p>
        </w:tc>
        <w:tc>
          <w:tcPr>
            <w:tcW w:w="2340" w:type="dxa"/>
            <w:gridSpan w:val="2"/>
            <w:vAlign w:val="center"/>
          </w:tcPr>
          <w:p w14:paraId="7F8268C6" w14:textId="77777777" w:rsidR="00CF2BB7" w:rsidRDefault="00CF2BB7">
            <w:pPr>
              <w:widowControl/>
              <w:spacing w:line="320" w:lineRule="exact"/>
              <w:ind w:firstLineChars="200" w:firstLine="482"/>
              <w:rPr>
                <w:rFonts w:ascii="幼圆" w:eastAsia="幼圆" w:hAnsi="宋体"/>
                <w:b/>
                <w:bCs/>
                <w:sz w:val="24"/>
              </w:rPr>
            </w:pPr>
            <w:r>
              <w:rPr>
                <w:rFonts w:ascii="幼圆" w:eastAsia="幼圆" w:hAnsi="宋体" w:hint="eastAsia"/>
                <w:b/>
                <w:bCs/>
                <w:sz w:val="24"/>
              </w:rPr>
              <w:t>数 据 结 构</w:t>
            </w:r>
          </w:p>
        </w:tc>
        <w:tc>
          <w:tcPr>
            <w:tcW w:w="900" w:type="dxa"/>
            <w:vAlign w:val="center"/>
          </w:tcPr>
          <w:p w14:paraId="48FA7122"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14:paraId="4AD31345"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算 机</w:t>
            </w:r>
          </w:p>
        </w:tc>
        <w:tc>
          <w:tcPr>
            <w:tcW w:w="1260" w:type="dxa"/>
            <w:vAlign w:val="center"/>
          </w:tcPr>
          <w:p w14:paraId="1E9729D1"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282BF20C" w14:textId="77777777" w:rsidR="00CF2BB7" w:rsidRDefault="00CF2BB7">
            <w:pPr>
              <w:widowControl/>
              <w:spacing w:line="320" w:lineRule="exact"/>
              <w:jc w:val="center"/>
              <w:rPr>
                <w:rFonts w:ascii="幼圆" w:eastAsia="幼圆" w:hAnsi="宋体"/>
                <w:b/>
                <w:bCs/>
                <w:sz w:val="24"/>
                <w:lang w:eastAsia="zh-Hans"/>
              </w:rPr>
            </w:pPr>
            <w:r>
              <w:rPr>
                <w:rFonts w:ascii="幼圆" w:eastAsia="幼圆" w:hAnsi="宋体" w:hint="eastAsia"/>
                <w:b/>
                <w:bCs/>
                <w:sz w:val="24"/>
                <w:lang w:eastAsia="zh-Hans"/>
              </w:rPr>
              <w:t>王尊亮</w:t>
            </w:r>
          </w:p>
        </w:tc>
      </w:tr>
      <w:tr w:rsidR="00CF2BB7" w14:paraId="4D9F1703" w14:textId="77777777">
        <w:trPr>
          <w:trHeight w:val="599"/>
        </w:trPr>
        <w:tc>
          <w:tcPr>
            <w:tcW w:w="1260" w:type="dxa"/>
            <w:vAlign w:val="center"/>
          </w:tcPr>
          <w:p w14:paraId="2244D398"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620" w:type="dxa"/>
            <w:vAlign w:val="center"/>
          </w:tcPr>
          <w:p w14:paraId="45763C4B"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63F3ED6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14:paraId="1FE842D2"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14:paraId="2C582C0F"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成      绩</w:t>
            </w:r>
          </w:p>
        </w:tc>
      </w:tr>
      <w:tr w:rsidR="00CF2BB7" w14:paraId="0640C9CA" w14:textId="77777777">
        <w:trPr>
          <w:trHeight w:val="599"/>
        </w:trPr>
        <w:tc>
          <w:tcPr>
            <w:tcW w:w="1260" w:type="dxa"/>
            <w:vAlign w:val="center"/>
          </w:tcPr>
          <w:p w14:paraId="6B42A694"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0"/>
                <w:szCs w:val="20"/>
              </w:rPr>
              <w:t>2020211313</w:t>
            </w:r>
          </w:p>
        </w:tc>
        <w:tc>
          <w:tcPr>
            <w:tcW w:w="1620" w:type="dxa"/>
            <w:vAlign w:val="center"/>
          </w:tcPr>
          <w:p w14:paraId="76FD6975" w14:textId="77777777" w:rsidR="00CF2BB7" w:rsidRDefault="00CF2BB7">
            <w:pPr>
              <w:widowControl/>
              <w:spacing w:line="320" w:lineRule="exact"/>
              <w:jc w:val="center"/>
              <w:rPr>
                <w:rFonts w:ascii="幼圆" w:eastAsia="幼圆" w:hAnsi="宋体"/>
                <w:b/>
                <w:bCs/>
                <w:sz w:val="24"/>
              </w:rPr>
            </w:pPr>
          </w:p>
        </w:tc>
        <w:tc>
          <w:tcPr>
            <w:tcW w:w="1620" w:type="dxa"/>
            <w:gridSpan w:val="2"/>
            <w:vAlign w:val="center"/>
          </w:tcPr>
          <w:p w14:paraId="72C3AAB5"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4"/>
              </w:rPr>
              <w:t>2020212895</w:t>
            </w:r>
          </w:p>
        </w:tc>
        <w:tc>
          <w:tcPr>
            <w:tcW w:w="1620" w:type="dxa"/>
            <w:vAlign w:val="center"/>
          </w:tcPr>
          <w:p w14:paraId="5778CFAC" w14:textId="77777777" w:rsidR="00CF2BB7" w:rsidRDefault="00A16BA9">
            <w:pPr>
              <w:widowControl/>
              <w:spacing w:line="320" w:lineRule="exact"/>
              <w:jc w:val="center"/>
              <w:rPr>
                <w:rFonts w:ascii="幼圆" w:eastAsia="幼圆" w:hAnsi="宋体"/>
                <w:b/>
                <w:bCs/>
                <w:sz w:val="24"/>
              </w:rPr>
            </w:pPr>
            <w:r>
              <w:rPr>
                <w:rFonts w:ascii="幼圆" w:eastAsia="幼圆" w:hAnsi="宋体" w:hint="eastAsia"/>
                <w:b/>
                <w:bCs/>
                <w:sz w:val="24"/>
              </w:rPr>
              <w:t>简旭锋</w:t>
            </w:r>
          </w:p>
        </w:tc>
        <w:tc>
          <w:tcPr>
            <w:tcW w:w="3060" w:type="dxa"/>
            <w:gridSpan w:val="2"/>
            <w:vAlign w:val="center"/>
          </w:tcPr>
          <w:p w14:paraId="50C3E54E" w14:textId="77777777" w:rsidR="00CF2BB7" w:rsidRDefault="00CF2BB7">
            <w:pPr>
              <w:widowControl/>
              <w:spacing w:line="320" w:lineRule="exact"/>
              <w:jc w:val="center"/>
              <w:rPr>
                <w:rFonts w:ascii="幼圆" w:eastAsia="幼圆" w:hAnsi="宋体"/>
                <w:b/>
                <w:bCs/>
                <w:sz w:val="24"/>
              </w:rPr>
            </w:pPr>
          </w:p>
        </w:tc>
      </w:tr>
      <w:tr w:rsidR="00A16BA9" w14:paraId="3B6EFD80" w14:textId="77777777">
        <w:trPr>
          <w:trHeight w:val="599"/>
        </w:trPr>
        <w:tc>
          <w:tcPr>
            <w:tcW w:w="1260" w:type="dxa"/>
            <w:vAlign w:val="center"/>
          </w:tcPr>
          <w:p w14:paraId="7E8A05CC"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00D64E3"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6CE42304"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2020212900</w:t>
            </w:r>
          </w:p>
        </w:tc>
        <w:tc>
          <w:tcPr>
            <w:tcW w:w="1620" w:type="dxa"/>
            <w:vAlign w:val="center"/>
          </w:tcPr>
          <w:p w14:paraId="07204665"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凌梓超</w:t>
            </w:r>
          </w:p>
        </w:tc>
        <w:tc>
          <w:tcPr>
            <w:tcW w:w="3060" w:type="dxa"/>
            <w:gridSpan w:val="2"/>
            <w:vAlign w:val="center"/>
          </w:tcPr>
          <w:p w14:paraId="7C394091" w14:textId="77777777" w:rsidR="00A16BA9" w:rsidRDefault="00A16BA9" w:rsidP="00A16BA9">
            <w:pPr>
              <w:widowControl/>
              <w:spacing w:line="320" w:lineRule="exact"/>
              <w:jc w:val="center"/>
              <w:rPr>
                <w:rFonts w:ascii="幼圆" w:eastAsia="幼圆" w:hAnsi="宋体"/>
                <w:b/>
                <w:bCs/>
                <w:sz w:val="24"/>
              </w:rPr>
            </w:pPr>
          </w:p>
        </w:tc>
      </w:tr>
      <w:tr w:rsidR="00A16BA9" w14:paraId="2D082370" w14:textId="77777777">
        <w:trPr>
          <w:trHeight w:val="599"/>
        </w:trPr>
        <w:tc>
          <w:tcPr>
            <w:tcW w:w="1260" w:type="dxa"/>
            <w:vAlign w:val="center"/>
          </w:tcPr>
          <w:p w14:paraId="2BFFF709"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5B4DE74"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56C6B4DF"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2020212910</w:t>
            </w:r>
          </w:p>
        </w:tc>
        <w:tc>
          <w:tcPr>
            <w:tcW w:w="1620" w:type="dxa"/>
            <w:vAlign w:val="center"/>
          </w:tcPr>
          <w:p w14:paraId="2015B9B6"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严云鹤</w:t>
            </w:r>
          </w:p>
        </w:tc>
        <w:tc>
          <w:tcPr>
            <w:tcW w:w="3060" w:type="dxa"/>
            <w:gridSpan w:val="2"/>
            <w:vAlign w:val="center"/>
          </w:tcPr>
          <w:p w14:paraId="7C8247C4" w14:textId="77777777" w:rsidR="00A16BA9" w:rsidRDefault="00A16BA9" w:rsidP="00A16BA9">
            <w:pPr>
              <w:widowControl/>
              <w:spacing w:line="320" w:lineRule="exact"/>
              <w:jc w:val="center"/>
              <w:rPr>
                <w:rFonts w:ascii="幼圆" w:eastAsia="幼圆" w:hAnsi="宋体"/>
                <w:b/>
                <w:bCs/>
                <w:sz w:val="24"/>
              </w:rPr>
            </w:pPr>
          </w:p>
        </w:tc>
      </w:tr>
      <w:tr w:rsidR="00A16BA9" w14:paraId="367D0E8E" w14:textId="77777777">
        <w:trPr>
          <w:trHeight w:val="2581"/>
        </w:trPr>
        <w:tc>
          <w:tcPr>
            <w:tcW w:w="1260" w:type="dxa"/>
            <w:vAlign w:val="center"/>
          </w:tcPr>
          <w:p w14:paraId="2C4455A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5495E87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1603008F"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0C3928B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07DAF7B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内</w:t>
            </w:r>
          </w:p>
          <w:p w14:paraId="765E63D9"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920" w:type="dxa"/>
            <w:gridSpan w:val="6"/>
          </w:tcPr>
          <w:p w14:paraId="1E296E66" w14:textId="77777777" w:rsidR="00A16BA9" w:rsidRDefault="00A16BA9" w:rsidP="00A16BA9">
            <w:pPr>
              <w:widowControl/>
              <w:spacing w:line="320" w:lineRule="exact"/>
              <w:ind w:firstLineChars="250" w:firstLine="450"/>
              <w:rPr>
                <w:rFonts w:ascii="幼圆" w:eastAsia="幼圆" w:hAnsi="宋体"/>
                <w:sz w:val="18"/>
                <w:szCs w:val="18"/>
              </w:rPr>
            </w:pPr>
          </w:p>
        </w:tc>
      </w:tr>
      <w:tr w:rsidR="00A16BA9" w14:paraId="375A417F" w14:textId="77777777">
        <w:trPr>
          <w:trHeight w:val="1703"/>
        </w:trPr>
        <w:tc>
          <w:tcPr>
            <w:tcW w:w="1260" w:type="dxa"/>
            <w:vAlign w:val="center"/>
          </w:tcPr>
          <w:p w14:paraId="76A42CB5"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学    生</w:t>
            </w:r>
          </w:p>
          <w:p w14:paraId="135414C4"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1BAD642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报    告</w:t>
            </w:r>
          </w:p>
          <w:p w14:paraId="65E88B9A" w14:textId="77777777" w:rsidR="00A16BA9" w:rsidRDefault="00A16BA9" w:rsidP="00A16BA9">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   页）</w:t>
            </w:r>
          </w:p>
        </w:tc>
        <w:tc>
          <w:tcPr>
            <w:tcW w:w="7920" w:type="dxa"/>
            <w:gridSpan w:val="6"/>
          </w:tcPr>
          <w:p w14:paraId="254085D0" w14:textId="77777777" w:rsidR="00A16BA9" w:rsidRDefault="00A16BA9" w:rsidP="00A16BA9">
            <w:pPr>
              <w:widowControl/>
              <w:spacing w:line="320" w:lineRule="exact"/>
              <w:rPr>
                <w:rFonts w:ascii="幼圆" w:eastAsia="幼圆" w:hAnsi="宋体"/>
                <w:sz w:val="24"/>
              </w:rPr>
            </w:pPr>
          </w:p>
        </w:tc>
      </w:tr>
      <w:tr w:rsidR="00A16BA9" w14:paraId="2CC20E27" w14:textId="77777777">
        <w:trPr>
          <w:trHeight w:val="5117"/>
        </w:trPr>
        <w:tc>
          <w:tcPr>
            <w:tcW w:w="1260" w:type="dxa"/>
            <w:vAlign w:val="center"/>
          </w:tcPr>
          <w:p w14:paraId="1C8F832D"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48A8074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712AFB0A"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18ED91D7"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6D00AB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成</w:t>
            </w:r>
          </w:p>
          <w:p w14:paraId="4DBEBD3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绩</w:t>
            </w:r>
          </w:p>
          <w:p w14:paraId="296D97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评</w:t>
            </w:r>
          </w:p>
          <w:p w14:paraId="6C585159" w14:textId="77777777" w:rsidR="00A16BA9" w:rsidRDefault="00A16BA9" w:rsidP="00A16BA9">
            <w:pPr>
              <w:widowControl/>
              <w:spacing w:line="320" w:lineRule="exact"/>
              <w:jc w:val="center"/>
              <w:rPr>
                <w:rFonts w:ascii="幼圆" w:eastAsia="幼圆" w:hAnsi="宋体"/>
                <w:sz w:val="24"/>
              </w:rPr>
            </w:pPr>
            <w:r>
              <w:rPr>
                <w:rFonts w:ascii="幼圆" w:eastAsia="幼圆" w:hAnsi="宋体" w:hint="eastAsia"/>
                <w:b/>
                <w:bCs/>
                <w:sz w:val="24"/>
              </w:rPr>
              <w:t>定</w:t>
            </w:r>
          </w:p>
        </w:tc>
        <w:tc>
          <w:tcPr>
            <w:tcW w:w="7920" w:type="dxa"/>
            <w:gridSpan w:val="6"/>
          </w:tcPr>
          <w:p w14:paraId="1335A81D" w14:textId="77777777" w:rsidR="00A16BA9" w:rsidRDefault="00A16BA9" w:rsidP="00A16BA9">
            <w:pPr>
              <w:widowControl/>
              <w:spacing w:line="320" w:lineRule="exact"/>
              <w:ind w:leftChars="-1" w:left="-2" w:firstLineChars="30" w:firstLine="7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14:paraId="0C7F1FDA" w14:textId="77777777" w:rsidR="00A16BA9" w:rsidRDefault="00A16BA9" w:rsidP="00A16BA9">
            <w:pPr>
              <w:widowControl/>
              <w:spacing w:line="320" w:lineRule="exact"/>
              <w:ind w:firstLineChars="29" w:firstLine="61"/>
              <w:rPr>
                <w:rFonts w:ascii="宋体" w:hAnsi="宋体"/>
                <w:color w:val="FF0000"/>
                <w:szCs w:val="21"/>
                <w:lang w:eastAsia="zh-Hans"/>
              </w:rPr>
            </w:pPr>
          </w:p>
          <w:p w14:paraId="03F5B455" w14:textId="77777777" w:rsidR="00A16BA9" w:rsidRDefault="00A16BA9" w:rsidP="00A16BA9">
            <w:pPr>
              <w:widowControl/>
              <w:spacing w:line="320" w:lineRule="exact"/>
              <w:ind w:firstLineChars="29" w:firstLine="61"/>
              <w:rPr>
                <w:rFonts w:ascii="宋体" w:hAnsi="宋体"/>
                <w:color w:val="FF0000"/>
                <w:szCs w:val="21"/>
                <w:lang w:eastAsia="zh-Hans"/>
              </w:rPr>
            </w:pPr>
          </w:p>
          <w:p w14:paraId="0413D4F5" w14:textId="77777777" w:rsidR="00A16BA9" w:rsidRDefault="00A16BA9" w:rsidP="00A16BA9">
            <w:pPr>
              <w:widowControl/>
              <w:spacing w:line="320" w:lineRule="exact"/>
              <w:ind w:firstLineChars="29" w:firstLine="61"/>
              <w:rPr>
                <w:rFonts w:ascii="宋体" w:hAnsi="宋体"/>
                <w:color w:val="FF0000"/>
                <w:szCs w:val="21"/>
                <w:lang w:eastAsia="zh-Hans"/>
              </w:rPr>
            </w:pPr>
          </w:p>
          <w:p w14:paraId="07DD77B3" w14:textId="77777777" w:rsidR="00A16BA9" w:rsidRDefault="00A16BA9" w:rsidP="00A16BA9">
            <w:pPr>
              <w:widowControl/>
              <w:spacing w:line="320" w:lineRule="exact"/>
              <w:ind w:firstLineChars="29" w:firstLine="61"/>
              <w:rPr>
                <w:rFonts w:ascii="宋体" w:hAnsi="宋体"/>
                <w:color w:val="FF0000"/>
                <w:szCs w:val="21"/>
                <w:lang w:eastAsia="zh-Hans"/>
              </w:rPr>
            </w:pPr>
          </w:p>
          <w:p w14:paraId="5645C673" w14:textId="77777777" w:rsidR="00A16BA9" w:rsidRDefault="00A16BA9" w:rsidP="00A16BA9">
            <w:pPr>
              <w:widowControl/>
              <w:spacing w:line="320" w:lineRule="exact"/>
              <w:ind w:firstLineChars="29" w:firstLine="61"/>
              <w:rPr>
                <w:rFonts w:ascii="宋体" w:hAnsi="宋体"/>
                <w:color w:val="FF0000"/>
                <w:szCs w:val="21"/>
                <w:lang w:eastAsia="zh-Hans"/>
              </w:rPr>
            </w:pPr>
          </w:p>
          <w:p w14:paraId="4DDAFB00" w14:textId="77777777" w:rsidR="00A16BA9" w:rsidRDefault="00A16BA9" w:rsidP="00A16BA9">
            <w:pPr>
              <w:widowControl/>
              <w:spacing w:line="320" w:lineRule="exact"/>
              <w:ind w:firstLineChars="29" w:firstLine="61"/>
              <w:rPr>
                <w:rFonts w:ascii="宋体" w:hAnsi="宋体"/>
                <w:color w:val="FF0000"/>
                <w:szCs w:val="21"/>
                <w:lang w:eastAsia="zh-Hans"/>
              </w:rPr>
            </w:pPr>
          </w:p>
          <w:p w14:paraId="64DC04F1" w14:textId="77777777" w:rsidR="00A16BA9" w:rsidRDefault="00A16BA9" w:rsidP="00A16BA9">
            <w:pPr>
              <w:widowControl/>
              <w:spacing w:line="320" w:lineRule="exact"/>
              <w:ind w:firstLineChars="29" w:firstLine="61"/>
              <w:rPr>
                <w:rFonts w:ascii="宋体" w:hAnsi="宋体"/>
                <w:color w:val="FF0000"/>
                <w:szCs w:val="21"/>
                <w:lang w:eastAsia="zh-Hans"/>
              </w:rPr>
            </w:pPr>
          </w:p>
          <w:p w14:paraId="67B67880" w14:textId="77777777" w:rsidR="00A16BA9" w:rsidRDefault="00A16BA9" w:rsidP="00A16BA9">
            <w:pPr>
              <w:widowControl/>
              <w:spacing w:line="320" w:lineRule="exact"/>
              <w:ind w:firstLineChars="29" w:firstLine="61"/>
              <w:rPr>
                <w:rFonts w:ascii="宋体" w:hAnsi="宋体"/>
                <w:color w:val="FF0000"/>
                <w:szCs w:val="21"/>
                <w:lang w:eastAsia="zh-Hans"/>
              </w:rPr>
            </w:pPr>
          </w:p>
          <w:p w14:paraId="5E39B65E" w14:textId="77777777" w:rsidR="00A16BA9" w:rsidRDefault="00A16BA9" w:rsidP="00A16BA9">
            <w:pPr>
              <w:widowControl/>
              <w:spacing w:line="320" w:lineRule="exact"/>
              <w:rPr>
                <w:rFonts w:ascii="宋体" w:eastAsia="Times New Roman" w:hAnsi="宋体"/>
                <w:szCs w:val="21"/>
                <w:lang w:eastAsia="zh-Hans"/>
              </w:rPr>
            </w:pPr>
          </w:p>
          <w:p w14:paraId="67161541" w14:textId="77777777" w:rsidR="00A16BA9" w:rsidRDefault="00A16BA9" w:rsidP="00A16BA9">
            <w:pPr>
              <w:widowControl/>
              <w:spacing w:line="320" w:lineRule="exact"/>
              <w:ind w:leftChars="-1" w:left="-2" w:firstLineChars="30" w:firstLine="72"/>
              <w:rPr>
                <w:rFonts w:ascii="幼圆" w:eastAsia="幼圆" w:hAnsi="宋体"/>
                <w:b/>
                <w:sz w:val="24"/>
              </w:rPr>
            </w:pPr>
            <w:r>
              <w:rPr>
                <w:rFonts w:ascii="幼圆" w:eastAsia="幼圆" w:hAnsi="宋体" w:hint="eastAsia"/>
                <w:b/>
                <w:sz w:val="24"/>
              </w:rPr>
              <w:t>成绩:</w:t>
            </w:r>
          </w:p>
          <w:p w14:paraId="553A4809" w14:textId="77777777" w:rsidR="00A16BA9" w:rsidRDefault="00A16BA9" w:rsidP="00A16BA9">
            <w:pPr>
              <w:widowControl/>
              <w:spacing w:line="320" w:lineRule="exact"/>
              <w:ind w:firstLineChars="1200" w:firstLine="2520"/>
              <w:rPr>
                <w:rFonts w:ascii="幼圆" w:eastAsia="幼圆" w:hAnsi="宋体"/>
                <w:szCs w:val="21"/>
              </w:rPr>
            </w:pPr>
          </w:p>
          <w:p w14:paraId="37EA70EA" w14:textId="77777777" w:rsidR="00A16BA9" w:rsidRDefault="00A16BA9" w:rsidP="00A16BA9">
            <w:pPr>
              <w:widowControl/>
              <w:spacing w:line="240" w:lineRule="exact"/>
              <w:ind w:firstLineChars="1800" w:firstLine="3780"/>
              <w:rPr>
                <w:rFonts w:ascii="幼圆" w:eastAsia="幼圆" w:hAnsi="宋体"/>
                <w:szCs w:val="21"/>
              </w:rPr>
            </w:pPr>
            <w:r>
              <w:rPr>
                <w:rFonts w:ascii="幼圆" w:eastAsia="幼圆" w:hAnsi="宋体" w:hint="eastAsia"/>
                <w:szCs w:val="21"/>
              </w:rPr>
              <w:t xml:space="preserve">指导教师签名：             </w:t>
            </w:r>
          </w:p>
          <w:p w14:paraId="37FA8D36" w14:textId="77777777" w:rsidR="00A16BA9" w:rsidRDefault="00A16BA9" w:rsidP="00A16BA9">
            <w:pPr>
              <w:widowControl/>
              <w:spacing w:line="240" w:lineRule="exact"/>
              <w:ind w:firstLineChars="1900" w:firstLine="4560"/>
              <w:rPr>
                <w:rFonts w:ascii="幼圆" w:eastAsia="幼圆" w:hAnsi="宋体"/>
                <w:sz w:val="24"/>
              </w:rPr>
            </w:pPr>
          </w:p>
          <w:p w14:paraId="2208200B" w14:textId="77777777" w:rsidR="00A16BA9" w:rsidRDefault="00A16BA9" w:rsidP="00A16BA9">
            <w:pPr>
              <w:widowControl/>
              <w:spacing w:line="240" w:lineRule="exact"/>
              <w:ind w:firstLineChars="2100" w:firstLine="5040"/>
              <w:rPr>
                <w:rFonts w:ascii="幼圆" w:eastAsia="幼圆" w:hAnsi="宋体"/>
                <w:sz w:val="24"/>
              </w:rPr>
            </w:pPr>
            <w:r>
              <w:rPr>
                <w:rFonts w:ascii="幼圆" w:eastAsia="幼圆" w:hAnsi="宋体" w:hint="eastAsia"/>
                <w:sz w:val="24"/>
              </w:rPr>
              <w:t xml:space="preserve">年 </w:t>
            </w:r>
            <w:r>
              <w:rPr>
                <w:rFonts w:ascii="幼圆" w:eastAsia="幼圆" w:hAnsi="宋体"/>
                <w:sz w:val="24"/>
              </w:rPr>
              <w:t xml:space="preserve">      </w:t>
            </w:r>
            <w:r>
              <w:rPr>
                <w:rFonts w:ascii="幼圆" w:eastAsia="幼圆" w:hAnsi="宋体" w:hint="eastAsia"/>
                <w:sz w:val="24"/>
              </w:rPr>
              <w:t xml:space="preserve">月 </w:t>
            </w:r>
            <w:r>
              <w:rPr>
                <w:rFonts w:ascii="幼圆" w:eastAsia="幼圆" w:hAnsi="宋体"/>
                <w:sz w:val="24"/>
              </w:rPr>
              <w:t xml:space="preserve">     </w:t>
            </w:r>
            <w:r>
              <w:rPr>
                <w:rFonts w:ascii="幼圆" w:eastAsia="幼圆" w:hAnsi="宋体" w:hint="eastAsia"/>
                <w:sz w:val="24"/>
              </w:rPr>
              <w:t>日</w:t>
            </w:r>
          </w:p>
        </w:tc>
      </w:tr>
    </w:tbl>
    <w:p w14:paraId="2BA5C4F0" w14:textId="77777777" w:rsidR="00CF2BB7" w:rsidRPr="00890C04" w:rsidRDefault="00CF2BB7">
      <w:pPr>
        <w:rPr>
          <w:rFonts w:eastAsia="等线"/>
          <w:lang w:eastAsia="zh-Hans"/>
        </w:rPr>
      </w:pPr>
    </w:p>
    <w:p w14:paraId="1180EBB4" w14:textId="77777777" w:rsidR="00893FE5" w:rsidRPr="00890C04" w:rsidRDefault="00893FE5">
      <w:pPr>
        <w:rPr>
          <w:rFonts w:eastAsia="等线"/>
          <w:lang w:eastAsia="zh-Hans"/>
        </w:rPr>
      </w:pPr>
    </w:p>
    <w:p w14:paraId="19DF1AEE" w14:textId="3C4531A5"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lastRenderedPageBreak/>
        <w:t>课程设计报告表</w:t>
      </w:r>
    </w:p>
    <w:tbl>
      <w:tblPr>
        <w:tblStyle w:val="ad"/>
        <w:tblW w:w="0" w:type="auto"/>
        <w:tblLook w:val="04A0" w:firstRow="1" w:lastRow="0" w:firstColumn="1" w:lastColumn="0" w:noHBand="0" w:noVBand="1"/>
      </w:tblPr>
      <w:tblGrid>
        <w:gridCol w:w="1180"/>
        <w:gridCol w:w="1684"/>
        <w:gridCol w:w="6196"/>
      </w:tblGrid>
      <w:tr w:rsidR="00270351" w:rsidRPr="003017D6" w14:paraId="46B96382" w14:textId="77777777" w:rsidTr="00B506B7">
        <w:trPr>
          <w:trHeight w:val="276"/>
        </w:trPr>
        <w:tc>
          <w:tcPr>
            <w:tcW w:w="4164" w:type="dxa"/>
            <w:gridSpan w:val="2"/>
            <w:noWrap/>
            <w:hideMark/>
          </w:tcPr>
          <w:p w14:paraId="7FB3E663" w14:textId="77777777" w:rsidR="00270351" w:rsidRPr="003017D6" w:rsidRDefault="00270351" w:rsidP="00B506B7">
            <w:r w:rsidRPr="003017D6">
              <w:rPr>
                <w:rFonts w:hint="eastAsia"/>
              </w:rPr>
              <w:t>组别</w:t>
            </w:r>
          </w:p>
        </w:tc>
        <w:tc>
          <w:tcPr>
            <w:tcW w:w="9392" w:type="dxa"/>
            <w:noWrap/>
            <w:hideMark/>
          </w:tcPr>
          <w:p w14:paraId="339A6FA2" w14:textId="77777777" w:rsidR="00270351" w:rsidRPr="003017D6" w:rsidRDefault="00270351" w:rsidP="00B506B7">
            <w:r w:rsidRPr="003017D6">
              <w:rPr>
                <w:rFonts w:hint="eastAsia"/>
              </w:rPr>
              <w:t>6</w:t>
            </w:r>
          </w:p>
        </w:tc>
      </w:tr>
      <w:tr w:rsidR="00270351" w:rsidRPr="003017D6" w14:paraId="78AE1A42" w14:textId="77777777" w:rsidTr="00B506B7">
        <w:trPr>
          <w:trHeight w:val="1380"/>
        </w:trPr>
        <w:tc>
          <w:tcPr>
            <w:tcW w:w="4164" w:type="dxa"/>
            <w:gridSpan w:val="2"/>
            <w:noWrap/>
            <w:hideMark/>
          </w:tcPr>
          <w:p w14:paraId="512B3AE8" w14:textId="77777777" w:rsidR="00270351" w:rsidRPr="003017D6" w:rsidRDefault="00270351" w:rsidP="00B506B7">
            <w:r w:rsidRPr="003017D6">
              <w:rPr>
                <w:rFonts w:hint="eastAsia"/>
              </w:rPr>
              <w:t>系统架构（采用的编程语言、是否多线程、是BS/CS/Android哪种架构）</w:t>
            </w:r>
          </w:p>
        </w:tc>
        <w:tc>
          <w:tcPr>
            <w:tcW w:w="9392" w:type="dxa"/>
            <w:hideMark/>
          </w:tcPr>
          <w:p w14:paraId="027FB778" w14:textId="77777777" w:rsidR="00270351" w:rsidRPr="003017D6" w:rsidRDefault="00270351" w:rsidP="00B506B7">
            <w:r w:rsidRPr="003017D6">
              <w:rPr>
                <w:rFonts w:hint="eastAsia"/>
              </w:rPr>
              <w:t>架构：BS</w:t>
            </w:r>
            <w:r w:rsidRPr="003017D6">
              <w:rPr>
                <w:rFonts w:hint="eastAsia"/>
              </w:rPr>
              <w:br/>
              <w:t>编程语言：C++17、Javascript</w:t>
            </w:r>
            <w:r w:rsidRPr="003017D6">
              <w:rPr>
                <w:rFonts w:hint="eastAsia"/>
              </w:rPr>
              <w:br/>
              <w:t>支持多线程</w:t>
            </w:r>
          </w:p>
        </w:tc>
      </w:tr>
      <w:tr w:rsidR="00270351" w:rsidRPr="003017D6" w14:paraId="7C915EF7" w14:textId="77777777" w:rsidTr="00B506B7">
        <w:trPr>
          <w:trHeight w:val="2484"/>
        </w:trPr>
        <w:tc>
          <w:tcPr>
            <w:tcW w:w="1696" w:type="dxa"/>
            <w:vMerge w:val="restart"/>
            <w:noWrap/>
            <w:hideMark/>
          </w:tcPr>
          <w:p w14:paraId="4A324180" w14:textId="77777777" w:rsidR="00270351" w:rsidRPr="003017D6" w:rsidRDefault="00270351" w:rsidP="00B506B7">
            <w:r w:rsidRPr="003017D6">
              <w:rPr>
                <w:rFonts w:hint="eastAsia"/>
              </w:rPr>
              <w:t>课程信息管理</w:t>
            </w:r>
          </w:p>
        </w:tc>
        <w:tc>
          <w:tcPr>
            <w:tcW w:w="2468" w:type="dxa"/>
            <w:noWrap/>
            <w:hideMark/>
          </w:tcPr>
          <w:p w14:paraId="0507AF15" w14:textId="77777777" w:rsidR="00270351" w:rsidRPr="003017D6" w:rsidRDefault="00270351" w:rsidP="00B506B7">
            <w:r w:rsidRPr="003017D6">
              <w:rPr>
                <w:rFonts w:hint="eastAsia"/>
              </w:rPr>
              <w:t>完成的基本功能描述</w:t>
            </w:r>
          </w:p>
        </w:tc>
        <w:tc>
          <w:tcPr>
            <w:tcW w:w="9392" w:type="dxa"/>
            <w:hideMark/>
          </w:tcPr>
          <w:p w14:paraId="12D47B78" w14:textId="77777777" w:rsidR="00270351" w:rsidRPr="003017D6" w:rsidRDefault="00270351" w:rsidP="00B506B7">
            <w:r w:rsidRPr="003017D6">
              <w:rPr>
                <w:rFonts w:hint="eastAsia"/>
              </w:rPr>
              <w:t>主要由简旭锋同学实现</w:t>
            </w:r>
            <w:r w:rsidRPr="003017D6">
              <w:rPr>
                <w:rFonts w:hint="eastAsia"/>
              </w:rPr>
              <w:br/>
              <w:t>（1） 课程数目要求</w:t>
            </w:r>
            <w:r w:rsidRPr="003017D6">
              <w:rPr>
                <w:rFonts w:hint="eastAsia"/>
              </w:rPr>
              <w:br/>
              <w:t>（2） 由课程名称/表查询课程信息/资料信息/作业信息</w:t>
            </w:r>
            <w:r w:rsidRPr="003017D6">
              <w:rPr>
                <w:rFonts w:hint="eastAsia"/>
              </w:rPr>
              <w:br/>
              <w:t>（3） 上传和更新课程资料与完成的作业内容（凌梓超帮助实现）</w:t>
            </w:r>
            <w:r w:rsidRPr="003017D6">
              <w:rPr>
                <w:rFonts w:hint="eastAsia"/>
              </w:rPr>
              <w:br/>
              <w:t>（4） 使用效果较好的算法进行相关资料文件的压缩/查重/去重（凌梓超、严云鹤帮助实现）</w:t>
            </w:r>
            <w:r w:rsidRPr="003017D6">
              <w:rPr>
                <w:rFonts w:hint="eastAsia"/>
              </w:rPr>
              <w:br/>
              <w:t>（5） 统一安排考试与上课的时间、地点</w:t>
            </w:r>
            <w:r w:rsidRPr="003017D6">
              <w:rPr>
                <w:rFonts w:hint="eastAsia"/>
              </w:rPr>
              <w:br/>
              <w:t>（6） 使用课表图形界面方式进行课程管理和查询</w:t>
            </w:r>
            <w:r w:rsidRPr="003017D6">
              <w:rPr>
                <w:rFonts w:hint="eastAsia"/>
              </w:rPr>
              <w:br/>
              <w:t>（7）</w:t>
            </w:r>
            <w:r w:rsidRPr="005643C3">
              <w:rPr>
                <w:rFonts w:hint="eastAsia"/>
                <w:b/>
                <w:bCs/>
              </w:rPr>
              <w:t xml:space="preserve"> 没写的：排序、版本管理</w:t>
            </w:r>
          </w:p>
        </w:tc>
      </w:tr>
      <w:tr w:rsidR="00270351" w:rsidRPr="003017D6" w14:paraId="77352578" w14:textId="77777777" w:rsidTr="00B506B7">
        <w:trPr>
          <w:trHeight w:val="2484"/>
        </w:trPr>
        <w:tc>
          <w:tcPr>
            <w:tcW w:w="1696" w:type="dxa"/>
            <w:vMerge/>
            <w:hideMark/>
          </w:tcPr>
          <w:p w14:paraId="6FF528A8" w14:textId="77777777" w:rsidR="00270351" w:rsidRPr="003017D6" w:rsidRDefault="00270351" w:rsidP="00B506B7"/>
        </w:tc>
        <w:tc>
          <w:tcPr>
            <w:tcW w:w="2468" w:type="dxa"/>
            <w:noWrap/>
            <w:hideMark/>
          </w:tcPr>
          <w:p w14:paraId="2B25A9D9" w14:textId="77777777" w:rsidR="00270351" w:rsidRPr="003017D6" w:rsidRDefault="00270351" w:rsidP="00B506B7">
            <w:r w:rsidRPr="003017D6">
              <w:rPr>
                <w:rFonts w:hint="eastAsia"/>
              </w:rPr>
              <w:t>核心算法描述、算法优缺点及性能</w:t>
            </w:r>
          </w:p>
        </w:tc>
        <w:tc>
          <w:tcPr>
            <w:tcW w:w="9392" w:type="dxa"/>
            <w:hideMark/>
          </w:tcPr>
          <w:p w14:paraId="5EF1A433" w14:textId="77777777" w:rsidR="00270351" w:rsidRPr="003017D6" w:rsidRDefault="00270351" w:rsidP="00B506B7">
            <w:r w:rsidRPr="003017D6">
              <w:rPr>
                <w:rFonts w:hint="eastAsia"/>
              </w:rPr>
              <w:t>（1） 教务系统所有课程/资料/用户信息管理：由自主实现的轻量级数据库系统支持。底层算法依赖数据结构B+树存储文件并支持高效查找。提供了较为优秀的性能。</w:t>
            </w:r>
            <w:r w:rsidRPr="003017D6">
              <w:rPr>
                <w:rFonts w:hint="eastAsia"/>
              </w:rPr>
              <w:br/>
              <w:t>（2） 资料的上传／下载：由自主实现的后端服务器与浏览器的通信实现，通信依赖HTTP协议。通过BS架构将用户上传的文件统一保存到服务器端并在数据库处记录</w:t>
            </w:r>
            <w:r w:rsidRPr="003017D6">
              <w:rPr>
                <w:rFonts w:hint="eastAsia"/>
              </w:rPr>
              <w:br/>
              <w:t>（3） 文件的查重/去重/压缩：服务器接收文件后使用系统自带指令对其进行压缩，再通过MD5信息摘要算法实现文件的唯一标号并存入数据库。去重通过比较各文件的MD5编码是否相同实现。</w:t>
            </w:r>
          </w:p>
        </w:tc>
      </w:tr>
      <w:tr w:rsidR="00270351" w:rsidRPr="003017D6" w14:paraId="2049106D" w14:textId="77777777" w:rsidTr="00B506B7">
        <w:trPr>
          <w:trHeight w:val="1656"/>
        </w:trPr>
        <w:tc>
          <w:tcPr>
            <w:tcW w:w="1696" w:type="dxa"/>
            <w:vMerge w:val="restart"/>
            <w:noWrap/>
            <w:hideMark/>
          </w:tcPr>
          <w:p w14:paraId="4CEB70D7" w14:textId="77777777" w:rsidR="00270351" w:rsidRPr="003017D6" w:rsidRDefault="00270351" w:rsidP="00B506B7">
            <w:r w:rsidRPr="003017D6">
              <w:rPr>
                <w:rFonts w:hint="eastAsia"/>
              </w:rPr>
              <w:t>课外信息管理</w:t>
            </w:r>
          </w:p>
        </w:tc>
        <w:tc>
          <w:tcPr>
            <w:tcW w:w="2468" w:type="dxa"/>
            <w:noWrap/>
            <w:hideMark/>
          </w:tcPr>
          <w:p w14:paraId="7F54D8DE" w14:textId="77777777" w:rsidR="00270351" w:rsidRPr="003017D6" w:rsidRDefault="00270351" w:rsidP="00B506B7">
            <w:r w:rsidRPr="003017D6">
              <w:rPr>
                <w:rFonts w:hint="eastAsia"/>
              </w:rPr>
              <w:t>完成的基本功能描述</w:t>
            </w:r>
          </w:p>
        </w:tc>
        <w:tc>
          <w:tcPr>
            <w:tcW w:w="9392" w:type="dxa"/>
            <w:hideMark/>
          </w:tcPr>
          <w:p w14:paraId="7510CB02" w14:textId="77777777" w:rsidR="00270351" w:rsidRPr="003017D6" w:rsidRDefault="00270351" w:rsidP="00B506B7">
            <w:r w:rsidRPr="003017D6">
              <w:rPr>
                <w:rFonts w:hint="eastAsia"/>
              </w:rPr>
              <w:t>主要由简旭锋同学实现</w:t>
            </w:r>
            <w:r w:rsidRPr="003017D6">
              <w:rPr>
                <w:rFonts w:hint="eastAsia"/>
              </w:rPr>
              <w:br/>
              <w:t>（1） 课外活动数目要求</w:t>
            </w:r>
            <w:r w:rsidRPr="003017D6">
              <w:rPr>
                <w:rFonts w:hint="eastAsia"/>
              </w:rPr>
              <w:br/>
              <w:t>（2） 以不同方式查询课外活动信息</w:t>
            </w:r>
            <w:r w:rsidRPr="003017D6">
              <w:rPr>
                <w:rFonts w:hint="eastAsia"/>
              </w:rPr>
              <w:br/>
              <w:t>（3） 设定不同的活动闹钟用于提醒</w:t>
            </w:r>
            <w:r w:rsidRPr="003017D6">
              <w:rPr>
                <w:rFonts w:hint="eastAsia"/>
              </w:rPr>
              <w:br/>
              <w:t>（4） 检测时间冲突并给出提示</w:t>
            </w:r>
            <w:r w:rsidRPr="003017D6">
              <w:rPr>
                <w:rFonts w:hint="eastAsia"/>
              </w:rPr>
              <w:br/>
              <w:t xml:space="preserve">（5） </w:t>
            </w:r>
            <w:r w:rsidRPr="005643C3">
              <w:rPr>
                <w:rFonts w:hint="eastAsia"/>
                <w:b/>
                <w:bCs/>
              </w:rPr>
              <w:t>没写的：排序</w:t>
            </w:r>
          </w:p>
        </w:tc>
      </w:tr>
      <w:tr w:rsidR="00270351" w:rsidRPr="003017D6" w14:paraId="35829859" w14:textId="77777777" w:rsidTr="00B506B7">
        <w:trPr>
          <w:trHeight w:val="1932"/>
        </w:trPr>
        <w:tc>
          <w:tcPr>
            <w:tcW w:w="1696" w:type="dxa"/>
            <w:vMerge/>
            <w:hideMark/>
          </w:tcPr>
          <w:p w14:paraId="2E07F373" w14:textId="77777777" w:rsidR="00270351" w:rsidRPr="003017D6" w:rsidRDefault="00270351" w:rsidP="00B506B7"/>
        </w:tc>
        <w:tc>
          <w:tcPr>
            <w:tcW w:w="2468" w:type="dxa"/>
            <w:noWrap/>
            <w:hideMark/>
          </w:tcPr>
          <w:p w14:paraId="0213520E" w14:textId="77777777" w:rsidR="00270351" w:rsidRPr="003017D6" w:rsidRDefault="00270351" w:rsidP="00B506B7">
            <w:r w:rsidRPr="003017D6">
              <w:rPr>
                <w:rFonts w:hint="eastAsia"/>
              </w:rPr>
              <w:t>核心算法描述、算法优缺点及性能</w:t>
            </w:r>
          </w:p>
        </w:tc>
        <w:tc>
          <w:tcPr>
            <w:tcW w:w="9392" w:type="dxa"/>
            <w:hideMark/>
          </w:tcPr>
          <w:p w14:paraId="3A3F9D4E" w14:textId="77777777" w:rsidR="00270351" w:rsidRPr="003017D6" w:rsidRDefault="00270351" w:rsidP="00B506B7">
            <w:r w:rsidRPr="003017D6">
              <w:rPr>
                <w:rFonts w:hint="eastAsia"/>
              </w:rPr>
              <w:t>（1） 课外活动信息的保存与查询：将相关信息保存在后端服务器的数据库模块中，相关信息由后端提供，由数据库提供较好支持</w:t>
            </w:r>
            <w:r w:rsidRPr="003017D6">
              <w:rPr>
                <w:rFonts w:hint="eastAsia"/>
              </w:rPr>
              <w:br/>
              <w:t>（2） 活动闹钟提醒：通过Vue框架提供前端的原生支持，依赖watch命令与前后端时间的统一。</w:t>
            </w:r>
            <w:r w:rsidRPr="003017D6">
              <w:rPr>
                <w:rFonts w:hint="eastAsia"/>
              </w:rPr>
              <w:br/>
              <w:t>（3）</w:t>
            </w:r>
            <w:r w:rsidRPr="005643C3">
              <w:rPr>
                <w:rFonts w:hint="eastAsia"/>
                <w:b/>
                <w:bCs/>
              </w:rPr>
              <w:t xml:space="preserve"> 检测时间冲突：</w:t>
            </w:r>
          </w:p>
        </w:tc>
      </w:tr>
      <w:tr w:rsidR="00270351" w:rsidRPr="003017D6" w14:paraId="4B26AC04" w14:textId="77777777" w:rsidTr="00B506B7">
        <w:trPr>
          <w:trHeight w:val="1932"/>
        </w:trPr>
        <w:tc>
          <w:tcPr>
            <w:tcW w:w="1696" w:type="dxa"/>
            <w:vMerge w:val="restart"/>
            <w:noWrap/>
            <w:hideMark/>
          </w:tcPr>
          <w:p w14:paraId="6E1B6519" w14:textId="77777777" w:rsidR="00270351" w:rsidRPr="003017D6" w:rsidRDefault="00270351" w:rsidP="00B506B7">
            <w:r w:rsidRPr="003017D6">
              <w:rPr>
                <w:rFonts w:hint="eastAsia"/>
              </w:rPr>
              <w:t>课程导航</w:t>
            </w:r>
          </w:p>
        </w:tc>
        <w:tc>
          <w:tcPr>
            <w:tcW w:w="2468" w:type="dxa"/>
            <w:noWrap/>
            <w:hideMark/>
          </w:tcPr>
          <w:p w14:paraId="2C0256F6" w14:textId="77777777" w:rsidR="00270351" w:rsidRPr="003017D6" w:rsidRDefault="00270351" w:rsidP="00B506B7">
            <w:r w:rsidRPr="003017D6">
              <w:rPr>
                <w:rFonts w:hint="eastAsia"/>
              </w:rPr>
              <w:t>完成的基本功能描述</w:t>
            </w:r>
          </w:p>
        </w:tc>
        <w:tc>
          <w:tcPr>
            <w:tcW w:w="9392" w:type="dxa"/>
            <w:hideMark/>
          </w:tcPr>
          <w:p w14:paraId="70CEDDFA" w14:textId="77777777" w:rsidR="00270351" w:rsidRPr="003017D6" w:rsidRDefault="00270351" w:rsidP="00B506B7">
            <w:r w:rsidRPr="003017D6">
              <w:rPr>
                <w:rFonts w:hint="eastAsia"/>
              </w:rPr>
              <w:t>主要由严云鹤、凌梓超同学实现</w:t>
            </w:r>
            <w:r w:rsidRPr="003017D6">
              <w:rPr>
                <w:rFonts w:hint="eastAsia"/>
              </w:rPr>
              <w:br/>
              <w:t xml:space="preserve">（1） </w:t>
            </w:r>
            <w:r>
              <w:rPr>
                <w:rFonts w:hint="eastAsia"/>
              </w:rPr>
              <w:t>以更真实的地图实现</w:t>
            </w:r>
            <w:r w:rsidRPr="003017D6">
              <w:rPr>
                <w:rFonts w:hint="eastAsia"/>
              </w:rPr>
              <w:t>建筑物/服务设施等要求</w:t>
            </w:r>
            <w:r w:rsidRPr="003017D6">
              <w:rPr>
                <w:rFonts w:hint="eastAsia"/>
              </w:rPr>
              <w:br/>
              <w:t>（2） 根据课表与指定地址、导航策略以图示的可视化形式输出导航线路</w:t>
            </w:r>
            <w:r w:rsidRPr="003017D6">
              <w:rPr>
                <w:rFonts w:hint="eastAsia"/>
              </w:rPr>
              <w:br/>
              <w:t>（3） 通过性能更好的寻路算法实现三种要求的导航策略</w:t>
            </w:r>
            <w:r w:rsidRPr="003017D6">
              <w:rPr>
                <w:rFonts w:hint="eastAsia"/>
              </w:rPr>
              <w:br/>
              <w:t>（4） 实现校区间的路线规划，包括班车时刻表等信息</w:t>
            </w:r>
          </w:p>
        </w:tc>
      </w:tr>
      <w:tr w:rsidR="00270351" w:rsidRPr="003017D6" w14:paraId="6CAC5A8A" w14:textId="77777777" w:rsidTr="00B506B7">
        <w:trPr>
          <w:trHeight w:val="1104"/>
        </w:trPr>
        <w:tc>
          <w:tcPr>
            <w:tcW w:w="1696" w:type="dxa"/>
            <w:vMerge/>
            <w:hideMark/>
          </w:tcPr>
          <w:p w14:paraId="25A1FA62" w14:textId="77777777" w:rsidR="00270351" w:rsidRPr="003017D6" w:rsidRDefault="00270351" w:rsidP="00B506B7"/>
        </w:tc>
        <w:tc>
          <w:tcPr>
            <w:tcW w:w="2468" w:type="dxa"/>
            <w:noWrap/>
            <w:hideMark/>
          </w:tcPr>
          <w:p w14:paraId="520F4EC7" w14:textId="77777777" w:rsidR="00270351" w:rsidRPr="003017D6" w:rsidRDefault="00270351" w:rsidP="00B506B7">
            <w:r w:rsidRPr="003017D6">
              <w:rPr>
                <w:rFonts w:hint="eastAsia"/>
              </w:rPr>
              <w:t>核心算法描述、算法优缺点及性能</w:t>
            </w:r>
          </w:p>
        </w:tc>
        <w:tc>
          <w:tcPr>
            <w:tcW w:w="9392" w:type="dxa"/>
            <w:hideMark/>
          </w:tcPr>
          <w:p w14:paraId="304E0594" w14:textId="77777777" w:rsidR="00270351" w:rsidRDefault="00270351" w:rsidP="00B506B7">
            <w:r w:rsidRPr="003017D6">
              <w:rPr>
                <w:rFonts w:hint="eastAsia"/>
              </w:rPr>
              <w:t>（1）  寻路算法/不同导航策略：A*，综合性能被认为是常见场景下最优秀</w:t>
            </w:r>
          </w:p>
          <w:p w14:paraId="3C38DE13" w14:textId="77777777" w:rsidR="00270351" w:rsidRPr="003017D6" w:rsidRDefault="00270351" w:rsidP="00B506B7">
            <w:r w:rsidRPr="003017D6">
              <w:rPr>
                <w:rFonts w:hint="eastAsia"/>
              </w:rPr>
              <w:t>（2）  班车等校区间通信方式：与虚拟时钟系统联动，由后端统一的虚拟时间和保存的班车时刻表返回最近的一班车</w:t>
            </w:r>
          </w:p>
        </w:tc>
      </w:tr>
      <w:tr w:rsidR="00270351" w:rsidRPr="003017D6" w14:paraId="49041CB8" w14:textId="77777777" w:rsidTr="00B506B7">
        <w:trPr>
          <w:trHeight w:val="276"/>
        </w:trPr>
        <w:tc>
          <w:tcPr>
            <w:tcW w:w="1696" w:type="dxa"/>
            <w:vMerge w:val="restart"/>
            <w:noWrap/>
            <w:hideMark/>
          </w:tcPr>
          <w:p w14:paraId="2B1A3F98" w14:textId="77777777" w:rsidR="00270351" w:rsidRPr="003017D6" w:rsidRDefault="00270351" w:rsidP="00B506B7">
            <w:r w:rsidRPr="003017D6">
              <w:rPr>
                <w:rFonts w:hint="eastAsia"/>
              </w:rPr>
              <w:t>模拟系统架构、模拟时钟推进思想</w:t>
            </w:r>
          </w:p>
        </w:tc>
        <w:tc>
          <w:tcPr>
            <w:tcW w:w="2468" w:type="dxa"/>
            <w:noWrap/>
            <w:hideMark/>
          </w:tcPr>
          <w:p w14:paraId="29066D95" w14:textId="77777777" w:rsidR="00270351" w:rsidRPr="003017D6" w:rsidRDefault="00270351" w:rsidP="00B506B7">
            <w:r w:rsidRPr="003017D6">
              <w:rPr>
                <w:rFonts w:hint="eastAsia"/>
              </w:rPr>
              <w:t>完成的基本功能描述</w:t>
            </w:r>
          </w:p>
        </w:tc>
        <w:tc>
          <w:tcPr>
            <w:tcW w:w="9392" w:type="dxa"/>
            <w:hideMark/>
          </w:tcPr>
          <w:p w14:paraId="76A6ABEA" w14:textId="77777777" w:rsidR="00270351" w:rsidRDefault="00270351" w:rsidP="00B506B7">
            <w:r>
              <w:rPr>
                <w:rFonts w:hint="eastAsia"/>
              </w:rPr>
              <w:t>主要由凌梓超同学实现</w:t>
            </w:r>
          </w:p>
          <w:p w14:paraId="731E3873" w14:textId="77777777" w:rsidR="00270351" w:rsidRDefault="00270351" w:rsidP="00270351">
            <w:pPr>
              <w:pStyle w:val="ac"/>
              <w:numPr>
                <w:ilvl w:val="0"/>
                <w:numId w:val="27"/>
              </w:numPr>
              <w:ind w:firstLineChars="0"/>
            </w:pPr>
            <w:r>
              <w:rPr>
                <w:rFonts w:hint="eastAsia"/>
              </w:rPr>
              <w:t>实现系统时钟的推进</w:t>
            </w:r>
          </w:p>
          <w:p w14:paraId="69688B23" w14:textId="77777777" w:rsidR="00270351" w:rsidRDefault="00270351" w:rsidP="00270351">
            <w:pPr>
              <w:pStyle w:val="ac"/>
              <w:numPr>
                <w:ilvl w:val="0"/>
                <w:numId w:val="27"/>
              </w:numPr>
              <w:ind w:firstLineChars="0"/>
            </w:pPr>
            <w:r>
              <w:rPr>
                <w:rFonts w:hint="eastAsia"/>
              </w:rPr>
              <w:t>系统时间精确到分钟</w:t>
            </w:r>
          </w:p>
          <w:p w14:paraId="6AAEA530" w14:textId="77777777" w:rsidR="00270351" w:rsidRPr="000156A4" w:rsidRDefault="00270351" w:rsidP="00270351">
            <w:pPr>
              <w:pStyle w:val="ac"/>
              <w:numPr>
                <w:ilvl w:val="0"/>
                <w:numId w:val="27"/>
              </w:numPr>
              <w:ind w:firstLineChars="0"/>
            </w:pPr>
            <w:r>
              <w:rPr>
                <w:rFonts w:hint="eastAsia"/>
              </w:rPr>
              <w:t>独立时钟下的多用户并行推进</w:t>
            </w:r>
          </w:p>
        </w:tc>
      </w:tr>
      <w:tr w:rsidR="00270351" w:rsidRPr="003017D6" w14:paraId="5789D139" w14:textId="77777777" w:rsidTr="00B506B7">
        <w:trPr>
          <w:trHeight w:val="276"/>
        </w:trPr>
        <w:tc>
          <w:tcPr>
            <w:tcW w:w="1696" w:type="dxa"/>
            <w:vMerge/>
            <w:hideMark/>
          </w:tcPr>
          <w:p w14:paraId="3DCEA978" w14:textId="77777777" w:rsidR="00270351" w:rsidRPr="003017D6" w:rsidRDefault="00270351" w:rsidP="00B506B7"/>
        </w:tc>
        <w:tc>
          <w:tcPr>
            <w:tcW w:w="2468" w:type="dxa"/>
            <w:noWrap/>
            <w:hideMark/>
          </w:tcPr>
          <w:p w14:paraId="3C482647" w14:textId="77777777" w:rsidR="00270351" w:rsidRPr="003017D6" w:rsidRDefault="00270351" w:rsidP="00B506B7">
            <w:r w:rsidRPr="003017D6">
              <w:rPr>
                <w:rFonts w:hint="eastAsia"/>
              </w:rPr>
              <w:t>核心算法描述、算法优缺点及性能</w:t>
            </w:r>
          </w:p>
        </w:tc>
        <w:tc>
          <w:tcPr>
            <w:tcW w:w="9392" w:type="dxa"/>
            <w:hideMark/>
          </w:tcPr>
          <w:p w14:paraId="36F148C9" w14:textId="77777777" w:rsidR="00270351" w:rsidRDefault="00270351" w:rsidP="00270351">
            <w:pPr>
              <w:pStyle w:val="ac"/>
              <w:numPr>
                <w:ilvl w:val="0"/>
                <w:numId w:val="28"/>
              </w:numPr>
              <w:ind w:firstLineChars="0"/>
            </w:pPr>
            <w:r>
              <w:rPr>
                <w:rFonts w:hint="eastAsia"/>
              </w:rPr>
              <w:t>虚拟系统时钟：后端实现以事件为核心的时钟系统，以广播的形式实时统一修改所有用户的时钟速率</w:t>
            </w:r>
          </w:p>
          <w:p w14:paraId="61821C70" w14:textId="77777777" w:rsidR="00270351" w:rsidRPr="000156A4" w:rsidRDefault="00270351" w:rsidP="00B506B7"/>
        </w:tc>
      </w:tr>
      <w:tr w:rsidR="00270351" w:rsidRPr="003017D6" w14:paraId="5F23E8FD" w14:textId="77777777" w:rsidTr="00B506B7">
        <w:trPr>
          <w:trHeight w:val="276"/>
        </w:trPr>
        <w:tc>
          <w:tcPr>
            <w:tcW w:w="1696" w:type="dxa"/>
            <w:vMerge w:val="restart"/>
            <w:noWrap/>
            <w:hideMark/>
          </w:tcPr>
          <w:p w14:paraId="5D2C5E0F" w14:textId="77777777" w:rsidR="00270351" w:rsidRPr="003017D6" w:rsidRDefault="00270351" w:rsidP="00B506B7">
            <w:r w:rsidRPr="003017D6">
              <w:rPr>
                <w:rFonts w:hint="eastAsia"/>
              </w:rPr>
              <w:t>日志功能</w:t>
            </w:r>
          </w:p>
        </w:tc>
        <w:tc>
          <w:tcPr>
            <w:tcW w:w="2468" w:type="dxa"/>
            <w:noWrap/>
            <w:hideMark/>
          </w:tcPr>
          <w:p w14:paraId="0A2143F0" w14:textId="77777777" w:rsidR="00270351" w:rsidRPr="003017D6" w:rsidRDefault="00270351" w:rsidP="00B506B7">
            <w:r w:rsidRPr="003017D6">
              <w:rPr>
                <w:rFonts w:hint="eastAsia"/>
              </w:rPr>
              <w:t>完成的基本功能描述</w:t>
            </w:r>
          </w:p>
        </w:tc>
        <w:tc>
          <w:tcPr>
            <w:tcW w:w="9392" w:type="dxa"/>
            <w:hideMark/>
          </w:tcPr>
          <w:p w14:paraId="3938038A" w14:textId="77777777" w:rsidR="00270351" w:rsidRDefault="00270351" w:rsidP="00B506B7">
            <w:r w:rsidRPr="003017D6">
              <w:rPr>
                <w:rFonts w:hint="eastAsia"/>
              </w:rPr>
              <w:t>主要由凌梓超、简旭锋同学实现</w:t>
            </w:r>
          </w:p>
          <w:p w14:paraId="34EC8533" w14:textId="77777777" w:rsidR="00270351" w:rsidRDefault="00270351" w:rsidP="00270351">
            <w:pPr>
              <w:pStyle w:val="ac"/>
              <w:numPr>
                <w:ilvl w:val="0"/>
                <w:numId w:val="29"/>
              </w:numPr>
              <w:ind w:firstLineChars="0"/>
            </w:pPr>
            <w:r>
              <w:rPr>
                <w:rFonts w:hint="eastAsia"/>
              </w:rPr>
              <w:t>日志文件记录用户状态变化</w:t>
            </w:r>
          </w:p>
          <w:p w14:paraId="70BEB49D" w14:textId="77777777" w:rsidR="00270351" w:rsidRPr="003017D6" w:rsidRDefault="00270351" w:rsidP="00270351">
            <w:pPr>
              <w:pStyle w:val="ac"/>
              <w:numPr>
                <w:ilvl w:val="0"/>
                <w:numId w:val="29"/>
              </w:numPr>
              <w:ind w:firstLineChars="0"/>
            </w:pPr>
            <w:r>
              <w:rPr>
                <w:rFonts w:hint="eastAsia"/>
              </w:rPr>
              <w:t>展示和查询日志信息</w:t>
            </w:r>
          </w:p>
        </w:tc>
      </w:tr>
      <w:tr w:rsidR="00270351" w:rsidRPr="003017D6" w14:paraId="3ADFF9A2" w14:textId="77777777" w:rsidTr="00B506B7">
        <w:trPr>
          <w:trHeight w:val="276"/>
        </w:trPr>
        <w:tc>
          <w:tcPr>
            <w:tcW w:w="1696" w:type="dxa"/>
            <w:vMerge/>
            <w:hideMark/>
          </w:tcPr>
          <w:p w14:paraId="7FAE18C8" w14:textId="77777777" w:rsidR="00270351" w:rsidRPr="003017D6" w:rsidRDefault="00270351" w:rsidP="00B506B7"/>
        </w:tc>
        <w:tc>
          <w:tcPr>
            <w:tcW w:w="2468" w:type="dxa"/>
            <w:noWrap/>
            <w:hideMark/>
          </w:tcPr>
          <w:p w14:paraId="54F9BFEB" w14:textId="77777777" w:rsidR="00270351" w:rsidRPr="003017D6" w:rsidRDefault="00270351" w:rsidP="00B506B7">
            <w:r w:rsidRPr="003017D6">
              <w:rPr>
                <w:rFonts w:hint="eastAsia"/>
              </w:rPr>
              <w:t>核心算法描述、算法优缺点及性能</w:t>
            </w:r>
          </w:p>
        </w:tc>
        <w:tc>
          <w:tcPr>
            <w:tcW w:w="9392" w:type="dxa"/>
            <w:hideMark/>
          </w:tcPr>
          <w:p w14:paraId="0C447F9A" w14:textId="77777777" w:rsidR="00270351" w:rsidRPr="003017D6" w:rsidRDefault="00270351" w:rsidP="00270351">
            <w:pPr>
              <w:pStyle w:val="ac"/>
              <w:numPr>
                <w:ilvl w:val="0"/>
                <w:numId w:val="30"/>
              </w:numPr>
              <w:ind w:firstLineChars="0"/>
            </w:pPr>
            <w:r>
              <w:rPr>
                <w:rFonts w:hint="eastAsia"/>
              </w:rPr>
              <w:t>核心算法：在后端服务器中统一记录并保存于数据库中，在查询时由数据库提供支持返回所有文件</w:t>
            </w:r>
          </w:p>
        </w:tc>
      </w:tr>
      <w:tr w:rsidR="00270351" w:rsidRPr="003017D6" w14:paraId="794E58FE" w14:textId="77777777" w:rsidTr="00B506B7">
        <w:trPr>
          <w:trHeight w:val="276"/>
        </w:trPr>
        <w:tc>
          <w:tcPr>
            <w:tcW w:w="1696" w:type="dxa"/>
            <w:vMerge w:val="restart"/>
            <w:noWrap/>
            <w:hideMark/>
          </w:tcPr>
          <w:p w14:paraId="3D7888A7" w14:textId="77777777" w:rsidR="00270351" w:rsidRPr="003017D6" w:rsidRDefault="00270351" w:rsidP="00B506B7">
            <w:r w:rsidRPr="003017D6">
              <w:rPr>
                <w:rFonts w:hint="eastAsia"/>
              </w:rPr>
              <w:t>选做功能一</w:t>
            </w:r>
          </w:p>
        </w:tc>
        <w:tc>
          <w:tcPr>
            <w:tcW w:w="2468" w:type="dxa"/>
            <w:noWrap/>
            <w:hideMark/>
          </w:tcPr>
          <w:p w14:paraId="541F4F79" w14:textId="77777777" w:rsidR="00270351" w:rsidRPr="003017D6" w:rsidRDefault="00270351" w:rsidP="00B506B7">
            <w:r w:rsidRPr="003017D6">
              <w:rPr>
                <w:rFonts w:hint="eastAsia"/>
              </w:rPr>
              <w:t>完成的基本功能描述</w:t>
            </w:r>
          </w:p>
        </w:tc>
        <w:tc>
          <w:tcPr>
            <w:tcW w:w="9392" w:type="dxa"/>
          </w:tcPr>
          <w:p w14:paraId="5038C8DF" w14:textId="77777777" w:rsidR="00270351" w:rsidRDefault="00270351" w:rsidP="00B506B7">
            <w:r>
              <w:rPr>
                <w:rFonts w:hint="eastAsia"/>
              </w:rPr>
              <w:t xml:space="preserve">各种功能的图形界面 </w:t>
            </w:r>
          </w:p>
          <w:p w14:paraId="2D7EECC7" w14:textId="77777777" w:rsidR="00270351" w:rsidRPr="00F15055" w:rsidRDefault="00270351" w:rsidP="00B506B7">
            <w:r>
              <w:rPr>
                <w:rFonts w:hint="eastAsia"/>
              </w:rPr>
              <w:t>主要由简旭锋、严云鹤同学实现</w:t>
            </w:r>
          </w:p>
        </w:tc>
      </w:tr>
      <w:tr w:rsidR="00270351" w:rsidRPr="003017D6" w14:paraId="4C61345D" w14:textId="77777777" w:rsidTr="00B506B7">
        <w:trPr>
          <w:trHeight w:val="276"/>
        </w:trPr>
        <w:tc>
          <w:tcPr>
            <w:tcW w:w="1696" w:type="dxa"/>
            <w:vMerge/>
            <w:hideMark/>
          </w:tcPr>
          <w:p w14:paraId="4DB90C26" w14:textId="77777777" w:rsidR="00270351" w:rsidRPr="003017D6" w:rsidRDefault="00270351" w:rsidP="00B506B7"/>
        </w:tc>
        <w:tc>
          <w:tcPr>
            <w:tcW w:w="2468" w:type="dxa"/>
            <w:noWrap/>
            <w:hideMark/>
          </w:tcPr>
          <w:p w14:paraId="4F13DBA8" w14:textId="77777777" w:rsidR="00270351" w:rsidRPr="003017D6" w:rsidRDefault="00270351" w:rsidP="00B506B7">
            <w:r w:rsidRPr="003017D6">
              <w:rPr>
                <w:rFonts w:hint="eastAsia"/>
              </w:rPr>
              <w:t>核心算法描述、算法优缺点及性能</w:t>
            </w:r>
          </w:p>
        </w:tc>
        <w:tc>
          <w:tcPr>
            <w:tcW w:w="9392" w:type="dxa"/>
            <w:hideMark/>
          </w:tcPr>
          <w:p w14:paraId="47DE8B4E" w14:textId="77777777" w:rsidR="00270351" w:rsidRDefault="00270351" w:rsidP="00B506B7">
            <w:r>
              <w:rPr>
                <w:rFonts w:hint="eastAsia"/>
              </w:rPr>
              <w:t>浏览器前端：使用Vue作为前端框架整理展示信息</w:t>
            </w:r>
          </w:p>
          <w:p w14:paraId="3F930FEB" w14:textId="77777777" w:rsidR="00270351" w:rsidRDefault="00270351" w:rsidP="00B506B7">
            <w:r>
              <w:rPr>
                <w:rFonts w:hint="eastAsia"/>
              </w:rPr>
              <w:t>地图文件：由软件与贴图素材生成还原度较真实的版本</w:t>
            </w:r>
          </w:p>
          <w:p w14:paraId="07D68962" w14:textId="77777777" w:rsidR="00270351" w:rsidRPr="00F15055" w:rsidRDefault="00270351" w:rsidP="00B506B7"/>
        </w:tc>
      </w:tr>
      <w:tr w:rsidR="00270351" w:rsidRPr="003017D6" w14:paraId="1FD79C2E" w14:textId="77777777" w:rsidTr="00B506B7">
        <w:trPr>
          <w:trHeight w:val="276"/>
        </w:trPr>
        <w:tc>
          <w:tcPr>
            <w:tcW w:w="1696" w:type="dxa"/>
            <w:vMerge w:val="restart"/>
            <w:noWrap/>
            <w:hideMark/>
          </w:tcPr>
          <w:p w14:paraId="4822C3BA" w14:textId="77777777" w:rsidR="00270351" w:rsidRPr="003017D6" w:rsidRDefault="00270351" w:rsidP="00B506B7">
            <w:r w:rsidRPr="003017D6">
              <w:rPr>
                <w:rFonts w:hint="eastAsia"/>
              </w:rPr>
              <w:t>选做功能二</w:t>
            </w:r>
          </w:p>
        </w:tc>
        <w:tc>
          <w:tcPr>
            <w:tcW w:w="2468" w:type="dxa"/>
            <w:noWrap/>
            <w:hideMark/>
          </w:tcPr>
          <w:p w14:paraId="78BB9EA4" w14:textId="77777777" w:rsidR="00270351" w:rsidRPr="003017D6" w:rsidRDefault="00270351" w:rsidP="00B506B7">
            <w:r w:rsidRPr="003017D6">
              <w:rPr>
                <w:rFonts w:hint="eastAsia"/>
              </w:rPr>
              <w:t>完成的基本功能描述</w:t>
            </w:r>
          </w:p>
        </w:tc>
        <w:tc>
          <w:tcPr>
            <w:tcW w:w="9392" w:type="dxa"/>
          </w:tcPr>
          <w:p w14:paraId="50C2053E" w14:textId="77777777" w:rsidR="00270351" w:rsidRDefault="00270351" w:rsidP="00B506B7">
            <w:r>
              <w:rPr>
                <w:rFonts w:hint="eastAsia"/>
              </w:rPr>
              <w:t xml:space="preserve">课表图形界面方式进行课程管理和查询 </w:t>
            </w:r>
          </w:p>
          <w:p w14:paraId="3E500B8B" w14:textId="77777777" w:rsidR="00270351" w:rsidRPr="000D43B3" w:rsidRDefault="00270351" w:rsidP="00B506B7">
            <w:r>
              <w:rPr>
                <w:rFonts w:hint="eastAsia"/>
              </w:rPr>
              <w:t>主要由简旭锋同学实现</w:t>
            </w:r>
          </w:p>
        </w:tc>
      </w:tr>
      <w:tr w:rsidR="00270351" w:rsidRPr="003017D6" w14:paraId="5E05C47B" w14:textId="77777777" w:rsidTr="00B506B7">
        <w:trPr>
          <w:trHeight w:val="276"/>
        </w:trPr>
        <w:tc>
          <w:tcPr>
            <w:tcW w:w="1696" w:type="dxa"/>
            <w:vMerge/>
            <w:noWrap/>
            <w:hideMark/>
          </w:tcPr>
          <w:p w14:paraId="2D8F4B88" w14:textId="77777777" w:rsidR="00270351" w:rsidRPr="003017D6" w:rsidRDefault="00270351" w:rsidP="00B506B7"/>
        </w:tc>
        <w:tc>
          <w:tcPr>
            <w:tcW w:w="2468" w:type="dxa"/>
            <w:noWrap/>
            <w:hideMark/>
          </w:tcPr>
          <w:p w14:paraId="6D516A6F" w14:textId="77777777" w:rsidR="00270351" w:rsidRPr="003017D6" w:rsidRDefault="00270351" w:rsidP="00B506B7">
            <w:r w:rsidRPr="003017D6">
              <w:rPr>
                <w:rFonts w:hint="eastAsia"/>
              </w:rPr>
              <w:t>核心算法描述、算法优缺点及性能</w:t>
            </w:r>
          </w:p>
        </w:tc>
        <w:tc>
          <w:tcPr>
            <w:tcW w:w="9392" w:type="dxa"/>
            <w:hideMark/>
          </w:tcPr>
          <w:p w14:paraId="676D0FD8" w14:textId="77777777" w:rsidR="00270351" w:rsidRPr="000D43B3" w:rsidRDefault="00270351" w:rsidP="00B506B7">
            <w:r>
              <w:rPr>
                <w:rFonts w:hint="eastAsia"/>
              </w:rPr>
              <w:t>使用Vue作为前端框架整理展示信息</w:t>
            </w:r>
          </w:p>
        </w:tc>
      </w:tr>
      <w:tr w:rsidR="00270351" w:rsidRPr="003017D6" w14:paraId="175361B5" w14:textId="77777777" w:rsidTr="00B506B7">
        <w:trPr>
          <w:trHeight w:val="276"/>
        </w:trPr>
        <w:tc>
          <w:tcPr>
            <w:tcW w:w="1696" w:type="dxa"/>
            <w:vMerge w:val="restart"/>
            <w:noWrap/>
            <w:hideMark/>
          </w:tcPr>
          <w:p w14:paraId="1E4F9BEC" w14:textId="77777777" w:rsidR="00270351" w:rsidRPr="003017D6" w:rsidRDefault="00270351" w:rsidP="00B506B7">
            <w:r w:rsidRPr="003017D6">
              <w:rPr>
                <w:rFonts w:hint="eastAsia"/>
              </w:rPr>
              <w:t>选做功能三</w:t>
            </w:r>
          </w:p>
        </w:tc>
        <w:tc>
          <w:tcPr>
            <w:tcW w:w="2468" w:type="dxa"/>
            <w:noWrap/>
            <w:hideMark/>
          </w:tcPr>
          <w:p w14:paraId="6F1D5C29" w14:textId="77777777" w:rsidR="00270351" w:rsidRPr="003017D6" w:rsidRDefault="00270351" w:rsidP="00B506B7">
            <w:r w:rsidRPr="003017D6">
              <w:rPr>
                <w:rFonts w:hint="eastAsia"/>
              </w:rPr>
              <w:t>完成的基本功能描述</w:t>
            </w:r>
          </w:p>
        </w:tc>
        <w:tc>
          <w:tcPr>
            <w:tcW w:w="9392" w:type="dxa"/>
            <w:hideMark/>
          </w:tcPr>
          <w:p w14:paraId="54659046" w14:textId="77777777" w:rsidR="00270351" w:rsidRDefault="00270351" w:rsidP="00B506B7">
            <w:r>
              <w:rPr>
                <w:rFonts w:hint="eastAsia"/>
              </w:rPr>
              <w:t xml:space="preserve">自主实现的数据库模块 </w:t>
            </w:r>
          </w:p>
          <w:p w14:paraId="575C9F2D" w14:textId="77777777" w:rsidR="00270351" w:rsidRPr="003017D6" w:rsidRDefault="00270351" w:rsidP="00B506B7">
            <w:r>
              <w:rPr>
                <w:rFonts w:hint="eastAsia"/>
              </w:rPr>
              <w:t>主要由简旭锋同学实现</w:t>
            </w:r>
          </w:p>
        </w:tc>
      </w:tr>
      <w:tr w:rsidR="00270351" w:rsidRPr="003017D6" w14:paraId="73BB41FC" w14:textId="77777777" w:rsidTr="00B506B7">
        <w:trPr>
          <w:trHeight w:val="276"/>
        </w:trPr>
        <w:tc>
          <w:tcPr>
            <w:tcW w:w="1696" w:type="dxa"/>
            <w:vMerge/>
            <w:noWrap/>
            <w:hideMark/>
          </w:tcPr>
          <w:p w14:paraId="74D826DB" w14:textId="77777777" w:rsidR="00270351" w:rsidRPr="003017D6" w:rsidRDefault="00270351" w:rsidP="00B506B7"/>
        </w:tc>
        <w:tc>
          <w:tcPr>
            <w:tcW w:w="2468" w:type="dxa"/>
            <w:noWrap/>
            <w:hideMark/>
          </w:tcPr>
          <w:p w14:paraId="2357920D" w14:textId="77777777" w:rsidR="00270351" w:rsidRPr="003017D6" w:rsidRDefault="00270351" w:rsidP="00B506B7">
            <w:r w:rsidRPr="003017D6">
              <w:rPr>
                <w:rFonts w:hint="eastAsia"/>
              </w:rPr>
              <w:t>核心算法描述、算法优缺点及性能</w:t>
            </w:r>
          </w:p>
        </w:tc>
        <w:tc>
          <w:tcPr>
            <w:tcW w:w="9392" w:type="dxa"/>
            <w:hideMark/>
          </w:tcPr>
          <w:p w14:paraId="718AC52D" w14:textId="77777777" w:rsidR="00270351" w:rsidRPr="003017D6" w:rsidRDefault="00270351" w:rsidP="00B506B7">
            <w:r>
              <w:rPr>
                <w:rFonts w:hint="eastAsia"/>
              </w:rPr>
              <w:t>核心算法：借鉴sqlite等轻量数据库，以B+树为数据结构独立实现一个可正常工作的数据库，</w:t>
            </w:r>
            <w:r w:rsidRPr="003017D6">
              <w:rPr>
                <w:rFonts w:hint="eastAsia"/>
              </w:rPr>
              <w:t>底层算法依赖数据结构B+树存储文件并支持高效查找。提供了较为优秀的性能。</w:t>
            </w:r>
            <w:r w:rsidRPr="003017D6">
              <w:rPr>
                <w:rFonts w:hint="eastAsia"/>
              </w:rPr>
              <w:br/>
            </w:r>
          </w:p>
        </w:tc>
      </w:tr>
    </w:tbl>
    <w:p w14:paraId="0374836D" w14:textId="6EEB617A" w:rsidR="00974246" w:rsidRPr="00EC7938" w:rsidRDefault="00974246" w:rsidP="00EC7938">
      <w:pPr>
        <w:widowControl/>
        <w:spacing w:line="408" w:lineRule="auto"/>
        <w:jc w:val="left"/>
        <w:textAlignment w:val="baseline"/>
        <w:outlineLvl w:val="2"/>
        <w:rPr>
          <w:rStyle w:val="a9"/>
        </w:rPr>
      </w:pPr>
      <w:r w:rsidRPr="00EC7938">
        <w:rPr>
          <w:rStyle w:val="a9"/>
          <w:rFonts w:hint="eastAsia"/>
        </w:rPr>
        <w:t>更具体的分工：</w:t>
      </w:r>
    </w:p>
    <w:p w14:paraId="1F18DB54" w14:textId="0FECAA6C" w:rsidR="00973FFA" w:rsidRPr="00890C04" w:rsidRDefault="00336CE2" w:rsidP="00973FFA">
      <w:pPr>
        <w:rPr>
          <w:rFonts w:ascii="等线" w:eastAsia="等线" w:hAnsi="等线"/>
          <w:szCs w:val="22"/>
        </w:rPr>
      </w:pPr>
      <w:r w:rsidRPr="00890C04">
        <w:rPr>
          <w:rFonts w:ascii="等线" w:eastAsia="等线" w:hAnsi="等线" w:hint="eastAsia"/>
          <w:szCs w:val="22"/>
        </w:rPr>
        <w:t>简旭锋：</w:t>
      </w:r>
      <w:r w:rsidR="0043010C" w:rsidRPr="00890C04">
        <w:rPr>
          <w:rFonts w:ascii="等线" w:eastAsia="等线" w:hAnsi="等线" w:hint="eastAsia"/>
          <w:szCs w:val="22"/>
        </w:rPr>
        <w:t>主要负责数据库的自主实现，教务系统/日程表</w:t>
      </w:r>
      <w:r w:rsidR="00F33D2C">
        <w:rPr>
          <w:rFonts w:ascii="等线" w:eastAsia="等线" w:hAnsi="等线" w:hint="eastAsia"/>
          <w:szCs w:val="22"/>
        </w:rPr>
        <w:t>的模块</w:t>
      </w:r>
      <w:r w:rsidR="0043010C" w:rsidRPr="00890C04">
        <w:rPr>
          <w:rFonts w:ascii="等线" w:eastAsia="等线" w:hAnsi="等线" w:hint="eastAsia"/>
          <w:szCs w:val="22"/>
        </w:rPr>
        <w:t>、文件相关操作模块的实现</w:t>
      </w:r>
      <w:r w:rsidR="003E1FAB" w:rsidRPr="00890C04">
        <w:rPr>
          <w:rFonts w:ascii="等线" w:eastAsia="等线" w:hAnsi="等线" w:hint="eastAsia"/>
          <w:szCs w:val="22"/>
        </w:rPr>
        <w:t>和前端</w:t>
      </w:r>
      <w:r w:rsidR="001854BC">
        <w:rPr>
          <w:rFonts w:ascii="等线" w:eastAsia="等线" w:hAnsi="等线" w:hint="eastAsia"/>
          <w:szCs w:val="22"/>
        </w:rPr>
        <w:t>可视化</w:t>
      </w:r>
      <w:r w:rsidR="003E1FAB" w:rsidRPr="00890C04">
        <w:rPr>
          <w:rFonts w:ascii="等线" w:eastAsia="等线" w:hAnsi="等线" w:hint="eastAsia"/>
          <w:szCs w:val="22"/>
        </w:rPr>
        <w:t>的设计</w:t>
      </w:r>
    </w:p>
    <w:p w14:paraId="17A2E834" w14:textId="1E0ACB25" w:rsidR="00336CE2" w:rsidRPr="00890C04" w:rsidRDefault="00336CE2" w:rsidP="006A562E">
      <w:pPr>
        <w:ind w:left="840" w:hangingChars="400" w:hanging="840"/>
        <w:rPr>
          <w:rFonts w:ascii="等线" w:eastAsia="等线" w:hAnsi="等线"/>
          <w:szCs w:val="22"/>
        </w:rPr>
      </w:pPr>
      <w:r w:rsidRPr="00890C04">
        <w:rPr>
          <w:rFonts w:ascii="等线" w:eastAsia="等线" w:hAnsi="等线" w:hint="eastAsia"/>
          <w:szCs w:val="22"/>
        </w:rPr>
        <w:t>凌梓超：</w:t>
      </w:r>
      <w:r w:rsidR="003E1FAB" w:rsidRPr="00890C04">
        <w:rPr>
          <w:rFonts w:ascii="等线" w:eastAsia="等线" w:hAnsi="等线" w:hint="eastAsia"/>
          <w:szCs w:val="22"/>
        </w:rPr>
        <w:t>主要</w:t>
      </w:r>
      <w:r w:rsidR="00401CC6" w:rsidRPr="00890C04">
        <w:rPr>
          <w:rFonts w:ascii="等线" w:eastAsia="等线" w:hAnsi="等线" w:hint="eastAsia"/>
          <w:szCs w:val="22"/>
        </w:rPr>
        <w:t>负责</w:t>
      </w:r>
      <w:r w:rsidR="00EF7727" w:rsidRPr="00890C04">
        <w:rPr>
          <w:rFonts w:ascii="等线" w:eastAsia="等线" w:hAnsi="等线" w:hint="eastAsia"/>
          <w:szCs w:val="22"/>
        </w:rPr>
        <w:t>前后端的分离和相关通信，设计并维护了服务器的架构和</w:t>
      </w:r>
      <w:r w:rsidR="006A562E" w:rsidRPr="00890C04">
        <w:rPr>
          <w:rFonts w:ascii="等线" w:eastAsia="等线" w:hAnsi="等线" w:hint="eastAsia"/>
          <w:szCs w:val="22"/>
        </w:rPr>
        <w:t>通信的过程，为各后端模块设计上层的</w:t>
      </w:r>
      <w:r w:rsidR="00A11FB2" w:rsidRPr="00890C04">
        <w:rPr>
          <w:rFonts w:ascii="等线" w:eastAsia="等线" w:hAnsi="等线" w:hint="eastAsia"/>
          <w:szCs w:val="22"/>
        </w:rPr>
        <w:t>调用和实现</w:t>
      </w:r>
      <w:r w:rsidR="00BE79EC" w:rsidRPr="00890C04">
        <w:rPr>
          <w:rFonts w:ascii="等线" w:eastAsia="等线" w:hAnsi="等线" w:hint="eastAsia"/>
          <w:szCs w:val="22"/>
        </w:rPr>
        <w:t>，</w:t>
      </w:r>
      <w:r w:rsidR="001854BC">
        <w:rPr>
          <w:rFonts w:ascii="等线" w:eastAsia="等线" w:hAnsi="等线" w:hint="eastAsia"/>
          <w:szCs w:val="22"/>
        </w:rPr>
        <w:t>帮助</w:t>
      </w:r>
      <w:r w:rsidR="00BE79EC" w:rsidRPr="00890C04">
        <w:rPr>
          <w:rFonts w:ascii="等线" w:eastAsia="等线" w:hAnsi="等线" w:hint="eastAsia"/>
          <w:szCs w:val="22"/>
        </w:rPr>
        <w:t>实现了</w:t>
      </w:r>
      <w:r w:rsidR="001854BC">
        <w:rPr>
          <w:rFonts w:ascii="等线" w:eastAsia="等线" w:hAnsi="等线" w:hint="eastAsia"/>
          <w:szCs w:val="22"/>
        </w:rPr>
        <w:t>诸如文件</w:t>
      </w:r>
      <w:r w:rsidR="00C72F0F">
        <w:rPr>
          <w:rFonts w:ascii="等线" w:eastAsia="等线" w:hAnsi="等线" w:hint="eastAsia"/>
          <w:szCs w:val="22"/>
        </w:rPr>
        <w:t>操作</w:t>
      </w:r>
      <w:r w:rsidR="001854BC">
        <w:rPr>
          <w:rFonts w:ascii="等线" w:eastAsia="等线" w:hAnsi="等线" w:hint="eastAsia"/>
          <w:szCs w:val="22"/>
        </w:rPr>
        <w:t>、</w:t>
      </w:r>
      <w:r w:rsidR="00BE79EC" w:rsidRPr="00890C04">
        <w:rPr>
          <w:rFonts w:ascii="等线" w:eastAsia="等线" w:hAnsi="等线" w:hint="eastAsia"/>
          <w:szCs w:val="22"/>
        </w:rPr>
        <w:t>压缩</w:t>
      </w:r>
      <w:r w:rsidR="001854BC">
        <w:rPr>
          <w:rFonts w:ascii="等线" w:eastAsia="等线" w:hAnsi="等线" w:hint="eastAsia"/>
          <w:szCs w:val="22"/>
        </w:rPr>
        <w:t>去重</w:t>
      </w:r>
      <w:r w:rsidR="00C72F0F">
        <w:rPr>
          <w:rFonts w:ascii="等线" w:eastAsia="等线" w:hAnsi="等线" w:hint="eastAsia"/>
          <w:szCs w:val="22"/>
        </w:rPr>
        <w:t>、寻路业务逻辑</w:t>
      </w:r>
      <w:r w:rsidR="00D062A1">
        <w:rPr>
          <w:rFonts w:ascii="等线" w:eastAsia="等线" w:hAnsi="等线" w:hint="eastAsia"/>
          <w:szCs w:val="22"/>
        </w:rPr>
        <w:t>与可视化</w:t>
      </w:r>
      <w:r w:rsidR="00BE79EC" w:rsidRPr="00890C04">
        <w:rPr>
          <w:rFonts w:ascii="等线" w:eastAsia="等线" w:hAnsi="等线" w:hint="eastAsia"/>
          <w:szCs w:val="22"/>
        </w:rPr>
        <w:t>等模块</w:t>
      </w:r>
      <w:r w:rsidR="006A562E" w:rsidRPr="00890C04">
        <w:rPr>
          <w:rFonts w:ascii="等线" w:eastAsia="等线" w:hAnsi="等线" w:hint="eastAsia"/>
          <w:szCs w:val="22"/>
        </w:rPr>
        <w:t>。</w:t>
      </w:r>
    </w:p>
    <w:p w14:paraId="5FB2DFB1" w14:textId="57C28537" w:rsidR="00336CE2" w:rsidRPr="00890C04" w:rsidRDefault="00336CE2" w:rsidP="005A30BB">
      <w:pPr>
        <w:ind w:left="840" w:hangingChars="400" w:hanging="840"/>
        <w:rPr>
          <w:rFonts w:ascii="等线" w:eastAsia="等线" w:hAnsi="等线"/>
          <w:szCs w:val="22"/>
        </w:rPr>
      </w:pPr>
      <w:r w:rsidRPr="00890C04">
        <w:rPr>
          <w:rFonts w:ascii="等线" w:eastAsia="等线" w:hAnsi="等线" w:hint="eastAsia"/>
          <w:szCs w:val="22"/>
        </w:rPr>
        <w:t>严云鹤：</w:t>
      </w:r>
      <w:r w:rsidR="00650E05" w:rsidRPr="00890C04">
        <w:rPr>
          <w:rFonts w:ascii="等线" w:eastAsia="等线" w:hAnsi="等线" w:hint="eastAsia"/>
          <w:szCs w:val="22"/>
        </w:rPr>
        <w:t>主要负责</w:t>
      </w:r>
      <w:r w:rsidR="005553BE" w:rsidRPr="00890C04">
        <w:rPr>
          <w:rFonts w:ascii="等线" w:eastAsia="等线" w:hAnsi="等线" w:hint="eastAsia"/>
          <w:szCs w:val="22"/>
        </w:rPr>
        <w:t>如文件查重</w:t>
      </w:r>
      <w:r w:rsidR="00FF514A">
        <w:rPr>
          <w:rFonts w:ascii="等线" w:eastAsia="等线" w:hAnsi="等线" w:hint="eastAsia"/>
          <w:szCs w:val="22"/>
        </w:rPr>
        <w:t>模块</w:t>
      </w:r>
      <w:r w:rsidR="005553BE" w:rsidRPr="00890C04">
        <w:rPr>
          <w:rFonts w:ascii="等线" w:eastAsia="等线" w:hAnsi="等线" w:hint="eastAsia"/>
          <w:szCs w:val="22"/>
        </w:rPr>
        <w:t>、地图寻路</w:t>
      </w:r>
      <w:r w:rsidR="005D11EB">
        <w:rPr>
          <w:rFonts w:ascii="等线" w:eastAsia="等线" w:hAnsi="等线" w:hint="eastAsia"/>
          <w:szCs w:val="22"/>
        </w:rPr>
        <w:t>模块</w:t>
      </w:r>
      <w:r w:rsidR="0065622E">
        <w:rPr>
          <w:rFonts w:ascii="等线" w:eastAsia="等线" w:hAnsi="等线" w:hint="eastAsia"/>
          <w:szCs w:val="22"/>
        </w:rPr>
        <w:t>及</w:t>
      </w:r>
      <w:r w:rsidR="007148A2">
        <w:rPr>
          <w:rFonts w:ascii="等线" w:eastAsia="等线" w:hAnsi="等线" w:hint="eastAsia"/>
          <w:szCs w:val="22"/>
        </w:rPr>
        <w:t>其</w:t>
      </w:r>
      <w:r w:rsidR="0065622E">
        <w:rPr>
          <w:rFonts w:ascii="等线" w:eastAsia="等线" w:hAnsi="等线" w:hint="eastAsia"/>
          <w:szCs w:val="22"/>
        </w:rPr>
        <w:t>底层算法</w:t>
      </w:r>
      <w:r w:rsidR="00B370BB">
        <w:rPr>
          <w:rFonts w:ascii="等线" w:eastAsia="等线" w:hAnsi="等线" w:hint="eastAsia"/>
          <w:szCs w:val="22"/>
        </w:rPr>
        <w:t>等</w:t>
      </w:r>
      <w:r w:rsidR="005553BE" w:rsidRPr="00890C04">
        <w:rPr>
          <w:rFonts w:ascii="等线" w:eastAsia="等线" w:hAnsi="等线" w:hint="eastAsia"/>
          <w:szCs w:val="22"/>
        </w:rPr>
        <w:t>一些</w:t>
      </w:r>
      <w:r w:rsidR="002122FA" w:rsidRPr="00890C04">
        <w:rPr>
          <w:rFonts w:ascii="等线" w:eastAsia="等线" w:hAnsi="等线" w:hint="eastAsia"/>
          <w:szCs w:val="22"/>
        </w:rPr>
        <w:t>后端模块的</w:t>
      </w:r>
      <w:r w:rsidR="00F93959" w:rsidRPr="00890C04">
        <w:rPr>
          <w:rFonts w:ascii="等线" w:eastAsia="等线" w:hAnsi="等线" w:hint="eastAsia"/>
          <w:szCs w:val="22"/>
        </w:rPr>
        <w:t>底层</w:t>
      </w:r>
      <w:r w:rsidR="002122FA" w:rsidRPr="00890C04">
        <w:rPr>
          <w:rFonts w:ascii="等线" w:eastAsia="等线" w:hAnsi="等线" w:hint="eastAsia"/>
          <w:szCs w:val="22"/>
        </w:rPr>
        <w:t>实现</w:t>
      </w:r>
      <w:r w:rsidR="00140EA4">
        <w:rPr>
          <w:rFonts w:ascii="等线" w:eastAsia="等线" w:hAnsi="等线" w:hint="eastAsia"/>
          <w:szCs w:val="22"/>
        </w:rPr>
        <w:t>和</w:t>
      </w:r>
      <w:r w:rsidR="005F3396">
        <w:rPr>
          <w:rFonts w:ascii="等线" w:eastAsia="等线" w:hAnsi="等线" w:hint="eastAsia"/>
          <w:szCs w:val="22"/>
        </w:rPr>
        <w:t>地图的UI设计与可视化</w:t>
      </w:r>
      <w:r w:rsidR="00140EA4">
        <w:rPr>
          <w:rFonts w:ascii="等线" w:eastAsia="等线" w:hAnsi="等线" w:hint="eastAsia"/>
          <w:szCs w:val="22"/>
        </w:rPr>
        <w:t>等部分</w:t>
      </w:r>
      <w:r w:rsidR="00D062A1">
        <w:rPr>
          <w:rFonts w:ascii="等线" w:eastAsia="等线" w:hAnsi="等线" w:hint="eastAsia"/>
          <w:szCs w:val="22"/>
        </w:rPr>
        <w:t>。同时主要负责</w:t>
      </w:r>
      <w:r w:rsidR="0029217E">
        <w:rPr>
          <w:rFonts w:ascii="等线" w:eastAsia="等线" w:hAnsi="等线" w:hint="eastAsia"/>
          <w:szCs w:val="22"/>
        </w:rPr>
        <w:t>撰写、积累开发过程中的</w:t>
      </w:r>
      <w:r w:rsidR="005553BE" w:rsidRPr="00890C04">
        <w:rPr>
          <w:rFonts w:ascii="等线" w:eastAsia="等线" w:hAnsi="等线" w:hint="eastAsia"/>
          <w:szCs w:val="22"/>
        </w:rPr>
        <w:t>相关文档</w:t>
      </w:r>
      <w:r w:rsidR="00D062A1">
        <w:rPr>
          <w:rFonts w:ascii="等线" w:eastAsia="等线" w:hAnsi="等线" w:hint="eastAsia"/>
          <w:szCs w:val="22"/>
        </w:rPr>
        <w:t>。</w:t>
      </w:r>
    </w:p>
    <w:p w14:paraId="6C3C6A1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功能需求报告</w:t>
      </w:r>
    </w:p>
    <w:p w14:paraId="64BF81B9" w14:textId="77777777" w:rsidR="00CD2D29" w:rsidRPr="00CD2D29" w:rsidRDefault="00CD2D29" w:rsidP="00CD2D29">
      <w:pPr>
        <w:widowControl/>
        <w:numPr>
          <w:ilvl w:val="0"/>
          <w:numId w:val="8"/>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lastRenderedPageBreak/>
        <w:t>课程信息管理查询</w:t>
      </w:r>
    </w:p>
    <w:p w14:paraId="21E0700C"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学生可以输入课程名称，或者通过课程表查询课程的上课时间、上课地点、课程资料、当前进度、已交作业、待交作业、课程群、考试时间和考试地点等信息。</w:t>
      </w:r>
    </w:p>
    <w:p w14:paraId="3A374E08"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学生可以上传和更新课程资料、上传完成的作业内容。对于课程资料和作业可以进行查询、压缩和去重。</w:t>
      </w:r>
    </w:p>
    <w:p w14:paraId="76B9624B" w14:textId="77777777" w:rsid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系统管理员统一发布考试时间和考试地点，并可以发布和更改课程上课的时间和上课地点。</w:t>
      </w:r>
    </w:p>
    <w:p w14:paraId="40FCCBD6" w14:textId="24B8AA46" w:rsidR="001E1666" w:rsidRPr="00DF72DE" w:rsidRDefault="00DF72DE" w:rsidP="001E1666">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2D4A0048" w14:textId="77777777" w:rsidR="003412AC" w:rsidRDefault="00147A41"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不同的学生当然会有不同的课程安排以及作业、考试等信息，</w:t>
      </w:r>
      <w:r w:rsidR="00107ED5">
        <w:rPr>
          <w:rFonts w:ascii="Helvetica Neue" w:hAnsi="Helvetica Neue" w:cs="宋体" w:hint="eastAsia"/>
          <w:color w:val="333333"/>
          <w:kern w:val="0"/>
          <w:sz w:val="22"/>
          <w:szCs w:val="22"/>
        </w:rPr>
        <w:t>这些信息应当能够作为文件长久保留。</w:t>
      </w:r>
    </w:p>
    <w:p w14:paraId="5B68FD9E" w14:textId="0088455B" w:rsidR="00DF72DE" w:rsidRDefault="007F33E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学生（以及教师）自己的账户信息</w:t>
      </w:r>
      <w:r w:rsidR="00107ED5">
        <w:rPr>
          <w:rFonts w:ascii="Helvetica Neue" w:hAnsi="Helvetica Neue" w:cs="宋体" w:hint="eastAsia"/>
          <w:color w:val="333333"/>
          <w:kern w:val="0"/>
          <w:sz w:val="22"/>
          <w:szCs w:val="22"/>
        </w:rPr>
        <w:t>（学号等）</w:t>
      </w:r>
      <w:r w:rsidR="0016083E">
        <w:rPr>
          <w:rFonts w:ascii="Helvetica Neue" w:hAnsi="Helvetica Neue" w:cs="宋体" w:hint="eastAsia"/>
          <w:color w:val="333333"/>
          <w:kern w:val="0"/>
          <w:sz w:val="22"/>
          <w:szCs w:val="22"/>
        </w:rPr>
        <w:t>和</w:t>
      </w:r>
      <w:r w:rsidR="00D66434">
        <w:rPr>
          <w:rFonts w:ascii="Helvetica Neue" w:hAnsi="Helvetica Neue" w:cs="宋体" w:hint="eastAsia"/>
          <w:color w:val="333333"/>
          <w:kern w:val="0"/>
          <w:sz w:val="22"/>
          <w:szCs w:val="22"/>
        </w:rPr>
        <w:t>各课程的资料、</w:t>
      </w:r>
      <w:r w:rsidR="003412AC">
        <w:rPr>
          <w:rFonts w:ascii="Helvetica Neue" w:hAnsi="Helvetica Neue" w:cs="宋体" w:hint="eastAsia"/>
          <w:color w:val="333333"/>
          <w:kern w:val="0"/>
          <w:sz w:val="22"/>
          <w:szCs w:val="22"/>
        </w:rPr>
        <w:t>进度、考试</w:t>
      </w:r>
      <w:r w:rsidR="00D66434">
        <w:rPr>
          <w:rFonts w:ascii="Helvetica Neue" w:hAnsi="Helvetica Neue" w:cs="宋体" w:hint="eastAsia"/>
          <w:color w:val="333333"/>
          <w:kern w:val="0"/>
          <w:sz w:val="22"/>
          <w:szCs w:val="22"/>
        </w:rPr>
        <w:t>等信息</w:t>
      </w:r>
      <w:r w:rsidR="003412AC">
        <w:rPr>
          <w:rFonts w:ascii="Helvetica Neue" w:hAnsi="Helvetica Neue" w:cs="宋体" w:hint="eastAsia"/>
          <w:color w:val="333333"/>
          <w:kern w:val="0"/>
          <w:sz w:val="22"/>
          <w:szCs w:val="22"/>
        </w:rPr>
        <w:t>彼此之间相对独立但又有联系。同时这些信息预计在底层也会随着用户操作被频繁地增删查改。故在底层以一个关系型数据库对这些需固化信息进行维护是理想的。在此基础上，用户账户的信息和选课的信息</w:t>
      </w:r>
      <w:r w:rsidR="00316974">
        <w:rPr>
          <w:rFonts w:ascii="Helvetica Neue" w:hAnsi="Helvetica Neue" w:cs="宋体" w:hint="eastAsia"/>
          <w:color w:val="333333"/>
          <w:kern w:val="0"/>
          <w:sz w:val="22"/>
          <w:szCs w:val="22"/>
        </w:rPr>
        <w:t>会</w:t>
      </w:r>
      <w:r w:rsidR="00222181">
        <w:rPr>
          <w:rFonts w:ascii="Helvetica Neue" w:hAnsi="Helvetica Neue" w:cs="宋体" w:hint="eastAsia"/>
          <w:color w:val="333333"/>
          <w:kern w:val="0"/>
          <w:sz w:val="22"/>
          <w:szCs w:val="22"/>
        </w:rPr>
        <w:t>以不同的主键索引</w:t>
      </w:r>
      <w:r w:rsidR="00316974">
        <w:rPr>
          <w:rFonts w:ascii="Helvetica Neue" w:hAnsi="Helvetica Neue" w:cs="宋体" w:hint="eastAsia"/>
          <w:color w:val="333333"/>
          <w:kern w:val="0"/>
          <w:sz w:val="22"/>
          <w:szCs w:val="22"/>
        </w:rPr>
        <w:t>被各自组建成表</w:t>
      </w:r>
      <w:r w:rsidR="00E2073E">
        <w:rPr>
          <w:rFonts w:ascii="Helvetica Neue" w:hAnsi="Helvetica Neue" w:cs="宋体" w:hint="eastAsia"/>
          <w:color w:val="333333"/>
          <w:kern w:val="0"/>
          <w:sz w:val="22"/>
          <w:szCs w:val="22"/>
        </w:rPr>
        <w:t>，需要时可</w:t>
      </w:r>
      <w:r w:rsidR="005A4C98">
        <w:rPr>
          <w:rFonts w:ascii="Helvetica Neue" w:hAnsi="Helvetica Neue" w:cs="宋体" w:hint="eastAsia"/>
          <w:color w:val="333333"/>
          <w:kern w:val="0"/>
          <w:sz w:val="22"/>
          <w:szCs w:val="22"/>
        </w:rPr>
        <w:t>以通过数据库充分实现对相关资料的查询需求。</w:t>
      </w:r>
      <w:r w:rsidR="009D1435">
        <w:rPr>
          <w:rFonts w:ascii="Helvetica Neue" w:hAnsi="Helvetica Neue" w:cs="宋体" w:hint="eastAsia"/>
          <w:color w:val="333333"/>
          <w:kern w:val="0"/>
          <w:sz w:val="22"/>
          <w:szCs w:val="22"/>
        </w:rPr>
        <w:t>因此本小组决定实现一个自己的数据库模块以满足底层信息维护的需求。</w:t>
      </w:r>
    </w:p>
    <w:p w14:paraId="1D95595A" w14:textId="29EC4879" w:rsidR="00710805" w:rsidRPr="00B2597C" w:rsidRDefault="00710805"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hint="eastAsia"/>
        </w:rPr>
        <w:t>由使用北邮教务系统的体验出发，小组决定完整实现一个</w:t>
      </w:r>
      <w:r>
        <w:rPr>
          <w:rFonts w:hint="eastAsia"/>
        </w:rPr>
        <w:t>web</w:t>
      </w:r>
      <w:r>
        <w:rPr>
          <w:rFonts w:hint="eastAsia"/>
        </w:rPr>
        <w:t>项目的架构。由此一个自然的总体设计就是</w:t>
      </w:r>
      <w:r>
        <w:rPr>
          <w:rFonts w:hint="eastAsia"/>
        </w:rPr>
        <w:t>BS</w:t>
      </w:r>
      <w:r>
        <w:rPr>
          <w:rFonts w:hint="eastAsia"/>
        </w:rPr>
        <w:t>架构，用户通过浏览器</w:t>
      </w:r>
      <w:r w:rsidR="00C00274">
        <w:rPr>
          <w:rFonts w:hint="eastAsia"/>
        </w:rPr>
        <w:t>进行所有的操作，前端则通过</w:t>
      </w:r>
      <w:r w:rsidR="002A38A4">
        <w:rPr>
          <w:rFonts w:hint="eastAsia"/>
        </w:rPr>
        <w:t>网络通信与后端的多线程服务器交互数据。由此</w:t>
      </w:r>
      <w:r w:rsidR="00B2597C">
        <w:rPr>
          <w:rFonts w:hint="eastAsia"/>
        </w:rPr>
        <w:t>随后</w:t>
      </w:r>
      <w:r w:rsidR="002A38A4">
        <w:rPr>
          <w:rFonts w:hint="eastAsia"/>
        </w:rPr>
        <w:t>也确定了学生上传、更新资料、作业等需求的基本实现方式</w:t>
      </w:r>
      <w:r w:rsidR="00133E4A">
        <w:rPr>
          <w:rFonts w:hint="eastAsia"/>
        </w:rPr>
        <w:t>：以</w:t>
      </w:r>
      <w:r w:rsidR="00133E4A">
        <w:rPr>
          <w:rFonts w:hint="eastAsia"/>
        </w:rPr>
        <w:t>HTTP</w:t>
      </w:r>
      <w:r w:rsidR="00133E4A">
        <w:rPr>
          <w:rFonts w:hint="eastAsia"/>
        </w:rPr>
        <w:t>协议传输文件</w:t>
      </w:r>
      <w:r w:rsidR="004D47A0">
        <w:rPr>
          <w:rFonts w:hint="eastAsia"/>
        </w:rPr>
        <w:t>等所有必要内容</w:t>
      </w:r>
      <w:r w:rsidR="009476A3">
        <w:rPr>
          <w:rFonts w:hint="eastAsia"/>
        </w:rPr>
        <w:t>。</w:t>
      </w:r>
    </w:p>
    <w:p w14:paraId="63D40DEA" w14:textId="5CA0466F" w:rsidR="008414F4" w:rsidRPr="008414F4" w:rsidRDefault="00B2597C" w:rsidP="008414F4">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在有效组织信息的基础上，可以把作业、资料等内容以合适的文件夹目录组织起来，比如</w:t>
      </w:r>
      <w:r>
        <w:rPr>
          <w:rFonts w:ascii="Helvetica Neue" w:hAnsi="Helvetica Neue" w:cs="宋体" w:hint="eastAsia"/>
          <w:color w:val="333333"/>
          <w:kern w:val="0"/>
          <w:sz w:val="22"/>
          <w:szCs w:val="22"/>
        </w:rPr>
        <w:t xml:space="preserve"> </w:t>
      </w:r>
      <w:r>
        <w:t>课程</w:t>
      </w:r>
      <w:r>
        <w:t>id/</w:t>
      </w:r>
      <w:r>
        <w:t>教师</w:t>
      </w:r>
      <w:r>
        <w:t>id/</w:t>
      </w:r>
      <w:r>
        <w:t>班级</w:t>
      </w:r>
      <w:r>
        <w:t>id/</w:t>
      </w:r>
      <w:r>
        <w:t>作业</w:t>
      </w:r>
      <w:r>
        <w:t>id/</w:t>
      </w:r>
      <w:r>
        <w:t>学生</w:t>
      </w:r>
      <w:r>
        <w:t>id/</w:t>
      </w:r>
      <w:r>
        <w:t>文件</w:t>
      </w:r>
      <w:r w:rsidR="00490FBD">
        <w:rPr>
          <w:rFonts w:hint="eastAsia"/>
        </w:rPr>
        <w:t>。</w:t>
      </w:r>
      <w:r w:rsidR="00490FBD">
        <w:rPr>
          <w:rFonts w:ascii="Helvetica Neue" w:hAnsi="Helvetica Neue" w:cs="宋体" w:hint="eastAsia"/>
          <w:color w:val="333333"/>
          <w:kern w:val="0"/>
          <w:sz w:val="22"/>
          <w:szCs w:val="22"/>
        </w:rPr>
        <w:t>在前端需要时先从数据库中查询信息，若被记录</w:t>
      </w:r>
      <w:r w:rsidR="0013264B">
        <w:rPr>
          <w:rFonts w:ascii="Helvetica Neue" w:hAnsi="Helvetica Neue" w:cs="宋体" w:hint="eastAsia"/>
          <w:color w:val="333333"/>
          <w:kern w:val="0"/>
          <w:sz w:val="22"/>
          <w:szCs w:val="22"/>
        </w:rPr>
        <w:t>存在</w:t>
      </w:r>
      <w:r w:rsidR="00490FBD">
        <w:rPr>
          <w:rFonts w:ascii="Helvetica Neue" w:hAnsi="Helvetica Neue" w:cs="宋体" w:hint="eastAsia"/>
          <w:color w:val="333333"/>
          <w:kern w:val="0"/>
          <w:sz w:val="22"/>
          <w:szCs w:val="22"/>
        </w:rPr>
        <w:t>则</w:t>
      </w:r>
      <w:r w:rsidR="00101813">
        <w:rPr>
          <w:rFonts w:ascii="Helvetica Neue" w:hAnsi="Helvetica Neue" w:cs="宋体" w:hint="eastAsia"/>
          <w:color w:val="333333"/>
          <w:kern w:val="0"/>
          <w:sz w:val="22"/>
          <w:szCs w:val="22"/>
        </w:rPr>
        <w:t>在对应的目录中找到文件并回送给</w:t>
      </w:r>
      <w:r w:rsidR="001369F0">
        <w:rPr>
          <w:rFonts w:ascii="Helvetica Neue" w:hAnsi="Helvetica Neue" w:cs="宋体" w:hint="eastAsia"/>
          <w:color w:val="333333"/>
          <w:kern w:val="0"/>
          <w:sz w:val="22"/>
          <w:szCs w:val="22"/>
        </w:rPr>
        <w:t>前端即可实现</w:t>
      </w:r>
      <w:r w:rsidR="009D1435">
        <w:rPr>
          <w:rFonts w:ascii="Helvetica Neue" w:hAnsi="Helvetica Neue" w:cs="宋体" w:hint="eastAsia"/>
          <w:color w:val="333333"/>
          <w:kern w:val="0"/>
          <w:sz w:val="22"/>
          <w:szCs w:val="22"/>
        </w:rPr>
        <w:t>对</w:t>
      </w:r>
      <w:r w:rsidR="008414F4">
        <w:rPr>
          <w:rFonts w:ascii="Helvetica Neue" w:hAnsi="Helvetica Neue" w:cs="宋体" w:hint="eastAsia"/>
          <w:color w:val="333333"/>
          <w:kern w:val="0"/>
          <w:sz w:val="22"/>
          <w:szCs w:val="22"/>
        </w:rPr>
        <w:t>资料</w:t>
      </w:r>
      <w:r w:rsidR="009D1435">
        <w:rPr>
          <w:rFonts w:ascii="Helvetica Neue" w:hAnsi="Helvetica Neue" w:cs="宋体" w:hint="eastAsia"/>
          <w:color w:val="333333"/>
          <w:kern w:val="0"/>
          <w:sz w:val="22"/>
          <w:szCs w:val="22"/>
        </w:rPr>
        <w:t>文件</w:t>
      </w:r>
      <w:r w:rsidR="006E2139">
        <w:rPr>
          <w:rFonts w:ascii="Helvetica Neue" w:hAnsi="Helvetica Neue" w:cs="宋体" w:hint="eastAsia"/>
          <w:color w:val="333333"/>
          <w:kern w:val="0"/>
          <w:sz w:val="22"/>
          <w:szCs w:val="22"/>
        </w:rPr>
        <w:t>传输</w:t>
      </w:r>
      <w:r w:rsidR="009D1435">
        <w:rPr>
          <w:rFonts w:ascii="Helvetica Neue" w:hAnsi="Helvetica Neue" w:cs="宋体" w:hint="eastAsia"/>
          <w:color w:val="333333"/>
          <w:kern w:val="0"/>
          <w:sz w:val="22"/>
          <w:szCs w:val="22"/>
        </w:rPr>
        <w:t>的</w:t>
      </w:r>
      <w:r w:rsidR="001369F0">
        <w:rPr>
          <w:rFonts w:ascii="Helvetica Neue" w:hAnsi="Helvetica Neue" w:cs="宋体" w:hint="eastAsia"/>
          <w:color w:val="333333"/>
          <w:kern w:val="0"/>
          <w:sz w:val="22"/>
          <w:szCs w:val="22"/>
        </w:rPr>
        <w:t>需求。</w:t>
      </w:r>
    </w:p>
    <w:p w14:paraId="3B65AE7F" w14:textId="12C60FBE" w:rsidR="00B2597C" w:rsidRDefault="004D47A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文件的压缩与去重：压缩文件本小组决定调用后台系统的自带命令实现，对每个收到的文件进行自动压缩处理。文件去重</w:t>
      </w:r>
      <w:r w:rsidR="005B2896">
        <w:rPr>
          <w:rFonts w:ascii="Helvetica Neue" w:hAnsi="Helvetica Neue" w:cs="宋体" w:hint="eastAsia"/>
          <w:color w:val="333333"/>
          <w:kern w:val="0"/>
          <w:sz w:val="22"/>
          <w:szCs w:val="22"/>
        </w:rPr>
        <w:t>（不保存同样的文件）</w:t>
      </w:r>
      <w:r w:rsidR="00F40B1C">
        <w:rPr>
          <w:rFonts w:ascii="Helvetica Neue" w:hAnsi="Helvetica Neue" w:cs="宋体" w:hint="eastAsia"/>
          <w:color w:val="333333"/>
          <w:kern w:val="0"/>
          <w:sz w:val="22"/>
          <w:szCs w:val="22"/>
        </w:rPr>
        <w:t>本小组在查阅资料后</w:t>
      </w:r>
      <w:r w:rsidR="005B2896">
        <w:rPr>
          <w:rFonts w:ascii="Helvetica Neue" w:hAnsi="Helvetica Neue" w:cs="宋体" w:hint="eastAsia"/>
          <w:color w:val="333333"/>
          <w:kern w:val="0"/>
          <w:sz w:val="22"/>
          <w:szCs w:val="22"/>
        </w:rPr>
        <w:t>了解到：可以使用</w:t>
      </w:r>
      <w:r w:rsidR="005B2896">
        <w:rPr>
          <w:rFonts w:ascii="Helvetica Neue" w:hAnsi="Helvetica Neue" w:cs="宋体" w:hint="eastAsia"/>
          <w:color w:val="333333"/>
          <w:kern w:val="0"/>
          <w:sz w:val="22"/>
          <w:szCs w:val="22"/>
        </w:rPr>
        <w:t>MD5</w:t>
      </w:r>
      <w:r w:rsidR="005B2896">
        <w:rPr>
          <w:rFonts w:ascii="Helvetica Neue" w:hAnsi="Helvetica Neue" w:cs="宋体" w:hint="eastAsia"/>
          <w:color w:val="333333"/>
          <w:kern w:val="0"/>
          <w:sz w:val="22"/>
          <w:szCs w:val="22"/>
        </w:rPr>
        <w:t>算法对所有文件生成唯一的标识</w:t>
      </w:r>
      <w:r w:rsidR="00AF5902">
        <w:rPr>
          <w:rFonts w:ascii="Helvetica Neue" w:hAnsi="Helvetica Neue" w:cs="宋体" w:hint="eastAsia"/>
          <w:color w:val="333333"/>
          <w:kern w:val="0"/>
          <w:sz w:val="22"/>
          <w:szCs w:val="22"/>
        </w:rPr>
        <w:t>，不同文件的</w:t>
      </w:r>
      <w:r w:rsidR="00AF5902">
        <w:rPr>
          <w:rFonts w:ascii="Helvetica Neue" w:hAnsi="Helvetica Neue" w:cs="宋体" w:hint="eastAsia"/>
          <w:color w:val="333333"/>
          <w:kern w:val="0"/>
          <w:sz w:val="22"/>
          <w:szCs w:val="22"/>
        </w:rPr>
        <w:t>MD5</w:t>
      </w:r>
      <w:r w:rsidR="00AF5902">
        <w:rPr>
          <w:rFonts w:ascii="Helvetica Neue" w:hAnsi="Helvetica Neue" w:cs="宋体" w:hint="eastAsia"/>
          <w:color w:val="333333"/>
          <w:kern w:val="0"/>
          <w:sz w:val="22"/>
          <w:szCs w:val="22"/>
        </w:rPr>
        <w:t>值可以认为是不同的</w:t>
      </w:r>
      <w:r w:rsidR="00CA7FB6">
        <w:rPr>
          <w:rFonts w:ascii="Helvetica Neue" w:hAnsi="Helvetica Neue" w:cs="宋体" w:hint="eastAsia"/>
          <w:color w:val="333333"/>
          <w:kern w:val="0"/>
          <w:sz w:val="22"/>
          <w:szCs w:val="22"/>
        </w:rPr>
        <w:t>。</w:t>
      </w:r>
      <w:r w:rsidR="00F53606">
        <w:rPr>
          <w:rFonts w:ascii="Helvetica Neue" w:hAnsi="Helvetica Neue" w:cs="宋体" w:hint="eastAsia"/>
          <w:color w:val="333333"/>
          <w:kern w:val="0"/>
          <w:sz w:val="22"/>
          <w:szCs w:val="22"/>
        </w:rPr>
        <w:t>通过对接收到的文件进行扫描得到编码，并与已保存的所有文件编码进行比较</w:t>
      </w:r>
      <w:r w:rsidR="005D6ED2">
        <w:rPr>
          <w:rFonts w:ascii="Helvetica Neue" w:hAnsi="Helvetica Neue" w:cs="宋体" w:hint="eastAsia"/>
          <w:color w:val="333333"/>
          <w:kern w:val="0"/>
          <w:sz w:val="22"/>
          <w:szCs w:val="22"/>
        </w:rPr>
        <w:t>，可以实现</w:t>
      </w:r>
      <w:r w:rsidR="007A5211">
        <w:rPr>
          <w:rFonts w:ascii="Helvetica Neue" w:hAnsi="Helvetica Neue" w:cs="宋体" w:hint="eastAsia"/>
          <w:color w:val="333333"/>
          <w:kern w:val="0"/>
          <w:sz w:val="22"/>
          <w:szCs w:val="22"/>
        </w:rPr>
        <w:t>检测重复文件的需求。</w:t>
      </w:r>
    </w:p>
    <w:p w14:paraId="1D87299C" w14:textId="231C56B0" w:rsidR="00BF105C" w:rsidRPr="00147A41" w:rsidRDefault="00BF105C"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系统管理员统一发布考试信息并</w:t>
      </w:r>
      <w:r w:rsidR="00934749">
        <w:rPr>
          <w:rFonts w:ascii="Helvetica Neue" w:hAnsi="Helvetica Neue" w:cs="宋体" w:hint="eastAsia"/>
          <w:color w:val="333333"/>
          <w:kern w:val="0"/>
          <w:sz w:val="22"/>
          <w:szCs w:val="22"/>
        </w:rPr>
        <w:t>维护课程信息：</w:t>
      </w:r>
      <w:r w:rsidR="00580F3C">
        <w:rPr>
          <w:rFonts w:ascii="Helvetica Neue" w:hAnsi="Helvetica Neue" w:cs="宋体" w:hint="eastAsia"/>
          <w:color w:val="333333"/>
          <w:kern w:val="0"/>
          <w:sz w:val="22"/>
          <w:szCs w:val="22"/>
        </w:rPr>
        <w:t>如果实现数据库的支持，则这一需求只需要为管理员开设一个独立的后台，</w:t>
      </w:r>
      <w:r w:rsidR="006E39D7">
        <w:rPr>
          <w:rFonts w:ascii="Helvetica Neue" w:hAnsi="Helvetica Neue" w:cs="宋体" w:hint="eastAsia"/>
          <w:color w:val="333333"/>
          <w:kern w:val="0"/>
          <w:sz w:val="22"/>
          <w:szCs w:val="22"/>
        </w:rPr>
        <w:t>允许管理员更直接地</w:t>
      </w:r>
      <w:r w:rsidR="00EB51BB">
        <w:rPr>
          <w:rFonts w:ascii="Helvetica Neue" w:hAnsi="Helvetica Neue" w:cs="宋体" w:hint="eastAsia"/>
          <w:color w:val="333333"/>
          <w:kern w:val="0"/>
          <w:sz w:val="22"/>
          <w:szCs w:val="22"/>
        </w:rPr>
        <w:t>修改后端数</w:t>
      </w:r>
      <w:r w:rsidR="00EB51BB">
        <w:rPr>
          <w:rFonts w:ascii="Helvetica Neue" w:hAnsi="Helvetica Neue" w:cs="宋体" w:hint="eastAsia"/>
          <w:color w:val="333333"/>
          <w:kern w:val="0"/>
          <w:sz w:val="22"/>
          <w:szCs w:val="22"/>
        </w:rPr>
        <w:lastRenderedPageBreak/>
        <w:t>据库保存的信息即可</w:t>
      </w:r>
      <w:r w:rsidR="00D97D92">
        <w:rPr>
          <w:rFonts w:ascii="Helvetica Neue" w:hAnsi="Helvetica Neue" w:cs="宋体" w:hint="eastAsia"/>
          <w:color w:val="333333"/>
          <w:kern w:val="0"/>
          <w:sz w:val="22"/>
          <w:szCs w:val="22"/>
        </w:rPr>
        <w:t>大体</w:t>
      </w:r>
      <w:r w:rsidR="00EB51BB">
        <w:rPr>
          <w:rFonts w:ascii="Helvetica Neue" w:hAnsi="Helvetica Neue" w:cs="宋体" w:hint="eastAsia"/>
          <w:color w:val="333333"/>
          <w:kern w:val="0"/>
          <w:sz w:val="22"/>
          <w:szCs w:val="22"/>
        </w:rPr>
        <w:t>实现</w:t>
      </w:r>
      <w:r w:rsidR="00067456">
        <w:rPr>
          <w:rFonts w:ascii="Helvetica Neue" w:hAnsi="Helvetica Neue" w:cs="宋体" w:hint="eastAsia"/>
          <w:color w:val="333333"/>
          <w:kern w:val="0"/>
          <w:sz w:val="22"/>
          <w:szCs w:val="22"/>
        </w:rPr>
        <w:t>。所有用户的信息都依赖于后端数据，管理员的改动是可以传达到所有用户的。</w:t>
      </w:r>
    </w:p>
    <w:p w14:paraId="3D249C7F" w14:textId="77777777" w:rsidR="00CD2D29" w:rsidRPr="00CD2D29" w:rsidRDefault="00CD2D29" w:rsidP="004250D4">
      <w:pPr>
        <w:widowControl/>
        <w:numPr>
          <w:ilvl w:val="0"/>
          <w:numId w:val="10"/>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课外信息管理查询</w:t>
      </w:r>
    </w:p>
    <w:p w14:paraId="4094801D"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学生可以输入课外活动信息，课外活动包括个人活动和集体活动；个人活动可以包括：自习、锻炼、外出等，集体活动可以包括：班会、小组作业、创新创业、聚餐等。</w:t>
      </w:r>
    </w:p>
    <w:p w14:paraId="1C03B96C"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学生可以设定活动闹钟，闹钟可以是一次性的和周期性的，用于活动提醒。</w:t>
      </w:r>
    </w:p>
    <w:p w14:paraId="55ED1264" w14:textId="24396C93" w:rsid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系统可以检测个人活动、集体活动和课程的时间冲突，并给出提示。</w:t>
      </w:r>
    </w:p>
    <w:p w14:paraId="68D5DF99" w14:textId="77777777" w:rsidR="00EA1BF0" w:rsidRPr="00DF72DE" w:rsidRDefault="00EA1BF0" w:rsidP="00EA1BF0">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4A070F01" w14:textId="3A108A33" w:rsidR="00EA1BF0" w:rsidRDefault="00002B2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课外活动与课程</w:t>
      </w:r>
      <w:r w:rsidR="000E0AA0">
        <w:rPr>
          <w:rFonts w:ascii="Helvetica Neue" w:hAnsi="Helvetica Neue" w:cs="宋体" w:hint="eastAsia"/>
          <w:color w:val="333333"/>
          <w:kern w:val="0"/>
          <w:sz w:val="22"/>
          <w:szCs w:val="22"/>
        </w:rPr>
        <w:t>其实在“日程”的角度区别没那么大，</w:t>
      </w:r>
      <w:r w:rsidR="00F40CD8">
        <w:rPr>
          <w:rFonts w:ascii="Helvetica Neue" w:hAnsi="Helvetica Neue" w:cs="宋体" w:hint="eastAsia"/>
          <w:color w:val="333333"/>
          <w:kern w:val="0"/>
          <w:sz w:val="22"/>
          <w:szCs w:val="22"/>
        </w:rPr>
        <w:t>都是</w:t>
      </w:r>
      <w:r w:rsidR="006E5596">
        <w:rPr>
          <w:rFonts w:ascii="Helvetica Neue" w:hAnsi="Helvetica Neue" w:cs="宋体" w:hint="eastAsia"/>
          <w:color w:val="333333"/>
          <w:kern w:val="0"/>
          <w:sz w:val="22"/>
          <w:szCs w:val="22"/>
        </w:rPr>
        <w:t>占用一段具体时间的一件事</w:t>
      </w:r>
      <w:r w:rsidR="00FE09B1">
        <w:rPr>
          <w:rFonts w:ascii="Helvetica Neue" w:hAnsi="Helvetica Neue" w:cs="宋体" w:hint="eastAsia"/>
          <w:color w:val="333333"/>
          <w:kern w:val="0"/>
          <w:sz w:val="22"/>
          <w:szCs w:val="22"/>
        </w:rPr>
        <w:t>，而一天的时间总量是固定的</w:t>
      </w:r>
      <w:r w:rsidR="006E5596">
        <w:rPr>
          <w:rFonts w:ascii="Helvetica Neue" w:hAnsi="Helvetica Neue" w:cs="宋体" w:hint="eastAsia"/>
          <w:color w:val="333333"/>
          <w:kern w:val="0"/>
          <w:sz w:val="22"/>
          <w:szCs w:val="22"/>
        </w:rPr>
        <w:t>。</w:t>
      </w:r>
      <w:r w:rsidR="00F25A0F">
        <w:rPr>
          <w:rFonts w:ascii="Helvetica Neue" w:hAnsi="Helvetica Neue" w:cs="宋体" w:hint="eastAsia"/>
          <w:color w:val="333333"/>
          <w:kern w:val="0"/>
          <w:sz w:val="22"/>
          <w:szCs w:val="22"/>
        </w:rPr>
        <w:t>同时课程的占用时间也是相对固定的</w:t>
      </w:r>
      <w:r w:rsidR="00CD54D6">
        <w:rPr>
          <w:rFonts w:ascii="Helvetica Neue" w:hAnsi="Helvetica Neue" w:cs="宋体" w:hint="eastAsia"/>
          <w:color w:val="333333"/>
          <w:kern w:val="0"/>
          <w:sz w:val="22"/>
          <w:szCs w:val="22"/>
        </w:rPr>
        <w:t>。</w:t>
      </w:r>
      <w:r w:rsidR="001618C9">
        <w:rPr>
          <w:rFonts w:ascii="Helvetica Neue" w:hAnsi="Helvetica Neue" w:cs="宋体" w:hint="eastAsia"/>
          <w:color w:val="333333"/>
          <w:kern w:val="0"/>
          <w:sz w:val="22"/>
          <w:szCs w:val="22"/>
        </w:rPr>
        <w:t>如果日程划分相对统一或者比较接近，那么对</w:t>
      </w:r>
      <w:r w:rsidR="00DB50C4">
        <w:rPr>
          <w:rFonts w:ascii="Helvetica Neue" w:hAnsi="Helvetica Neue" w:cs="宋体" w:hint="eastAsia"/>
          <w:color w:val="333333"/>
          <w:kern w:val="0"/>
          <w:sz w:val="22"/>
          <w:szCs w:val="22"/>
        </w:rPr>
        <w:t>课外活动</w:t>
      </w:r>
      <w:r w:rsidR="001618C9">
        <w:rPr>
          <w:rFonts w:ascii="Helvetica Neue" w:hAnsi="Helvetica Neue" w:cs="宋体" w:hint="eastAsia"/>
          <w:color w:val="333333"/>
          <w:kern w:val="0"/>
          <w:sz w:val="22"/>
          <w:szCs w:val="22"/>
        </w:rPr>
        <w:t>进行增删查改跟对课程进行增删查改的业务逻辑差别不是很大</w:t>
      </w:r>
      <w:r w:rsidR="005E456A">
        <w:rPr>
          <w:rFonts w:ascii="Helvetica Neue" w:hAnsi="Helvetica Neue" w:cs="宋体" w:hint="eastAsia"/>
          <w:color w:val="333333"/>
          <w:kern w:val="0"/>
          <w:sz w:val="22"/>
          <w:szCs w:val="22"/>
        </w:rPr>
        <w:t>，而后者已在前一块需求中实现了</w:t>
      </w:r>
    </w:p>
    <w:p w14:paraId="09C76D11" w14:textId="634BA754" w:rsidR="00F25A0F" w:rsidRDefault="00E123CB"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个人活动与集体活动的区别应该是：</w:t>
      </w:r>
      <w:r w:rsidR="00DB50C4">
        <w:rPr>
          <w:rFonts w:ascii="Helvetica Neue" w:hAnsi="Helvetica Neue" w:cs="宋体" w:hint="eastAsia"/>
          <w:color w:val="333333"/>
          <w:kern w:val="0"/>
          <w:sz w:val="22"/>
          <w:szCs w:val="22"/>
        </w:rPr>
        <w:t>后者在一位用户添加新课外活动时影响到所有参与集体活动的用户</w:t>
      </w:r>
      <w:r w:rsidR="003919F2">
        <w:rPr>
          <w:rFonts w:ascii="Helvetica Neue" w:hAnsi="Helvetica Neue" w:cs="宋体" w:hint="eastAsia"/>
          <w:color w:val="333333"/>
          <w:kern w:val="0"/>
          <w:sz w:val="22"/>
          <w:szCs w:val="22"/>
        </w:rPr>
        <w:t>。同时检测时也应当检测所有用户的</w:t>
      </w:r>
      <w:r w:rsidR="00D5669C">
        <w:rPr>
          <w:rFonts w:ascii="Helvetica Neue" w:hAnsi="Helvetica Neue" w:cs="宋体" w:hint="eastAsia"/>
          <w:color w:val="333333"/>
          <w:kern w:val="0"/>
          <w:sz w:val="22"/>
          <w:szCs w:val="22"/>
        </w:rPr>
        <w:t>相关冲突情况</w:t>
      </w:r>
      <w:r w:rsidR="00450352">
        <w:rPr>
          <w:rFonts w:ascii="Helvetica Neue" w:hAnsi="Helvetica Neue" w:cs="宋体" w:hint="eastAsia"/>
          <w:color w:val="333333"/>
          <w:kern w:val="0"/>
          <w:sz w:val="22"/>
          <w:szCs w:val="22"/>
        </w:rPr>
        <w:t>，但这只是在业务逻辑上的差别，不涉及数据结构与算法</w:t>
      </w:r>
      <w:r w:rsidR="00D5669C">
        <w:rPr>
          <w:rFonts w:ascii="Helvetica Neue" w:hAnsi="Helvetica Neue" w:cs="宋体" w:hint="eastAsia"/>
          <w:color w:val="333333"/>
          <w:kern w:val="0"/>
          <w:sz w:val="22"/>
          <w:szCs w:val="22"/>
        </w:rPr>
        <w:t>。</w:t>
      </w:r>
    </w:p>
    <w:p w14:paraId="685F247E" w14:textId="5A924CF1" w:rsidR="00450352"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检测活动的时间冲突</w:t>
      </w:r>
      <w:r w:rsidR="002B25AE">
        <w:rPr>
          <w:rFonts w:ascii="Helvetica Neue" w:hAnsi="Helvetica Neue" w:cs="宋体" w:hint="eastAsia"/>
          <w:color w:val="333333"/>
          <w:kern w:val="0"/>
          <w:sz w:val="22"/>
          <w:szCs w:val="22"/>
        </w:rPr>
        <w:t>（没写）</w:t>
      </w:r>
    </w:p>
    <w:p w14:paraId="59887502" w14:textId="02913AE7" w:rsidR="00C803EA" w:rsidRPr="00002B2A"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闹钟</w:t>
      </w:r>
      <w:r w:rsidR="009C54FD">
        <w:rPr>
          <w:rFonts w:ascii="Helvetica Neue" w:hAnsi="Helvetica Neue" w:cs="宋体" w:hint="eastAsia"/>
          <w:color w:val="333333"/>
          <w:kern w:val="0"/>
          <w:sz w:val="22"/>
          <w:szCs w:val="22"/>
        </w:rPr>
        <w:t>应与整体的虚拟时间模块联动</w:t>
      </w:r>
      <w:r w:rsidR="002B25AE">
        <w:rPr>
          <w:rFonts w:ascii="Helvetica Neue" w:hAnsi="Helvetica Neue" w:cs="宋体" w:hint="eastAsia"/>
          <w:color w:val="333333"/>
          <w:kern w:val="0"/>
          <w:sz w:val="22"/>
          <w:szCs w:val="22"/>
        </w:rPr>
        <w:t>，</w:t>
      </w:r>
      <w:r w:rsidR="00156F71">
        <w:rPr>
          <w:rFonts w:ascii="Helvetica Neue" w:hAnsi="Helvetica Neue" w:cs="宋体" w:hint="eastAsia"/>
          <w:color w:val="333333"/>
          <w:kern w:val="0"/>
          <w:sz w:val="22"/>
          <w:szCs w:val="22"/>
        </w:rPr>
        <w:t>后端统一时间并将信息送给前端时，若</w:t>
      </w:r>
      <w:r w:rsidR="002B25AE">
        <w:rPr>
          <w:rFonts w:ascii="Helvetica Neue" w:hAnsi="Helvetica Neue" w:cs="宋体" w:hint="eastAsia"/>
          <w:color w:val="333333"/>
          <w:kern w:val="0"/>
          <w:sz w:val="22"/>
          <w:szCs w:val="22"/>
        </w:rPr>
        <w:t>检测到</w:t>
      </w:r>
      <w:r w:rsidR="0013508B">
        <w:rPr>
          <w:rFonts w:ascii="Helvetica Neue" w:hAnsi="Helvetica Neue" w:cs="宋体" w:hint="eastAsia"/>
          <w:color w:val="333333"/>
          <w:kern w:val="0"/>
          <w:sz w:val="22"/>
          <w:szCs w:val="22"/>
        </w:rPr>
        <w:t>用户</w:t>
      </w:r>
      <w:r w:rsidR="002B25AE">
        <w:rPr>
          <w:rFonts w:ascii="Helvetica Neue" w:hAnsi="Helvetica Neue" w:cs="宋体" w:hint="eastAsia"/>
          <w:color w:val="333333"/>
          <w:kern w:val="0"/>
          <w:sz w:val="22"/>
          <w:szCs w:val="22"/>
        </w:rPr>
        <w:t>设定的时间值后只需交给前端提醒即可。</w:t>
      </w:r>
      <w:r w:rsidR="000761D2">
        <w:rPr>
          <w:rFonts w:ascii="Helvetica Neue" w:hAnsi="Helvetica Neue" w:cs="宋体" w:hint="eastAsia"/>
          <w:color w:val="333333"/>
          <w:kern w:val="0"/>
          <w:sz w:val="22"/>
          <w:szCs w:val="22"/>
        </w:rPr>
        <w:t>（没写多少）</w:t>
      </w:r>
    </w:p>
    <w:p w14:paraId="02E75BFA" w14:textId="77777777" w:rsidR="00CD2D29" w:rsidRPr="00CD2D29" w:rsidRDefault="00CD2D29" w:rsidP="00986175">
      <w:pPr>
        <w:widowControl/>
        <w:numPr>
          <w:ilvl w:val="0"/>
          <w:numId w:val="12"/>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课程导航</w:t>
      </w:r>
    </w:p>
    <w:p w14:paraId="00C02A8A" w14:textId="77777777" w:rsidR="00CD2D29" w:rsidRP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学生向系统输入课程名称、上课时间或者上课地点，系统自动进行路径规划。</w:t>
      </w:r>
    </w:p>
    <w:p w14:paraId="672CA3C2"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课程名称可以是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数据结构</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，系统会自动根据学生的班级信息和最近的上课时间（未开始）查询上课地点</w:t>
      </w:r>
    </w:p>
    <w:p w14:paraId="36934015"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上课时间可以是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周五</w:t>
      </w:r>
      <w:r w:rsidRPr="00CD2D29">
        <w:rPr>
          <w:rFonts w:ascii="Helvetica Neue" w:hAnsi="Helvetica Neue" w:cs="宋体"/>
          <w:color w:val="333333"/>
          <w:kern w:val="0"/>
          <w:sz w:val="22"/>
          <w:szCs w:val="22"/>
        </w:rPr>
        <w:t>10</w:t>
      </w:r>
      <w:r w:rsidRPr="00CD2D29">
        <w:rPr>
          <w:rFonts w:ascii="Helvetica Neue" w:hAnsi="Helvetica Neue" w:cs="宋体"/>
          <w:color w:val="333333"/>
          <w:kern w:val="0"/>
          <w:sz w:val="22"/>
          <w:szCs w:val="22"/>
        </w:rPr>
        <w:t>点</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系统会自动更据学生的班级信息和最近的上课时间（未开始）查询上课地点</w:t>
      </w:r>
    </w:p>
    <w:p w14:paraId="4A0E40F7"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上课地点是上课的物理位置，例如</w:t>
      </w:r>
      <w:r w:rsidRPr="00CD2D29">
        <w:rPr>
          <w:rFonts w:ascii="Helvetica Neue" w:hAnsi="Helvetica Neue" w:cs="宋体"/>
          <w:color w:val="333333"/>
          <w:kern w:val="0"/>
          <w:sz w:val="22"/>
          <w:szCs w:val="22"/>
        </w:rPr>
        <w:t xml:space="preserve"> “</w:t>
      </w:r>
      <w:r w:rsidRPr="00CD2D29">
        <w:rPr>
          <w:rFonts w:ascii="Helvetica Neue" w:hAnsi="Helvetica Neue" w:cs="宋体"/>
          <w:color w:val="333333"/>
          <w:kern w:val="0"/>
          <w:sz w:val="22"/>
          <w:szCs w:val="22"/>
        </w:rPr>
        <w:t>教学楼</w:t>
      </w:r>
      <w:r w:rsidRPr="00CD2D29">
        <w:rPr>
          <w:rFonts w:ascii="Helvetica Neue" w:hAnsi="Helvetica Neue" w:cs="宋体"/>
          <w:color w:val="333333"/>
          <w:kern w:val="0"/>
          <w:sz w:val="22"/>
          <w:szCs w:val="22"/>
        </w:rPr>
        <w:t>N204”</w:t>
      </w:r>
    </w:p>
    <w:p w14:paraId="1FDF2DAE"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起点和终点可以在不同校区</w:t>
      </w:r>
    </w:p>
    <w:p w14:paraId="4FE83FE8" w14:textId="1D2DC979" w:rsid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学生可以在系统中选择导航策略，系统提供最短距离策略、最短时间策略以及包含交通工具的最短时间策略。系统会根据所选策略输出展示线路。</w:t>
      </w:r>
    </w:p>
    <w:p w14:paraId="42FC4DF2" w14:textId="77777777" w:rsidR="004D5588" w:rsidRPr="00DF72DE" w:rsidRDefault="004D5588" w:rsidP="004D5588">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lastRenderedPageBreak/>
        <w:t>需求分析</w:t>
      </w:r>
      <w:r w:rsidRPr="00DF72DE">
        <w:rPr>
          <w:rFonts w:ascii="Helvetica Neue" w:hAnsi="Helvetica Neue" w:cs="宋体" w:hint="eastAsia"/>
          <w:color w:val="333333"/>
          <w:kern w:val="0"/>
          <w:sz w:val="24"/>
        </w:rPr>
        <w:t>：</w:t>
      </w:r>
    </w:p>
    <w:p w14:paraId="64470BD0" w14:textId="446E174B" w:rsidR="004D5588" w:rsidRDefault="003D7C2F" w:rsidP="00567990">
      <w:pPr>
        <w:pStyle w:val="ac"/>
        <w:widowControl/>
        <w:numPr>
          <w:ilvl w:val="1"/>
          <w:numId w:val="26"/>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这一模块与之前的日程／课程模块的需求相对独立</w:t>
      </w:r>
      <w:r w:rsidR="005D6084">
        <w:rPr>
          <w:rFonts w:ascii="Helvetica Neue" w:hAnsi="Helvetica Neue" w:cs="宋体" w:hint="eastAsia"/>
          <w:color w:val="333333"/>
          <w:kern w:val="0"/>
          <w:sz w:val="22"/>
          <w:szCs w:val="22"/>
        </w:rPr>
        <w:t>，联系仅来自于“课程地点”与“上课时间”，故这些信息可以被统一地规范，体现在地图寻路上。</w:t>
      </w:r>
      <w:r w:rsidR="005370A9">
        <w:rPr>
          <w:rFonts w:ascii="Helvetica Neue" w:hAnsi="Helvetica Neue" w:cs="宋体" w:hint="eastAsia"/>
          <w:color w:val="333333"/>
          <w:kern w:val="0"/>
          <w:sz w:val="22"/>
          <w:szCs w:val="22"/>
        </w:rPr>
        <w:t>时间的统一是比较容易理解的，而地点则相对固定</w:t>
      </w:r>
      <w:r w:rsidR="00030268">
        <w:rPr>
          <w:rFonts w:ascii="Helvetica Neue" w:hAnsi="Helvetica Neue" w:cs="宋体" w:hint="eastAsia"/>
          <w:color w:val="333333"/>
          <w:kern w:val="0"/>
          <w:sz w:val="22"/>
          <w:szCs w:val="22"/>
        </w:rPr>
        <w:t>，可以将各类不同的</w:t>
      </w:r>
      <w:r w:rsidR="002F4DBF">
        <w:rPr>
          <w:rFonts w:ascii="Helvetica Neue" w:hAnsi="Helvetica Neue" w:cs="宋体" w:hint="eastAsia"/>
          <w:color w:val="333333"/>
          <w:kern w:val="0"/>
          <w:sz w:val="22"/>
          <w:szCs w:val="22"/>
        </w:rPr>
        <w:t>地点文字说明</w:t>
      </w:r>
      <w:r w:rsidR="0011000D">
        <w:rPr>
          <w:rFonts w:ascii="Helvetica Neue" w:hAnsi="Helvetica Neue" w:cs="宋体" w:hint="eastAsia"/>
          <w:color w:val="333333"/>
          <w:kern w:val="0"/>
          <w:sz w:val="22"/>
          <w:szCs w:val="22"/>
        </w:rPr>
        <w:t>（如</w:t>
      </w:r>
      <w:r w:rsidR="0011000D" w:rsidRPr="00CD2D29">
        <w:rPr>
          <w:rFonts w:ascii="Helvetica Neue" w:hAnsi="Helvetica Neue" w:cs="宋体"/>
          <w:color w:val="333333"/>
          <w:kern w:val="0"/>
          <w:sz w:val="22"/>
          <w:szCs w:val="22"/>
        </w:rPr>
        <w:t>“</w:t>
      </w:r>
      <w:r w:rsidR="0011000D" w:rsidRPr="00CD2D29">
        <w:rPr>
          <w:rFonts w:ascii="Helvetica Neue" w:hAnsi="Helvetica Neue" w:cs="宋体"/>
          <w:color w:val="333333"/>
          <w:kern w:val="0"/>
          <w:sz w:val="22"/>
          <w:szCs w:val="22"/>
        </w:rPr>
        <w:t>教学楼</w:t>
      </w:r>
      <w:r w:rsidR="0011000D" w:rsidRPr="00CD2D29">
        <w:rPr>
          <w:rFonts w:ascii="Helvetica Neue" w:hAnsi="Helvetica Neue" w:cs="宋体"/>
          <w:color w:val="333333"/>
          <w:kern w:val="0"/>
          <w:sz w:val="22"/>
          <w:szCs w:val="22"/>
        </w:rPr>
        <w:t>N204”</w:t>
      </w:r>
      <w:r w:rsidR="0011000D">
        <w:rPr>
          <w:rFonts w:ascii="Helvetica Neue" w:hAnsi="Helvetica Neue" w:cs="宋体" w:hint="eastAsia"/>
          <w:color w:val="333333"/>
          <w:kern w:val="0"/>
          <w:sz w:val="22"/>
          <w:szCs w:val="22"/>
        </w:rPr>
        <w:t>）</w:t>
      </w:r>
      <w:r w:rsidR="00B17423">
        <w:rPr>
          <w:rFonts w:ascii="Helvetica Neue" w:hAnsi="Helvetica Neue" w:cs="宋体" w:hint="eastAsia"/>
          <w:color w:val="333333"/>
          <w:kern w:val="0"/>
          <w:sz w:val="22"/>
          <w:szCs w:val="22"/>
        </w:rPr>
        <w:t>映射为</w:t>
      </w:r>
      <w:r w:rsidR="002F4DBF">
        <w:rPr>
          <w:rFonts w:ascii="Helvetica Neue" w:hAnsi="Helvetica Neue" w:cs="宋体" w:hint="eastAsia"/>
          <w:color w:val="333333"/>
          <w:kern w:val="0"/>
          <w:sz w:val="22"/>
          <w:szCs w:val="22"/>
        </w:rPr>
        <w:t>更底层的</w:t>
      </w:r>
      <w:r w:rsidR="00B17423">
        <w:rPr>
          <w:rFonts w:ascii="Helvetica Neue" w:hAnsi="Helvetica Neue" w:cs="宋体" w:hint="eastAsia"/>
          <w:color w:val="333333"/>
          <w:kern w:val="0"/>
          <w:sz w:val="22"/>
          <w:szCs w:val="22"/>
        </w:rPr>
        <w:t>信息（比如地图坐标）</w:t>
      </w:r>
    </w:p>
    <w:p w14:paraId="570713A8" w14:textId="68E584C4" w:rsidR="00B17423" w:rsidRDefault="004C5AFA"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寻路得先有路。</w:t>
      </w:r>
      <w:r w:rsidR="00C51C78">
        <w:rPr>
          <w:rFonts w:ascii="Helvetica Neue" w:hAnsi="Helvetica Neue" w:cs="宋体" w:hint="eastAsia"/>
          <w:color w:val="333333"/>
          <w:kern w:val="0"/>
          <w:sz w:val="22"/>
          <w:szCs w:val="22"/>
        </w:rPr>
        <w:t>需要</w:t>
      </w:r>
      <w:r w:rsidR="006132D1">
        <w:rPr>
          <w:rFonts w:ascii="Helvetica Neue" w:hAnsi="Helvetica Neue" w:cs="宋体" w:hint="eastAsia"/>
          <w:color w:val="333333"/>
          <w:kern w:val="0"/>
          <w:sz w:val="22"/>
          <w:szCs w:val="22"/>
        </w:rPr>
        <w:t>在底层</w:t>
      </w:r>
      <w:r w:rsidR="00C51C78">
        <w:rPr>
          <w:rFonts w:ascii="Helvetica Neue" w:hAnsi="Helvetica Neue" w:cs="宋体" w:hint="eastAsia"/>
          <w:color w:val="333333"/>
          <w:kern w:val="0"/>
          <w:sz w:val="22"/>
          <w:szCs w:val="22"/>
        </w:rPr>
        <w:t>规定</w:t>
      </w:r>
      <w:r w:rsidR="006B27F6">
        <w:rPr>
          <w:rFonts w:ascii="Helvetica Neue" w:hAnsi="Helvetica Neue" w:cs="宋体" w:hint="eastAsia"/>
          <w:color w:val="333333"/>
          <w:kern w:val="0"/>
          <w:sz w:val="22"/>
          <w:szCs w:val="22"/>
        </w:rPr>
        <w:t>整个地图的数据结构</w:t>
      </w:r>
      <w:r w:rsidR="006132D1">
        <w:rPr>
          <w:rFonts w:ascii="Helvetica Neue" w:hAnsi="Helvetica Neue" w:cs="宋体" w:hint="eastAsia"/>
          <w:color w:val="333333"/>
          <w:kern w:val="0"/>
          <w:sz w:val="22"/>
          <w:szCs w:val="22"/>
        </w:rPr>
        <w:t>，在此基础上才能实现寻路算法，并给出较好的显示</w:t>
      </w:r>
      <w:r w:rsidR="00764CEC">
        <w:rPr>
          <w:rFonts w:ascii="Helvetica Neue" w:hAnsi="Helvetica Neue" w:cs="宋体" w:hint="eastAsia"/>
          <w:color w:val="333333"/>
          <w:kern w:val="0"/>
          <w:sz w:val="22"/>
          <w:szCs w:val="22"/>
        </w:rPr>
        <w:t>效果。以游戏中的寻路机制为灵感，查阅资料后本小组</w:t>
      </w:r>
      <w:r w:rsidR="00F424FC">
        <w:rPr>
          <w:rFonts w:ascii="Helvetica Neue" w:hAnsi="Helvetica Neue" w:cs="宋体" w:hint="eastAsia"/>
          <w:color w:val="333333"/>
          <w:kern w:val="0"/>
          <w:sz w:val="22"/>
          <w:szCs w:val="22"/>
        </w:rPr>
        <w:t>了解到了</w:t>
      </w:r>
      <w:r w:rsidR="00696858">
        <w:rPr>
          <w:rFonts w:ascii="Helvetica Neue" w:hAnsi="Helvetica Neue" w:cs="宋体" w:hint="eastAsia"/>
          <w:color w:val="333333"/>
          <w:kern w:val="0"/>
          <w:sz w:val="22"/>
          <w:szCs w:val="22"/>
        </w:rPr>
        <w:t>游戏中使用的寻路</w:t>
      </w:r>
      <w:r w:rsidR="004C64C0">
        <w:rPr>
          <w:rFonts w:ascii="Helvetica Neue" w:hAnsi="Helvetica Neue" w:cs="宋体" w:hint="eastAsia"/>
          <w:color w:val="333333"/>
          <w:kern w:val="0"/>
          <w:sz w:val="22"/>
          <w:szCs w:val="22"/>
        </w:rPr>
        <w:t>机制和地图呈现方式。</w:t>
      </w:r>
      <w:r w:rsidR="00C159BA">
        <w:rPr>
          <w:rFonts w:ascii="Helvetica Neue" w:hAnsi="Helvetica Neue" w:cs="宋体" w:hint="eastAsia"/>
          <w:color w:val="333333"/>
          <w:kern w:val="0"/>
          <w:sz w:val="22"/>
          <w:szCs w:val="22"/>
        </w:rPr>
        <w:t>在基本的“点——边”的图结构上可以更进一步以贴近真实</w:t>
      </w:r>
      <w:r w:rsidR="009142B7">
        <w:rPr>
          <w:rFonts w:ascii="Helvetica Neue" w:hAnsi="Helvetica Neue" w:cs="宋体" w:hint="eastAsia"/>
          <w:color w:val="333333"/>
          <w:kern w:val="0"/>
          <w:sz w:val="22"/>
          <w:szCs w:val="22"/>
        </w:rPr>
        <w:t>效果：把</w:t>
      </w:r>
      <w:r w:rsidR="009142B7">
        <w:rPr>
          <w:rFonts w:ascii="Helvetica Neue" w:hAnsi="Helvetica Neue" w:cs="宋体" w:hint="eastAsia"/>
          <w:color w:val="333333"/>
          <w:kern w:val="0"/>
          <w:sz w:val="22"/>
          <w:szCs w:val="22"/>
        </w:rPr>
        <w:t>2D</w:t>
      </w:r>
      <w:r w:rsidR="009142B7">
        <w:rPr>
          <w:rFonts w:ascii="Helvetica Neue" w:hAnsi="Helvetica Neue" w:cs="宋体" w:hint="eastAsia"/>
          <w:color w:val="333333"/>
          <w:kern w:val="0"/>
          <w:sz w:val="22"/>
          <w:szCs w:val="22"/>
        </w:rPr>
        <w:t>的地图整理成</w:t>
      </w:r>
      <w:r w:rsidR="00691949">
        <w:rPr>
          <w:rFonts w:ascii="Helvetica Neue" w:hAnsi="Helvetica Neue" w:cs="宋体" w:hint="eastAsia"/>
          <w:color w:val="333333"/>
          <w:kern w:val="0"/>
          <w:sz w:val="22"/>
          <w:szCs w:val="22"/>
        </w:rPr>
        <w:t>以坐标为联系的各基本节点的二维数组集合</w:t>
      </w:r>
      <w:r w:rsidR="005C7B03">
        <w:rPr>
          <w:rFonts w:ascii="Helvetica Neue" w:hAnsi="Helvetica Neue" w:cs="宋体" w:hint="eastAsia"/>
          <w:color w:val="333333"/>
          <w:kern w:val="0"/>
          <w:sz w:val="22"/>
          <w:szCs w:val="22"/>
        </w:rPr>
        <w:t>。坐标上邻近的节点即是</w:t>
      </w:r>
      <w:r w:rsidR="00E935E4">
        <w:rPr>
          <w:rFonts w:ascii="Helvetica Neue" w:hAnsi="Helvetica Neue" w:cs="宋体" w:hint="eastAsia"/>
          <w:color w:val="333333"/>
          <w:kern w:val="0"/>
          <w:sz w:val="22"/>
          <w:szCs w:val="22"/>
        </w:rPr>
        <w:t>彼此连通</w:t>
      </w:r>
      <w:r w:rsidR="000F133B">
        <w:rPr>
          <w:rFonts w:ascii="Helvetica Neue" w:hAnsi="Helvetica Neue" w:cs="宋体" w:hint="eastAsia"/>
          <w:color w:val="333333"/>
          <w:kern w:val="0"/>
          <w:sz w:val="22"/>
          <w:szCs w:val="22"/>
        </w:rPr>
        <w:t>且边权统一</w:t>
      </w:r>
      <w:r w:rsidR="00E935E4">
        <w:rPr>
          <w:rFonts w:ascii="Helvetica Neue" w:hAnsi="Helvetica Neue" w:cs="宋体" w:hint="eastAsia"/>
          <w:color w:val="333333"/>
          <w:kern w:val="0"/>
          <w:sz w:val="22"/>
          <w:szCs w:val="22"/>
        </w:rPr>
        <w:t>的</w:t>
      </w:r>
      <w:r w:rsidR="00EB7D11">
        <w:rPr>
          <w:rFonts w:ascii="Helvetica Neue" w:hAnsi="Helvetica Neue" w:cs="宋体" w:hint="eastAsia"/>
          <w:color w:val="333333"/>
          <w:kern w:val="0"/>
          <w:sz w:val="22"/>
          <w:szCs w:val="22"/>
        </w:rPr>
        <w:t>。</w:t>
      </w:r>
      <w:r w:rsidR="002E5FE4">
        <w:rPr>
          <w:rFonts w:ascii="Helvetica Neue" w:hAnsi="Helvetica Neue" w:cs="宋体" w:hint="eastAsia"/>
          <w:color w:val="333333"/>
          <w:kern w:val="0"/>
          <w:sz w:val="22"/>
          <w:szCs w:val="22"/>
        </w:rPr>
        <w:t>在此之上</w:t>
      </w:r>
      <w:r w:rsidR="00430C56">
        <w:rPr>
          <w:rFonts w:ascii="Helvetica Neue" w:hAnsi="Helvetica Neue" w:cs="宋体" w:hint="eastAsia"/>
          <w:color w:val="333333"/>
          <w:kern w:val="0"/>
          <w:sz w:val="22"/>
          <w:szCs w:val="22"/>
        </w:rPr>
        <w:t>可以</w:t>
      </w:r>
      <w:r w:rsidR="002E5FE4">
        <w:rPr>
          <w:rFonts w:ascii="Helvetica Neue" w:hAnsi="Helvetica Neue" w:cs="宋体" w:hint="eastAsia"/>
          <w:color w:val="333333"/>
          <w:kern w:val="0"/>
          <w:sz w:val="22"/>
          <w:szCs w:val="22"/>
        </w:rPr>
        <w:t>用不同的</w:t>
      </w:r>
      <w:r w:rsidR="00430C56">
        <w:rPr>
          <w:rFonts w:ascii="Helvetica Neue" w:hAnsi="Helvetica Neue" w:cs="宋体" w:hint="eastAsia"/>
          <w:color w:val="333333"/>
          <w:kern w:val="0"/>
          <w:sz w:val="22"/>
          <w:szCs w:val="22"/>
        </w:rPr>
        <w:t>节点</w:t>
      </w:r>
      <w:r w:rsidR="002E5FE4">
        <w:rPr>
          <w:rFonts w:ascii="Helvetica Neue" w:hAnsi="Helvetica Neue" w:cs="宋体" w:hint="eastAsia"/>
          <w:color w:val="333333"/>
          <w:kern w:val="0"/>
          <w:sz w:val="22"/>
          <w:szCs w:val="22"/>
        </w:rPr>
        <w:t>类型来区分</w:t>
      </w:r>
      <w:r w:rsidR="0094155A">
        <w:rPr>
          <w:rFonts w:ascii="Helvetica Neue" w:hAnsi="Helvetica Neue" w:cs="宋体" w:hint="eastAsia"/>
          <w:color w:val="333333"/>
          <w:kern w:val="0"/>
          <w:sz w:val="22"/>
          <w:szCs w:val="22"/>
        </w:rPr>
        <w:t>“路”和“地点”</w:t>
      </w:r>
      <w:r w:rsidR="003230DC">
        <w:rPr>
          <w:rFonts w:ascii="Helvetica Neue" w:hAnsi="Helvetica Neue" w:cs="宋体" w:hint="eastAsia"/>
          <w:color w:val="333333"/>
          <w:kern w:val="0"/>
          <w:sz w:val="22"/>
          <w:szCs w:val="22"/>
        </w:rPr>
        <w:t>。</w:t>
      </w:r>
      <w:r w:rsidR="000F133B">
        <w:rPr>
          <w:rFonts w:ascii="Helvetica Neue" w:hAnsi="Helvetica Neue" w:cs="宋体"/>
          <w:color w:val="333333"/>
          <w:kern w:val="0"/>
          <w:sz w:val="22"/>
          <w:szCs w:val="22"/>
        </w:rPr>
        <w:t xml:space="preserve"> </w:t>
      </w:r>
      <w:r w:rsidR="009B18ED">
        <w:rPr>
          <w:rFonts w:ascii="Helvetica Neue" w:hAnsi="Helvetica Neue" w:cs="宋体" w:hint="eastAsia"/>
          <w:color w:val="333333"/>
          <w:kern w:val="0"/>
          <w:sz w:val="22"/>
          <w:szCs w:val="22"/>
        </w:rPr>
        <w:t>找到的路径则可以</w:t>
      </w:r>
      <w:r w:rsidR="004F43E4">
        <w:rPr>
          <w:rFonts w:ascii="Helvetica Neue" w:hAnsi="Helvetica Neue" w:cs="宋体" w:hint="eastAsia"/>
          <w:color w:val="333333"/>
          <w:kern w:val="0"/>
          <w:sz w:val="22"/>
          <w:szCs w:val="22"/>
        </w:rPr>
        <w:t>通过输出所有经过节点的坐标来实现</w:t>
      </w:r>
      <w:r w:rsidR="003F5EE8">
        <w:rPr>
          <w:rFonts w:ascii="Helvetica Neue" w:hAnsi="Helvetica Neue" w:cs="宋体" w:hint="eastAsia"/>
          <w:color w:val="333333"/>
          <w:kern w:val="0"/>
          <w:sz w:val="22"/>
          <w:szCs w:val="22"/>
        </w:rPr>
        <w:t>。</w:t>
      </w:r>
    </w:p>
    <w:p w14:paraId="48233C07" w14:textId="140A88E0" w:rsidR="005C6BAC" w:rsidRDefault="005C6BAC"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在寻路算法方面，本小组查阅资料了解到实际应用场景中性能优秀的</w:t>
      </w:r>
      <w:r>
        <w:rPr>
          <w:rFonts w:ascii="Helvetica Neue" w:hAnsi="Helvetica Neue" w:cs="宋体" w:hint="eastAsia"/>
          <w:color w:val="333333"/>
          <w:kern w:val="0"/>
          <w:sz w:val="22"/>
          <w:szCs w:val="22"/>
        </w:rPr>
        <w:t>A*</w:t>
      </w:r>
      <w:r>
        <w:rPr>
          <w:rFonts w:ascii="Helvetica Neue" w:hAnsi="Helvetica Neue" w:cs="宋体" w:hint="eastAsia"/>
          <w:color w:val="333333"/>
          <w:kern w:val="0"/>
          <w:sz w:val="22"/>
          <w:szCs w:val="22"/>
        </w:rPr>
        <w:t>算法</w:t>
      </w:r>
      <w:r w:rsidR="00185998">
        <w:rPr>
          <w:rFonts w:ascii="Helvetica Neue" w:hAnsi="Helvetica Neue" w:cs="宋体" w:hint="eastAsia"/>
          <w:color w:val="333333"/>
          <w:kern w:val="0"/>
          <w:sz w:val="22"/>
          <w:szCs w:val="22"/>
        </w:rPr>
        <w:t>。其</w:t>
      </w:r>
      <w:r w:rsidR="00A11E35">
        <w:rPr>
          <w:rFonts w:ascii="Helvetica Neue" w:hAnsi="Helvetica Neue" w:cs="宋体" w:hint="eastAsia"/>
          <w:color w:val="333333"/>
          <w:kern w:val="0"/>
          <w:sz w:val="22"/>
          <w:szCs w:val="22"/>
        </w:rPr>
        <w:t>是常见寻路算法的改进，</w:t>
      </w:r>
      <w:r w:rsidR="00185998">
        <w:rPr>
          <w:rFonts w:ascii="Helvetica Neue" w:hAnsi="Helvetica Neue" w:cs="宋体" w:hint="eastAsia"/>
          <w:color w:val="333333"/>
          <w:kern w:val="0"/>
          <w:sz w:val="22"/>
          <w:szCs w:val="22"/>
        </w:rPr>
        <w:t>可以整合进</w:t>
      </w:r>
      <w:r w:rsidR="00A11E35">
        <w:rPr>
          <w:rFonts w:ascii="Helvetica Neue" w:hAnsi="Helvetica Neue" w:cs="宋体" w:hint="eastAsia"/>
          <w:color w:val="333333"/>
          <w:kern w:val="0"/>
          <w:sz w:val="22"/>
          <w:szCs w:val="22"/>
        </w:rPr>
        <w:t>前述的地图中，并可以通过参数的调整实现需求中不同导航策略的功能</w:t>
      </w:r>
      <w:r w:rsidR="0062402F">
        <w:rPr>
          <w:rFonts w:ascii="Helvetica Neue" w:hAnsi="Helvetica Neue" w:cs="宋体" w:hint="eastAsia"/>
          <w:color w:val="333333"/>
          <w:kern w:val="0"/>
          <w:sz w:val="22"/>
          <w:szCs w:val="22"/>
        </w:rPr>
        <w:t>。由此基本的寻路模块可以正常工作</w:t>
      </w:r>
    </w:p>
    <w:p w14:paraId="0096F1AA" w14:textId="0D86F673" w:rsidR="004D5588" w:rsidRPr="00C17D71" w:rsidRDefault="005C7428"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在此基础上，多校区的</w:t>
      </w:r>
      <w:r w:rsidR="005E4FB2">
        <w:rPr>
          <w:rFonts w:ascii="Helvetica Neue" w:hAnsi="Helvetica Neue" w:cs="宋体" w:hint="eastAsia"/>
          <w:color w:val="333333"/>
          <w:kern w:val="0"/>
          <w:sz w:val="22"/>
          <w:szCs w:val="22"/>
        </w:rPr>
        <w:t>导航可以通过指定各校区的</w:t>
      </w:r>
      <w:r w:rsidR="00023577">
        <w:rPr>
          <w:rFonts w:ascii="Helvetica Neue" w:hAnsi="Helvetica Neue" w:cs="宋体" w:hint="eastAsia"/>
          <w:color w:val="333333"/>
          <w:kern w:val="0"/>
          <w:sz w:val="22"/>
          <w:szCs w:val="22"/>
        </w:rPr>
        <w:t>转换地点实现，比如走到校门位置则进行校区跳转</w:t>
      </w:r>
      <w:r w:rsidR="00A037E9">
        <w:rPr>
          <w:rFonts w:ascii="Helvetica Neue" w:hAnsi="Helvetica Neue" w:cs="宋体" w:hint="eastAsia"/>
          <w:color w:val="333333"/>
          <w:kern w:val="0"/>
          <w:sz w:val="22"/>
          <w:szCs w:val="22"/>
        </w:rPr>
        <w:t>。班车则结合时钟模块，查询后台服务器保存的班车时刻表与当前时间</w:t>
      </w:r>
      <w:r w:rsidR="00D028A1">
        <w:rPr>
          <w:rFonts w:ascii="Helvetica Neue" w:hAnsi="Helvetica Neue" w:cs="宋体" w:hint="eastAsia"/>
          <w:color w:val="333333"/>
          <w:kern w:val="0"/>
          <w:sz w:val="22"/>
          <w:szCs w:val="22"/>
        </w:rPr>
        <w:t>给出班车时间等相关信息。</w:t>
      </w:r>
      <w:r w:rsidR="00F20A62">
        <w:rPr>
          <w:rFonts w:ascii="Helvetica Neue" w:hAnsi="Helvetica Neue" w:cs="宋体" w:hint="eastAsia"/>
          <w:color w:val="333333"/>
          <w:kern w:val="0"/>
          <w:sz w:val="22"/>
          <w:szCs w:val="22"/>
        </w:rPr>
        <w:t>如此则所有需求都可以实现</w:t>
      </w:r>
      <w:r w:rsidR="00D25F3B">
        <w:rPr>
          <w:rFonts w:ascii="Helvetica Neue" w:hAnsi="Helvetica Neue" w:cs="宋体" w:hint="eastAsia"/>
          <w:color w:val="333333"/>
          <w:kern w:val="0"/>
          <w:sz w:val="22"/>
          <w:szCs w:val="22"/>
        </w:rPr>
        <w:t>。</w:t>
      </w:r>
    </w:p>
    <w:p w14:paraId="1BE87D00" w14:textId="77777777" w:rsidR="00CD2D29" w:rsidRPr="00986175" w:rsidRDefault="00CD2D29"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模拟系统时间</w:t>
      </w:r>
    </w:p>
    <w:p w14:paraId="41103B0C" w14:textId="3DC53774" w:rsidR="00986175" w:rsidRDefault="00986175"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系统依据时钟向前推进，时间精度为小时，可以自定义以计算机的</w:t>
      </w:r>
      <w:r w:rsidRPr="00CD2D29">
        <w:rPr>
          <w:rFonts w:ascii="Helvetica Neue" w:hAnsi="Helvetica Neue" w:cs="宋体"/>
          <w:color w:val="333333"/>
          <w:kern w:val="0"/>
          <w:sz w:val="22"/>
          <w:szCs w:val="22"/>
        </w:rPr>
        <w:t>n</w:t>
      </w:r>
      <w:r w:rsidRPr="00CD2D29">
        <w:rPr>
          <w:rFonts w:ascii="Helvetica Neue" w:hAnsi="Helvetica Neue" w:cs="宋体"/>
          <w:color w:val="333333"/>
          <w:kern w:val="0"/>
          <w:sz w:val="22"/>
          <w:szCs w:val="22"/>
        </w:rPr>
        <w:t>秒数作为模拟系统的</w:t>
      </w:r>
      <w:r w:rsidRPr="00CD2D29">
        <w:rPr>
          <w:rFonts w:ascii="Helvetica Neue" w:hAnsi="Helvetica Neue" w:cs="宋体"/>
          <w:color w:val="333333"/>
          <w:kern w:val="0"/>
          <w:sz w:val="22"/>
          <w:szCs w:val="22"/>
        </w:rPr>
        <w:t>1</w:t>
      </w:r>
      <w:r w:rsidRPr="00CD2D29">
        <w:rPr>
          <w:rFonts w:ascii="Helvetica Neue" w:hAnsi="Helvetica Neue" w:cs="宋体"/>
          <w:color w:val="333333"/>
          <w:kern w:val="0"/>
          <w:sz w:val="22"/>
          <w:szCs w:val="22"/>
        </w:rPr>
        <w:t>小时，支持快进。</w:t>
      </w:r>
    </w:p>
    <w:p w14:paraId="7D7064C1" w14:textId="77777777" w:rsidR="00C17D71" w:rsidRPr="00DF72DE"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5022365E" w14:textId="77777777" w:rsidR="00B14187" w:rsidRDefault="00E8456E"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因为支持快进，故“时间”应当为虚拟时间</w:t>
      </w:r>
      <w:r w:rsidR="00881967">
        <w:rPr>
          <w:rFonts w:ascii="Helvetica Neue" w:hAnsi="Helvetica Neue" w:cs="宋体" w:hint="eastAsia"/>
          <w:color w:val="333333"/>
          <w:kern w:val="0"/>
          <w:sz w:val="22"/>
          <w:szCs w:val="22"/>
        </w:rPr>
        <w:t>。</w:t>
      </w:r>
      <w:r w:rsidR="00AE2748">
        <w:rPr>
          <w:rFonts w:ascii="Helvetica Neue" w:hAnsi="Helvetica Neue" w:cs="宋体" w:hint="eastAsia"/>
          <w:color w:val="333333"/>
          <w:kern w:val="0"/>
          <w:sz w:val="22"/>
          <w:szCs w:val="22"/>
        </w:rPr>
        <w:t>前述的各模块都涉及到时间的操作，而且其他信息都需通过后端处理。故为了统一各模块的时间操作，</w:t>
      </w:r>
      <w:r w:rsidR="004706D6">
        <w:rPr>
          <w:rFonts w:ascii="Helvetica Neue" w:hAnsi="Helvetica Neue" w:cs="宋体" w:hint="eastAsia"/>
          <w:color w:val="333333"/>
          <w:kern w:val="0"/>
          <w:sz w:val="22"/>
          <w:szCs w:val="22"/>
        </w:rPr>
        <w:t>虚拟时间也应该由后端服务器统一安排。</w:t>
      </w:r>
    </w:p>
    <w:p w14:paraId="5BD64A6E" w14:textId="196844C0" w:rsidR="00C17D71"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前端查询时</w:t>
      </w:r>
      <w:r w:rsidR="00A47CD2">
        <w:rPr>
          <w:rFonts w:ascii="Helvetica Neue" w:hAnsi="Helvetica Neue" w:cs="宋体" w:hint="eastAsia"/>
          <w:color w:val="333333"/>
          <w:kern w:val="0"/>
          <w:sz w:val="22"/>
          <w:szCs w:val="22"/>
        </w:rPr>
        <w:t>应当</w:t>
      </w:r>
      <w:r>
        <w:rPr>
          <w:rFonts w:ascii="Helvetica Neue" w:hAnsi="Helvetica Neue" w:cs="宋体" w:hint="eastAsia"/>
          <w:color w:val="333333"/>
          <w:kern w:val="0"/>
          <w:sz w:val="22"/>
          <w:szCs w:val="22"/>
        </w:rPr>
        <w:t>可以由后端返回</w:t>
      </w:r>
      <w:r w:rsidR="004B7E2E">
        <w:rPr>
          <w:rFonts w:ascii="Helvetica Neue" w:hAnsi="Helvetica Neue" w:cs="宋体" w:hint="eastAsia"/>
          <w:color w:val="333333"/>
          <w:kern w:val="0"/>
          <w:sz w:val="22"/>
          <w:szCs w:val="22"/>
        </w:rPr>
        <w:t>时间协调，但不能在这上面消耗太多的数据交互资源，前端拿到时间后也应可以自己</w:t>
      </w:r>
      <w:r w:rsidR="00360C91">
        <w:rPr>
          <w:rFonts w:ascii="Helvetica Neue" w:hAnsi="Helvetica Neue" w:cs="宋体" w:hint="eastAsia"/>
          <w:color w:val="333333"/>
          <w:kern w:val="0"/>
          <w:sz w:val="22"/>
          <w:szCs w:val="22"/>
        </w:rPr>
        <w:t>独立</w:t>
      </w:r>
      <w:r w:rsidR="004B7E2E">
        <w:rPr>
          <w:rFonts w:ascii="Helvetica Neue" w:hAnsi="Helvetica Neue" w:cs="宋体" w:hint="eastAsia"/>
          <w:color w:val="333333"/>
          <w:kern w:val="0"/>
          <w:sz w:val="22"/>
          <w:szCs w:val="22"/>
        </w:rPr>
        <w:t>控制时间的向前推进，这可以在前端架构中实现</w:t>
      </w:r>
      <w:r>
        <w:rPr>
          <w:rFonts w:ascii="Helvetica Neue" w:hAnsi="Helvetica Neue" w:cs="宋体" w:hint="eastAsia"/>
          <w:color w:val="333333"/>
          <w:kern w:val="0"/>
          <w:sz w:val="22"/>
          <w:szCs w:val="22"/>
        </w:rPr>
        <w:t>。</w:t>
      </w:r>
    </w:p>
    <w:p w14:paraId="051953BD" w14:textId="7F4A7D23" w:rsidR="00917825"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同时</w:t>
      </w:r>
      <w:r w:rsidR="00477243">
        <w:rPr>
          <w:rFonts w:ascii="Helvetica Neue" w:hAnsi="Helvetica Neue" w:cs="宋体" w:hint="eastAsia"/>
          <w:color w:val="333333"/>
          <w:kern w:val="0"/>
          <w:sz w:val="22"/>
          <w:szCs w:val="22"/>
        </w:rPr>
        <w:t>在多线程的</w:t>
      </w:r>
      <w:r w:rsidR="00477243">
        <w:rPr>
          <w:rFonts w:ascii="Helvetica Neue" w:hAnsi="Helvetica Neue" w:cs="宋体" w:hint="eastAsia"/>
          <w:color w:val="333333"/>
          <w:kern w:val="0"/>
          <w:sz w:val="22"/>
          <w:szCs w:val="22"/>
        </w:rPr>
        <w:t>BS</w:t>
      </w:r>
      <w:r w:rsidR="00477243">
        <w:rPr>
          <w:rFonts w:ascii="Helvetica Neue" w:hAnsi="Helvetica Neue" w:cs="宋体" w:hint="eastAsia"/>
          <w:color w:val="333333"/>
          <w:kern w:val="0"/>
          <w:sz w:val="22"/>
          <w:szCs w:val="22"/>
        </w:rPr>
        <w:t>架构下，所有用户的操作都需要同一服务器的支持</w:t>
      </w:r>
      <w:r w:rsidR="00B80172">
        <w:rPr>
          <w:rFonts w:ascii="Helvetica Neue" w:hAnsi="Helvetica Neue" w:cs="宋体" w:hint="eastAsia"/>
          <w:color w:val="333333"/>
          <w:kern w:val="0"/>
          <w:sz w:val="22"/>
          <w:szCs w:val="22"/>
        </w:rPr>
        <w:t>。故其中一个用户</w:t>
      </w:r>
      <w:r w:rsidR="00136DC2">
        <w:rPr>
          <w:rFonts w:ascii="Helvetica Neue" w:hAnsi="Helvetica Neue" w:cs="宋体" w:hint="eastAsia"/>
          <w:color w:val="333333"/>
          <w:kern w:val="0"/>
          <w:sz w:val="22"/>
          <w:szCs w:val="22"/>
        </w:rPr>
        <w:t>（管理员）</w:t>
      </w:r>
      <w:r w:rsidR="00B80172">
        <w:rPr>
          <w:rFonts w:ascii="Helvetica Neue" w:hAnsi="Helvetica Neue" w:cs="宋体" w:hint="eastAsia"/>
          <w:color w:val="333333"/>
          <w:kern w:val="0"/>
          <w:sz w:val="22"/>
          <w:szCs w:val="22"/>
        </w:rPr>
        <w:t>修改前端时钟</w:t>
      </w:r>
      <w:r w:rsidR="00361494">
        <w:rPr>
          <w:rFonts w:ascii="Helvetica Neue" w:hAnsi="Helvetica Neue" w:cs="宋体" w:hint="eastAsia"/>
          <w:color w:val="333333"/>
          <w:kern w:val="0"/>
          <w:sz w:val="22"/>
          <w:szCs w:val="22"/>
        </w:rPr>
        <w:t>的流速时</w:t>
      </w:r>
      <w:r w:rsidR="00A03200">
        <w:rPr>
          <w:rFonts w:ascii="Helvetica Neue" w:hAnsi="Helvetica Neue" w:cs="宋体" w:hint="eastAsia"/>
          <w:color w:val="333333"/>
          <w:kern w:val="0"/>
          <w:sz w:val="22"/>
          <w:szCs w:val="22"/>
        </w:rPr>
        <w:t>，服务器也应当调整其他用户的</w:t>
      </w:r>
      <w:r w:rsidR="00136DC2">
        <w:rPr>
          <w:rFonts w:ascii="Helvetica Neue" w:hAnsi="Helvetica Neue" w:cs="宋体" w:hint="eastAsia"/>
          <w:color w:val="333333"/>
          <w:kern w:val="0"/>
          <w:sz w:val="22"/>
          <w:szCs w:val="22"/>
        </w:rPr>
        <w:t>时</w:t>
      </w:r>
      <w:r w:rsidR="00136DC2">
        <w:rPr>
          <w:rFonts w:ascii="Helvetica Neue" w:hAnsi="Helvetica Neue" w:cs="宋体" w:hint="eastAsia"/>
          <w:color w:val="333333"/>
          <w:kern w:val="0"/>
          <w:sz w:val="22"/>
          <w:szCs w:val="22"/>
        </w:rPr>
        <w:lastRenderedPageBreak/>
        <w:t>间流速</w:t>
      </w:r>
      <w:r w:rsidR="001C6C85">
        <w:rPr>
          <w:rFonts w:ascii="Helvetica Neue" w:hAnsi="Helvetica Neue" w:cs="宋体" w:hint="eastAsia"/>
          <w:color w:val="333333"/>
          <w:kern w:val="0"/>
          <w:sz w:val="22"/>
          <w:szCs w:val="22"/>
        </w:rPr>
        <w:t>。</w:t>
      </w:r>
      <w:r w:rsidR="00C14D98">
        <w:rPr>
          <w:rFonts w:ascii="Helvetica Neue" w:hAnsi="Helvetica Neue" w:cs="宋体" w:hint="eastAsia"/>
          <w:color w:val="333333"/>
          <w:kern w:val="0"/>
          <w:sz w:val="22"/>
          <w:szCs w:val="22"/>
        </w:rPr>
        <w:t>这意味着服务器主动向前端发送信息</w:t>
      </w:r>
      <w:r w:rsidR="00B14187">
        <w:rPr>
          <w:rFonts w:ascii="Helvetica Neue" w:hAnsi="Helvetica Neue" w:cs="宋体" w:hint="eastAsia"/>
          <w:color w:val="333333"/>
          <w:kern w:val="0"/>
          <w:sz w:val="22"/>
          <w:szCs w:val="22"/>
        </w:rPr>
        <w:t>。</w:t>
      </w:r>
      <w:r w:rsidR="009123C3">
        <w:rPr>
          <w:rFonts w:ascii="Helvetica Neue" w:hAnsi="Helvetica Neue" w:cs="宋体" w:hint="eastAsia"/>
          <w:color w:val="333333"/>
          <w:kern w:val="0"/>
          <w:sz w:val="22"/>
          <w:szCs w:val="22"/>
        </w:rPr>
        <w:t>查询资料后，本小组复现了</w:t>
      </w:r>
      <w:r w:rsidR="009123C3" w:rsidRPr="009123C3">
        <w:rPr>
          <w:rFonts w:ascii="Helvetica Neue" w:hAnsi="Helvetica Neue" w:cs="宋体" w:hint="eastAsia"/>
          <w:color w:val="333333"/>
          <w:kern w:val="0"/>
          <w:sz w:val="22"/>
          <w:szCs w:val="22"/>
        </w:rPr>
        <w:t>以事件为核心的时钟系统</w:t>
      </w:r>
      <w:r w:rsidR="009123C3">
        <w:rPr>
          <w:rFonts w:ascii="Helvetica Neue" w:hAnsi="Helvetica Neue" w:cs="宋体" w:hint="eastAsia"/>
          <w:color w:val="333333"/>
          <w:kern w:val="0"/>
          <w:sz w:val="22"/>
          <w:szCs w:val="22"/>
        </w:rPr>
        <w:t>，通过</w:t>
      </w:r>
      <w:r w:rsidR="009123C3">
        <w:rPr>
          <w:rFonts w:ascii="Helvetica Neue" w:hAnsi="Helvetica Neue" w:cs="宋体" w:hint="eastAsia"/>
          <w:color w:val="333333"/>
          <w:kern w:val="0"/>
          <w:sz w:val="22"/>
          <w:szCs w:val="22"/>
        </w:rPr>
        <w:t>comet</w:t>
      </w:r>
      <w:r w:rsidR="009123C3">
        <w:rPr>
          <w:rFonts w:ascii="Helvetica Neue" w:hAnsi="Helvetica Neue" w:cs="宋体" w:hint="eastAsia"/>
          <w:color w:val="333333"/>
          <w:kern w:val="0"/>
          <w:sz w:val="22"/>
          <w:szCs w:val="22"/>
        </w:rPr>
        <w:t>技术</w:t>
      </w:r>
      <w:r w:rsidR="00561183">
        <w:rPr>
          <w:rFonts w:ascii="Helvetica Neue" w:hAnsi="Helvetica Neue" w:cs="宋体" w:hint="eastAsia"/>
          <w:color w:val="333333"/>
          <w:kern w:val="0"/>
          <w:sz w:val="22"/>
          <w:szCs w:val="22"/>
        </w:rPr>
        <w:t>实现服务器对所有用户的</w:t>
      </w:r>
      <w:r w:rsidR="00D82048">
        <w:rPr>
          <w:rFonts w:ascii="Helvetica Neue" w:hAnsi="Helvetica Neue" w:cs="宋体" w:hint="eastAsia"/>
          <w:color w:val="333333"/>
          <w:kern w:val="0"/>
          <w:sz w:val="22"/>
          <w:szCs w:val="22"/>
        </w:rPr>
        <w:t>实时</w:t>
      </w:r>
      <w:r w:rsidR="00561183">
        <w:rPr>
          <w:rFonts w:ascii="Helvetica Neue" w:hAnsi="Helvetica Neue" w:cs="宋体" w:hint="eastAsia"/>
          <w:color w:val="333333"/>
          <w:kern w:val="0"/>
          <w:sz w:val="22"/>
          <w:szCs w:val="22"/>
        </w:rPr>
        <w:t>广播</w:t>
      </w:r>
      <w:r w:rsidR="00D82048">
        <w:rPr>
          <w:rFonts w:ascii="Helvetica Neue" w:hAnsi="Helvetica Neue" w:cs="宋体" w:hint="eastAsia"/>
          <w:color w:val="333333"/>
          <w:kern w:val="0"/>
          <w:sz w:val="22"/>
          <w:szCs w:val="22"/>
        </w:rPr>
        <w:t>以修改时钟流速</w:t>
      </w:r>
      <w:r w:rsidR="006B7E35">
        <w:rPr>
          <w:rFonts w:ascii="Helvetica Neue" w:hAnsi="Helvetica Neue" w:cs="宋体" w:hint="eastAsia"/>
          <w:color w:val="333333"/>
          <w:kern w:val="0"/>
          <w:sz w:val="22"/>
          <w:szCs w:val="22"/>
        </w:rPr>
        <w:t>。</w:t>
      </w:r>
    </w:p>
    <w:p w14:paraId="51ED36AE" w14:textId="77777777" w:rsidR="00C17D71" w:rsidRPr="00C17D71"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2"/>
          <w:szCs w:val="22"/>
        </w:rPr>
      </w:pPr>
    </w:p>
    <w:p w14:paraId="26B6113B" w14:textId="77777777" w:rsidR="00986175" w:rsidRPr="00CD2D29" w:rsidRDefault="00EE3122"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EE3122">
        <w:rPr>
          <w:rFonts w:ascii="Helvetica Neue" w:hAnsi="Helvetica Neue" w:cs="宋体" w:hint="eastAsia"/>
          <w:b/>
          <w:bCs/>
          <w:color w:val="1A1A1A"/>
          <w:kern w:val="0"/>
          <w:sz w:val="27"/>
          <w:szCs w:val="27"/>
        </w:rPr>
        <w:t>建立日志文件</w:t>
      </w:r>
    </w:p>
    <w:p w14:paraId="31BFBE0E" w14:textId="47FD9555" w:rsidR="00973FFA" w:rsidRDefault="00EE3122"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EE3122">
        <w:rPr>
          <w:rFonts w:ascii="Helvetica Neue" w:hAnsi="Helvetica Neue" w:cs="宋体" w:hint="eastAsia"/>
          <w:color w:val="333333"/>
          <w:kern w:val="0"/>
          <w:sz w:val="22"/>
          <w:szCs w:val="22"/>
        </w:rPr>
        <w:t>记录学生课程和活动状态变化，系统提醒的信息，输出的导航信息，以及学生输入的信息和各种查询操作。</w:t>
      </w:r>
    </w:p>
    <w:p w14:paraId="2842FA79" w14:textId="77777777" w:rsidR="004250D4" w:rsidRPr="00DF72DE" w:rsidRDefault="004250D4" w:rsidP="004250D4">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6656BAA3" w14:textId="1D19FAF2" w:rsidR="004250D4" w:rsidRDefault="006E2978" w:rsidP="004250D4">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因为所有的操作多需要通过后端的数据交互，故在规定了日志的格式后，只要每次交互后令后端保存一条信息进文件中存储起来即可。可以划分不同的用户日志文件以实现相对更清楚的划分</w:t>
      </w:r>
    </w:p>
    <w:p w14:paraId="08BCDD53" w14:textId="30F93420" w:rsidR="006E2978" w:rsidRPr="004250D4" w:rsidRDefault="006E2978" w:rsidP="004250D4">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如果有少数的仅需前端处理的信息，只需要此时设置主动给后端发送日志的相关信息，将日志文件的维护交给后端即可。</w:t>
      </w:r>
    </w:p>
    <w:p w14:paraId="23EAECB7"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总体方案设计报告</w:t>
      </w:r>
    </w:p>
    <w:p w14:paraId="0687E2DA" w14:textId="77777777" w:rsidR="001E1666" w:rsidRPr="00890C04" w:rsidRDefault="001E1666" w:rsidP="001E1666">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开发环境</w:t>
      </w:r>
    </w:p>
    <w:p w14:paraId="26168BC8" w14:textId="77777777" w:rsidR="001E1666" w:rsidRPr="00890C04" w:rsidRDefault="001E1666" w:rsidP="0074103F">
      <w:pPr>
        <w:pStyle w:val="paragraph"/>
        <w:spacing w:before="60" w:beforeAutospacing="0" w:after="60" w:afterAutospacing="0" w:line="312" w:lineRule="auto"/>
        <w:ind w:firstLineChars="200" w:firstLine="440"/>
        <w:rPr>
          <w:rFonts w:ascii="等线" w:eastAsia="等线" w:hAnsi="等线"/>
          <w:color w:val="333333"/>
          <w:sz w:val="22"/>
          <w:szCs w:val="22"/>
        </w:rPr>
      </w:pPr>
      <w:r w:rsidRPr="00890C04">
        <w:rPr>
          <w:rFonts w:ascii="等线" w:eastAsia="等线" w:hAnsi="等线"/>
          <w:color w:val="333333"/>
          <w:sz w:val="22"/>
          <w:szCs w:val="22"/>
        </w:rPr>
        <w:t>本项目</w:t>
      </w:r>
      <w:r w:rsidR="001A2EC4" w:rsidRPr="00890C04">
        <w:rPr>
          <w:rFonts w:ascii="等线" w:eastAsia="等线" w:hAnsi="等线" w:hint="eastAsia"/>
          <w:color w:val="333333"/>
          <w:sz w:val="22"/>
          <w:szCs w:val="22"/>
        </w:rPr>
        <w:t>为</w:t>
      </w:r>
      <w:r w:rsidR="0001096C" w:rsidRPr="00890C04">
        <w:rPr>
          <w:rFonts w:ascii="等线" w:eastAsia="等线" w:hAnsi="等线" w:hint="eastAsia"/>
          <w:color w:val="333333"/>
          <w:sz w:val="22"/>
          <w:szCs w:val="22"/>
        </w:rPr>
        <w:t>B</w:t>
      </w:r>
      <w:r w:rsidR="001A2EC4" w:rsidRPr="00890C04">
        <w:rPr>
          <w:rFonts w:ascii="等线" w:eastAsia="等线" w:hAnsi="等线" w:hint="eastAsia"/>
          <w:color w:val="333333"/>
          <w:sz w:val="22"/>
          <w:szCs w:val="22"/>
        </w:rPr>
        <w:t>S架构。</w:t>
      </w:r>
      <w:r w:rsidR="005125E0" w:rsidRPr="00890C04">
        <w:rPr>
          <w:rFonts w:ascii="等线" w:eastAsia="等线" w:hAnsi="等线" w:hint="eastAsia"/>
          <w:color w:val="333333"/>
          <w:sz w:val="22"/>
          <w:szCs w:val="22"/>
        </w:rPr>
        <w:t>主要开发环境为GNU/Linux</w:t>
      </w:r>
      <w:r w:rsidR="006F32D3" w:rsidRPr="00890C04">
        <w:rPr>
          <w:rFonts w:ascii="等线" w:eastAsia="等线" w:hAnsi="等线" w:hint="eastAsia"/>
          <w:color w:val="333333"/>
          <w:sz w:val="22"/>
          <w:szCs w:val="22"/>
        </w:rPr>
        <w:t>。</w:t>
      </w:r>
      <w:r w:rsidR="001A2EC4" w:rsidRPr="00890C04">
        <w:rPr>
          <w:rFonts w:ascii="等线" w:eastAsia="等线" w:hAnsi="等线" w:hint="eastAsia"/>
          <w:color w:val="333333"/>
          <w:sz w:val="22"/>
          <w:szCs w:val="22"/>
        </w:rPr>
        <w:t>服务器端</w:t>
      </w:r>
      <w:r w:rsidR="005125E0" w:rsidRPr="00890C04">
        <w:rPr>
          <w:rFonts w:ascii="等线" w:eastAsia="等线" w:hAnsi="等线" w:hint="eastAsia"/>
          <w:color w:val="333333"/>
          <w:sz w:val="22"/>
          <w:szCs w:val="22"/>
        </w:rPr>
        <w:t>主要使用Linux下提供的库函数和系统调用实现后端服务器的稳定运行</w:t>
      </w:r>
      <w:r w:rsidR="006F32D3" w:rsidRPr="00890C04">
        <w:rPr>
          <w:rFonts w:ascii="等线" w:eastAsia="等线" w:hAnsi="等线" w:hint="eastAsia"/>
          <w:color w:val="333333"/>
          <w:sz w:val="22"/>
          <w:szCs w:val="22"/>
        </w:rPr>
        <w:t>，</w:t>
      </w:r>
      <w:r w:rsidR="00594F47" w:rsidRPr="00890C04">
        <w:rPr>
          <w:rFonts w:ascii="等线" w:eastAsia="等线" w:hAnsi="等线" w:hint="eastAsia"/>
          <w:color w:val="333333"/>
          <w:sz w:val="22"/>
          <w:szCs w:val="22"/>
        </w:rPr>
        <w:t>网页</w:t>
      </w:r>
      <w:r w:rsidR="006F32D3" w:rsidRPr="00890C04">
        <w:rPr>
          <w:rFonts w:ascii="等线" w:eastAsia="等线" w:hAnsi="等线" w:hint="eastAsia"/>
          <w:color w:val="333333"/>
          <w:sz w:val="22"/>
          <w:szCs w:val="22"/>
        </w:rPr>
        <w:t>端则以常见的web开发模式设计了一个功能完整的网页，支持在常见平台的浏览器上正常工作。</w:t>
      </w:r>
    </w:p>
    <w:p w14:paraId="49FD2F2E" w14:textId="77777777" w:rsidR="001443D0" w:rsidRPr="00890C04" w:rsidRDefault="001443D0" w:rsidP="001443D0">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w:t>
      </w:r>
      <w:r w:rsidRPr="00890C04">
        <w:rPr>
          <w:rFonts w:ascii="等线" w:eastAsia="等线" w:hAnsi="等线" w:hint="eastAsia"/>
          <w:color w:val="1A1A1A"/>
          <w:sz w:val="28"/>
          <w:szCs w:val="28"/>
        </w:rPr>
        <w:t>语言</w:t>
      </w:r>
    </w:p>
    <w:p w14:paraId="1107C20B" w14:textId="77777777" w:rsidR="001443D0" w:rsidRPr="00890C04" w:rsidRDefault="001443D0" w:rsidP="001443D0">
      <w:pPr>
        <w:pStyle w:val="paragraph"/>
        <w:spacing w:before="60" w:beforeAutospacing="0" w:after="60" w:afterAutospacing="0" w:line="312" w:lineRule="auto"/>
        <w:ind w:firstLineChars="200" w:firstLine="440"/>
        <w:rPr>
          <w:rFonts w:ascii="等线" w:eastAsia="等线" w:hAnsi="等线"/>
        </w:rPr>
      </w:pPr>
      <w:r w:rsidRPr="00890C04">
        <w:rPr>
          <w:rFonts w:ascii="等线" w:eastAsia="等线" w:hAnsi="等线"/>
          <w:color w:val="333333"/>
          <w:sz w:val="22"/>
          <w:szCs w:val="22"/>
        </w:rPr>
        <w:t>本项目</w:t>
      </w:r>
      <w:r w:rsidR="003D025B" w:rsidRPr="00890C04">
        <w:rPr>
          <w:rFonts w:ascii="等线" w:eastAsia="等线" w:hAnsi="等线" w:hint="eastAsia"/>
          <w:color w:val="333333"/>
          <w:sz w:val="22"/>
          <w:szCs w:val="22"/>
        </w:rPr>
        <w:t>实现后端各模块</w:t>
      </w:r>
      <w:r w:rsidRPr="00890C04">
        <w:rPr>
          <w:rFonts w:ascii="等线" w:eastAsia="等线" w:hAnsi="等线" w:hint="eastAsia"/>
          <w:color w:val="333333"/>
          <w:sz w:val="22"/>
          <w:szCs w:val="22"/>
        </w:rPr>
        <w:t>使用的语言主要为C/C++（C++17）</w:t>
      </w:r>
      <w:r w:rsidR="003D025B" w:rsidRPr="00890C04">
        <w:rPr>
          <w:rFonts w:ascii="等线" w:eastAsia="等线" w:hAnsi="等线" w:hint="eastAsia"/>
          <w:color w:val="333333"/>
          <w:sz w:val="22"/>
          <w:szCs w:val="22"/>
        </w:rPr>
        <w:t>，前端则以Vue为框架，即以HTML等前端语言来实现效果</w:t>
      </w:r>
      <w:r w:rsidRPr="00890C04">
        <w:rPr>
          <w:rFonts w:ascii="等线" w:eastAsia="等线" w:hAnsi="等线" w:hint="eastAsia"/>
          <w:color w:val="333333"/>
          <w:sz w:val="22"/>
          <w:szCs w:val="22"/>
        </w:rPr>
        <w:t>。</w:t>
      </w:r>
    </w:p>
    <w:p w14:paraId="71ABDAAA" w14:textId="3D27B665" w:rsidR="001443D0" w:rsidRPr="00890C04" w:rsidRDefault="00A150A6" w:rsidP="003D025B">
      <w:pPr>
        <w:pStyle w:val="paragraph"/>
        <w:spacing w:before="60" w:beforeAutospacing="0" w:after="60" w:afterAutospacing="0" w:line="312" w:lineRule="auto"/>
        <w:ind w:firstLineChars="200" w:firstLine="480"/>
        <w:jc w:val="center"/>
        <w:rPr>
          <w:rFonts w:ascii="等线" w:eastAsia="等线" w:hAnsi="等线"/>
        </w:rPr>
      </w:pPr>
      <w:r w:rsidRPr="00890C04">
        <w:rPr>
          <w:rFonts w:ascii="等线" w:eastAsia="等线" w:hAnsi="等线"/>
          <w:noProof/>
        </w:rPr>
        <w:drawing>
          <wp:inline distT="0" distB="0" distL="0" distR="0" wp14:anchorId="0A928A27" wp14:editId="3B40B9E1">
            <wp:extent cx="3149600" cy="1160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160145"/>
                    </a:xfrm>
                    <a:prstGeom prst="rect">
                      <a:avLst/>
                    </a:prstGeom>
                    <a:noFill/>
                    <a:ln>
                      <a:noFill/>
                    </a:ln>
                  </pic:spPr>
                </pic:pic>
              </a:graphicData>
            </a:graphic>
          </wp:inline>
        </w:drawing>
      </w:r>
    </w:p>
    <w:p w14:paraId="68F08E36" w14:textId="77777777" w:rsidR="001E1666" w:rsidRPr="00890C04" w:rsidRDefault="001E1666" w:rsidP="001E1666">
      <w:pPr>
        <w:pStyle w:val="3"/>
        <w:numPr>
          <w:ilvl w:val="0"/>
          <w:numId w:val="16"/>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总体框架</w:t>
      </w:r>
      <w:r w:rsidR="00CF297A" w:rsidRPr="00890C04">
        <w:rPr>
          <w:rFonts w:ascii="等线" w:eastAsia="等线" w:hAnsi="等线" w:hint="eastAsia"/>
          <w:color w:val="1A1A1A"/>
          <w:sz w:val="28"/>
          <w:szCs w:val="28"/>
        </w:rPr>
        <w:t>与模块划分</w:t>
      </w:r>
    </w:p>
    <w:p w14:paraId="6F8CA187" w14:textId="77777777" w:rsidR="001E1666" w:rsidRPr="00890C04" w:rsidRDefault="001E1666" w:rsidP="001E1666">
      <w:pPr>
        <w:pStyle w:val="paragraph"/>
        <w:spacing w:before="60" w:beforeAutospacing="0" w:after="60" w:afterAutospacing="0" w:line="312" w:lineRule="auto"/>
        <w:rPr>
          <w:rFonts w:ascii="等线" w:eastAsia="等线" w:hAnsi="等线"/>
        </w:rPr>
      </w:pPr>
      <w:r w:rsidRPr="00890C04">
        <w:rPr>
          <w:rFonts w:ascii="等线" w:eastAsia="等线" w:hAnsi="等线"/>
        </w:rPr>
        <w:lastRenderedPageBreak/>
        <w:fldChar w:fldCharType="begin"/>
      </w:r>
      <w:r w:rsidRPr="00890C04">
        <w:rPr>
          <w:rFonts w:ascii="等线" w:eastAsia="等线" w:hAnsi="等线"/>
        </w:rPr>
        <w:instrText xml:space="preserve"> INCLUDEPICTURE "https://docimg3.docs.qq.com/image/H0etmovf7U41_Txld0--jQ.png?w=1280&amp;h=721.9796215429403" \* MERGEFORMATINET </w:instrText>
      </w:r>
      <w:r w:rsidRPr="00890C04">
        <w:rPr>
          <w:rFonts w:ascii="等线" w:eastAsia="等线" w:hAnsi="等线"/>
        </w:rPr>
        <w:fldChar w:fldCharType="separate"/>
      </w:r>
      <w:r w:rsidR="00B34EBD">
        <w:rPr>
          <w:rFonts w:ascii="等线" w:eastAsia="等线" w:hAnsi="等线"/>
        </w:rPr>
        <w:fldChar w:fldCharType="begin"/>
      </w:r>
      <w:r w:rsidR="00B34EBD">
        <w:rPr>
          <w:rFonts w:ascii="等线" w:eastAsia="等线" w:hAnsi="等线"/>
        </w:rPr>
        <w:instrText xml:space="preserve"> INCLUDEPICTURE  "https://docimg3.docs.qq.com/image/H0etmovf7U41_Txld0--jQ.png?w=1280&amp;h=721.9796215429403" \* MERGEFORMATINET </w:instrText>
      </w:r>
      <w:r w:rsidR="00B34EBD">
        <w:rPr>
          <w:rFonts w:ascii="等线" w:eastAsia="等线" w:hAnsi="等线"/>
        </w:rPr>
        <w:fldChar w:fldCharType="separate"/>
      </w:r>
      <w:r w:rsidR="00AC74E3">
        <w:rPr>
          <w:rFonts w:ascii="等线" w:eastAsia="等线" w:hAnsi="等线"/>
        </w:rPr>
        <w:fldChar w:fldCharType="begin"/>
      </w:r>
      <w:r w:rsidR="00AC74E3">
        <w:rPr>
          <w:rFonts w:ascii="等线" w:eastAsia="等线" w:hAnsi="等线"/>
        </w:rPr>
        <w:instrText xml:space="preserve"> </w:instrText>
      </w:r>
      <w:r w:rsidR="00AC74E3">
        <w:rPr>
          <w:rFonts w:ascii="等线" w:eastAsia="等线" w:hAnsi="等线"/>
        </w:rPr>
        <w:instrText>INCL</w:instrText>
      </w:r>
      <w:r w:rsidR="00AC74E3">
        <w:rPr>
          <w:rFonts w:ascii="等线" w:eastAsia="等线" w:hAnsi="等线"/>
        </w:rPr>
        <w:instrText>UDEPICTURE  "https://docimg3.docs.qq.com/image/H0etmovf7U41_Txld0--jQ.png?w=1280&amp;h=721.9796215429403" \* MERGEFORMATINET</w:instrText>
      </w:r>
      <w:r w:rsidR="00AC74E3">
        <w:rPr>
          <w:rFonts w:ascii="等线" w:eastAsia="等线" w:hAnsi="等线"/>
        </w:rPr>
        <w:instrText xml:space="preserve"> </w:instrText>
      </w:r>
      <w:r w:rsidR="00AC74E3">
        <w:rPr>
          <w:rFonts w:ascii="等线" w:eastAsia="等线" w:hAnsi="等线"/>
        </w:rPr>
        <w:fldChar w:fldCharType="separate"/>
      </w:r>
      <w:r w:rsidR="00EC7938">
        <w:rPr>
          <w:rFonts w:ascii="等线" w:eastAsia="等线" w:hAnsi="等线"/>
        </w:rPr>
        <w:pict w14:anchorId="32CAC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71.55pt">
            <v:imagedata r:id="rId8" r:href="rId9"/>
          </v:shape>
        </w:pict>
      </w:r>
      <w:r w:rsidR="00AC74E3">
        <w:rPr>
          <w:rFonts w:ascii="等线" w:eastAsia="等线" w:hAnsi="等线"/>
        </w:rPr>
        <w:fldChar w:fldCharType="end"/>
      </w:r>
      <w:r w:rsidR="00B34EBD">
        <w:rPr>
          <w:rFonts w:ascii="等线" w:eastAsia="等线" w:hAnsi="等线"/>
        </w:rPr>
        <w:fldChar w:fldCharType="end"/>
      </w:r>
      <w:r w:rsidRPr="00890C04">
        <w:rPr>
          <w:rFonts w:ascii="等线" w:eastAsia="等线" w:hAnsi="等线"/>
        </w:rPr>
        <w:fldChar w:fldCharType="end"/>
      </w:r>
    </w:p>
    <w:p w14:paraId="011DB82D" w14:textId="77777777" w:rsidR="001E1666" w:rsidRPr="00890C04" w:rsidRDefault="001E1666" w:rsidP="001E1666">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t>前端</w:t>
      </w:r>
    </w:p>
    <w:p w14:paraId="6C2F3AD6"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本项目采用网络编程模式</w:t>
      </w:r>
      <w:r w:rsidR="00405D2F" w:rsidRPr="00890C04">
        <w:rPr>
          <w:rFonts w:ascii="等线" w:eastAsia="等线" w:hAnsi="等线" w:hint="eastAsia"/>
          <w:color w:val="333333"/>
          <w:sz w:val="22"/>
          <w:szCs w:val="22"/>
        </w:rPr>
        <w:t>，</w:t>
      </w:r>
      <w:r w:rsidR="00D277C5" w:rsidRPr="00890C04">
        <w:rPr>
          <w:rFonts w:ascii="等线" w:eastAsia="等线" w:hAnsi="等线" w:hint="eastAsia"/>
          <w:color w:val="333333"/>
          <w:sz w:val="22"/>
          <w:szCs w:val="22"/>
        </w:rPr>
        <w:t>以Vue为主要的开发框架实现</w:t>
      </w:r>
      <w:r w:rsidR="00A34EC3" w:rsidRPr="00890C04">
        <w:rPr>
          <w:rFonts w:ascii="等线" w:eastAsia="等线" w:hAnsi="等线" w:hint="eastAsia"/>
          <w:color w:val="333333"/>
          <w:sz w:val="22"/>
          <w:szCs w:val="22"/>
        </w:rPr>
        <w:t>客户端</w:t>
      </w:r>
      <w:r w:rsidR="000E3B52" w:rsidRPr="00890C04">
        <w:rPr>
          <w:rFonts w:ascii="等线" w:eastAsia="等线" w:hAnsi="等线" w:hint="eastAsia"/>
          <w:color w:val="333333"/>
          <w:sz w:val="22"/>
          <w:szCs w:val="22"/>
        </w:rPr>
        <w:t>网页的呈现。</w:t>
      </w:r>
    </w:p>
    <w:p w14:paraId="6AF10F30" w14:textId="77777777" w:rsidR="001E1666" w:rsidRPr="00890C04" w:rsidRDefault="001E1666" w:rsidP="001E1666">
      <w:pPr>
        <w:pStyle w:val="4"/>
        <w:numPr>
          <w:ilvl w:val="0"/>
          <w:numId w:val="18"/>
        </w:numPr>
        <w:spacing w:before="0" w:after="0" w:line="408" w:lineRule="auto"/>
        <w:textAlignment w:val="baseline"/>
        <w:rPr>
          <w:rFonts w:ascii="等线" w:eastAsia="等线" w:hAnsi="等线"/>
          <w:color w:val="1A1A1A"/>
        </w:rPr>
      </w:pPr>
      <w:r w:rsidRPr="00890C04">
        <w:rPr>
          <w:rFonts w:ascii="等线" w:eastAsia="等线" w:hAnsi="等线"/>
          <w:color w:val="1A1A1A"/>
        </w:rPr>
        <w:t>后端</w:t>
      </w:r>
    </w:p>
    <w:p w14:paraId="3CE09BF3"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项目后段将负责对课设所有主要需求的实现，并通过HTTP协议形成服务器——客户端交互的设计模式，将用户在客户端中请求的资源经过后端的调用发送回给用户，包括时间推进、日志等</w:t>
      </w:r>
      <w:r w:rsidR="005C2FA0" w:rsidRPr="00890C04">
        <w:rPr>
          <w:rFonts w:ascii="等线" w:eastAsia="等线" w:hAnsi="等线" w:hint="eastAsia"/>
          <w:color w:val="333333"/>
          <w:sz w:val="22"/>
          <w:szCs w:val="22"/>
        </w:rPr>
        <w:t>需求</w:t>
      </w:r>
      <w:r w:rsidR="00D05DE7" w:rsidRPr="00890C04">
        <w:rPr>
          <w:rFonts w:ascii="等线" w:eastAsia="等线" w:hAnsi="等线" w:hint="eastAsia"/>
          <w:color w:val="333333"/>
          <w:sz w:val="22"/>
          <w:szCs w:val="22"/>
        </w:rPr>
        <w:t>分析</w:t>
      </w:r>
      <w:r w:rsidR="005C2FA0" w:rsidRPr="00890C04">
        <w:rPr>
          <w:rFonts w:ascii="等线" w:eastAsia="等线" w:hAnsi="等线" w:hint="eastAsia"/>
          <w:color w:val="333333"/>
          <w:sz w:val="22"/>
          <w:szCs w:val="22"/>
        </w:rPr>
        <w:t>中的</w:t>
      </w:r>
      <w:r w:rsidR="00D05DE7" w:rsidRPr="00890C04">
        <w:rPr>
          <w:rFonts w:ascii="等线" w:eastAsia="等线" w:hAnsi="等线" w:hint="eastAsia"/>
          <w:color w:val="333333"/>
          <w:sz w:val="22"/>
          <w:szCs w:val="22"/>
        </w:rPr>
        <w:t>主要</w:t>
      </w:r>
      <w:r w:rsidRPr="00890C04">
        <w:rPr>
          <w:rFonts w:ascii="等线" w:eastAsia="等线" w:hAnsi="等线"/>
          <w:color w:val="333333"/>
          <w:sz w:val="22"/>
          <w:szCs w:val="22"/>
        </w:rPr>
        <w:t>功能都在后端实现。</w:t>
      </w:r>
    </w:p>
    <w:p w14:paraId="0FCB8854" w14:textId="77777777" w:rsidR="001E1666" w:rsidRPr="00890C04" w:rsidRDefault="001E1666" w:rsidP="001E1666">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001A322E" w:rsidRPr="00890C04">
        <w:rPr>
          <w:rFonts w:ascii="等线" w:eastAsia="等线" w:hAnsi="等线" w:hint="eastAsia"/>
          <w:color w:val="1A1A1A"/>
        </w:rPr>
        <w:t>模块</w:t>
      </w:r>
    </w:p>
    <w:p w14:paraId="0E39CA32"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项目自行编码设计</w:t>
      </w:r>
      <w:r w:rsidR="00B3035F" w:rsidRPr="00890C04">
        <w:rPr>
          <w:rFonts w:ascii="等线" w:eastAsia="等线" w:hAnsi="等线" w:hint="eastAsia"/>
          <w:color w:val="333333"/>
          <w:sz w:val="22"/>
          <w:szCs w:val="22"/>
        </w:rPr>
        <w:t>了</w:t>
      </w:r>
      <w:r w:rsidRPr="00890C04">
        <w:rPr>
          <w:rFonts w:ascii="等线" w:eastAsia="等线" w:hAnsi="等线"/>
          <w:color w:val="333333"/>
          <w:sz w:val="22"/>
          <w:szCs w:val="22"/>
        </w:rPr>
        <w:t>小型数据库</w:t>
      </w:r>
      <w:r w:rsidRPr="00890C04">
        <w:rPr>
          <w:rFonts w:ascii="等线" w:eastAsia="等线" w:hAnsi="等线"/>
          <w:b/>
          <w:bCs/>
          <w:color w:val="333333"/>
          <w:sz w:val="22"/>
          <w:szCs w:val="22"/>
        </w:rPr>
        <w:t>NEDB</w:t>
      </w:r>
      <w:r w:rsidRPr="00890C04">
        <w:rPr>
          <w:rFonts w:ascii="等线" w:eastAsia="等线" w:hAnsi="等线"/>
          <w:color w:val="333333"/>
          <w:sz w:val="22"/>
          <w:szCs w:val="22"/>
        </w:rPr>
        <w:t>(Not Enough DataBase)并设计sql语句，完成基于数据库的数据存储、删除、修改和查询操作，通过后端模块完成前端与底层数据库的数据通信。</w:t>
      </w:r>
    </w:p>
    <w:p w14:paraId="5A0EA52C"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7B7B7B"/>
          <w:sz w:val="22"/>
          <w:szCs w:val="22"/>
        </w:rPr>
        <w:t>项目的教务系统及相当一部分的主力需求的实现依赖于一个合适的数据库系统。本项目首先通过研究SQL语句，具体地指sqlite软件的接口实现与数据库的交互，并会通过进一步的研究，自行编程实现一个小型的数据库</w:t>
      </w:r>
      <w:r w:rsidRPr="00890C04">
        <w:rPr>
          <w:rFonts w:ascii="等线" w:eastAsia="等线" w:hAnsi="等线"/>
          <w:b/>
          <w:bCs/>
          <w:color w:val="7B7B7B"/>
          <w:sz w:val="22"/>
          <w:szCs w:val="22"/>
        </w:rPr>
        <w:t>NEDB</w:t>
      </w:r>
      <w:r w:rsidRPr="00890C04">
        <w:rPr>
          <w:rFonts w:ascii="等线" w:eastAsia="等线" w:hAnsi="等线"/>
          <w:color w:val="7B7B7B"/>
          <w:sz w:val="22"/>
          <w:szCs w:val="22"/>
        </w:rPr>
        <w:t>，并完全通过这个自主设计的数据库实现项目的所有需求，支持后端的各类功能。</w:t>
      </w:r>
    </w:p>
    <w:p w14:paraId="7EE36DFC" w14:textId="77777777" w:rsidR="00EA3C63" w:rsidRPr="00890C04" w:rsidRDefault="00EA3C63" w:rsidP="00EA3C63">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75FF570D" w14:textId="77777777" w:rsidR="00EA3C63" w:rsidRPr="00890C04" w:rsidRDefault="00572349" w:rsidP="00572349">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项目在基本的寻路算法之上进行了升级，以</w:t>
      </w:r>
      <w:r w:rsidR="006327B0" w:rsidRPr="00890C04">
        <w:rPr>
          <w:rFonts w:ascii="等线" w:eastAsia="等线" w:hAnsi="等线" w:hint="eastAsia"/>
          <w:color w:val="333333"/>
          <w:sz w:val="22"/>
          <w:szCs w:val="22"/>
        </w:rPr>
        <w:t>重现</w:t>
      </w:r>
      <w:r w:rsidRPr="00890C04">
        <w:rPr>
          <w:rFonts w:ascii="等线" w:eastAsia="等线" w:hAnsi="等线" w:hint="eastAsia"/>
          <w:color w:val="333333"/>
          <w:sz w:val="22"/>
          <w:szCs w:val="22"/>
        </w:rPr>
        <w:t>常在游戏软件中</w:t>
      </w:r>
      <w:r w:rsidR="006327B0" w:rsidRPr="00890C04">
        <w:rPr>
          <w:rFonts w:ascii="等线" w:eastAsia="等线" w:hAnsi="等线" w:hint="eastAsia"/>
          <w:color w:val="333333"/>
          <w:sz w:val="22"/>
          <w:szCs w:val="22"/>
        </w:rPr>
        <w:t>（如红色警戒等）呈现的地图视觉效果和寻路的可视化为出发点进行模块设计</w:t>
      </w:r>
      <w:r w:rsidR="00135C39" w:rsidRPr="00890C04">
        <w:rPr>
          <w:rFonts w:ascii="等线" w:eastAsia="等线" w:hAnsi="等线" w:hint="eastAsia"/>
          <w:color w:val="333333"/>
          <w:sz w:val="22"/>
          <w:szCs w:val="22"/>
        </w:rPr>
        <w:t>。</w:t>
      </w:r>
      <w:r w:rsidR="00D54DFD" w:rsidRPr="00890C04">
        <w:rPr>
          <w:rFonts w:ascii="等线" w:eastAsia="等线" w:hAnsi="等线" w:hint="eastAsia"/>
          <w:color w:val="333333"/>
          <w:sz w:val="22"/>
          <w:szCs w:val="22"/>
        </w:rPr>
        <w:t>为此采用了</w:t>
      </w:r>
      <w:r w:rsidR="008878F4" w:rsidRPr="00890C04">
        <w:rPr>
          <w:rFonts w:ascii="等线" w:eastAsia="等线" w:hAnsi="等线" w:hint="eastAsia"/>
          <w:color w:val="333333"/>
          <w:sz w:val="22"/>
          <w:szCs w:val="22"/>
        </w:rPr>
        <w:t>A*算法</w:t>
      </w:r>
      <w:r w:rsidR="003713F1" w:rsidRPr="00890C04">
        <w:rPr>
          <w:rFonts w:ascii="等线" w:eastAsia="等线" w:hAnsi="等线" w:hint="eastAsia"/>
          <w:color w:val="333333"/>
          <w:sz w:val="22"/>
          <w:szCs w:val="22"/>
        </w:rPr>
        <w:t>，在节点——</w:t>
      </w:r>
      <w:r w:rsidR="003713F1" w:rsidRPr="00890C04">
        <w:rPr>
          <w:rFonts w:ascii="等线" w:eastAsia="等线" w:hAnsi="等线" w:hint="eastAsia"/>
          <w:color w:val="333333"/>
          <w:sz w:val="22"/>
          <w:szCs w:val="22"/>
        </w:rPr>
        <w:lastRenderedPageBreak/>
        <w:t>边的寻路模式上进行升级，更好地模拟了</w:t>
      </w:r>
      <w:r w:rsidR="00764BC7" w:rsidRPr="00890C04">
        <w:rPr>
          <w:rFonts w:ascii="等线" w:eastAsia="等线" w:hAnsi="等线" w:hint="eastAsia"/>
          <w:color w:val="333333"/>
          <w:sz w:val="22"/>
          <w:szCs w:val="22"/>
        </w:rPr>
        <w:t>完整的两校区地图</w:t>
      </w:r>
      <w:r w:rsidR="005375D6" w:rsidRPr="00890C04">
        <w:rPr>
          <w:rFonts w:ascii="等线" w:eastAsia="等线" w:hAnsi="等线" w:hint="eastAsia"/>
          <w:color w:val="333333"/>
          <w:sz w:val="22"/>
          <w:szCs w:val="22"/>
        </w:rPr>
        <w:t>，实现了更清晰的</w:t>
      </w:r>
      <w:r w:rsidR="006370ED" w:rsidRPr="00890C04">
        <w:rPr>
          <w:rFonts w:ascii="等线" w:eastAsia="等线" w:hAnsi="等线" w:hint="eastAsia"/>
          <w:color w:val="333333"/>
          <w:sz w:val="22"/>
          <w:szCs w:val="22"/>
        </w:rPr>
        <w:t>地图和路径的</w:t>
      </w:r>
      <w:r w:rsidR="005375D6" w:rsidRPr="00890C04">
        <w:rPr>
          <w:rFonts w:ascii="等线" w:eastAsia="等线" w:hAnsi="等线" w:hint="eastAsia"/>
          <w:color w:val="333333"/>
          <w:sz w:val="22"/>
          <w:szCs w:val="22"/>
        </w:rPr>
        <w:t>可视化</w:t>
      </w:r>
      <w:r w:rsidR="006C00D5" w:rsidRPr="00890C04">
        <w:rPr>
          <w:rFonts w:ascii="等线" w:eastAsia="等线" w:hAnsi="等线" w:hint="eastAsia"/>
          <w:color w:val="333333"/>
          <w:sz w:val="22"/>
          <w:szCs w:val="22"/>
        </w:rPr>
        <w:t>。</w:t>
      </w:r>
      <w:r w:rsidR="00C67D36" w:rsidRPr="00890C04">
        <w:rPr>
          <w:rFonts w:ascii="等线" w:eastAsia="等线" w:hAnsi="等线" w:hint="eastAsia"/>
          <w:color w:val="333333"/>
          <w:sz w:val="22"/>
          <w:szCs w:val="22"/>
        </w:rPr>
        <w:t>在此基础上较好地实现了需求的各类导航策略</w:t>
      </w:r>
    </w:p>
    <w:p w14:paraId="5FBB8D53" w14:textId="77777777" w:rsidR="006F78A0" w:rsidRPr="00890C04" w:rsidRDefault="006F78A0" w:rsidP="006F78A0">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文件查重</w:t>
      </w:r>
      <w:r w:rsidR="00C835C3" w:rsidRPr="00890C04">
        <w:rPr>
          <w:rFonts w:ascii="等线" w:eastAsia="等线" w:hAnsi="等线" w:hint="eastAsia"/>
          <w:color w:val="1A1A1A"/>
        </w:rPr>
        <w:t>/压缩</w:t>
      </w:r>
      <w:r w:rsidRPr="00890C04">
        <w:rPr>
          <w:rFonts w:ascii="等线" w:eastAsia="等线" w:hAnsi="等线" w:hint="eastAsia"/>
          <w:color w:val="1A1A1A"/>
        </w:rPr>
        <w:t>模块</w:t>
      </w:r>
    </w:p>
    <w:p w14:paraId="39298FE1" w14:textId="77777777" w:rsidR="006F78A0" w:rsidRPr="00890C04" w:rsidRDefault="006F78A0" w:rsidP="006F78A0">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w:t>
      </w:r>
      <w:r w:rsidR="00BC4EAA" w:rsidRPr="00890C04">
        <w:rPr>
          <w:rFonts w:ascii="等线" w:eastAsia="等线" w:hAnsi="等线" w:hint="eastAsia"/>
          <w:color w:val="333333"/>
          <w:sz w:val="22"/>
          <w:szCs w:val="22"/>
        </w:rPr>
        <w:t>查阅了有关资料后自行实现了MD5算法作为底层</w:t>
      </w:r>
      <w:r w:rsidR="000B2E49" w:rsidRPr="00890C04">
        <w:rPr>
          <w:rFonts w:ascii="等线" w:eastAsia="等线" w:hAnsi="等线" w:hint="eastAsia"/>
          <w:color w:val="333333"/>
          <w:sz w:val="22"/>
          <w:szCs w:val="22"/>
        </w:rPr>
        <w:t>信息摘要算法</w:t>
      </w:r>
      <w:r w:rsidR="003835C0" w:rsidRPr="00890C04">
        <w:rPr>
          <w:rFonts w:ascii="等线" w:eastAsia="等线" w:hAnsi="等线" w:hint="eastAsia"/>
          <w:color w:val="333333"/>
          <w:sz w:val="22"/>
          <w:szCs w:val="22"/>
        </w:rPr>
        <w:t>支持</w:t>
      </w:r>
      <w:r w:rsidR="004D1839" w:rsidRPr="00890C04">
        <w:rPr>
          <w:rFonts w:ascii="等线" w:eastAsia="等线" w:hAnsi="等线" w:hint="eastAsia"/>
          <w:color w:val="333333"/>
          <w:sz w:val="22"/>
          <w:szCs w:val="22"/>
        </w:rPr>
        <w:t>包括用户密码加密、</w:t>
      </w:r>
      <w:r w:rsidR="00C1212E" w:rsidRPr="00890C04">
        <w:rPr>
          <w:rFonts w:ascii="等线" w:eastAsia="等线" w:hAnsi="等线" w:hint="eastAsia"/>
          <w:color w:val="333333"/>
          <w:sz w:val="22"/>
          <w:szCs w:val="22"/>
        </w:rPr>
        <w:t>文件</w:t>
      </w:r>
      <w:r w:rsidR="00EC1615" w:rsidRPr="00890C04">
        <w:rPr>
          <w:rFonts w:ascii="等线" w:eastAsia="等线" w:hAnsi="等线" w:hint="eastAsia"/>
          <w:color w:val="333333"/>
          <w:sz w:val="22"/>
          <w:szCs w:val="22"/>
        </w:rPr>
        <w:t>查重</w:t>
      </w:r>
      <w:r w:rsidR="00C1212E" w:rsidRPr="00890C04">
        <w:rPr>
          <w:rFonts w:ascii="等线" w:eastAsia="等线" w:hAnsi="等线" w:hint="eastAsia"/>
          <w:color w:val="333333"/>
          <w:sz w:val="22"/>
          <w:szCs w:val="22"/>
        </w:rPr>
        <w:t>等</w:t>
      </w:r>
      <w:r w:rsidR="003835C0" w:rsidRPr="00890C04">
        <w:rPr>
          <w:rFonts w:ascii="等线" w:eastAsia="等线" w:hAnsi="等线" w:hint="eastAsia"/>
          <w:color w:val="333333"/>
          <w:sz w:val="22"/>
          <w:szCs w:val="22"/>
        </w:rPr>
        <w:t>各模块的需求</w:t>
      </w:r>
      <w:r w:rsidR="004D1839" w:rsidRPr="00890C04">
        <w:rPr>
          <w:rFonts w:ascii="等线" w:eastAsia="等线" w:hAnsi="等线" w:hint="eastAsia"/>
          <w:color w:val="333333"/>
          <w:sz w:val="22"/>
          <w:szCs w:val="22"/>
        </w:rPr>
        <w:t>。</w:t>
      </w:r>
      <w:r w:rsidR="00C835C3" w:rsidRPr="00890C04">
        <w:rPr>
          <w:rFonts w:ascii="等线" w:eastAsia="等线" w:hAnsi="等线" w:hint="eastAsia"/>
          <w:color w:val="333333"/>
          <w:sz w:val="22"/>
          <w:szCs w:val="22"/>
        </w:rPr>
        <w:t>在此基础上实现了文件的</w:t>
      </w:r>
      <w:r w:rsidR="007B6E2D" w:rsidRPr="00890C04">
        <w:rPr>
          <w:rFonts w:ascii="等线" w:eastAsia="等线" w:hAnsi="等线" w:hint="eastAsia"/>
          <w:color w:val="333333"/>
          <w:sz w:val="22"/>
          <w:szCs w:val="22"/>
        </w:rPr>
        <w:t>唯一标号识别</w:t>
      </w:r>
      <w:r w:rsidR="00112965" w:rsidRPr="00890C04">
        <w:rPr>
          <w:rFonts w:ascii="等线" w:eastAsia="等线" w:hAnsi="等线" w:hint="eastAsia"/>
          <w:color w:val="333333"/>
          <w:sz w:val="22"/>
          <w:szCs w:val="22"/>
        </w:rPr>
        <w:t>，进而可以通过比较</w:t>
      </w:r>
      <w:r w:rsidR="001336C4" w:rsidRPr="00890C04">
        <w:rPr>
          <w:rFonts w:ascii="等线" w:eastAsia="等线" w:hAnsi="等线" w:hint="eastAsia"/>
          <w:color w:val="333333"/>
          <w:sz w:val="22"/>
          <w:szCs w:val="22"/>
        </w:rPr>
        <w:t>数据库内</w:t>
      </w:r>
      <w:r w:rsidR="00112965" w:rsidRPr="00890C04">
        <w:rPr>
          <w:rFonts w:ascii="等线" w:eastAsia="等线" w:hAnsi="等线" w:hint="eastAsia"/>
          <w:color w:val="333333"/>
          <w:sz w:val="22"/>
          <w:szCs w:val="22"/>
        </w:rPr>
        <w:t>文件的</w:t>
      </w:r>
      <w:r w:rsidR="0092002C" w:rsidRPr="00890C04">
        <w:rPr>
          <w:rFonts w:ascii="等线" w:eastAsia="等线" w:hAnsi="等线" w:hint="eastAsia"/>
          <w:color w:val="333333"/>
          <w:sz w:val="22"/>
          <w:szCs w:val="22"/>
        </w:rPr>
        <w:t>MD5编码判断是否</w:t>
      </w:r>
      <w:r w:rsidR="00B106A9" w:rsidRPr="00890C04">
        <w:rPr>
          <w:rFonts w:ascii="等线" w:eastAsia="等线" w:hAnsi="等线" w:hint="eastAsia"/>
          <w:color w:val="333333"/>
          <w:sz w:val="22"/>
          <w:szCs w:val="22"/>
        </w:rPr>
        <w:t>出现重复。</w:t>
      </w:r>
      <w:r w:rsidR="007D1A4E" w:rsidRPr="00890C04">
        <w:rPr>
          <w:rFonts w:ascii="等线" w:eastAsia="等线" w:hAnsi="等线" w:hint="eastAsia"/>
          <w:color w:val="333333"/>
          <w:sz w:val="22"/>
          <w:szCs w:val="22"/>
        </w:rPr>
        <w:t>文件压缩模块则</w:t>
      </w:r>
      <w:r w:rsidR="00BF0BFC" w:rsidRPr="00890C04">
        <w:rPr>
          <w:rFonts w:ascii="等线" w:eastAsia="等线" w:hAnsi="等线" w:hint="eastAsia"/>
          <w:color w:val="333333"/>
          <w:sz w:val="22"/>
          <w:szCs w:val="22"/>
        </w:rPr>
        <w:t>调用</w:t>
      </w:r>
      <w:r w:rsidR="007D1A4E" w:rsidRPr="00890C04">
        <w:rPr>
          <w:rFonts w:ascii="等线" w:eastAsia="等线" w:hAnsi="等线" w:hint="eastAsia"/>
          <w:color w:val="333333"/>
          <w:sz w:val="22"/>
          <w:szCs w:val="22"/>
        </w:rPr>
        <w:t>了Linux系统下自带的gzip</w:t>
      </w:r>
      <w:r w:rsidR="008C2FEF" w:rsidRPr="00890C04">
        <w:rPr>
          <w:rFonts w:ascii="等线" w:eastAsia="等线" w:hAnsi="等线" w:hint="eastAsia"/>
          <w:color w:val="333333"/>
          <w:sz w:val="22"/>
          <w:szCs w:val="22"/>
        </w:rPr>
        <w:t>命令</w:t>
      </w:r>
      <w:r w:rsidR="00194036" w:rsidRPr="00890C04">
        <w:rPr>
          <w:rFonts w:ascii="等线" w:eastAsia="等线" w:hAnsi="等线" w:hint="eastAsia"/>
          <w:color w:val="333333"/>
          <w:sz w:val="22"/>
          <w:szCs w:val="22"/>
        </w:rPr>
        <w:t>实现快速的压缩。</w:t>
      </w:r>
    </w:p>
    <w:p w14:paraId="0A8185B4" w14:textId="77777777" w:rsidR="00BA242A" w:rsidRPr="00890C04" w:rsidRDefault="00BA242A" w:rsidP="00BA242A">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时钟模块</w:t>
      </w:r>
    </w:p>
    <w:p w14:paraId="25F31180" w14:textId="77777777" w:rsidR="00BA242A" w:rsidRPr="00890C04" w:rsidRDefault="00634AC7" w:rsidP="00BA242A">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rPr>
        <w:t>时钟模块主要基于“服务器推”的</w:t>
      </w:r>
      <w:r w:rsidR="005F5C64" w:rsidRPr="00890C04">
        <w:rPr>
          <w:rFonts w:ascii="等线" w:eastAsia="等线" w:hAnsi="等线" w:hint="eastAsia"/>
        </w:rPr>
        <w:t>Comet技术</w:t>
      </w:r>
      <w:r w:rsidR="00B357E2" w:rsidRPr="00890C04">
        <w:rPr>
          <w:rFonts w:ascii="等线" w:eastAsia="等线" w:hAnsi="等线" w:hint="eastAsia"/>
        </w:rPr>
        <w:t>，</w:t>
      </w:r>
      <w:r w:rsidR="00AB0B9E" w:rsidRPr="00890C04">
        <w:rPr>
          <w:rFonts w:ascii="等线" w:eastAsia="等线" w:hAnsi="等线" w:hint="eastAsia"/>
        </w:rPr>
        <w:t>后台可以令服务器</w:t>
      </w:r>
      <w:r w:rsidR="00B357E2" w:rsidRPr="00890C04">
        <w:rPr>
          <w:rFonts w:ascii="等线" w:eastAsia="等线" w:hAnsi="等线" w:hint="eastAsia"/>
        </w:rPr>
        <w:t>通过HTTP长连接的形式</w:t>
      </w:r>
      <w:r w:rsidR="00AB0B9E" w:rsidRPr="00890C04">
        <w:rPr>
          <w:rFonts w:ascii="等线" w:eastAsia="等线" w:hAnsi="等线" w:hint="eastAsia"/>
        </w:rPr>
        <w:t>实现</w:t>
      </w:r>
      <w:r w:rsidR="00803B87" w:rsidRPr="00890C04">
        <w:rPr>
          <w:rFonts w:ascii="等线" w:eastAsia="等线" w:hAnsi="等线" w:hint="eastAsia"/>
        </w:rPr>
        <w:t>对所有客户的时间速率调整</w:t>
      </w:r>
      <w:r w:rsidR="009D5168" w:rsidRPr="00890C04">
        <w:rPr>
          <w:rFonts w:ascii="等线" w:eastAsia="等线" w:hAnsi="等线" w:hint="eastAsia"/>
        </w:rPr>
        <w:t>，进而实现了对虚拟时钟的需求。</w:t>
      </w:r>
    </w:p>
    <w:p w14:paraId="78F31D6F" w14:textId="77777777" w:rsidR="00254161" w:rsidRPr="00890C04" w:rsidRDefault="00254161" w:rsidP="00254161">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教务系统/日程模块</w:t>
      </w:r>
    </w:p>
    <w:p w14:paraId="21BD2589" w14:textId="77777777" w:rsidR="00254161" w:rsidRPr="00890C04" w:rsidRDefault="00254161" w:rsidP="00254161">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rPr>
        <w:t>略</w:t>
      </w:r>
    </w:p>
    <w:p w14:paraId="7055B622" w14:textId="77777777" w:rsidR="00973FFA" w:rsidRPr="00890C04" w:rsidRDefault="00973FFA" w:rsidP="00973FFA">
      <w:pPr>
        <w:rPr>
          <w:rFonts w:ascii="等线" w:eastAsia="等线" w:hAnsi="等线"/>
          <w:szCs w:val="22"/>
        </w:rPr>
      </w:pPr>
    </w:p>
    <w:p w14:paraId="23392D7D"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数据结构说明报告</w:t>
      </w:r>
    </w:p>
    <w:p w14:paraId="6392E70E" w14:textId="2543422E" w:rsidR="00973FFA" w:rsidRDefault="00725CD3" w:rsidP="00725CD3">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数据库模块</w:t>
      </w:r>
    </w:p>
    <w:p w14:paraId="6912B104" w14:textId="798C6AE5" w:rsidR="005A30BB" w:rsidRPr="005A30BB" w:rsidRDefault="000C3EB9" w:rsidP="005A30BB">
      <w:pPr>
        <w:pStyle w:val="ac"/>
        <w:ind w:left="720" w:firstLineChars="0" w:firstLine="0"/>
        <w:rPr>
          <w:b/>
          <w:bCs/>
          <w:sz w:val="24"/>
          <w:szCs w:val="32"/>
        </w:rPr>
      </w:pPr>
      <w:r>
        <w:rPr>
          <w:rFonts w:hint="eastAsia"/>
          <w:b/>
          <w:bCs/>
          <w:sz w:val="24"/>
          <w:szCs w:val="32"/>
        </w:rPr>
        <w:t>性能分析</w:t>
      </w:r>
    </w:p>
    <w:p w14:paraId="2214ED87" w14:textId="15C85361" w:rsidR="00D82399" w:rsidRDefault="000C3EB9" w:rsidP="00D82399">
      <w:pPr>
        <w:pStyle w:val="ac"/>
        <w:ind w:left="840" w:firstLineChars="0"/>
        <w:rPr>
          <w:rFonts w:ascii="等线" w:eastAsia="等线" w:hAnsi="等线"/>
        </w:rPr>
      </w:pPr>
      <w:r>
        <w:rPr>
          <w:rFonts w:ascii="等线" w:eastAsia="等线" w:hAnsi="等线" w:hint="eastAsia"/>
        </w:rPr>
        <w:t>本小组数据库模块的底层依赖于B＋树，故</w:t>
      </w:r>
      <w:r w:rsidR="00AB50DD">
        <w:rPr>
          <w:rFonts w:ascii="等线" w:eastAsia="等线" w:hAnsi="等线" w:hint="eastAsia"/>
        </w:rPr>
        <w:t>在不考虑常数项的前提下，性能分析的重点也是B＋树。</w:t>
      </w:r>
    </w:p>
    <w:p w14:paraId="41337AB8" w14:textId="6C13B0AB" w:rsidR="00D82399" w:rsidRDefault="00D82399" w:rsidP="00D82399">
      <w:pPr>
        <w:pStyle w:val="ac"/>
        <w:ind w:left="840" w:firstLineChars="0"/>
        <w:rPr>
          <w:rFonts w:ascii="等线" w:eastAsia="等线" w:hAnsi="等线"/>
        </w:rPr>
      </w:pPr>
      <w:r>
        <w:rPr>
          <w:rFonts w:ascii="等线" w:eastAsia="等线" w:hAnsi="等线" w:hint="eastAsia"/>
        </w:rPr>
        <w:t>查阅资料后我们知道，B＋树因较为契合实际IO中的局部性原理，</w:t>
      </w:r>
      <w:r w:rsidR="00A16D11">
        <w:rPr>
          <w:rFonts w:ascii="等线" w:eastAsia="等线" w:hAnsi="等线" w:hint="eastAsia"/>
        </w:rPr>
        <w:t>被认为可以有效减少对外存的访问次数，</w:t>
      </w:r>
      <w:r>
        <w:rPr>
          <w:rFonts w:ascii="等线" w:eastAsia="等线" w:hAnsi="等线" w:hint="eastAsia"/>
        </w:rPr>
        <w:t>故性能相对优异，</w:t>
      </w:r>
      <w:r w:rsidR="001A4DAB">
        <w:rPr>
          <w:rFonts w:ascii="等线" w:eastAsia="等线" w:hAnsi="等线" w:hint="eastAsia"/>
        </w:rPr>
        <w:t>被广泛使用于各类文件系统、</w:t>
      </w:r>
      <w:r w:rsidR="004D4203">
        <w:rPr>
          <w:rFonts w:ascii="等线" w:eastAsia="等线" w:hAnsi="等线" w:hint="eastAsia"/>
        </w:rPr>
        <w:t>数据库中作为底层的</w:t>
      </w:r>
      <w:r w:rsidR="00FE21C7">
        <w:rPr>
          <w:rFonts w:ascii="等线" w:eastAsia="等线" w:hAnsi="等线" w:hint="eastAsia"/>
        </w:rPr>
        <w:t>算法。</w:t>
      </w:r>
    </w:p>
    <w:p w14:paraId="4A6D77F9" w14:textId="4F3C94E5" w:rsidR="00FE21C7" w:rsidRDefault="002F665B" w:rsidP="00D82399">
      <w:pPr>
        <w:pStyle w:val="ac"/>
        <w:ind w:left="840" w:firstLineChars="0"/>
        <w:rPr>
          <w:rFonts w:ascii="等线" w:eastAsia="等线" w:hAnsi="等线"/>
        </w:rPr>
      </w:pPr>
      <w:r>
        <w:rPr>
          <w:rFonts w:ascii="等线" w:eastAsia="等线" w:hAnsi="等线" w:hint="eastAsia"/>
        </w:rPr>
        <w:t>具体来说，相关的复杂度为：</w:t>
      </w:r>
    </w:p>
    <w:p w14:paraId="666440AD"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算法</w:t>
      </w:r>
      <w:r w:rsidRPr="002F665B">
        <w:rPr>
          <w:rFonts w:ascii="等线" w:eastAsia="等线" w:hAnsi="等线" w:hint="eastAsia"/>
        </w:rPr>
        <w:tab/>
      </w:r>
      <w:r w:rsidRPr="002F665B">
        <w:rPr>
          <w:rFonts w:ascii="等线" w:eastAsia="等线" w:hAnsi="等线" w:hint="eastAsia"/>
        </w:rPr>
        <w:tab/>
        <w:t>平均</w:t>
      </w:r>
      <w:r w:rsidRPr="002F665B">
        <w:rPr>
          <w:rFonts w:ascii="等线" w:eastAsia="等线" w:hAnsi="等线" w:hint="eastAsia"/>
        </w:rPr>
        <w:tab/>
        <w:t>最坏的情况下</w:t>
      </w:r>
    </w:p>
    <w:p w14:paraId="2F120C15"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空间</w:t>
      </w:r>
      <w:r w:rsidRPr="002F665B">
        <w:rPr>
          <w:rFonts w:ascii="等线" w:eastAsia="等线" w:hAnsi="等线" w:hint="eastAsia"/>
        </w:rPr>
        <w:tab/>
      </w:r>
      <w:r w:rsidRPr="002F665B">
        <w:rPr>
          <w:rFonts w:ascii="等线" w:eastAsia="等线" w:hAnsi="等线" w:hint="eastAsia"/>
        </w:rPr>
        <w:tab/>
        <w:t>O( n )</w:t>
      </w:r>
      <w:r w:rsidRPr="002F665B">
        <w:rPr>
          <w:rFonts w:ascii="等线" w:eastAsia="等线" w:hAnsi="等线" w:hint="eastAsia"/>
        </w:rPr>
        <w:tab/>
        <w:t>O( n )</w:t>
      </w:r>
    </w:p>
    <w:p w14:paraId="6266564C"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搜索</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0B098531"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插入</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6228EC2E" w14:textId="07476BA4" w:rsidR="002F665B" w:rsidRPr="00D82399" w:rsidRDefault="002F665B" w:rsidP="002F665B">
      <w:pPr>
        <w:pStyle w:val="ac"/>
        <w:ind w:left="840" w:firstLineChars="0"/>
        <w:rPr>
          <w:rFonts w:ascii="等线" w:eastAsia="等线" w:hAnsi="等线"/>
        </w:rPr>
      </w:pPr>
      <w:r w:rsidRPr="002F665B">
        <w:rPr>
          <w:rFonts w:ascii="等线" w:eastAsia="等线" w:hAnsi="等线" w:hint="eastAsia"/>
        </w:rPr>
        <w:t>删除</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204EB076" w14:textId="77777777" w:rsidR="005A30BB" w:rsidRPr="005A30BB" w:rsidRDefault="005A30BB" w:rsidP="005A30BB">
      <w:pPr>
        <w:ind w:left="420"/>
      </w:pPr>
    </w:p>
    <w:p w14:paraId="060F76C5" w14:textId="77777777" w:rsidR="005A0010" w:rsidRDefault="00725CD3" w:rsidP="005A0010">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寻路模块</w:t>
      </w:r>
    </w:p>
    <w:p w14:paraId="60841983" w14:textId="0C994EFE" w:rsidR="0088323A" w:rsidRDefault="000811E3" w:rsidP="0088323A">
      <w:pPr>
        <w:ind w:left="360"/>
        <w:rPr>
          <w:b/>
          <w:bCs/>
          <w:sz w:val="24"/>
          <w:szCs w:val="32"/>
        </w:rPr>
      </w:pPr>
      <w:r>
        <w:rPr>
          <w:rFonts w:hint="eastAsia"/>
          <w:b/>
          <w:bCs/>
          <w:sz w:val="24"/>
          <w:szCs w:val="32"/>
        </w:rPr>
        <w:t>数据结构</w:t>
      </w:r>
    </w:p>
    <w:p w14:paraId="56D202EE" w14:textId="7C60F0EA" w:rsidR="0088323A" w:rsidRDefault="0088323A" w:rsidP="0088323A">
      <w:pPr>
        <w:ind w:firstLine="360"/>
        <w:rPr>
          <w:rFonts w:ascii="等线" w:eastAsia="等线" w:hAnsi="等线"/>
        </w:rPr>
      </w:pPr>
      <w:r>
        <w:rPr>
          <w:b/>
          <w:bCs/>
          <w:sz w:val="24"/>
          <w:szCs w:val="32"/>
        </w:rPr>
        <w:tab/>
      </w:r>
      <w:r w:rsidR="006A01CA">
        <w:rPr>
          <w:b/>
          <w:bCs/>
          <w:sz w:val="24"/>
          <w:szCs w:val="32"/>
        </w:rPr>
        <w:tab/>
      </w:r>
      <w:r w:rsidR="000811E3">
        <w:rPr>
          <w:rFonts w:ascii="等线" w:eastAsia="等线" w:hAnsi="等线" w:hint="eastAsia"/>
        </w:rPr>
        <w:t>我们</w:t>
      </w:r>
      <w:r w:rsidR="00C44DC0">
        <w:rPr>
          <w:rFonts w:ascii="等线" w:eastAsia="等线" w:hAnsi="等线" w:hint="eastAsia"/>
        </w:rPr>
        <w:t>小组在实现</w:t>
      </w:r>
      <w:r w:rsidR="00F140F0">
        <w:rPr>
          <w:rFonts w:ascii="等线" w:eastAsia="等线" w:hAnsi="等线" w:hint="eastAsia"/>
        </w:rPr>
        <w:t>地图模块和寻路算法</w:t>
      </w:r>
      <w:r w:rsidR="00C44DC0">
        <w:rPr>
          <w:rFonts w:ascii="等线" w:eastAsia="等线" w:hAnsi="等线" w:hint="eastAsia"/>
        </w:rPr>
        <w:t>中采用的数据结构</w:t>
      </w:r>
      <w:r w:rsidR="009565DE">
        <w:rPr>
          <w:rFonts w:ascii="等线" w:eastAsia="等线" w:hAnsi="等线" w:hint="eastAsia"/>
        </w:rPr>
        <w:t>为</w:t>
      </w:r>
      <w:r w:rsidR="00C44DC0">
        <w:rPr>
          <w:rFonts w:ascii="等线" w:eastAsia="等线" w:hAnsi="等线" w:hint="eastAsia"/>
        </w:rPr>
        <w:t>：</w:t>
      </w:r>
    </w:p>
    <w:p w14:paraId="73EEEC80" w14:textId="7F89E9C1" w:rsidR="009565DE" w:rsidRPr="009565DE" w:rsidRDefault="009565DE" w:rsidP="006A01CA">
      <w:pPr>
        <w:ind w:left="420" w:firstLine="420"/>
        <w:rPr>
          <w:rFonts w:ascii="等线" w:eastAsia="等线" w:hAnsi="等线"/>
        </w:rPr>
      </w:pPr>
      <w:r w:rsidRPr="00890C04">
        <w:rPr>
          <w:rFonts w:ascii="等线" w:eastAsia="等线" w:hAnsi="等线" w:hint="eastAsia"/>
        </w:rPr>
        <w:lastRenderedPageBreak/>
        <w:t>新的地图模块的基本单位（数据结构）</w:t>
      </w:r>
      <w:r w:rsidR="006A01CA">
        <w:rPr>
          <w:rFonts w:ascii="等线" w:eastAsia="等线" w:hAnsi="等线" w:hint="eastAsia"/>
        </w:rPr>
        <w:t>是</w:t>
      </w:r>
      <w:r w:rsidRPr="00890C04">
        <w:rPr>
          <w:rFonts w:ascii="等线" w:eastAsia="等线" w:hAnsi="等线" w:hint="eastAsia"/>
        </w:rPr>
        <w:t>“节点”，</w:t>
      </w:r>
      <w:r>
        <w:rPr>
          <w:rFonts w:ascii="等线" w:eastAsia="等线" w:hAnsi="等线" w:hint="eastAsia"/>
        </w:rPr>
        <w:t>通过</w:t>
      </w:r>
      <w:r w:rsidRPr="00890C04">
        <w:rPr>
          <w:rFonts w:ascii="等线" w:eastAsia="等线" w:hAnsi="等线" w:hint="eastAsia"/>
        </w:rPr>
        <w:t>节点</w:t>
      </w:r>
      <w:r>
        <w:rPr>
          <w:rFonts w:ascii="等线" w:eastAsia="等线" w:hAnsi="等线" w:hint="eastAsia"/>
        </w:rPr>
        <w:t>识别地图中</w:t>
      </w:r>
      <w:r w:rsidRPr="00890C04">
        <w:rPr>
          <w:rFonts w:ascii="等线" w:eastAsia="等线" w:hAnsi="等线" w:hint="eastAsia"/>
        </w:rPr>
        <w:t>为“可走”</w:t>
      </w:r>
      <w:r w:rsidRPr="00890C04">
        <w:rPr>
          <w:rFonts w:ascii="等线" w:eastAsia="等线" w:hAnsi="等线"/>
        </w:rPr>
        <w:t>(walkable</w:t>
      </w:r>
      <w:r w:rsidRPr="00890C04">
        <w:rPr>
          <w:rFonts w:ascii="等线" w:eastAsia="等线" w:hAnsi="等线" w:hint="eastAsia"/>
        </w:rPr>
        <w:t>，即路</w:t>
      </w:r>
      <w:r w:rsidRPr="00890C04">
        <w:rPr>
          <w:rFonts w:ascii="等线" w:eastAsia="等线" w:hAnsi="等线"/>
        </w:rPr>
        <w:t>)</w:t>
      </w:r>
      <w:r w:rsidRPr="00890C04">
        <w:rPr>
          <w:rFonts w:ascii="等线" w:eastAsia="等线" w:hAnsi="等线" w:hint="eastAsia"/>
        </w:rPr>
        <w:t>和“不可走”(</w:t>
      </w:r>
      <w:r w:rsidRPr="00890C04">
        <w:rPr>
          <w:rFonts w:ascii="等线" w:eastAsia="等线" w:hAnsi="等线"/>
        </w:rPr>
        <w:t>unwalkable</w:t>
      </w:r>
      <w:r w:rsidRPr="00890C04">
        <w:rPr>
          <w:rFonts w:ascii="等线" w:eastAsia="等线" w:hAnsi="等线" w:hint="eastAsia"/>
        </w:rPr>
        <w:t>，即障碍</w:t>
      </w:r>
      <w:r w:rsidRPr="00890C04">
        <w:rPr>
          <w:rFonts w:ascii="等线" w:eastAsia="等线" w:hAnsi="等线"/>
        </w:rPr>
        <w:t>)</w:t>
      </w:r>
      <w:r>
        <w:rPr>
          <w:rFonts w:ascii="等线" w:eastAsia="等线" w:hAnsi="等线" w:hint="eastAsia"/>
        </w:rPr>
        <w:t>的两种坐标</w:t>
      </w:r>
      <w:r w:rsidRPr="00890C04">
        <w:rPr>
          <w:rFonts w:ascii="等线" w:eastAsia="等线" w:hAnsi="等线" w:hint="eastAsia"/>
        </w:rPr>
        <w:t>类型</w:t>
      </w:r>
    </w:p>
    <w:p w14:paraId="4E2106EA" w14:textId="62770D14" w:rsidR="00C44DC0" w:rsidRDefault="00C44DC0" w:rsidP="0088323A">
      <w:pPr>
        <w:ind w:firstLine="360"/>
        <w:rPr>
          <w:rFonts w:ascii="等线" w:eastAsia="等线" w:hAnsi="等线"/>
        </w:rPr>
      </w:pPr>
      <w:r>
        <w:rPr>
          <w:rFonts w:ascii="等线" w:eastAsia="等线" w:hAnsi="等线" w:hint="eastAsia"/>
        </w:rPr>
        <w:t>节点结构体</w:t>
      </w:r>
    </w:p>
    <w:p w14:paraId="2DCB3257"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C792EA"/>
          <w:kern w:val="0"/>
          <w:szCs w:val="21"/>
        </w:rPr>
        <w:t>struct</w:t>
      </w: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EEFFFF"/>
          <w:kern w:val="0"/>
          <w:szCs w:val="21"/>
        </w:rPr>
        <w:t xml:space="preserve"> </w:t>
      </w:r>
      <w:r w:rsidRPr="00DF72DE">
        <w:rPr>
          <w:rFonts w:ascii="Consolas" w:hAnsi="Consolas" w:cs="宋体"/>
          <w:color w:val="89DDFF"/>
          <w:kern w:val="0"/>
          <w:szCs w:val="21"/>
        </w:rPr>
        <w:t>{</w:t>
      </w:r>
    </w:p>
    <w:p w14:paraId="675702BA"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x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r w:rsidRPr="00DF72DE">
        <w:rPr>
          <w:rFonts w:ascii="Consolas" w:hAnsi="Consolas" w:cs="宋体"/>
          <w:color w:val="EEFFFF"/>
          <w:kern w:val="0"/>
          <w:szCs w:val="21"/>
        </w:rPr>
        <w:t xml:space="preserve"> </w:t>
      </w:r>
    </w:p>
    <w:p w14:paraId="10109295"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y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p>
    <w:p w14:paraId="66D41F0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dis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82AAFF"/>
          <w:kern w:val="0"/>
          <w:szCs w:val="21"/>
        </w:rPr>
        <w:t>INF</w:t>
      </w:r>
      <w:r w:rsidRPr="00DF72DE">
        <w:rPr>
          <w:rFonts w:ascii="Consolas" w:hAnsi="Consolas" w:cs="宋体"/>
          <w:color w:val="89DDFF"/>
          <w:kern w:val="0"/>
          <w:szCs w:val="21"/>
        </w:rPr>
        <w:t>;</w:t>
      </w:r>
    </w:p>
    <w:p w14:paraId="72B6C1D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C792EA"/>
          <w:kern w:val="0"/>
          <w:szCs w:val="21"/>
        </w:rPr>
        <w:t>*</w:t>
      </w:r>
      <w:r w:rsidRPr="00DF72DE">
        <w:rPr>
          <w:rFonts w:ascii="Consolas" w:hAnsi="Consolas" w:cs="宋体"/>
          <w:color w:val="EEFFFF"/>
          <w:kern w:val="0"/>
          <w:szCs w:val="21"/>
        </w:rPr>
        <w:t xml:space="preserve"> parent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nullptr</w:t>
      </w:r>
      <w:r w:rsidRPr="00DF72DE">
        <w:rPr>
          <w:rFonts w:ascii="Consolas" w:hAnsi="Consolas" w:cs="宋体"/>
          <w:color w:val="89DDFF"/>
          <w:kern w:val="0"/>
          <w:szCs w:val="21"/>
        </w:rPr>
        <w:t>;</w:t>
      </w:r>
    </w:p>
    <w:p w14:paraId="6836D900" w14:textId="77777777" w:rsidR="005D31B5" w:rsidRPr="005D31B5" w:rsidRDefault="005D31B5" w:rsidP="005D31B5">
      <w:pPr>
        <w:widowControl/>
        <w:shd w:val="clear" w:color="auto" w:fill="212121"/>
        <w:spacing w:line="285" w:lineRule="atLeast"/>
        <w:jc w:val="left"/>
        <w:rPr>
          <w:rFonts w:ascii="Consolas" w:hAnsi="Consolas" w:cs="宋体"/>
          <w:color w:val="EEFFFF"/>
          <w:kern w:val="0"/>
          <w:szCs w:val="21"/>
        </w:rPr>
      </w:pPr>
      <w:r w:rsidRPr="005D31B5">
        <w:rPr>
          <w:rFonts w:ascii="Consolas" w:hAnsi="Consolas" w:cs="宋体"/>
          <w:color w:val="89DDFF"/>
          <w:kern w:val="0"/>
          <w:szCs w:val="21"/>
        </w:rPr>
        <w:t>};</w:t>
      </w:r>
    </w:p>
    <w:p w14:paraId="0C3D9C13" w14:textId="0A3C8E40" w:rsidR="00C44DC0" w:rsidRDefault="005D31B5" w:rsidP="0088323A">
      <w:pPr>
        <w:ind w:firstLine="360"/>
        <w:rPr>
          <w:rFonts w:ascii="等线" w:eastAsia="等线" w:hAnsi="等线"/>
        </w:rPr>
      </w:pPr>
      <w:r>
        <w:rPr>
          <w:rFonts w:ascii="等线" w:eastAsia="等线" w:hAnsi="等线" w:hint="eastAsia"/>
        </w:rPr>
        <w:t>节点结构体保存着对应的地图坐标，以及为最后寻路需要而设计的指向最短路径前一节点的指针。</w:t>
      </w:r>
    </w:p>
    <w:p w14:paraId="3AC43688" w14:textId="74A35093" w:rsidR="00C44DC0" w:rsidRDefault="00C44DC0" w:rsidP="0088323A">
      <w:pPr>
        <w:ind w:firstLine="360"/>
        <w:rPr>
          <w:rFonts w:ascii="等线" w:eastAsia="等线" w:hAnsi="等线"/>
        </w:rPr>
      </w:pPr>
      <w:r>
        <w:rPr>
          <w:rFonts w:ascii="等线" w:eastAsia="等线" w:hAnsi="等线" w:hint="eastAsia"/>
        </w:rPr>
        <w:t>地图结构</w:t>
      </w:r>
    </w:p>
    <w:p w14:paraId="3856FCC8" w14:textId="3F669885" w:rsidR="007B10D2" w:rsidRDefault="007B10D2" w:rsidP="0088323A">
      <w:pPr>
        <w:ind w:firstLine="360"/>
        <w:rPr>
          <w:rFonts w:ascii="等线" w:eastAsia="等线" w:hAnsi="等线"/>
        </w:rPr>
      </w:pPr>
      <w:r>
        <w:rPr>
          <w:rFonts w:ascii="等线" w:eastAsia="等线" w:hAnsi="等线" w:hint="eastAsia"/>
        </w:rPr>
        <w:t>所有的节点将组成支持寻路的模拟地图，模拟地图</w:t>
      </w:r>
      <w:r w:rsidR="00D66005">
        <w:rPr>
          <w:rFonts w:ascii="等线" w:eastAsia="等线" w:hAnsi="等线" w:hint="eastAsia"/>
        </w:rPr>
        <w:t>是一个大量节点组成的二维数组</w:t>
      </w:r>
      <w:r w:rsidR="005B3CB4">
        <w:rPr>
          <w:rFonts w:ascii="等线" w:eastAsia="等线" w:hAnsi="等线" w:hint="eastAsia"/>
        </w:rPr>
        <w:t>，数组的每个元素代表对应坐标的相关信息</w:t>
      </w:r>
      <w:r w:rsidR="00C5485C">
        <w:rPr>
          <w:rFonts w:ascii="等线" w:eastAsia="等线" w:hAnsi="等线" w:hint="eastAsia"/>
        </w:rPr>
        <w:t>，生成节点地图的所有必要信息将被提前保存进头文件中</w:t>
      </w:r>
      <w:r w:rsidR="008B487F">
        <w:rPr>
          <w:rFonts w:ascii="等线" w:eastAsia="等线" w:hAnsi="等线" w:hint="eastAsia"/>
        </w:rPr>
        <w:t>。</w:t>
      </w:r>
    </w:p>
    <w:p w14:paraId="7917A11A" w14:textId="41245E63" w:rsidR="0024740B" w:rsidRDefault="00A150A6" w:rsidP="0024740B">
      <w:pPr>
        <w:keepNext/>
        <w:ind w:firstLine="360"/>
        <w:jc w:val="center"/>
      </w:pPr>
      <w:r w:rsidRPr="009B5E5A">
        <w:rPr>
          <w:noProof/>
        </w:rPr>
        <w:drawing>
          <wp:inline distT="0" distB="0" distL="0" distR="0" wp14:anchorId="1780042D" wp14:editId="24B4A4D6">
            <wp:extent cx="4191000" cy="212534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0" cy="2125345"/>
                    </a:xfrm>
                    <a:prstGeom prst="rect">
                      <a:avLst/>
                    </a:prstGeom>
                    <a:noFill/>
                    <a:ln>
                      <a:noFill/>
                    </a:ln>
                  </pic:spPr>
                </pic:pic>
              </a:graphicData>
            </a:graphic>
          </wp:inline>
        </w:drawing>
      </w:r>
    </w:p>
    <w:p w14:paraId="140686F1" w14:textId="38E2490B" w:rsidR="0024740B" w:rsidRDefault="0024740B" w:rsidP="0024740B">
      <w:pPr>
        <w:pStyle w:val="aa"/>
        <w:jc w:val="center"/>
        <w:rPr>
          <w:rFonts w:ascii="等线" w:eastAsia="等线" w:hAnsi="等线"/>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01087">
        <w:rPr>
          <w:noProof/>
        </w:rPr>
        <w:t>1</w:t>
      </w:r>
      <w:r>
        <w:fldChar w:fldCharType="end"/>
      </w:r>
      <w:r>
        <w:t xml:space="preserve"> </w:t>
      </w:r>
      <w:r w:rsidR="00057368">
        <w:rPr>
          <w:rFonts w:hint="eastAsia"/>
        </w:rPr>
        <w:t>截自</w:t>
      </w:r>
      <w:r>
        <w:rPr>
          <w:rFonts w:hint="eastAsia"/>
        </w:rPr>
        <w:t>shahe_</w:t>
      </w:r>
      <w:r>
        <w:t>walking.h</w:t>
      </w:r>
    </w:p>
    <w:p w14:paraId="407AEE98" w14:textId="1BE6D61A" w:rsidR="0024740B" w:rsidRDefault="00701087" w:rsidP="0088323A">
      <w:pPr>
        <w:ind w:firstLine="360"/>
        <w:rPr>
          <w:rFonts w:ascii="等线" w:eastAsia="等线" w:hAnsi="等线"/>
        </w:rPr>
      </w:pPr>
      <w:r>
        <w:rPr>
          <w:rFonts w:ascii="等线" w:eastAsia="等线" w:hAnsi="等线" w:hint="eastAsia"/>
        </w:rPr>
        <w:t>在</w:t>
      </w:r>
      <w:r w:rsidR="00057368">
        <w:rPr>
          <w:rFonts w:ascii="等线" w:eastAsia="等线" w:hAnsi="等线" w:hint="eastAsia"/>
        </w:rPr>
        <w:t>shahe</w:t>
      </w:r>
      <w:r w:rsidR="00057368">
        <w:rPr>
          <w:rFonts w:ascii="等线" w:eastAsia="等线" w:hAnsi="等线"/>
        </w:rPr>
        <w:t>_walking.h</w:t>
      </w:r>
      <w:r w:rsidR="00057368">
        <w:rPr>
          <w:rFonts w:ascii="等线" w:eastAsia="等线" w:hAnsi="等线" w:hint="eastAsia"/>
        </w:rPr>
        <w:t>中保存的地图</w:t>
      </w:r>
      <w:r>
        <w:rPr>
          <w:rFonts w:ascii="等线" w:eastAsia="等线" w:hAnsi="等线" w:hint="eastAsia"/>
        </w:rPr>
        <w:t>中</w:t>
      </w:r>
      <w:r w:rsidR="00057368">
        <w:rPr>
          <w:rFonts w:ascii="等线" w:eastAsia="等线" w:hAnsi="等线" w:hint="eastAsia"/>
        </w:rPr>
        <w:t>，</w:t>
      </w:r>
      <w:r>
        <w:rPr>
          <w:rFonts w:ascii="等线" w:eastAsia="等线" w:hAnsi="等线" w:hint="eastAsia"/>
        </w:rPr>
        <w:t>所有的可走路径均为0，以此区分可走/不可走的节点</w:t>
      </w:r>
    </w:p>
    <w:p w14:paraId="381F27F0" w14:textId="7A6DF2D9" w:rsidR="00701087" w:rsidRDefault="00A150A6" w:rsidP="00701087">
      <w:pPr>
        <w:keepNext/>
        <w:ind w:firstLine="360"/>
        <w:jc w:val="center"/>
      </w:pPr>
      <w:r w:rsidRPr="009B5E5A">
        <w:rPr>
          <w:noProof/>
        </w:rPr>
        <w:drawing>
          <wp:inline distT="0" distB="0" distL="0" distR="0" wp14:anchorId="07F30762" wp14:editId="7F83B2C4">
            <wp:extent cx="4724400" cy="226885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2268855"/>
                    </a:xfrm>
                    <a:prstGeom prst="rect">
                      <a:avLst/>
                    </a:prstGeom>
                    <a:noFill/>
                    <a:ln>
                      <a:noFill/>
                    </a:ln>
                  </pic:spPr>
                </pic:pic>
              </a:graphicData>
            </a:graphic>
          </wp:inline>
        </w:drawing>
      </w:r>
    </w:p>
    <w:p w14:paraId="47490277" w14:textId="3DAF1DA0" w:rsidR="00C44DC0" w:rsidRDefault="00701087" w:rsidP="00701087">
      <w:pPr>
        <w:pStyle w:val="aa"/>
        <w:jc w:val="center"/>
        <w:rPr>
          <w:sz w:val="24"/>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截自</w:t>
      </w:r>
      <w:r>
        <w:rPr>
          <w:rFonts w:hint="eastAsia"/>
        </w:rPr>
        <w:t>shahe</w:t>
      </w:r>
      <w:r>
        <w:t>_walking_busy.h</w:t>
      </w:r>
    </w:p>
    <w:p w14:paraId="2F54ABB5" w14:textId="507C393A" w:rsidR="00701087" w:rsidRDefault="00701087" w:rsidP="00701087">
      <w:pPr>
        <w:ind w:firstLine="360"/>
        <w:rPr>
          <w:rFonts w:ascii="等线" w:eastAsia="等线" w:hAnsi="等线"/>
        </w:rPr>
      </w:pPr>
      <w:r>
        <w:rPr>
          <w:rFonts w:ascii="等线" w:eastAsia="等线" w:hAnsi="等线" w:hint="eastAsia"/>
        </w:rPr>
        <w:t>在shahe</w:t>
      </w:r>
      <w:r>
        <w:rPr>
          <w:rFonts w:ascii="等线" w:eastAsia="等线" w:hAnsi="等线"/>
        </w:rPr>
        <w:t>_walking_busy.h</w:t>
      </w:r>
      <w:r>
        <w:rPr>
          <w:rFonts w:ascii="等线" w:eastAsia="等线" w:hAnsi="等线" w:hint="eastAsia"/>
        </w:rPr>
        <w:t>中保存的地图中，</w:t>
      </w:r>
      <w:r w:rsidR="00DF7315">
        <w:rPr>
          <w:rFonts w:ascii="等线" w:eastAsia="等线" w:hAnsi="等线" w:hint="eastAsia"/>
        </w:rPr>
        <w:t>上一图中标为0的（路径）节点</w:t>
      </w:r>
      <w:r w:rsidR="003E14B3">
        <w:rPr>
          <w:rFonts w:ascii="等线" w:eastAsia="等线" w:hAnsi="等线" w:hint="eastAsia"/>
        </w:rPr>
        <w:t>将</w:t>
      </w:r>
      <w:r w:rsidR="00003A4F">
        <w:rPr>
          <w:rFonts w:ascii="等线" w:eastAsia="等线" w:hAnsi="等线" w:hint="eastAsia"/>
        </w:rPr>
        <w:t>保存所有路径节点的拥挤度</w:t>
      </w:r>
      <w:r w:rsidR="0081327B">
        <w:rPr>
          <w:rFonts w:ascii="等线" w:eastAsia="等线" w:hAnsi="等线" w:hint="eastAsia"/>
        </w:rPr>
        <w:t>信息，可以</w:t>
      </w:r>
      <w:r w:rsidR="00D540F1">
        <w:rPr>
          <w:rFonts w:ascii="等线" w:eastAsia="等线" w:hAnsi="等线" w:hint="eastAsia"/>
        </w:rPr>
        <w:t>用于对</w:t>
      </w:r>
      <w:r w:rsidR="007D7B38">
        <w:rPr>
          <w:rFonts w:ascii="等线" w:eastAsia="等线" w:hAnsi="等线" w:hint="eastAsia"/>
        </w:rPr>
        <w:t>下文中寻路</w:t>
      </w:r>
      <w:r w:rsidR="00D540F1">
        <w:rPr>
          <w:rFonts w:ascii="等线" w:eastAsia="等线" w:hAnsi="等线" w:hint="eastAsia"/>
        </w:rPr>
        <w:t>代价的调整。</w:t>
      </w:r>
    </w:p>
    <w:p w14:paraId="66707CFB" w14:textId="77777777" w:rsidR="00701087" w:rsidRPr="0088323A" w:rsidRDefault="00701087" w:rsidP="00701087">
      <w:pPr>
        <w:rPr>
          <w:sz w:val="24"/>
          <w:szCs w:val="32"/>
        </w:rPr>
      </w:pPr>
    </w:p>
    <w:p w14:paraId="15B6EB57" w14:textId="18E33C11" w:rsidR="00097DFF" w:rsidRPr="00E16F08" w:rsidRDefault="00097DFF" w:rsidP="00097DFF">
      <w:pPr>
        <w:ind w:firstLine="360"/>
        <w:rPr>
          <w:b/>
          <w:bCs/>
          <w:sz w:val="24"/>
          <w:szCs w:val="32"/>
        </w:rPr>
      </w:pPr>
      <w:r>
        <w:rPr>
          <w:rFonts w:hint="eastAsia"/>
          <w:b/>
          <w:bCs/>
          <w:sz w:val="24"/>
          <w:szCs w:val="32"/>
        </w:rPr>
        <w:t>寻路</w:t>
      </w:r>
      <w:r w:rsidRPr="00E16F08">
        <w:rPr>
          <w:rFonts w:hint="eastAsia"/>
          <w:b/>
          <w:bCs/>
          <w:sz w:val="24"/>
          <w:szCs w:val="32"/>
        </w:rPr>
        <w:t>算法</w:t>
      </w:r>
    </w:p>
    <w:p w14:paraId="256F279F" w14:textId="29EEE5D8" w:rsidR="00097DFF" w:rsidRPr="00097DFF" w:rsidRDefault="00097DFF" w:rsidP="00097DFF">
      <w:pPr>
        <w:ind w:firstLine="360"/>
        <w:rPr>
          <w:rFonts w:ascii="等线" w:eastAsia="等线" w:hAnsi="等线"/>
        </w:rPr>
      </w:pPr>
      <w:r>
        <w:lastRenderedPageBreak/>
        <w:tab/>
      </w:r>
      <w:r>
        <w:tab/>
      </w:r>
      <w:r w:rsidRPr="00097DFF">
        <w:rPr>
          <w:rFonts w:ascii="等线" w:eastAsia="等线" w:hAnsi="等线" w:hint="eastAsia"/>
        </w:rPr>
        <w:t>在地图数据结构的基础上</w:t>
      </w:r>
      <w:r w:rsidR="005A0010">
        <w:rPr>
          <w:rFonts w:ascii="等线" w:eastAsia="等线" w:hAnsi="等线" w:hint="eastAsia"/>
        </w:rPr>
        <w:t>本小组独立实现了</w:t>
      </w:r>
      <w:r w:rsidRPr="00097DFF">
        <w:rPr>
          <w:rFonts w:ascii="等线" w:eastAsia="等线" w:hAnsi="等线" w:hint="eastAsia"/>
        </w:rPr>
        <w:t>A*算法的设计。其的核心思想是：</w:t>
      </w:r>
    </w:p>
    <w:p w14:paraId="344FCF63"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确定起点和终点</w:t>
      </w:r>
    </w:p>
    <w:p w14:paraId="74D3CD85"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维护两个节点堆，open</w:t>
      </w:r>
      <w:r w:rsidRPr="00097DFF">
        <w:rPr>
          <w:rFonts w:ascii="等线" w:eastAsia="等线" w:hAnsi="等线"/>
        </w:rPr>
        <w:t xml:space="preserve"> list</w:t>
      </w:r>
      <w:r w:rsidRPr="00097DFF">
        <w:rPr>
          <w:rFonts w:ascii="等线" w:eastAsia="等线" w:hAnsi="等线" w:hint="eastAsia"/>
        </w:rPr>
        <w:t>和close</w:t>
      </w:r>
      <w:r w:rsidRPr="00097DFF">
        <w:rPr>
          <w:rFonts w:ascii="等线" w:eastAsia="等线" w:hAnsi="等线"/>
        </w:rPr>
        <w:t xml:space="preserve"> lis</w:t>
      </w:r>
      <w:r w:rsidRPr="00097DFF">
        <w:rPr>
          <w:rFonts w:ascii="等线" w:eastAsia="等线" w:hAnsi="等线" w:hint="eastAsia"/>
        </w:rPr>
        <w:t>t，其中open</w:t>
      </w:r>
      <w:r w:rsidRPr="00097DFF">
        <w:rPr>
          <w:rFonts w:ascii="等线" w:eastAsia="等线" w:hAnsi="等线"/>
        </w:rPr>
        <w:t xml:space="preserve"> </w:t>
      </w:r>
      <w:r w:rsidRPr="00097DFF">
        <w:rPr>
          <w:rFonts w:ascii="等线" w:eastAsia="等线" w:hAnsi="等线" w:hint="eastAsia"/>
        </w:rPr>
        <w:t>list主要包含所有未被处理的路径节点，close</w:t>
      </w:r>
      <w:r w:rsidRPr="00097DFF">
        <w:rPr>
          <w:rFonts w:ascii="等线" w:eastAsia="等线" w:hAnsi="等线"/>
        </w:rPr>
        <w:t xml:space="preserve"> </w:t>
      </w:r>
      <w:r w:rsidRPr="00097DFF">
        <w:rPr>
          <w:rFonts w:ascii="等线" w:eastAsia="等线" w:hAnsi="等线" w:hint="eastAsia"/>
        </w:rPr>
        <w:t>list主要包含已被处理的和不可走的节点</w:t>
      </w:r>
    </w:p>
    <w:p w14:paraId="7C806F3C"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计算出组成路径的方格的核心是计算“代价”。其中对于特定可走节点，其的代价包括：</w:t>
      </w:r>
    </w:p>
    <w:p w14:paraId="66383DD1" w14:textId="77777777" w:rsidR="00097DFF" w:rsidRPr="00097DFF" w:rsidRDefault="00097DFF" w:rsidP="00097DFF">
      <w:pPr>
        <w:numPr>
          <w:ilvl w:val="2"/>
          <w:numId w:val="18"/>
        </w:numPr>
        <w:rPr>
          <w:rFonts w:ascii="等线" w:eastAsia="等线" w:hAnsi="等线"/>
          <w:sz w:val="18"/>
          <w:szCs w:val="21"/>
        </w:rPr>
      </w:pPr>
      <w:r w:rsidRPr="00097DFF">
        <w:rPr>
          <w:rFonts w:ascii="等线" w:eastAsia="等线" w:hAnsi="等线" w:hint="eastAsia"/>
        </w:rPr>
        <w:t>从起点经过已知最短的路径（最小代价）到达该特定节点的移动代价，记为G</w:t>
      </w:r>
    </w:p>
    <w:p w14:paraId="16A85FDB"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无视障碍物的前提下该特定节点到达终点的估计代价（比如通过曼哈顿距离实现），记为H</w:t>
      </w:r>
    </w:p>
    <w:p w14:paraId="547221BC"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总代价即为二者之和，记为F</w:t>
      </w:r>
      <w:r w:rsidRPr="00097DFF">
        <w:rPr>
          <w:rFonts w:ascii="等线" w:eastAsia="等线" w:hAnsi="等线"/>
          <w:sz w:val="20"/>
          <w:szCs w:val="22"/>
        </w:rPr>
        <w:t>=G+H</w:t>
      </w:r>
    </w:p>
    <w:p w14:paraId="39850695"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代价的示例：</w:t>
      </w:r>
    </w:p>
    <w:p w14:paraId="3F5A6170" w14:textId="77777777" w:rsidR="00097DFF" w:rsidRDefault="00097DFF" w:rsidP="00097DFF">
      <w:pPr>
        <w:ind w:left="2220"/>
      </w:pPr>
      <w:r>
        <w:fldChar w:fldCharType="begin"/>
      </w:r>
      <w:r>
        <w:instrText xml:space="preserve"> INCLUDEPICTURE "https://img-blog.csdnimg.cn/img_convert/882e4de300c456ce384cff421ff9e81e.png" \* MERGEFORMATINET </w:instrText>
      </w:r>
      <w:r>
        <w:fldChar w:fldCharType="separate"/>
      </w:r>
      <w:r w:rsidR="00B34EBD">
        <w:fldChar w:fldCharType="begin"/>
      </w:r>
      <w:r w:rsidR="00B34EBD">
        <w:instrText xml:space="preserve"> INCLUDEPICTURE  "https://img-blog.csdnimg.cn/img_convert/882e4de300c456ce384cff421ff9e81e.png" \* MERGEFORMATINET </w:instrText>
      </w:r>
      <w:r w:rsidR="00B34EBD">
        <w:fldChar w:fldCharType="separate"/>
      </w:r>
      <w:r w:rsidR="00AC74E3">
        <w:fldChar w:fldCharType="begin"/>
      </w:r>
      <w:r w:rsidR="00AC74E3">
        <w:instrText xml:space="preserve"> </w:instrText>
      </w:r>
      <w:r w:rsidR="00AC74E3">
        <w:instrText>INCLUDEPICTURE</w:instrText>
      </w:r>
      <w:r w:rsidR="00AC74E3">
        <w:instrText xml:space="preserve">  "https://img-blog.csdnimg.cn/img_convert/882e4de300c456ce384cff421ff9e81e.png" \* MERGEFORMATINET</w:instrText>
      </w:r>
      <w:r w:rsidR="00AC74E3">
        <w:instrText xml:space="preserve"> </w:instrText>
      </w:r>
      <w:r w:rsidR="00AC74E3">
        <w:fldChar w:fldCharType="separate"/>
      </w:r>
      <w:r w:rsidR="00EC7938">
        <w:pict w14:anchorId="2788012E">
          <v:shape id="_x0000_i1026" type="#_x0000_t75" alt="image003.jpg" style="width:271.55pt;height:191.6pt">
            <v:imagedata r:id="rId12" r:href="rId13"/>
          </v:shape>
        </w:pict>
      </w:r>
      <w:r w:rsidR="00AC74E3">
        <w:fldChar w:fldCharType="end"/>
      </w:r>
      <w:r w:rsidR="00B34EBD">
        <w:fldChar w:fldCharType="end"/>
      </w:r>
      <w:r>
        <w:fldChar w:fldCharType="end"/>
      </w:r>
    </w:p>
    <w:p w14:paraId="0958E154" w14:textId="77777777" w:rsidR="00097DFF" w:rsidRPr="00097DFF" w:rsidRDefault="00097DFF" w:rsidP="00097DFF">
      <w:pPr>
        <w:ind w:left="1680" w:firstLine="420"/>
        <w:rPr>
          <w:rFonts w:ascii="等线" w:eastAsia="等线" w:hAnsi="等线"/>
          <w:sz w:val="20"/>
          <w:szCs w:val="22"/>
        </w:rPr>
      </w:pPr>
      <w:r>
        <w:rPr>
          <w:rFonts w:hint="eastAsia"/>
        </w:rPr>
        <w:t>对于这个演示用的例子，深绿色为起点节点，其周围的八个基本节点有不同的移动代价。在这里，与起点直接相邻的上下左右四节点，</w:t>
      </w:r>
      <w:r>
        <w:rPr>
          <w:rFonts w:hint="eastAsia"/>
        </w:rPr>
        <w:t>G</w:t>
      </w:r>
      <w:r>
        <w:rPr>
          <w:rFonts w:hint="eastAsia"/>
        </w:rPr>
        <w:t>值被记为</w:t>
      </w:r>
      <w:r>
        <w:rPr>
          <w:rFonts w:hint="eastAsia"/>
        </w:rPr>
        <w:t>10</w:t>
      </w:r>
      <w:r>
        <w:rPr>
          <w:rFonts w:hint="eastAsia"/>
        </w:rPr>
        <w:t>，斜方向节点的</w:t>
      </w:r>
      <w:r>
        <w:rPr>
          <w:rFonts w:hint="eastAsia"/>
        </w:rPr>
        <w:t>G</w:t>
      </w:r>
      <w:r>
        <w:rPr>
          <w:rFonts w:hint="eastAsia"/>
        </w:rPr>
        <w:t>值则是</w:t>
      </w:r>
      <w:r>
        <w:rPr>
          <w:rFonts w:hint="eastAsia"/>
        </w:rPr>
        <w:t>14</w:t>
      </w:r>
      <w:r>
        <w:rPr>
          <w:rFonts w:hint="eastAsia"/>
        </w:rPr>
        <w:t>（对根号</w:t>
      </w:r>
      <w:r>
        <w:rPr>
          <w:rFonts w:hint="eastAsia"/>
        </w:rPr>
        <w:t>2=1.414</w:t>
      </w:r>
      <w:r>
        <w:rPr>
          <w:rFonts w:hint="eastAsia"/>
        </w:rPr>
        <w:t>的比例放大近似处理）。不同的代价代表了基本移动距离的长短。而对于</w:t>
      </w:r>
      <w:r>
        <w:rPr>
          <w:rFonts w:hint="eastAsia"/>
        </w:rPr>
        <w:t>H</w:t>
      </w:r>
      <w:r>
        <w:rPr>
          <w:rFonts w:hint="eastAsia"/>
        </w:rPr>
        <w:t>值，以曼哈顿距离为例，起点右边方格的</w:t>
      </w:r>
      <w:r>
        <w:rPr>
          <w:rFonts w:hint="eastAsia"/>
        </w:rPr>
        <w:t>H</w:t>
      </w:r>
      <w:r>
        <w:rPr>
          <w:rFonts w:hint="eastAsia"/>
        </w:rPr>
        <w:t>值为</w:t>
      </w:r>
      <w:r>
        <w:rPr>
          <w:rFonts w:hint="eastAsia"/>
        </w:rPr>
        <w:t>30</w:t>
      </w:r>
      <w:r>
        <w:rPr>
          <w:rFonts w:hint="eastAsia"/>
        </w:rPr>
        <w:t>，右边节点的总代价即为</w:t>
      </w:r>
      <w:r>
        <w:rPr>
          <w:rFonts w:hint="eastAsia"/>
        </w:rPr>
        <w:t>F=10+30=40</w:t>
      </w:r>
      <w:r>
        <w:rPr>
          <w:rFonts w:hint="eastAsia"/>
        </w:rPr>
        <w:t>，其代表了“如果路径经过这个节点，从起点到终点的预计总移动路程</w:t>
      </w:r>
      <w:r>
        <w:rPr>
          <w:rFonts w:hint="eastAsia"/>
        </w:rPr>
        <w:t>/</w:t>
      </w:r>
      <w:r>
        <w:rPr>
          <w:rFonts w:hint="eastAsia"/>
        </w:rPr>
        <w:t>时间”。</w:t>
      </w:r>
    </w:p>
    <w:p w14:paraId="31C90C9D" w14:textId="77777777" w:rsidR="00097DFF" w:rsidRPr="00097DFF" w:rsidRDefault="00097DFF" w:rsidP="00097DFF">
      <w:pPr>
        <w:numPr>
          <w:ilvl w:val="1"/>
          <w:numId w:val="18"/>
        </w:numPr>
        <w:rPr>
          <w:rFonts w:ascii="等线" w:eastAsia="等线" w:hAnsi="等线"/>
          <w:sz w:val="20"/>
          <w:szCs w:val="22"/>
        </w:rPr>
      </w:pPr>
      <w:r w:rsidRPr="00097DFF">
        <w:rPr>
          <w:rFonts w:ascii="等线" w:eastAsia="等线" w:hAnsi="等线" w:hint="eastAsia"/>
          <w:sz w:val="20"/>
          <w:szCs w:val="22"/>
        </w:rPr>
        <w:t>在这样的基础上，寻路的步骤可以被描述为：</w:t>
      </w:r>
    </w:p>
    <w:p w14:paraId="08F5A640"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将起点加入open</w:t>
      </w:r>
      <w:r w:rsidRPr="00097DFF">
        <w:rPr>
          <w:rFonts w:ascii="等线" w:eastAsia="等线" w:hAnsi="等线"/>
          <w:sz w:val="20"/>
          <w:szCs w:val="22"/>
        </w:rPr>
        <w:t xml:space="preserve"> </w:t>
      </w:r>
      <w:r w:rsidRPr="00097DFF">
        <w:rPr>
          <w:rFonts w:ascii="等线" w:eastAsia="等线" w:hAnsi="等线" w:hint="eastAsia"/>
          <w:sz w:val="20"/>
          <w:szCs w:val="22"/>
        </w:rPr>
        <w:t>list</w:t>
      </w:r>
    </w:p>
    <w:p w14:paraId="52F7961A"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循环：从open</w:t>
      </w:r>
      <w:r w:rsidRPr="00097DFF">
        <w:rPr>
          <w:rFonts w:ascii="等线" w:eastAsia="等线" w:hAnsi="等线"/>
          <w:sz w:val="20"/>
          <w:szCs w:val="22"/>
        </w:rPr>
        <w:t xml:space="preserve"> </w:t>
      </w:r>
      <w:r w:rsidRPr="00097DFF">
        <w:rPr>
          <w:rFonts w:ascii="等线" w:eastAsia="等线" w:hAnsi="等线" w:hint="eastAsia"/>
          <w:sz w:val="20"/>
          <w:szCs w:val="22"/>
        </w:rPr>
        <w:t>list堆中取出现在总代价F最小的节点，将其加入close</w:t>
      </w:r>
      <w:r w:rsidRPr="00097DFF">
        <w:rPr>
          <w:rFonts w:ascii="等线" w:eastAsia="等线" w:hAnsi="等线"/>
          <w:sz w:val="20"/>
          <w:szCs w:val="22"/>
        </w:rPr>
        <w:t xml:space="preserve"> </w:t>
      </w:r>
      <w:r w:rsidRPr="00097DFF">
        <w:rPr>
          <w:rFonts w:ascii="等线" w:eastAsia="等线" w:hAnsi="等线" w:hint="eastAsia"/>
          <w:sz w:val="20"/>
          <w:szCs w:val="22"/>
        </w:rPr>
        <w:t>list中</w:t>
      </w:r>
    </w:p>
    <w:p w14:paraId="7F464DC4"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检查它的所有相邻方格，忽略不可走的方格和已被处理的方格</w:t>
      </w:r>
    </w:p>
    <w:p w14:paraId="47224EBD"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如被检查的相邻方格节点未被加入open</w:t>
      </w:r>
      <w:r w:rsidRPr="00097DFF">
        <w:rPr>
          <w:rFonts w:ascii="等线" w:eastAsia="等线" w:hAnsi="等线"/>
          <w:sz w:val="20"/>
          <w:szCs w:val="22"/>
        </w:rPr>
        <w:t xml:space="preserve"> </w:t>
      </w:r>
      <w:r w:rsidRPr="00097DFF">
        <w:rPr>
          <w:rFonts w:ascii="等线" w:eastAsia="等线" w:hAnsi="等线" w:hint="eastAsia"/>
          <w:sz w:val="20"/>
          <w:szCs w:val="22"/>
        </w:rPr>
        <w:t>list，在当前处理节点的代价基础上，计算出它的G、H、F值，记录到达它的路径（即，在节点数据类型中保存一个指针，在此步令指针指向当前处理节点，使其成为父亲，在上面的演示图中，所有的八个节点都将指向起点）</w:t>
      </w:r>
    </w:p>
    <w:p w14:paraId="0A33904A" w14:textId="77777777" w:rsidR="00097DFF" w:rsidRPr="00097DFF" w:rsidRDefault="00097DFF" w:rsidP="00097DFF">
      <w:pPr>
        <w:ind w:left="2940" w:firstLineChars="200" w:firstLine="400"/>
        <w:rPr>
          <w:rFonts w:ascii="等线" w:eastAsia="等线" w:hAnsi="等线"/>
          <w:sz w:val="20"/>
          <w:szCs w:val="22"/>
        </w:rPr>
      </w:pPr>
      <w:r w:rsidRPr="00097DFF">
        <w:rPr>
          <w:rFonts w:ascii="等线" w:eastAsia="等线" w:hAnsi="等线" w:hint="eastAsia"/>
          <w:sz w:val="20"/>
          <w:szCs w:val="22"/>
        </w:rPr>
        <w:t>具体来说，当前节点主要影响新加入节点的G值：以演示的代价计算为例，假设当前节点的G＝14，而新加入节点在当前节点的斜方向，则它的G值便是14+14=28，G值起到了“记录从起点经过某特定节点到达这一新节点的总移动代价和”的作用。而H值则是新节点自己的曼哈顿距离估计，相对孤立。</w:t>
      </w:r>
    </w:p>
    <w:p w14:paraId="7733225F"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如被检查的相邻节点已被加入open</w:t>
      </w:r>
      <w:r w:rsidRPr="00097DFF">
        <w:rPr>
          <w:rFonts w:ascii="等线" w:eastAsia="等线" w:hAnsi="等线"/>
          <w:sz w:val="20"/>
          <w:szCs w:val="22"/>
        </w:rPr>
        <w:t xml:space="preserve"> </w:t>
      </w:r>
      <w:r w:rsidRPr="00097DFF">
        <w:rPr>
          <w:rFonts w:ascii="等线" w:eastAsia="等线" w:hAnsi="等线" w:hint="eastAsia"/>
          <w:sz w:val="20"/>
          <w:szCs w:val="22"/>
        </w:rPr>
        <w:t>list，意味着它已经保存了一条经起</w:t>
      </w:r>
      <w:r w:rsidRPr="00097DFF">
        <w:rPr>
          <w:rFonts w:ascii="等线" w:eastAsia="等线" w:hAnsi="等线" w:hint="eastAsia"/>
          <w:sz w:val="20"/>
          <w:szCs w:val="22"/>
        </w:rPr>
        <w:lastRenderedPageBreak/>
        <w:t>点到达它的路径，这时候要检查是否经过当前节点到达它的路径会更短（即代价更小，当前节点的G值+处理相邻节点的G值&lt;该节点已经保存了的G值），如果是，则更新该相邻节点的G值（进而影响总代价F）和路径（令该节点内保存的路径指针改为指向当前节点），使得每一个在未加入新节点时，open</w:t>
      </w:r>
      <w:r w:rsidRPr="00097DFF">
        <w:rPr>
          <w:rFonts w:ascii="等线" w:eastAsia="等线" w:hAnsi="等线"/>
          <w:sz w:val="20"/>
          <w:szCs w:val="22"/>
        </w:rPr>
        <w:t xml:space="preserve"> </w:t>
      </w:r>
      <w:r w:rsidRPr="00097DFF">
        <w:rPr>
          <w:rFonts w:ascii="等线" w:eastAsia="等线" w:hAnsi="等线" w:hint="eastAsia"/>
          <w:sz w:val="20"/>
          <w:szCs w:val="22"/>
        </w:rPr>
        <w:t>list中节点存下的路径和移动代价总是局部最短/小的。</w:t>
      </w:r>
    </w:p>
    <w:p w14:paraId="7FBA9F41"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如此重复，将地图内的节点一直加入openlist中生成路径。停止的条件是：</w:t>
      </w:r>
    </w:p>
    <w:p w14:paraId="357C6D7C"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终点已经被加入到了open</w:t>
      </w:r>
      <w:r w:rsidRPr="00097DFF">
        <w:rPr>
          <w:rFonts w:ascii="等线" w:eastAsia="等线" w:hAnsi="等线"/>
          <w:sz w:val="20"/>
          <w:szCs w:val="22"/>
        </w:rPr>
        <w:t xml:space="preserve"> </w:t>
      </w:r>
      <w:r w:rsidRPr="00097DFF">
        <w:rPr>
          <w:rFonts w:ascii="等线" w:eastAsia="等线" w:hAnsi="等线" w:hint="eastAsia"/>
          <w:sz w:val="20"/>
          <w:szCs w:val="22"/>
        </w:rPr>
        <w:t>list中，此时已经找到了我们需要的最短路径</w:t>
      </w:r>
    </w:p>
    <w:p w14:paraId="0181050B"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查找终点失败，open</w:t>
      </w:r>
      <w:r w:rsidRPr="00097DFF">
        <w:rPr>
          <w:rFonts w:ascii="等线" w:eastAsia="等线" w:hAnsi="等线"/>
          <w:sz w:val="20"/>
          <w:szCs w:val="22"/>
        </w:rPr>
        <w:t xml:space="preserve"> </w:t>
      </w:r>
      <w:r w:rsidRPr="00097DFF">
        <w:rPr>
          <w:rFonts w:ascii="等线" w:eastAsia="等线" w:hAnsi="等线" w:hint="eastAsia"/>
          <w:sz w:val="20"/>
          <w:szCs w:val="22"/>
        </w:rPr>
        <w:t>list为空，此时没有任何路径</w:t>
      </w:r>
    </w:p>
    <w:p w14:paraId="4DAB260D" w14:textId="57A0B1C7" w:rsidR="00097DFF" w:rsidRDefault="00097DFF" w:rsidP="00187F4A">
      <w:pPr>
        <w:numPr>
          <w:ilvl w:val="2"/>
          <w:numId w:val="18"/>
        </w:numPr>
        <w:rPr>
          <w:rFonts w:ascii="等线" w:eastAsia="等线" w:hAnsi="等线"/>
          <w:sz w:val="20"/>
          <w:szCs w:val="22"/>
        </w:rPr>
      </w:pPr>
      <w:r w:rsidRPr="00097DFF">
        <w:rPr>
          <w:rFonts w:ascii="等线" w:eastAsia="等线" w:hAnsi="等线" w:hint="eastAsia"/>
          <w:sz w:val="20"/>
          <w:szCs w:val="22"/>
        </w:rPr>
        <w:t>当找到到达节点的最短路径后，我们可以输出它：自终点开始，经由指针一步步地遍历途径的路径节点直到起点，便有了可用的路径。</w:t>
      </w:r>
    </w:p>
    <w:p w14:paraId="4AD0F77C" w14:textId="0154B9E7" w:rsidR="00C44DC0" w:rsidRDefault="005D31B5" w:rsidP="00C44DC0">
      <w:pPr>
        <w:ind w:left="1800"/>
        <w:rPr>
          <w:rFonts w:ascii="等线" w:eastAsia="等线" w:hAnsi="等线"/>
          <w:sz w:val="20"/>
          <w:szCs w:val="22"/>
        </w:rPr>
      </w:pPr>
      <w:r>
        <w:rPr>
          <w:rFonts w:ascii="等线" w:eastAsia="等线" w:hAnsi="等线" w:hint="eastAsia"/>
          <w:sz w:val="20"/>
          <w:szCs w:val="22"/>
        </w:rPr>
        <w:t>具体在我们小组的实现中，没有</w:t>
      </w:r>
      <w:r w:rsidR="009B5336">
        <w:rPr>
          <w:rFonts w:ascii="等线" w:eastAsia="等线" w:hAnsi="等线" w:hint="eastAsia"/>
          <w:sz w:val="20"/>
          <w:szCs w:val="22"/>
        </w:rPr>
        <w:t>使用斜方向的节点</w:t>
      </w:r>
      <w:r w:rsidR="00943BD7">
        <w:rPr>
          <w:rFonts w:ascii="等线" w:eastAsia="等线" w:hAnsi="等线" w:hint="eastAsia"/>
          <w:sz w:val="20"/>
          <w:szCs w:val="22"/>
        </w:rPr>
        <w:t>惩罚计算</w:t>
      </w:r>
      <w:r w:rsidR="00EA7117">
        <w:rPr>
          <w:rFonts w:ascii="等线" w:eastAsia="等线" w:hAnsi="等线" w:hint="eastAsia"/>
          <w:sz w:val="20"/>
          <w:szCs w:val="22"/>
        </w:rPr>
        <w:t>，</w:t>
      </w:r>
      <w:r w:rsidR="00782BF2">
        <w:rPr>
          <w:rFonts w:ascii="等线" w:eastAsia="等线" w:hAnsi="等线" w:hint="eastAsia"/>
          <w:sz w:val="20"/>
          <w:szCs w:val="22"/>
        </w:rPr>
        <w:t>仅使用了在上下左右四个方向移动的代价。</w:t>
      </w:r>
    </w:p>
    <w:p w14:paraId="2A6C7D08" w14:textId="471B2F3D" w:rsidR="00ED3159" w:rsidRDefault="00ED3159" w:rsidP="00C44DC0">
      <w:pPr>
        <w:ind w:left="1800"/>
        <w:rPr>
          <w:rFonts w:ascii="等线" w:eastAsia="等线" w:hAnsi="等线"/>
          <w:sz w:val="20"/>
          <w:szCs w:val="22"/>
        </w:rPr>
      </w:pPr>
    </w:p>
    <w:p w14:paraId="324DD81A" w14:textId="07838A10" w:rsidR="009A5D83" w:rsidRPr="006011B9" w:rsidRDefault="009A5D83" w:rsidP="006011B9">
      <w:pPr>
        <w:ind w:firstLine="360"/>
        <w:rPr>
          <w:b/>
          <w:bCs/>
          <w:sz w:val="24"/>
          <w:szCs w:val="32"/>
        </w:rPr>
      </w:pPr>
      <w:r>
        <w:rPr>
          <w:rFonts w:ascii="等线" w:eastAsia="等线" w:hAnsi="等线"/>
          <w:sz w:val="20"/>
          <w:szCs w:val="22"/>
        </w:rPr>
        <w:tab/>
      </w:r>
      <w:r>
        <w:rPr>
          <w:rFonts w:ascii="等线" w:eastAsia="等线" w:hAnsi="等线"/>
          <w:sz w:val="20"/>
          <w:szCs w:val="22"/>
        </w:rPr>
        <w:tab/>
      </w:r>
      <w:r w:rsidRPr="006011B9">
        <w:rPr>
          <w:rFonts w:hint="eastAsia"/>
          <w:b/>
          <w:bCs/>
          <w:sz w:val="24"/>
          <w:szCs w:val="32"/>
        </w:rPr>
        <w:t>性能分析</w:t>
      </w:r>
    </w:p>
    <w:p w14:paraId="0DA22BA6" w14:textId="7696A5F6" w:rsidR="009A5D83" w:rsidRPr="00FF12FF" w:rsidRDefault="00ED3159"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由对A*算法的分析我们可以知道，其属于一种启发式搜索算法</w:t>
      </w:r>
      <w:r w:rsidR="009B213D" w:rsidRPr="00FF12FF">
        <w:rPr>
          <w:rFonts w:asciiTheme="minorHAnsi" w:eastAsiaTheme="minorHAnsi" w:hAnsiTheme="minorHAnsi" w:hint="eastAsia"/>
          <w:sz w:val="20"/>
          <w:szCs w:val="22"/>
        </w:rPr>
        <w:t>，</w:t>
      </w:r>
      <w:r w:rsidR="00F1091E" w:rsidRPr="00FF12FF">
        <w:rPr>
          <w:rFonts w:asciiTheme="minorHAnsi" w:eastAsiaTheme="minorHAnsi" w:hAnsiTheme="minorHAnsi" w:hint="eastAsia"/>
          <w:sz w:val="20"/>
          <w:szCs w:val="22"/>
        </w:rPr>
        <w:t>其“通过更新已知的最短路信息得到最终需要的</w:t>
      </w:r>
      <w:r w:rsidR="00E2167E" w:rsidRPr="00FF12FF">
        <w:rPr>
          <w:rFonts w:asciiTheme="minorHAnsi" w:eastAsiaTheme="minorHAnsi" w:hAnsiTheme="minorHAnsi" w:hint="eastAsia"/>
          <w:sz w:val="20"/>
          <w:szCs w:val="22"/>
        </w:rPr>
        <w:t>最短路径</w:t>
      </w:r>
      <w:r w:rsidR="00F1091E" w:rsidRPr="00FF12FF">
        <w:rPr>
          <w:rFonts w:asciiTheme="minorHAnsi" w:eastAsiaTheme="minorHAnsi" w:hAnsiTheme="minorHAnsi" w:hint="eastAsia"/>
          <w:sz w:val="20"/>
          <w:szCs w:val="22"/>
        </w:rPr>
        <w:t>”</w:t>
      </w:r>
      <w:r w:rsidR="009B213D" w:rsidRPr="00FF12FF">
        <w:rPr>
          <w:rFonts w:asciiTheme="minorHAnsi" w:eastAsiaTheme="minorHAnsi" w:hAnsiTheme="minorHAnsi" w:hint="eastAsia"/>
          <w:sz w:val="20"/>
          <w:szCs w:val="22"/>
        </w:rPr>
        <w:t>也是一种动态规划</w:t>
      </w:r>
      <w:r w:rsidR="00E2167E" w:rsidRPr="00FF12FF">
        <w:rPr>
          <w:rFonts w:asciiTheme="minorHAnsi" w:eastAsiaTheme="minorHAnsi" w:hAnsiTheme="minorHAnsi" w:hint="eastAsia"/>
          <w:sz w:val="20"/>
          <w:szCs w:val="22"/>
        </w:rPr>
        <w:t>思想的体现</w:t>
      </w:r>
      <w:r w:rsidRPr="00FF12FF">
        <w:rPr>
          <w:rFonts w:asciiTheme="minorHAnsi" w:eastAsiaTheme="minorHAnsi" w:hAnsiTheme="minorHAnsi" w:hint="eastAsia"/>
          <w:sz w:val="20"/>
          <w:szCs w:val="22"/>
        </w:rPr>
        <w:t>，能够保证找到最优路</w:t>
      </w:r>
      <w:r w:rsidR="006953F3" w:rsidRPr="00FF12FF">
        <w:rPr>
          <w:rFonts w:asciiTheme="minorHAnsi" w:eastAsiaTheme="minorHAnsi" w:hAnsiTheme="minorHAnsi" w:hint="eastAsia"/>
          <w:sz w:val="20"/>
          <w:szCs w:val="22"/>
        </w:rPr>
        <w:t>径。</w:t>
      </w:r>
      <w:r w:rsidR="00944CBC" w:rsidRPr="00FF12FF">
        <w:rPr>
          <w:rFonts w:asciiTheme="minorHAnsi" w:eastAsiaTheme="minorHAnsi" w:hAnsiTheme="minorHAnsi" w:hint="eastAsia"/>
          <w:sz w:val="20"/>
          <w:szCs w:val="22"/>
        </w:rPr>
        <w:t>可以把Dijkstra算法视为其H值恒为0的特例。</w:t>
      </w:r>
      <w:r w:rsidR="00726AA5" w:rsidRPr="00FF12FF">
        <w:rPr>
          <w:rFonts w:asciiTheme="minorHAnsi" w:eastAsiaTheme="minorHAnsi" w:hAnsiTheme="minorHAnsi" w:hint="eastAsia"/>
          <w:sz w:val="20"/>
          <w:szCs w:val="22"/>
        </w:rPr>
        <w:t>且其每次重复操作中“取出list中F值最小的节点”的步骤不难看出，其典型的实现</w:t>
      </w:r>
      <w:r w:rsidR="00B423DE" w:rsidRPr="00FF12FF">
        <w:rPr>
          <w:rFonts w:asciiTheme="minorHAnsi" w:eastAsiaTheme="minorHAnsi" w:hAnsiTheme="minorHAnsi" w:hint="eastAsia"/>
          <w:sz w:val="20"/>
          <w:szCs w:val="22"/>
        </w:rPr>
        <w:t>依赖于堆排序。</w:t>
      </w:r>
    </w:p>
    <w:p w14:paraId="2791D8FB" w14:textId="4CC23FBF" w:rsidR="009D0D51" w:rsidRDefault="009D0D51"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分析并查阅相关资料后可以知道，A*的时间复杂度取决于我们使用的启发式</w:t>
      </w:r>
      <w:r w:rsidR="002D3F2E" w:rsidRPr="00FF12FF">
        <w:rPr>
          <w:rFonts w:asciiTheme="minorHAnsi" w:eastAsiaTheme="minorHAnsi" w:hAnsiTheme="minorHAnsi" w:hint="eastAsia"/>
          <w:sz w:val="20"/>
          <w:szCs w:val="22"/>
        </w:rPr>
        <w:t>。在无界搜索空间中的最坏条件下，</w:t>
      </w:r>
      <w:r w:rsidR="00024AAD" w:rsidRPr="00FF12FF">
        <w:rPr>
          <w:rFonts w:asciiTheme="minorHAnsi" w:eastAsiaTheme="minorHAnsi" w:hAnsiTheme="minorHAnsi" w:hint="eastAsia"/>
          <w:sz w:val="20"/>
          <w:szCs w:val="22"/>
        </w:rPr>
        <w:t>如果终点是可达的，则</w:t>
      </w:r>
      <w:r w:rsidR="002D3F2E" w:rsidRPr="00FF12FF">
        <w:rPr>
          <w:rFonts w:asciiTheme="minorHAnsi" w:eastAsiaTheme="minorHAnsi" w:hAnsiTheme="minorHAnsi" w:hint="eastAsia"/>
          <w:sz w:val="20"/>
          <w:szCs w:val="22"/>
        </w:rPr>
        <w:t>扩展的节点数在解的深度（最短路径）d : O(</w:t>
      </w:r>
      <m:oMath>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d</m:t>
            </m:r>
          </m:sup>
        </m:sSup>
      </m:oMath>
      <w:r w:rsidR="002D3F2E" w:rsidRPr="00FF12FF">
        <w:rPr>
          <w:rFonts w:asciiTheme="minorHAnsi" w:eastAsiaTheme="minorHAnsi" w:hAnsiTheme="minorHAnsi" w:hint="eastAsia"/>
          <w:sz w:val="20"/>
          <w:szCs w:val="22"/>
        </w:rPr>
        <w:t>)中呈指数增长，其中b是分支因子（每个状态的平均后继数）</w:t>
      </w:r>
      <w:r w:rsidR="00024AAD" w:rsidRPr="00FF12FF">
        <w:rPr>
          <w:rFonts w:asciiTheme="minorHAnsi" w:eastAsiaTheme="minorHAnsi" w:hAnsiTheme="minorHAnsi" w:hint="eastAsia"/>
          <w:sz w:val="20"/>
          <w:szCs w:val="22"/>
        </w:rPr>
        <w:t>，否则算法将不会终止。</w:t>
      </w:r>
    </w:p>
    <w:p w14:paraId="53144F7D" w14:textId="34FB53B5" w:rsidR="00BB3DC1" w:rsidRPr="009259F8" w:rsidRDefault="00BB3DC1" w:rsidP="00BB3DC1">
      <w:pPr>
        <w:ind w:left="420" w:firstLine="420"/>
        <w:jc w:val="center"/>
        <w:rPr>
          <w:rFonts w:asciiTheme="minorHAnsi" w:eastAsiaTheme="minorHAnsi" w:hAnsiTheme="minorHAnsi"/>
          <w:i/>
          <w:noProof/>
        </w:rPr>
      </w:pPr>
      <w:r w:rsidRPr="009259F8">
        <w:rPr>
          <w:rFonts w:asciiTheme="minorHAnsi" w:eastAsiaTheme="minorHAnsi" w:hAnsiTheme="minorHAnsi" w:hint="eastAsia"/>
          <w:noProof/>
        </w:rPr>
        <w:t>最坏情况下时间复杂度：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E</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16D6EBA7" w14:textId="01407C70" w:rsidR="00BB3DC1" w:rsidRPr="009259F8" w:rsidRDefault="00BB3DC1" w:rsidP="00BB3DC1">
      <w:pPr>
        <w:ind w:left="420" w:firstLine="420"/>
        <w:jc w:val="center"/>
        <w:rPr>
          <w:rFonts w:asciiTheme="minorHAnsi" w:eastAsiaTheme="minorHAnsi" w:hAnsiTheme="minorHAnsi"/>
          <w:sz w:val="20"/>
          <w:szCs w:val="22"/>
        </w:rPr>
      </w:pPr>
      <w:r w:rsidRPr="009259F8">
        <w:rPr>
          <w:rFonts w:asciiTheme="minorHAnsi" w:eastAsiaTheme="minorHAnsi" w:hAnsiTheme="minorHAnsi" w:hint="eastAsia"/>
          <w:noProof/>
        </w:rPr>
        <w:t>最坏情况下空间复杂度：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V</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023CBCBD" w14:textId="70537527" w:rsidR="00FF12FF" w:rsidRPr="009259F8" w:rsidRDefault="004876CB"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更好的启发式</w:t>
      </w:r>
      <w:r w:rsidR="00A5743D" w:rsidRPr="009259F8">
        <w:rPr>
          <w:rFonts w:asciiTheme="minorHAnsi" w:eastAsiaTheme="minorHAnsi" w:hAnsiTheme="minorHAnsi" w:hint="eastAsia"/>
          <w:sz w:val="20"/>
          <w:szCs w:val="22"/>
        </w:rPr>
        <w:t>（即我们估计节点到终点路径的值H）</w:t>
      </w:r>
      <w:r w:rsidRPr="009259F8">
        <w:rPr>
          <w:rFonts w:asciiTheme="minorHAnsi" w:eastAsiaTheme="minorHAnsi" w:hAnsiTheme="minorHAnsi" w:hint="eastAsia"/>
          <w:sz w:val="20"/>
          <w:szCs w:val="22"/>
        </w:rPr>
        <w:t>则可以允许A*修剪掉更多不必要的枝</w:t>
      </w:r>
      <w:r w:rsidR="006B25B2" w:rsidRPr="009259F8">
        <w:rPr>
          <w:rFonts w:asciiTheme="minorHAnsi" w:eastAsiaTheme="minorHAnsi" w:hAnsiTheme="minorHAnsi" w:hint="eastAsia"/>
          <w:sz w:val="20"/>
          <w:szCs w:val="22"/>
        </w:rPr>
        <w:t>。在有效分支因子b*最低</w:t>
      </w:r>
      <w:r w:rsidR="007C45AA" w:rsidRPr="009259F8">
        <w:rPr>
          <w:rFonts w:asciiTheme="minorHAnsi" w:eastAsiaTheme="minorHAnsi" w:hAnsiTheme="minorHAnsi" w:hint="eastAsia"/>
          <w:sz w:val="20"/>
          <w:szCs w:val="22"/>
        </w:rPr>
        <w:t>（等于1）</w:t>
      </w:r>
      <w:r w:rsidR="006B25B2" w:rsidRPr="009259F8">
        <w:rPr>
          <w:rFonts w:asciiTheme="minorHAnsi" w:eastAsiaTheme="minorHAnsi" w:hAnsiTheme="minorHAnsi" w:hint="eastAsia"/>
          <w:sz w:val="20"/>
          <w:szCs w:val="22"/>
        </w:rPr>
        <w:t>时启发</w:t>
      </w:r>
      <w:r w:rsidR="00E51327" w:rsidRPr="009259F8">
        <w:rPr>
          <w:rFonts w:asciiTheme="minorHAnsi" w:eastAsiaTheme="minorHAnsi" w:hAnsiTheme="minorHAnsi" w:hint="eastAsia"/>
          <w:sz w:val="20"/>
          <w:szCs w:val="22"/>
        </w:rPr>
        <w:t>式性能也会最优</w:t>
      </w:r>
      <w:r w:rsidR="006B25B2" w:rsidRPr="009259F8">
        <w:rPr>
          <w:rFonts w:asciiTheme="minorHAnsi" w:eastAsiaTheme="minorHAnsi" w:hAnsiTheme="minorHAnsi" w:hint="eastAsia"/>
          <w:sz w:val="20"/>
          <w:szCs w:val="22"/>
        </w:rPr>
        <w:t>。</w:t>
      </w:r>
      <w:r w:rsidR="00D37A7A" w:rsidRPr="009259F8">
        <w:rPr>
          <w:rFonts w:asciiTheme="minorHAnsi" w:eastAsiaTheme="minorHAnsi" w:hAnsiTheme="minorHAnsi" w:hint="eastAsia"/>
          <w:sz w:val="20"/>
          <w:szCs w:val="22"/>
        </w:rPr>
        <w:t>最低有效分支因子可以通过扩展生成的节点数N和解的深度来确定，可解方程</w:t>
      </w:r>
      <w:r w:rsidR="00BB3DC1" w:rsidRPr="009259F8">
        <w:rPr>
          <w:rFonts w:asciiTheme="minorHAnsi" w:eastAsiaTheme="minorHAnsi" w:hAnsiTheme="minorHAnsi" w:hint="eastAsia"/>
          <w:sz w:val="20"/>
          <w:szCs w:val="22"/>
        </w:rPr>
        <w:t>(</w:t>
      </w:r>
      <w:r w:rsidR="00BB3DC1" w:rsidRPr="009259F8">
        <w:rPr>
          <w:rFonts w:asciiTheme="minorHAnsi" w:eastAsiaTheme="minorHAnsi" w:hAnsiTheme="minorHAnsi"/>
          <w:sz w:val="20"/>
          <w:szCs w:val="22"/>
        </w:rPr>
        <w:t>d</w:t>
      </w:r>
      <w:r w:rsidR="00BB3DC1" w:rsidRPr="009259F8">
        <w:rPr>
          <w:rFonts w:asciiTheme="minorHAnsi" w:eastAsiaTheme="minorHAnsi" w:hAnsiTheme="minorHAnsi" w:hint="eastAsia"/>
          <w:sz w:val="20"/>
          <w:szCs w:val="22"/>
        </w:rPr>
        <w:t>是最短路径或解的深度</w:t>
      </w:r>
      <w:r w:rsidR="00BB3DC1" w:rsidRPr="009259F8">
        <w:rPr>
          <w:rFonts w:asciiTheme="minorHAnsi" w:eastAsiaTheme="minorHAnsi" w:hAnsiTheme="minorHAnsi"/>
          <w:sz w:val="20"/>
          <w:szCs w:val="22"/>
        </w:rPr>
        <w:t>)</w:t>
      </w:r>
      <w:r w:rsidR="00D37A7A" w:rsidRPr="009259F8">
        <w:rPr>
          <w:rFonts w:asciiTheme="minorHAnsi" w:eastAsiaTheme="minorHAnsi" w:hAnsiTheme="minorHAnsi" w:hint="eastAsia"/>
          <w:sz w:val="20"/>
          <w:szCs w:val="22"/>
        </w:rPr>
        <w:t>：</w:t>
      </w:r>
    </w:p>
    <w:p w14:paraId="42169303" w14:textId="27E7E539" w:rsidR="00FF12FF" w:rsidRPr="009259F8" w:rsidRDefault="00D37A7A" w:rsidP="006B25B2">
      <w:pPr>
        <w:ind w:left="420" w:firstLine="420"/>
        <w:rPr>
          <w:rFonts w:asciiTheme="minorHAnsi" w:eastAsiaTheme="minorHAnsi" w:hAnsiTheme="minorHAnsi"/>
          <w:sz w:val="20"/>
          <w:szCs w:val="22"/>
        </w:rPr>
      </w:pPr>
      <m:oMathPara>
        <m:oMath>
          <m:r>
            <w:rPr>
              <w:rFonts w:ascii="Cambria Math" w:eastAsiaTheme="minorHAnsi" w:hAnsi="Cambria Math" w:hint="eastAsia"/>
              <w:sz w:val="20"/>
              <w:szCs w:val="22"/>
            </w:rPr>
            <m:t>N+1</m:t>
          </m:r>
          <m:r>
            <w:rPr>
              <w:rFonts w:ascii="Cambria Math" w:eastAsiaTheme="minorHAnsi" w:hAnsi="Cambria Math"/>
              <w:sz w:val="20"/>
              <w:szCs w:val="22"/>
            </w:rPr>
            <m:t>=1+</m:t>
          </m:r>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2</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d</m:t>
              </m:r>
            </m:sup>
          </m:sSup>
        </m:oMath>
      </m:oMathPara>
    </w:p>
    <w:p w14:paraId="04B386A1" w14:textId="5B485DA0" w:rsidR="006B25B2" w:rsidRPr="009259F8" w:rsidRDefault="006B25B2"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最优状态下，当搜索空间为一棵树，终点单一，启发式函数h满足以下条件时，时间复杂度为多项式：</w:t>
      </w:r>
    </w:p>
    <w:p w14:paraId="65941748" w14:textId="733C24C7" w:rsidR="006B25B2" w:rsidRPr="009259F8" w:rsidRDefault="00AC74E3" w:rsidP="006B25B2">
      <w:pPr>
        <w:ind w:left="420" w:firstLine="420"/>
        <w:rPr>
          <w:rFonts w:asciiTheme="minorHAnsi" w:eastAsiaTheme="minorHAnsi" w:hAnsiTheme="minorHAnsi"/>
          <w:sz w:val="20"/>
          <w:szCs w:val="22"/>
        </w:rPr>
      </w:pPr>
      <m:oMathPara>
        <m:oMath>
          <m:d>
            <m:dPr>
              <m:begChr m:val="|"/>
              <m:endChr m:val="|"/>
              <m:ctrlPr>
                <w:rPr>
                  <w:rFonts w:ascii="Cambria Math" w:eastAsiaTheme="minorHAnsi" w:hAnsi="Cambria Math"/>
                  <w:i/>
                  <w:sz w:val="20"/>
                  <w:szCs w:val="22"/>
                </w:rPr>
              </m:ctrlPr>
            </m:dPr>
            <m:e>
              <m:r>
                <w:rPr>
                  <w:rFonts w:ascii="Cambria Math" w:eastAsiaTheme="minorHAnsi" w:hAnsi="Cambria Math"/>
                  <w:sz w:val="20"/>
                  <w:szCs w:val="22"/>
                </w:rPr>
                <m:t>h</m:t>
              </m:r>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e>
          </m:d>
          <m:r>
            <w:rPr>
              <w:rFonts w:ascii="Cambria Math" w:eastAsiaTheme="minorHAnsi" w:hAnsi="Cambria Math"/>
              <w:sz w:val="20"/>
              <w:szCs w:val="22"/>
            </w:rPr>
            <m:t>=O(log</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oMath>
      </m:oMathPara>
    </w:p>
    <w:p w14:paraId="79324D8C" w14:textId="4E81C857" w:rsidR="007C45AA" w:rsidRPr="009259F8" w:rsidRDefault="006B25B2" w:rsidP="007C45AA">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其中h *是最优启发式，即从x到目标的确切成本。换句话说，h的误差不会比返回从x到目标的真实距离的“完美启发式” h *的对数增长得更快</w:t>
      </w:r>
      <w:r w:rsidR="00462BAD" w:rsidRPr="009259F8">
        <w:rPr>
          <w:rFonts w:asciiTheme="minorHAnsi" w:eastAsiaTheme="minorHAnsi" w:hAnsiTheme="minorHAnsi" w:hint="eastAsia"/>
          <w:sz w:val="20"/>
          <w:szCs w:val="22"/>
        </w:rPr>
        <w:t>。</w:t>
      </w:r>
    </w:p>
    <w:p w14:paraId="4B2F16AB" w14:textId="41E40863" w:rsidR="00462BAD" w:rsidRPr="009259F8" w:rsidRDefault="00462BAD"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而A*的空间复杂度则与其他的图搜索算法大致相同，</w:t>
      </w:r>
      <w:r w:rsidR="00122462" w:rsidRPr="009259F8">
        <w:rPr>
          <w:rFonts w:asciiTheme="minorHAnsi" w:eastAsiaTheme="minorHAnsi" w:hAnsiTheme="minorHAnsi" w:hint="eastAsia"/>
          <w:sz w:val="20"/>
          <w:szCs w:val="22"/>
        </w:rPr>
        <w:t>因为我们使用时仍需要将</w:t>
      </w:r>
      <w:r w:rsidR="004F7900" w:rsidRPr="009259F8">
        <w:rPr>
          <w:rFonts w:asciiTheme="minorHAnsi" w:eastAsiaTheme="minorHAnsi" w:hAnsiTheme="minorHAnsi" w:hint="eastAsia"/>
          <w:sz w:val="20"/>
          <w:szCs w:val="22"/>
        </w:rPr>
        <w:t>其的所有节点都保存在内存中，这一点是可以改进的。</w:t>
      </w:r>
    </w:p>
    <w:p w14:paraId="39DF9D43" w14:textId="17418329" w:rsidR="00725CD3" w:rsidRPr="009259F8" w:rsidRDefault="00184776"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查阅资料与相关的讨论中我们知道，A*在相当多的场合中已经是最优的算法</w:t>
      </w:r>
      <w:r w:rsidR="00BE28FB">
        <w:rPr>
          <w:rFonts w:asciiTheme="minorHAnsi" w:eastAsiaTheme="minorHAnsi" w:hAnsiTheme="minorHAnsi" w:hint="eastAsia"/>
          <w:sz w:val="20"/>
          <w:szCs w:val="22"/>
        </w:rPr>
        <w:t>，在一些</w:t>
      </w:r>
      <w:r w:rsidR="00CF15F0">
        <w:rPr>
          <w:rFonts w:asciiTheme="minorHAnsi" w:eastAsiaTheme="minorHAnsi" w:hAnsiTheme="minorHAnsi" w:hint="eastAsia"/>
          <w:sz w:val="20"/>
          <w:szCs w:val="22"/>
        </w:rPr>
        <w:t>常见</w:t>
      </w:r>
      <w:r w:rsidR="00BE28FB">
        <w:rPr>
          <w:rFonts w:asciiTheme="minorHAnsi" w:eastAsiaTheme="minorHAnsi" w:hAnsiTheme="minorHAnsi" w:hint="eastAsia"/>
          <w:sz w:val="20"/>
          <w:szCs w:val="22"/>
        </w:rPr>
        <w:t>问题中也优于Dijkstra</w:t>
      </w:r>
      <w:r w:rsidR="00DC1A91">
        <w:rPr>
          <w:rFonts w:asciiTheme="minorHAnsi" w:eastAsiaTheme="minorHAnsi" w:hAnsiTheme="minorHAnsi" w:hint="eastAsia"/>
          <w:sz w:val="20"/>
          <w:szCs w:val="22"/>
        </w:rPr>
        <w:t>等常见算法</w:t>
      </w:r>
      <w:r w:rsidRPr="009259F8">
        <w:rPr>
          <w:rFonts w:asciiTheme="minorHAnsi" w:eastAsiaTheme="minorHAnsi" w:hAnsiTheme="minorHAnsi" w:hint="eastAsia"/>
          <w:sz w:val="20"/>
          <w:szCs w:val="22"/>
        </w:rPr>
        <w:t>，被广泛地用于各类游戏程序中的寻路问题。因此可以认为小组成员对课程知识的拓展</w:t>
      </w:r>
      <w:r w:rsidR="004611EA">
        <w:rPr>
          <w:rFonts w:asciiTheme="minorHAnsi" w:eastAsiaTheme="minorHAnsi" w:hAnsiTheme="minorHAnsi" w:hint="eastAsia"/>
          <w:sz w:val="20"/>
          <w:szCs w:val="22"/>
        </w:rPr>
        <w:t>估计</w:t>
      </w:r>
      <w:r w:rsidRPr="009259F8">
        <w:rPr>
          <w:rFonts w:asciiTheme="minorHAnsi" w:eastAsiaTheme="minorHAnsi" w:hAnsiTheme="minorHAnsi" w:hint="eastAsia"/>
          <w:sz w:val="20"/>
          <w:szCs w:val="22"/>
        </w:rPr>
        <w:t>是比较成功的。</w:t>
      </w:r>
    </w:p>
    <w:p w14:paraId="41F2ABFE" w14:textId="1FBC5F3D" w:rsidR="001E10CD" w:rsidRPr="009259F8" w:rsidRDefault="001E10CD"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查阅其他文献中提到了一些在</w:t>
      </w:r>
      <w:r w:rsidR="00891565">
        <w:rPr>
          <w:rFonts w:asciiTheme="minorHAnsi" w:eastAsiaTheme="minorHAnsi" w:hAnsiTheme="minorHAnsi" w:hint="eastAsia"/>
          <w:sz w:val="20"/>
          <w:szCs w:val="22"/>
        </w:rPr>
        <w:t>真实场景</w:t>
      </w:r>
      <w:r w:rsidRPr="009259F8">
        <w:rPr>
          <w:rFonts w:asciiTheme="minorHAnsi" w:eastAsiaTheme="minorHAnsi" w:hAnsiTheme="minorHAnsi" w:hint="eastAsia"/>
          <w:sz w:val="20"/>
          <w:szCs w:val="22"/>
        </w:rPr>
        <w:t>实际应用中提升速度的方法，如提前划分孤岛、</w:t>
      </w:r>
      <w:r w:rsidR="00F0067A" w:rsidRPr="009259F8">
        <w:rPr>
          <w:rFonts w:asciiTheme="minorHAnsi" w:eastAsiaTheme="minorHAnsi" w:hAnsiTheme="minorHAnsi" w:hint="eastAsia"/>
          <w:sz w:val="20"/>
          <w:szCs w:val="22"/>
        </w:rPr>
        <w:t>改用更小的地图、</w:t>
      </w:r>
      <w:r w:rsidR="006F7B47" w:rsidRPr="009259F8">
        <w:rPr>
          <w:rFonts w:asciiTheme="minorHAnsi" w:eastAsiaTheme="minorHAnsi" w:hAnsiTheme="minorHAnsi" w:hint="eastAsia"/>
          <w:sz w:val="20"/>
          <w:szCs w:val="22"/>
        </w:rPr>
        <w:t>预载入一些现有路径等方式，在实际使用中本小组的A*算法工作效率仍算满意、地图的大小也不算特别大</w:t>
      </w:r>
      <w:r w:rsidR="009259F8">
        <w:rPr>
          <w:rFonts w:asciiTheme="minorHAnsi" w:eastAsiaTheme="minorHAnsi" w:hAnsiTheme="minorHAnsi" w:hint="eastAsia"/>
          <w:sz w:val="20"/>
          <w:szCs w:val="22"/>
        </w:rPr>
        <w:t>，这些措施可以作为日后改进的方向。</w:t>
      </w:r>
    </w:p>
    <w:p w14:paraId="52A0DEC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hint="eastAsia"/>
          <w:b/>
          <w:bCs/>
          <w:kern w:val="28"/>
          <w:sz w:val="32"/>
          <w:szCs w:val="32"/>
        </w:rPr>
        <w:t>各模块设计报告</w:t>
      </w:r>
    </w:p>
    <w:p w14:paraId="008FE838" w14:textId="77777777" w:rsidR="00141317" w:rsidRPr="00890C04" w:rsidRDefault="00141317" w:rsidP="00DA460F">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lastRenderedPageBreak/>
        <w:t>前端</w:t>
      </w:r>
    </w:p>
    <w:p w14:paraId="2BCC50FC" w14:textId="77777777" w:rsidR="00141317" w:rsidRPr="00890C04" w:rsidRDefault="00141317" w:rsidP="00DA460F">
      <w:pPr>
        <w:pStyle w:val="4"/>
        <w:numPr>
          <w:ilvl w:val="0"/>
          <w:numId w:val="18"/>
        </w:numPr>
        <w:spacing w:before="0" w:after="0" w:line="408" w:lineRule="auto"/>
        <w:textAlignment w:val="baseline"/>
        <w:rPr>
          <w:rFonts w:ascii="等线" w:eastAsia="等线" w:hAnsi="等线"/>
          <w:color w:val="1A1A1A"/>
        </w:rPr>
      </w:pPr>
      <w:r w:rsidRPr="00890C04">
        <w:rPr>
          <w:rFonts w:ascii="等线" w:eastAsia="等线" w:hAnsi="等线"/>
          <w:color w:val="1A1A1A"/>
        </w:rPr>
        <w:t>后端</w:t>
      </w:r>
      <w:r w:rsidR="00D0310D" w:rsidRPr="00890C04">
        <w:rPr>
          <w:rFonts w:ascii="等线" w:eastAsia="等线" w:hAnsi="等线" w:hint="eastAsia"/>
          <w:color w:val="1A1A1A"/>
        </w:rPr>
        <w:t>服务器通信</w:t>
      </w:r>
    </w:p>
    <w:p w14:paraId="584BA691" w14:textId="77777777" w:rsidR="00141317" w:rsidRPr="00890C04"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Pr="00890C04">
        <w:rPr>
          <w:rFonts w:ascii="等线" w:eastAsia="等线" w:hAnsi="等线" w:hint="eastAsia"/>
          <w:color w:val="1A1A1A"/>
        </w:rPr>
        <w:t>模块</w:t>
      </w:r>
    </w:p>
    <w:p w14:paraId="6941F7E8" w14:textId="77777777" w:rsidR="00800549" w:rsidRPr="00890C04" w:rsidRDefault="00800549" w:rsidP="007B756A">
      <w:pPr>
        <w:rPr>
          <w:rFonts w:ascii="等线" w:eastAsia="等线" w:hAnsi="等线"/>
          <w:b/>
          <w:bCs/>
          <w:sz w:val="24"/>
          <w:szCs w:val="32"/>
        </w:rPr>
      </w:pPr>
      <w:r w:rsidRPr="00890C04">
        <w:rPr>
          <w:rFonts w:ascii="等线" w:eastAsia="等线" w:hAnsi="等线" w:hint="eastAsia"/>
          <w:b/>
          <w:bCs/>
          <w:sz w:val="24"/>
          <w:szCs w:val="32"/>
        </w:rPr>
        <w:t>概述</w:t>
      </w:r>
    </w:p>
    <w:p w14:paraId="22D05EBE" w14:textId="77777777" w:rsidR="009A4627" w:rsidRPr="00890C04" w:rsidRDefault="00CC01E0" w:rsidP="00901822">
      <w:pPr>
        <w:ind w:left="360" w:firstLineChars="200" w:firstLine="420"/>
        <w:rPr>
          <w:rFonts w:ascii="等线" w:eastAsia="等线" w:hAnsi="等线"/>
        </w:rPr>
      </w:pPr>
      <w:r w:rsidRPr="00890C04">
        <w:rPr>
          <w:rFonts w:ascii="等线" w:eastAsia="等线" w:hAnsi="等线" w:hint="eastAsia"/>
        </w:rPr>
        <w:t>本小组的数据库模块为</w:t>
      </w:r>
      <w:r w:rsidR="001326D6" w:rsidRPr="00890C04">
        <w:rPr>
          <w:rFonts w:ascii="等线" w:eastAsia="等线" w:hAnsi="等线" w:hint="eastAsia"/>
        </w:rPr>
        <w:t>基于C++</w:t>
      </w:r>
      <w:r w:rsidRPr="00890C04">
        <w:rPr>
          <w:rFonts w:ascii="等线" w:eastAsia="等线" w:hAnsi="等线" w:hint="eastAsia"/>
        </w:rPr>
        <w:t>自主实现的</w:t>
      </w:r>
      <w:r w:rsidR="001326D6" w:rsidRPr="00890C04">
        <w:rPr>
          <w:rFonts w:ascii="等线" w:eastAsia="等线" w:hAnsi="等线" w:hint="eastAsia"/>
        </w:rPr>
        <w:t>超轻量数据库NEDB</w:t>
      </w:r>
      <w:r w:rsidR="001326D6" w:rsidRPr="00890C04">
        <w:rPr>
          <w:rFonts w:ascii="等线" w:eastAsia="等线" w:hAnsi="等线"/>
        </w:rPr>
        <w:t>(Not Enough Database)</w:t>
      </w:r>
      <w:r w:rsidR="009F042B" w:rsidRPr="00890C04">
        <w:rPr>
          <w:rFonts w:ascii="等线" w:eastAsia="等线" w:hAnsi="等线" w:hint="eastAsia"/>
        </w:rPr>
        <w:t>。</w:t>
      </w:r>
      <w:r w:rsidR="00901822" w:rsidRPr="00890C04">
        <w:rPr>
          <w:rFonts w:ascii="等线" w:eastAsia="等线" w:hAnsi="等线" w:hint="eastAsia"/>
        </w:rPr>
        <w:t>参考常在嵌入式系统使用的sqlite数据库的底层原理与InnoDB引擎复现关系型数据库</w:t>
      </w:r>
      <w:r w:rsidR="00F4032E" w:rsidRPr="00890C04">
        <w:rPr>
          <w:rFonts w:ascii="等线" w:eastAsia="等线" w:hAnsi="等线" w:hint="eastAsia"/>
        </w:rPr>
        <w:t>底层使用的B+树数据结构，</w:t>
      </w:r>
      <w:r w:rsidR="008C34B6" w:rsidRPr="00890C04">
        <w:rPr>
          <w:rFonts w:ascii="等线" w:eastAsia="等线" w:hAnsi="等线" w:hint="eastAsia"/>
        </w:rPr>
        <w:t>并在独立实现B＋树后</w:t>
      </w:r>
      <w:r w:rsidR="00751132" w:rsidRPr="00890C04">
        <w:rPr>
          <w:rFonts w:ascii="等线" w:eastAsia="等线" w:hAnsi="等线" w:hint="eastAsia"/>
        </w:rPr>
        <w:t>设计复用了</w:t>
      </w:r>
      <w:r w:rsidR="00901822" w:rsidRPr="00890C04">
        <w:rPr>
          <w:rFonts w:ascii="等线" w:eastAsia="等线" w:hAnsi="等线" w:hint="eastAsia"/>
        </w:rPr>
        <w:t>查询用的</w:t>
      </w:r>
      <w:r w:rsidR="00751132" w:rsidRPr="00890C04">
        <w:rPr>
          <w:rFonts w:ascii="等线" w:eastAsia="等线" w:hAnsi="等线" w:hint="eastAsia"/>
        </w:rPr>
        <w:t>相关</w:t>
      </w:r>
      <w:r w:rsidR="00901822" w:rsidRPr="00890C04">
        <w:rPr>
          <w:rFonts w:ascii="等线" w:eastAsia="等线" w:hAnsi="等线" w:hint="eastAsia"/>
        </w:rPr>
        <w:t>sql语句，在sql语句的机制下实现了数据库[增-删-查-改</w:t>
      </w:r>
      <w:r w:rsidR="00901822" w:rsidRPr="00890C04">
        <w:rPr>
          <w:rFonts w:ascii="等线" w:eastAsia="等线" w:hAnsi="等线"/>
        </w:rPr>
        <w:t>]</w:t>
      </w:r>
      <w:r w:rsidR="00901822" w:rsidRPr="00890C04">
        <w:rPr>
          <w:rFonts w:ascii="等线" w:eastAsia="等线" w:hAnsi="等线" w:hint="eastAsia"/>
        </w:rPr>
        <w:t>的基本操作</w:t>
      </w:r>
      <w:r w:rsidR="00063BE5" w:rsidRPr="00890C04">
        <w:rPr>
          <w:rFonts w:ascii="等线" w:eastAsia="等线" w:hAnsi="等线" w:hint="eastAsia"/>
        </w:rPr>
        <w:t>，以此为上层教务系统等模块提供接口和较高的性能支持。</w:t>
      </w:r>
    </w:p>
    <w:p w14:paraId="2ECF623C" w14:textId="77777777" w:rsidR="00C31B64" w:rsidRPr="00890C04" w:rsidRDefault="00C31B64" w:rsidP="00901822">
      <w:pPr>
        <w:ind w:left="360" w:firstLineChars="200" w:firstLine="420"/>
        <w:rPr>
          <w:rFonts w:ascii="等线" w:eastAsia="等线" w:hAnsi="等线"/>
        </w:rPr>
      </w:pPr>
      <w:r w:rsidRPr="00890C04">
        <w:rPr>
          <w:rFonts w:ascii="等线" w:eastAsia="等线" w:hAnsi="等线" w:hint="eastAsia"/>
        </w:rPr>
        <w:t xml:space="preserve">源代码可见于： </w:t>
      </w:r>
      <w:hyperlink r:id="rId14" w:history="1">
        <w:r w:rsidRPr="00890C04">
          <w:rPr>
            <w:rStyle w:val="a7"/>
            <w:rFonts w:ascii="等线" w:eastAsia="等线" w:hAnsi="等线"/>
          </w:rPr>
          <w:t>https://github.com/Jianxff/NEDB</w:t>
        </w:r>
      </w:hyperlink>
    </w:p>
    <w:p w14:paraId="64F86F03" w14:textId="77777777" w:rsidR="00C31B64" w:rsidRPr="00890C04" w:rsidRDefault="00930ECE" w:rsidP="00901822">
      <w:pPr>
        <w:ind w:left="360" w:firstLineChars="200" w:firstLine="420"/>
        <w:rPr>
          <w:rFonts w:ascii="等线" w:eastAsia="等线" w:hAnsi="等线"/>
          <w:u w:val="single"/>
        </w:rPr>
      </w:pPr>
      <w:r w:rsidRPr="00890C04">
        <w:rPr>
          <w:rFonts w:ascii="等线" w:eastAsia="等线" w:hAnsi="等线" w:hint="eastAsia"/>
          <w:u w:val="single"/>
        </w:rPr>
        <w:t>在编写时参考的资料有：</w:t>
      </w:r>
    </w:p>
    <w:p w14:paraId="29C7B06A" w14:textId="77777777" w:rsidR="00930ECE" w:rsidRPr="00890C04" w:rsidRDefault="001F57D3" w:rsidP="00901822">
      <w:pPr>
        <w:ind w:left="360" w:firstLineChars="200" w:firstLine="420"/>
        <w:rPr>
          <w:rFonts w:ascii="等线" w:eastAsia="等线" w:hAnsi="等线"/>
        </w:rPr>
      </w:pPr>
      <w:r w:rsidRPr="00890C04">
        <w:rPr>
          <w:rFonts w:ascii="等线" w:eastAsia="等线" w:hAnsi="等线" w:hint="eastAsia"/>
        </w:rPr>
        <w:t>作为简易的数据库，NEDB的底层在B＋树结构数据处理的基础上，以行为最小单位进行数据存储，默认大小为0.4KB的页为操作的基本单位，树的叶子节点存有数据页起始位置在数据文件中的偏移量，一次I/O操作可将整页数据读入内存，在操作完毕后重新写入。</w:t>
      </w:r>
    </w:p>
    <w:p w14:paraId="6CC7A2AE" w14:textId="77777777" w:rsidR="00800549" w:rsidRPr="00890C04" w:rsidRDefault="00800549" w:rsidP="00800549">
      <w:pPr>
        <w:rPr>
          <w:rFonts w:ascii="等线" w:eastAsia="等线" w:hAnsi="等线"/>
          <w:b/>
          <w:bCs/>
          <w:sz w:val="24"/>
          <w:szCs w:val="32"/>
        </w:rPr>
      </w:pPr>
      <w:r w:rsidRPr="00890C04">
        <w:rPr>
          <w:rFonts w:ascii="等线" w:eastAsia="等线" w:hAnsi="等线" w:hint="eastAsia"/>
          <w:b/>
          <w:bCs/>
          <w:sz w:val="24"/>
          <w:szCs w:val="32"/>
        </w:rPr>
        <w:t>模块划分</w:t>
      </w:r>
    </w:p>
    <w:p w14:paraId="41B8D4B0" w14:textId="77777777" w:rsidR="00AA1FC1" w:rsidRPr="00890C04" w:rsidRDefault="00AA1FC1" w:rsidP="00901822">
      <w:pPr>
        <w:ind w:left="360" w:firstLineChars="200" w:firstLine="420"/>
        <w:rPr>
          <w:rFonts w:ascii="等线" w:eastAsia="等线" w:hAnsi="等线"/>
        </w:rPr>
      </w:pPr>
      <w:r w:rsidRPr="00890C04">
        <w:rPr>
          <w:rFonts w:ascii="等线" w:eastAsia="等线" w:hAnsi="等线" w:hint="eastAsia"/>
        </w:rPr>
        <w:t>其设计的</w:t>
      </w:r>
      <w:r w:rsidR="00BE61C9" w:rsidRPr="00890C04">
        <w:rPr>
          <w:rFonts w:ascii="等线" w:eastAsia="等线" w:hAnsi="等线" w:hint="eastAsia"/>
        </w:rPr>
        <w:t>各子</w:t>
      </w:r>
      <w:r w:rsidRPr="00890C04">
        <w:rPr>
          <w:rFonts w:ascii="等线" w:eastAsia="等线" w:hAnsi="等线" w:hint="eastAsia"/>
        </w:rPr>
        <w:t>模块可以被分为：</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576"/>
        <w:gridCol w:w="3567"/>
      </w:tblGrid>
      <w:tr w:rsidR="00BE61C9" w:rsidRPr="00890C04" w14:paraId="6C89B5A5" w14:textId="77777777" w:rsidTr="00BE61C9">
        <w:trPr>
          <w:tblHeader/>
        </w:trPr>
        <w:tc>
          <w:tcPr>
            <w:tcW w:w="0" w:type="auto"/>
            <w:shd w:val="clear" w:color="auto" w:fill="FFFFFF"/>
            <w:tcMar>
              <w:top w:w="90" w:type="dxa"/>
              <w:left w:w="195" w:type="dxa"/>
              <w:bottom w:w="90" w:type="dxa"/>
              <w:right w:w="195" w:type="dxa"/>
            </w:tcMar>
            <w:vAlign w:val="center"/>
            <w:hideMark/>
          </w:tcPr>
          <w:p w14:paraId="6AC437E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模块</w:t>
            </w:r>
          </w:p>
        </w:tc>
        <w:tc>
          <w:tcPr>
            <w:tcW w:w="0" w:type="auto"/>
            <w:shd w:val="clear" w:color="auto" w:fill="FFFFFF"/>
            <w:tcMar>
              <w:top w:w="90" w:type="dxa"/>
              <w:left w:w="195" w:type="dxa"/>
              <w:bottom w:w="90" w:type="dxa"/>
              <w:right w:w="195" w:type="dxa"/>
            </w:tcMar>
            <w:vAlign w:val="center"/>
            <w:hideMark/>
          </w:tcPr>
          <w:p w14:paraId="04A2970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内容</w:t>
            </w:r>
          </w:p>
        </w:tc>
      </w:tr>
      <w:tr w:rsidR="00BE61C9" w:rsidRPr="00890C04" w14:paraId="4786A759" w14:textId="77777777" w:rsidTr="00BE61C9">
        <w:tc>
          <w:tcPr>
            <w:tcW w:w="0" w:type="auto"/>
            <w:shd w:val="clear" w:color="auto" w:fill="FFFFFF"/>
            <w:tcMar>
              <w:top w:w="90" w:type="dxa"/>
              <w:left w:w="195" w:type="dxa"/>
              <w:bottom w:w="90" w:type="dxa"/>
              <w:right w:w="195" w:type="dxa"/>
            </w:tcMar>
            <w:vAlign w:val="center"/>
            <w:hideMark/>
          </w:tcPr>
          <w:p w14:paraId="7A0A78AB"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Console</w:t>
            </w:r>
          </w:p>
        </w:tc>
        <w:tc>
          <w:tcPr>
            <w:tcW w:w="0" w:type="auto"/>
            <w:shd w:val="clear" w:color="auto" w:fill="FFFFFF"/>
            <w:tcMar>
              <w:top w:w="90" w:type="dxa"/>
              <w:left w:w="195" w:type="dxa"/>
              <w:bottom w:w="90" w:type="dxa"/>
              <w:right w:w="195" w:type="dxa"/>
            </w:tcMar>
            <w:vAlign w:val="center"/>
            <w:hideMark/>
          </w:tcPr>
          <w:p w14:paraId="7EC43087"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控制台运行控制</w:t>
            </w:r>
          </w:p>
        </w:tc>
      </w:tr>
      <w:tr w:rsidR="00BE61C9" w:rsidRPr="00890C04" w14:paraId="4D4AEB2D" w14:textId="77777777" w:rsidTr="00BE61C9">
        <w:tc>
          <w:tcPr>
            <w:tcW w:w="0" w:type="auto"/>
            <w:shd w:val="clear" w:color="auto" w:fill="FFFFFF"/>
            <w:tcMar>
              <w:top w:w="90" w:type="dxa"/>
              <w:left w:w="195" w:type="dxa"/>
              <w:bottom w:w="90" w:type="dxa"/>
              <w:right w:w="195" w:type="dxa"/>
            </w:tcMar>
            <w:vAlign w:val="center"/>
            <w:hideMark/>
          </w:tcPr>
          <w:p w14:paraId="13CEE85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Process</w:t>
            </w:r>
          </w:p>
        </w:tc>
        <w:tc>
          <w:tcPr>
            <w:tcW w:w="0" w:type="auto"/>
            <w:shd w:val="clear" w:color="auto" w:fill="FFFFFF"/>
            <w:tcMar>
              <w:top w:w="90" w:type="dxa"/>
              <w:left w:w="195" w:type="dxa"/>
              <w:bottom w:w="90" w:type="dxa"/>
              <w:right w:w="195" w:type="dxa"/>
            </w:tcMar>
            <w:vAlign w:val="center"/>
            <w:hideMark/>
          </w:tcPr>
          <w:p w14:paraId="03B4E1E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输入输出流, 命令解析与执行</w:t>
            </w:r>
          </w:p>
        </w:tc>
      </w:tr>
      <w:tr w:rsidR="00BE61C9" w:rsidRPr="00890C04" w14:paraId="07072C47" w14:textId="77777777" w:rsidTr="00BE61C9">
        <w:tc>
          <w:tcPr>
            <w:tcW w:w="0" w:type="auto"/>
            <w:shd w:val="clear" w:color="auto" w:fill="FFFFFF"/>
            <w:tcMar>
              <w:top w:w="90" w:type="dxa"/>
              <w:left w:w="195" w:type="dxa"/>
              <w:bottom w:w="90" w:type="dxa"/>
              <w:right w:w="195" w:type="dxa"/>
            </w:tcMar>
            <w:vAlign w:val="center"/>
            <w:hideMark/>
          </w:tcPr>
          <w:p w14:paraId="4E2D072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Data</w:t>
            </w:r>
          </w:p>
        </w:tc>
        <w:tc>
          <w:tcPr>
            <w:tcW w:w="0" w:type="auto"/>
            <w:shd w:val="clear" w:color="auto" w:fill="FFFFFF"/>
            <w:tcMar>
              <w:top w:w="90" w:type="dxa"/>
              <w:left w:w="195" w:type="dxa"/>
              <w:bottom w:w="90" w:type="dxa"/>
              <w:right w:w="195" w:type="dxa"/>
            </w:tcMar>
            <w:vAlign w:val="center"/>
            <w:hideMark/>
          </w:tcPr>
          <w:p w14:paraId="3078029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数据表, 数据页, 数据行基础操作</w:t>
            </w:r>
          </w:p>
        </w:tc>
      </w:tr>
      <w:tr w:rsidR="00BE61C9" w:rsidRPr="00890C04" w14:paraId="3239B784" w14:textId="77777777" w:rsidTr="00BE61C9">
        <w:tc>
          <w:tcPr>
            <w:tcW w:w="0" w:type="auto"/>
            <w:shd w:val="clear" w:color="auto" w:fill="FFFFFF"/>
            <w:tcMar>
              <w:top w:w="90" w:type="dxa"/>
              <w:left w:w="195" w:type="dxa"/>
              <w:bottom w:w="90" w:type="dxa"/>
              <w:right w:w="195" w:type="dxa"/>
            </w:tcMar>
            <w:vAlign w:val="center"/>
            <w:hideMark/>
          </w:tcPr>
          <w:p w14:paraId="393A4AB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Operation</w:t>
            </w:r>
          </w:p>
        </w:tc>
        <w:tc>
          <w:tcPr>
            <w:tcW w:w="0" w:type="auto"/>
            <w:shd w:val="clear" w:color="auto" w:fill="FFFFFF"/>
            <w:tcMar>
              <w:top w:w="90" w:type="dxa"/>
              <w:left w:w="195" w:type="dxa"/>
              <w:bottom w:w="90" w:type="dxa"/>
              <w:right w:w="195" w:type="dxa"/>
            </w:tcMar>
            <w:vAlign w:val="center"/>
            <w:hideMark/>
          </w:tcPr>
          <w:p w14:paraId="0C519E7C"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增, 删, 查, 改基本操作</w:t>
            </w:r>
          </w:p>
        </w:tc>
      </w:tr>
      <w:tr w:rsidR="00BE61C9" w:rsidRPr="00890C04" w14:paraId="0DDDECA1" w14:textId="77777777" w:rsidTr="00BE61C9">
        <w:tc>
          <w:tcPr>
            <w:tcW w:w="0" w:type="auto"/>
            <w:shd w:val="clear" w:color="auto" w:fill="FFFFFF"/>
            <w:tcMar>
              <w:top w:w="90" w:type="dxa"/>
              <w:left w:w="195" w:type="dxa"/>
              <w:bottom w:w="90" w:type="dxa"/>
              <w:right w:w="195" w:type="dxa"/>
            </w:tcMar>
            <w:vAlign w:val="center"/>
            <w:hideMark/>
          </w:tcPr>
          <w:p w14:paraId="6B420CD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IO</w:t>
            </w:r>
          </w:p>
        </w:tc>
        <w:tc>
          <w:tcPr>
            <w:tcW w:w="0" w:type="auto"/>
            <w:shd w:val="clear" w:color="auto" w:fill="FFFFFF"/>
            <w:tcMar>
              <w:top w:w="90" w:type="dxa"/>
              <w:left w:w="195" w:type="dxa"/>
              <w:bottom w:w="90" w:type="dxa"/>
              <w:right w:w="195" w:type="dxa"/>
            </w:tcMar>
            <w:vAlign w:val="center"/>
            <w:hideMark/>
          </w:tcPr>
          <w:p w14:paraId="5FF324F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文件读写存储</w:t>
            </w:r>
          </w:p>
        </w:tc>
      </w:tr>
      <w:tr w:rsidR="00BE61C9" w:rsidRPr="00890C04" w14:paraId="19E65612" w14:textId="77777777" w:rsidTr="00BE61C9">
        <w:tc>
          <w:tcPr>
            <w:tcW w:w="0" w:type="auto"/>
            <w:shd w:val="clear" w:color="auto" w:fill="FFFFFF"/>
            <w:tcMar>
              <w:top w:w="90" w:type="dxa"/>
              <w:left w:w="195" w:type="dxa"/>
              <w:bottom w:w="90" w:type="dxa"/>
              <w:right w:w="195" w:type="dxa"/>
            </w:tcMar>
            <w:vAlign w:val="center"/>
            <w:hideMark/>
          </w:tcPr>
          <w:p w14:paraId="15CB884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NEexception</w:t>
            </w:r>
          </w:p>
        </w:tc>
        <w:tc>
          <w:tcPr>
            <w:tcW w:w="0" w:type="auto"/>
            <w:shd w:val="clear" w:color="auto" w:fill="FFFFFF"/>
            <w:tcMar>
              <w:top w:w="90" w:type="dxa"/>
              <w:left w:w="195" w:type="dxa"/>
              <w:bottom w:w="90" w:type="dxa"/>
              <w:right w:w="195" w:type="dxa"/>
            </w:tcMar>
            <w:vAlign w:val="center"/>
            <w:hideMark/>
          </w:tcPr>
          <w:p w14:paraId="3C36B5B9"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异常处理</w:t>
            </w:r>
          </w:p>
        </w:tc>
      </w:tr>
      <w:tr w:rsidR="00BE61C9" w:rsidRPr="00890C04" w14:paraId="7846B54E" w14:textId="77777777" w:rsidTr="00BE61C9">
        <w:tc>
          <w:tcPr>
            <w:tcW w:w="0" w:type="auto"/>
            <w:shd w:val="clear" w:color="auto" w:fill="FFFFFF"/>
            <w:tcMar>
              <w:top w:w="90" w:type="dxa"/>
              <w:left w:w="195" w:type="dxa"/>
              <w:bottom w:w="90" w:type="dxa"/>
              <w:right w:w="195" w:type="dxa"/>
            </w:tcMar>
            <w:vAlign w:val="center"/>
            <w:hideMark/>
          </w:tcPr>
          <w:p w14:paraId="3480BE8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BalanceTree</w:t>
            </w:r>
          </w:p>
        </w:tc>
        <w:tc>
          <w:tcPr>
            <w:tcW w:w="0" w:type="auto"/>
            <w:shd w:val="clear" w:color="auto" w:fill="FFFFFF"/>
            <w:tcMar>
              <w:top w:w="90" w:type="dxa"/>
              <w:left w:w="195" w:type="dxa"/>
              <w:bottom w:w="90" w:type="dxa"/>
              <w:right w:w="195" w:type="dxa"/>
            </w:tcMar>
            <w:vAlign w:val="center"/>
            <w:hideMark/>
          </w:tcPr>
          <w:p w14:paraId="4A1A9158"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底层索引B+树</w:t>
            </w:r>
          </w:p>
        </w:tc>
      </w:tr>
      <w:tr w:rsidR="00BE61C9" w:rsidRPr="00890C04" w14:paraId="0D0D0155" w14:textId="77777777" w:rsidTr="00BE61C9">
        <w:tc>
          <w:tcPr>
            <w:tcW w:w="0" w:type="auto"/>
            <w:shd w:val="clear" w:color="auto" w:fill="FFFFFF"/>
            <w:tcMar>
              <w:top w:w="90" w:type="dxa"/>
              <w:left w:w="195" w:type="dxa"/>
              <w:bottom w:w="90" w:type="dxa"/>
              <w:right w:w="195" w:type="dxa"/>
            </w:tcMar>
            <w:vAlign w:val="center"/>
            <w:hideMark/>
          </w:tcPr>
          <w:p w14:paraId="4BA6777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BasicUtils</w:t>
            </w:r>
          </w:p>
        </w:tc>
        <w:tc>
          <w:tcPr>
            <w:tcW w:w="0" w:type="auto"/>
            <w:shd w:val="clear" w:color="auto" w:fill="FFFFFF"/>
            <w:tcMar>
              <w:top w:w="90" w:type="dxa"/>
              <w:left w:w="195" w:type="dxa"/>
              <w:bottom w:w="90" w:type="dxa"/>
              <w:right w:w="195" w:type="dxa"/>
            </w:tcMar>
            <w:vAlign w:val="center"/>
            <w:hideMark/>
          </w:tcPr>
          <w:p w14:paraId="4C41A2B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快排、日志等小工具集</w:t>
            </w:r>
          </w:p>
        </w:tc>
      </w:tr>
    </w:tbl>
    <w:p w14:paraId="46F8D718" w14:textId="77777777" w:rsidR="00BE61C9" w:rsidRPr="00890C04" w:rsidRDefault="004042C9" w:rsidP="004042C9">
      <w:pPr>
        <w:rPr>
          <w:rFonts w:ascii="等线" w:eastAsia="等线" w:hAnsi="等线"/>
          <w:b/>
          <w:bCs/>
          <w:sz w:val="24"/>
          <w:szCs w:val="32"/>
        </w:rPr>
      </w:pPr>
      <w:r w:rsidRPr="00890C04">
        <w:rPr>
          <w:rFonts w:ascii="等线" w:eastAsia="等线" w:hAnsi="等线" w:hint="eastAsia"/>
          <w:b/>
          <w:bCs/>
          <w:sz w:val="24"/>
          <w:szCs w:val="32"/>
        </w:rPr>
        <w:t>项目实现</w:t>
      </w:r>
      <w:r w:rsidR="006829F8" w:rsidRPr="00890C04">
        <w:rPr>
          <w:rFonts w:ascii="等线" w:eastAsia="等线" w:hAnsi="等线" w:hint="eastAsia"/>
          <w:b/>
          <w:bCs/>
          <w:sz w:val="24"/>
          <w:szCs w:val="32"/>
        </w:rPr>
        <w:t>功能</w:t>
      </w:r>
    </w:p>
    <w:p w14:paraId="53609CEB" w14:textId="77777777" w:rsidR="004042C9" w:rsidRPr="00890C04" w:rsidRDefault="004042C9" w:rsidP="00901822">
      <w:pPr>
        <w:ind w:left="360" w:firstLineChars="200" w:firstLine="420"/>
        <w:rPr>
          <w:rFonts w:ascii="等线" w:eastAsia="等线" w:hAnsi="等线"/>
        </w:rPr>
      </w:pPr>
      <w:r w:rsidRPr="00890C04">
        <w:rPr>
          <w:rFonts w:ascii="等线" w:eastAsia="等线" w:hAnsi="等线" w:hint="eastAsia"/>
        </w:rPr>
        <w:lastRenderedPageBreak/>
        <w:t>在设计结束时，数据库模块</w:t>
      </w:r>
      <w:r w:rsidR="00EE6B5A" w:rsidRPr="00890C04">
        <w:rPr>
          <w:rFonts w:ascii="等线" w:eastAsia="等线" w:hAnsi="等线" w:hint="eastAsia"/>
        </w:rPr>
        <w:t>主要实现的功能包括：</w:t>
      </w:r>
    </w:p>
    <w:p w14:paraId="3C70BE1C"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基本表结构</w:t>
      </w:r>
      <w:r w:rsidR="000E2864" w:rsidRPr="00890C04">
        <w:rPr>
          <w:rFonts w:ascii="等线" w:eastAsia="等线" w:hAnsi="等线" w:hint="eastAsia"/>
        </w:rPr>
        <w:t>：规定了数据库操作的相关数据表格式</w:t>
      </w:r>
      <w:r w:rsidR="0036599D" w:rsidRPr="00890C04">
        <w:rPr>
          <w:rFonts w:ascii="等线" w:eastAsia="等线" w:hAnsi="等线" w:hint="eastAsia"/>
        </w:rPr>
        <w:t>。</w:t>
      </w:r>
    </w:p>
    <w:p w14:paraId="4C3A10BD" w14:textId="77777777" w:rsidR="0036599D" w:rsidRPr="00890C04" w:rsidRDefault="0036599D" w:rsidP="003D4AC3">
      <w:pPr>
        <w:ind w:left="360" w:firstLineChars="200" w:firstLine="420"/>
        <w:rPr>
          <w:rFonts w:ascii="等线" w:eastAsia="等线" w:hAnsi="等线"/>
        </w:rPr>
      </w:pPr>
      <w:r w:rsidRPr="00890C04">
        <w:rPr>
          <w:rFonts w:ascii="等线" w:eastAsia="等线" w:hAnsi="等线" w:hint="eastAsia"/>
        </w:rPr>
        <w:t>具体地，一张数据表将包括以下两个文件</w:t>
      </w:r>
    </w:p>
    <w:p w14:paraId="6AA0F0F5" w14:textId="77777777" w:rsidR="0036599D" w:rsidRPr="00890C04" w:rsidRDefault="0015537A" w:rsidP="0036599D">
      <w:pPr>
        <w:ind w:left="360" w:firstLineChars="200" w:firstLine="420"/>
        <w:rPr>
          <w:rFonts w:ascii="等线" w:eastAsia="等线" w:hAnsi="等线"/>
        </w:rPr>
      </w:pPr>
      <w:r w:rsidRPr="00890C04">
        <w:rPr>
          <w:rFonts w:ascii="等线" w:eastAsia="等线" w:hAnsi="等线" w:hint="eastAsia"/>
        </w:rPr>
        <w:t>t</w:t>
      </w:r>
      <w:r w:rsidR="0036599D" w:rsidRPr="00890C04">
        <w:rPr>
          <w:rFonts w:ascii="等线" w:eastAsia="等线" w:hAnsi="等线" w:hint="eastAsia"/>
        </w:rPr>
        <w:t>able_name.nef</w:t>
      </w:r>
      <w:r w:rsidR="0036599D" w:rsidRPr="00890C04">
        <w:rPr>
          <w:rFonts w:ascii="等线" w:eastAsia="等线" w:hAnsi="等线" w:hint="eastAsia"/>
        </w:rPr>
        <w:tab/>
      </w:r>
      <w:r w:rsidR="0036599D" w:rsidRPr="00890C04">
        <w:rPr>
          <w:rFonts w:ascii="等线" w:eastAsia="等线" w:hAnsi="等线"/>
        </w:rPr>
        <w:tab/>
      </w:r>
      <w:r w:rsidR="0036599D" w:rsidRPr="00890C04">
        <w:rPr>
          <w:rFonts w:ascii="等线" w:eastAsia="等线" w:hAnsi="等线" w:hint="eastAsia"/>
        </w:rPr>
        <w:t>表结构文件, 包含表名和字段信息等</w:t>
      </w:r>
    </w:p>
    <w:p w14:paraId="3B48E017" w14:textId="77777777" w:rsidR="001A375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w:t>
      </w:r>
      <w:r w:rsidR="001A3758" w:rsidRPr="00890C04">
        <w:rPr>
          <w:rFonts w:ascii="等线" w:eastAsia="等线" w:hAnsi="等线" w:hint="eastAsia"/>
        </w:rPr>
        <w:t>格式为：</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71"/>
      </w:tblGrid>
      <w:tr w:rsidR="001A3758" w:rsidRPr="00890C04" w14:paraId="522DEAE0" w14:textId="77777777" w:rsidTr="001A3758">
        <w:trPr>
          <w:gridAfter w:val="1"/>
        </w:trPr>
        <w:tc>
          <w:tcPr>
            <w:tcW w:w="0" w:type="auto"/>
            <w:shd w:val="clear" w:color="auto" w:fill="auto"/>
            <w:tcMar>
              <w:top w:w="0" w:type="dxa"/>
              <w:left w:w="150" w:type="dxa"/>
              <w:bottom w:w="0" w:type="dxa"/>
              <w:right w:w="150" w:type="dxa"/>
            </w:tcMar>
            <w:hideMark/>
          </w:tcPr>
          <w:p w14:paraId="75C99A3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5F5537A7" w14:textId="77777777" w:rsidTr="001A3758">
        <w:trPr>
          <w:gridAfter w:val="1"/>
        </w:trPr>
        <w:tc>
          <w:tcPr>
            <w:tcW w:w="0" w:type="auto"/>
            <w:shd w:val="clear" w:color="auto" w:fill="auto"/>
            <w:tcMar>
              <w:top w:w="0" w:type="dxa"/>
              <w:left w:w="150" w:type="dxa"/>
              <w:bottom w:w="0" w:type="dxa"/>
              <w:right w:w="150" w:type="dxa"/>
            </w:tcMar>
          </w:tcPr>
          <w:p w14:paraId="46986486"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003502CD" w14:textId="77777777" w:rsidTr="001A3758">
        <w:tc>
          <w:tcPr>
            <w:tcW w:w="750" w:type="dxa"/>
            <w:shd w:val="clear" w:color="auto" w:fill="FFFFFF"/>
            <w:noWrap/>
            <w:tcMar>
              <w:top w:w="0" w:type="dxa"/>
              <w:left w:w="150" w:type="dxa"/>
              <w:bottom w:w="0" w:type="dxa"/>
              <w:right w:w="150" w:type="dxa"/>
            </w:tcMar>
            <w:hideMark/>
          </w:tcPr>
          <w:p w14:paraId="6344ECB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63AFE2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8ACF38" w14:textId="77777777" w:rsidTr="001A3758">
        <w:tc>
          <w:tcPr>
            <w:tcW w:w="750" w:type="dxa"/>
            <w:shd w:val="clear" w:color="auto" w:fill="auto"/>
            <w:noWrap/>
            <w:tcMar>
              <w:top w:w="0" w:type="dxa"/>
              <w:left w:w="150" w:type="dxa"/>
              <w:bottom w:w="0" w:type="dxa"/>
              <w:right w:w="150" w:type="dxa"/>
            </w:tcMar>
            <w:hideMark/>
          </w:tcPr>
          <w:p w14:paraId="0CB923C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359E50B4"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177118"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表信息</w:t>
            </w:r>
          </w:p>
        </w:tc>
      </w:tr>
      <w:tr w:rsidR="001A3758" w:rsidRPr="00890C04" w14:paraId="66AF2BE1" w14:textId="77777777" w:rsidTr="001A3758">
        <w:tc>
          <w:tcPr>
            <w:tcW w:w="750" w:type="dxa"/>
            <w:shd w:val="clear" w:color="auto" w:fill="FFFFFF"/>
            <w:noWrap/>
            <w:tcMar>
              <w:top w:w="0" w:type="dxa"/>
              <w:left w:w="150" w:type="dxa"/>
              <w:bottom w:w="0" w:type="dxa"/>
              <w:right w:w="150" w:type="dxa"/>
            </w:tcMar>
            <w:hideMark/>
          </w:tcPr>
          <w:p w14:paraId="093C46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86E333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文件指针头</w:t>
            </w:r>
          </w:p>
        </w:tc>
      </w:tr>
      <w:tr w:rsidR="001A3758" w:rsidRPr="00890C04" w14:paraId="077CCEA9" w14:textId="77777777" w:rsidTr="001A3758">
        <w:tc>
          <w:tcPr>
            <w:tcW w:w="750" w:type="dxa"/>
            <w:shd w:val="clear" w:color="auto" w:fill="auto"/>
            <w:noWrap/>
            <w:tcMar>
              <w:top w:w="0" w:type="dxa"/>
              <w:left w:w="150" w:type="dxa"/>
              <w:bottom w:w="0" w:type="dxa"/>
              <w:right w:w="150" w:type="dxa"/>
            </w:tcMar>
            <w:hideMark/>
          </w:tcPr>
          <w:p w14:paraId="6933365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CB8C57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53919A" w14:textId="77777777" w:rsidTr="001A3758">
        <w:tc>
          <w:tcPr>
            <w:tcW w:w="750" w:type="dxa"/>
            <w:shd w:val="clear" w:color="auto" w:fill="FFFFFF"/>
            <w:noWrap/>
            <w:tcMar>
              <w:top w:w="0" w:type="dxa"/>
              <w:left w:w="150" w:type="dxa"/>
              <w:bottom w:w="0" w:type="dxa"/>
              <w:right w:w="150" w:type="dxa"/>
            </w:tcMar>
            <w:hideMark/>
          </w:tcPr>
          <w:p w14:paraId="5A10EE4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56910AAE"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TableHead  表数据数</w:t>
            </w:r>
          </w:p>
        </w:tc>
      </w:tr>
      <w:tr w:rsidR="001A3758" w:rsidRPr="00890C04" w14:paraId="7C6AD5BF" w14:textId="77777777" w:rsidTr="001A3758">
        <w:tc>
          <w:tcPr>
            <w:tcW w:w="750" w:type="dxa"/>
            <w:shd w:val="clear" w:color="auto" w:fill="auto"/>
            <w:noWrap/>
            <w:tcMar>
              <w:top w:w="0" w:type="dxa"/>
              <w:left w:w="150" w:type="dxa"/>
              <w:bottom w:w="0" w:type="dxa"/>
              <w:right w:w="150" w:type="dxa"/>
            </w:tcMar>
            <w:hideMark/>
          </w:tcPr>
          <w:p w14:paraId="420572F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19875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表数据类型:ID+Type</w:t>
            </w:r>
          </w:p>
        </w:tc>
      </w:tr>
      <w:tr w:rsidR="001A3758" w:rsidRPr="00890C04" w14:paraId="2BBBF5A4" w14:textId="77777777" w:rsidTr="001A3758">
        <w:tc>
          <w:tcPr>
            <w:tcW w:w="750" w:type="dxa"/>
            <w:shd w:val="clear" w:color="auto" w:fill="FFFFFF"/>
            <w:noWrap/>
            <w:tcMar>
              <w:top w:w="0" w:type="dxa"/>
              <w:left w:w="150" w:type="dxa"/>
              <w:bottom w:w="0" w:type="dxa"/>
              <w:right w:w="150" w:type="dxa"/>
            </w:tcMar>
            <w:hideMark/>
          </w:tcPr>
          <w:p w14:paraId="2996EDDC"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E2FD2F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表主键</w:t>
            </w:r>
          </w:p>
        </w:tc>
      </w:tr>
      <w:tr w:rsidR="001A3758" w:rsidRPr="00890C04" w14:paraId="52FBE58E" w14:textId="77777777" w:rsidTr="001A3758">
        <w:tc>
          <w:tcPr>
            <w:tcW w:w="750" w:type="dxa"/>
            <w:shd w:val="clear" w:color="auto" w:fill="auto"/>
            <w:noWrap/>
            <w:tcMar>
              <w:top w:w="0" w:type="dxa"/>
              <w:left w:w="150" w:type="dxa"/>
              <w:bottom w:w="0" w:type="dxa"/>
              <w:right w:w="150" w:type="dxa"/>
            </w:tcMar>
            <w:hideMark/>
          </w:tcPr>
          <w:p w14:paraId="64CB4DB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7288E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总页数</w:t>
            </w:r>
          </w:p>
        </w:tc>
      </w:tr>
      <w:tr w:rsidR="001A3758" w:rsidRPr="00890C04" w14:paraId="7C57CEDA" w14:textId="77777777" w:rsidTr="001A3758">
        <w:tc>
          <w:tcPr>
            <w:tcW w:w="750" w:type="dxa"/>
            <w:shd w:val="clear" w:color="auto" w:fill="FFFFFF"/>
            <w:noWrap/>
            <w:tcMar>
              <w:top w:w="0" w:type="dxa"/>
              <w:left w:w="150" w:type="dxa"/>
              <w:bottom w:w="0" w:type="dxa"/>
              <w:right w:w="150" w:type="dxa"/>
            </w:tcMar>
            <w:hideMark/>
          </w:tcPr>
          <w:p w14:paraId="24A26349"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4C7B42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5123FDBC" w14:textId="77777777" w:rsidTr="001A3758">
        <w:tc>
          <w:tcPr>
            <w:tcW w:w="750" w:type="dxa"/>
            <w:shd w:val="clear" w:color="auto" w:fill="auto"/>
            <w:noWrap/>
            <w:tcMar>
              <w:top w:w="0" w:type="dxa"/>
              <w:left w:w="150" w:type="dxa"/>
              <w:bottom w:w="0" w:type="dxa"/>
              <w:right w:w="150" w:type="dxa"/>
            </w:tcMar>
            <w:hideMark/>
          </w:tcPr>
          <w:p w14:paraId="4FA77D5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780BEC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TableBody  B+树</w:t>
            </w:r>
          </w:p>
        </w:tc>
      </w:tr>
      <w:tr w:rsidR="001A3758" w:rsidRPr="00890C04" w14:paraId="38D86302" w14:textId="77777777" w:rsidTr="001A3758">
        <w:tc>
          <w:tcPr>
            <w:tcW w:w="750" w:type="dxa"/>
            <w:shd w:val="clear" w:color="auto" w:fill="FFFFFF"/>
            <w:noWrap/>
            <w:tcMar>
              <w:top w:w="0" w:type="dxa"/>
              <w:left w:w="150" w:type="dxa"/>
              <w:bottom w:w="0" w:type="dxa"/>
              <w:right w:w="150" w:type="dxa"/>
            </w:tcMar>
            <w:hideMark/>
          </w:tcPr>
          <w:p w14:paraId="6CC9F18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A43DF4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页偏移量+页索引</w:t>
            </w:r>
          </w:p>
        </w:tc>
      </w:tr>
      <w:tr w:rsidR="001A3758" w:rsidRPr="00890C04" w14:paraId="601709D1" w14:textId="77777777" w:rsidTr="001A3758">
        <w:tc>
          <w:tcPr>
            <w:tcW w:w="750" w:type="dxa"/>
            <w:shd w:val="clear" w:color="auto" w:fill="auto"/>
            <w:noWrap/>
            <w:tcMar>
              <w:top w:w="0" w:type="dxa"/>
              <w:left w:w="150" w:type="dxa"/>
              <w:bottom w:w="0" w:type="dxa"/>
              <w:right w:w="150" w:type="dxa"/>
            </w:tcMar>
            <w:hideMark/>
          </w:tcPr>
          <w:p w14:paraId="605B058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F5ED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CC0EB6E" w14:textId="77777777" w:rsidTr="001A3758">
        <w:tc>
          <w:tcPr>
            <w:tcW w:w="750" w:type="dxa"/>
            <w:shd w:val="clear" w:color="auto" w:fill="FFFFFF"/>
            <w:noWrap/>
            <w:tcMar>
              <w:top w:w="0" w:type="dxa"/>
              <w:left w:w="150" w:type="dxa"/>
              <w:bottom w:w="0" w:type="dxa"/>
              <w:right w:w="150" w:type="dxa"/>
            </w:tcMar>
            <w:hideMark/>
          </w:tcPr>
          <w:p w14:paraId="6EE0865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368EBB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A3758" w:rsidRPr="00890C04" w14:paraId="38D02FEB" w14:textId="77777777" w:rsidTr="001A3758">
        <w:tc>
          <w:tcPr>
            <w:tcW w:w="750" w:type="dxa"/>
            <w:shd w:val="clear" w:color="auto" w:fill="auto"/>
            <w:noWrap/>
            <w:tcMar>
              <w:top w:w="0" w:type="dxa"/>
              <w:left w:w="150" w:type="dxa"/>
              <w:bottom w:w="0" w:type="dxa"/>
              <w:right w:w="150" w:type="dxa"/>
            </w:tcMar>
            <w:hideMark/>
          </w:tcPr>
          <w:p w14:paraId="3014899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E58C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25CB269C" w14:textId="77777777" w:rsidR="001A3758" w:rsidRPr="00890C04" w:rsidRDefault="001A3758" w:rsidP="0036599D">
      <w:pPr>
        <w:ind w:left="360" w:firstLineChars="200" w:firstLine="420"/>
        <w:rPr>
          <w:rFonts w:ascii="等线" w:eastAsia="等线" w:hAnsi="等线"/>
        </w:rPr>
      </w:pPr>
    </w:p>
    <w:p w14:paraId="7D94F926" w14:textId="77777777" w:rsidR="0036599D" w:rsidRPr="00890C04" w:rsidRDefault="0036599D" w:rsidP="0036599D">
      <w:pPr>
        <w:ind w:left="360" w:firstLineChars="200" w:firstLine="420"/>
        <w:rPr>
          <w:rFonts w:ascii="等线" w:eastAsia="等线" w:hAnsi="等线"/>
        </w:rPr>
      </w:pPr>
      <w:r w:rsidRPr="00890C04">
        <w:rPr>
          <w:rFonts w:ascii="等线" w:eastAsia="等线" w:hAnsi="等线" w:hint="eastAsia"/>
        </w:rPr>
        <w:t>table_name.ned</w:t>
      </w:r>
      <w:r w:rsidRPr="00890C04">
        <w:rPr>
          <w:rFonts w:ascii="等线" w:eastAsia="等线" w:hAnsi="等线" w:hint="eastAsia"/>
        </w:rPr>
        <w:tab/>
        <w:t>数据文件, 包含写入表格的所有数据</w:t>
      </w:r>
    </w:p>
    <w:p w14:paraId="572715C6" w14:textId="77777777" w:rsidR="0017711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具体的文件格式为</w:t>
      </w:r>
      <w:r w:rsidR="00177118" w:rsidRPr="00890C04">
        <w:rPr>
          <w:rFonts w:ascii="等线" w:eastAsia="等线" w:hAnsi="等线" w:hint="eastAsia"/>
        </w:rPr>
        <w:t>：</w:t>
      </w:r>
    </w:p>
    <w:p w14:paraId="117B2739" w14:textId="77777777" w:rsidR="00A3403A" w:rsidRPr="00890C04" w:rsidRDefault="00A3403A" w:rsidP="00A3403A">
      <w:pPr>
        <w:ind w:left="360" w:firstLineChars="400" w:firstLine="720"/>
        <w:rPr>
          <w:rFonts w:ascii="等线" w:eastAsia="等线" w:hAnsi="等线"/>
        </w:rPr>
      </w:pPr>
      <w:r w:rsidRPr="00890C04">
        <w:rPr>
          <w:rFonts w:ascii="等线" w:eastAsia="等线" w:hAnsi="等线" w:cs="Segoe UI"/>
          <w:color w:val="24292F"/>
          <w:kern w:val="0"/>
          <w:sz w:val="18"/>
          <w:szCs w:val="18"/>
        </w:rPr>
        <w:t>----------------------</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00"/>
      </w:tblGrid>
      <w:tr w:rsidR="00177118" w:rsidRPr="00890C04" w14:paraId="56C6E9E4" w14:textId="77777777" w:rsidTr="00177118">
        <w:trPr>
          <w:gridAfter w:val="1"/>
        </w:trPr>
        <w:tc>
          <w:tcPr>
            <w:tcW w:w="0" w:type="auto"/>
            <w:shd w:val="clear" w:color="auto" w:fill="auto"/>
            <w:tcMar>
              <w:top w:w="0" w:type="dxa"/>
              <w:left w:w="150" w:type="dxa"/>
              <w:bottom w:w="0" w:type="dxa"/>
              <w:right w:w="150" w:type="dxa"/>
            </w:tcMar>
            <w:hideMark/>
          </w:tcPr>
          <w:p w14:paraId="3C9C6476" w14:textId="77777777" w:rsidR="00177118" w:rsidRPr="00890C04" w:rsidRDefault="00177118" w:rsidP="00177118">
            <w:pPr>
              <w:widowControl/>
              <w:spacing w:line="300" w:lineRule="atLeast"/>
              <w:jc w:val="left"/>
              <w:rPr>
                <w:rFonts w:ascii="等线" w:eastAsia="等线" w:hAnsi="等线" w:cs="Segoe UI"/>
                <w:color w:val="24292F"/>
                <w:kern w:val="0"/>
                <w:sz w:val="18"/>
                <w:szCs w:val="18"/>
              </w:rPr>
            </w:pPr>
          </w:p>
        </w:tc>
      </w:tr>
      <w:tr w:rsidR="00177118" w:rsidRPr="00890C04" w14:paraId="0E2316D3" w14:textId="77777777" w:rsidTr="00177118">
        <w:tc>
          <w:tcPr>
            <w:tcW w:w="750" w:type="dxa"/>
            <w:shd w:val="clear" w:color="auto" w:fill="FFFFFF"/>
            <w:noWrap/>
            <w:tcMar>
              <w:top w:w="0" w:type="dxa"/>
              <w:left w:w="150" w:type="dxa"/>
              <w:bottom w:w="0" w:type="dxa"/>
              <w:right w:w="150" w:type="dxa"/>
            </w:tcMar>
            <w:hideMark/>
          </w:tcPr>
          <w:p w14:paraId="2807C6A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D5D44BE"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A3403A"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页索引</w:t>
            </w:r>
          </w:p>
        </w:tc>
      </w:tr>
      <w:tr w:rsidR="00177118" w:rsidRPr="00890C04" w14:paraId="3CDEC142" w14:textId="77777777" w:rsidTr="00177118">
        <w:tc>
          <w:tcPr>
            <w:tcW w:w="750" w:type="dxa"/>
            <w:shd w:val="clear" w:color="auto" w:fill="auto"/>
            <w:noWrap/>
            <w:tcMar>
              <w:top w:w="0" w:type="dxa"/>
              <w:left w:w="150" w:type="dxa"/>
              <w:bottom w:w="0" w:type="dxa"/>
              <w:right w:w="150" w:type="dxa"/>
            </w:tcMar>
            <w:hideMark/>
          </w:tcPr>
          <w:p w14:paraId="732F626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7BDF341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0CC62F07" w14:textId="77777777" w:rsidTr="00177118">
        <w:tc>
          <w:tcPr>
            <w:tcW w:w="750" w:type="dxa"/>
            <w:shd w:val="clear" w:color="auto" w:fill="FFFFFF"/>
            <w:noWrap/>
            <w:tcMar>
              <w:top w:w="0" w:type="dxa"/>
              <w:left w:w="150" w:type="dxa"/>
              <w:bottom w:w="0" w:type="dxa"/>
              <w:right w:w="150" w:type="dxa"/>
            </w:tcMar>
            <w:hideMark/>
          </w:tcPr>
          <w:p w14:paraId="48A8C58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DAEFA54"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PageHead  页已满信息</w:t>
            </w:r>
          </w:p>
        </w:tc>
      </w:tr>
      <w:tr w:rsidR="00177118" w:rsidRPr="00890C04" w14:paraId="1BFBCB11" w14:textId="77777777" w:rsidTr="00177118">
        <w:tc>
          <w:tcPr>
            <w:tcW w:w="750" w:type="dxa"/>
            <w:shd w:val="clear" w:color="auto" w:fill="auto"/>
            <w:noWrap/>
            <w:tcMar>
              <w:top w:w="0" w:type="dxa"/>
              <w:left w:w="150" w:type="dxa"/>
              <w:bottom w:w="0" w:type="dxa"/>
              <w:right w:w="150" w:type="dxa"/>
            </w:tcMar>
            <w:hideMark/>
          </w:tcPr>
          <w:p w14:paraId="2A06D01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26A1D8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页数据最小值</w:t>
            </w:r>
          </w:p>
        </w:tc>
      </w:tr>
      <w:tr w:rsidR="00177118" w:rsidRPr="00890C04" w14:paraId="7376CB48" w14:textId="77777777" w:rsidTr="00177118">
        <w:tc>
          <w:tcPr>
            <w:tcW w:w="750" w:type="dxa"/>
            <w:shd w:val="clear" w:color="auto" w:fill="FFFFFF"/>
            <w:noWrap/>
            <w:tcMar>
              <w:top w:w="0" w:type="dxa"/>
              <w:left w:w="150" w:type="dxa"/>
              <w:bottom w:w="0" w:type="dxa"/>
              <w:right w:w="150" w:type="dxa"/>
            </w:tcMar>
            <w:hideMark/>
          </w:tcPr>
          <w:p w14:paraId="25AA0AC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76CC965"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页数据最大值</w:t>
            </w:r>
          </w:p>
        </w:tc>
      </w:tr>
      <w:tr w:rsidR="00177118" w:rsidRPr="00890C04" w14:paraId="5FFD7031" w14:textId="77777777" w:rsidTr="00177118">
        <w:tc>
          <w:tcPr>
            <w:tcW w:w="750" w:type="dxa"/>
            <w:shd w:val="clear" w:color="auto" w:fill="auto"/>
            <w:noWrap/>
            <w:tcMar>
              <w:top w:w="0" w:type="dxa"/>
              <w:left w:w="150" w:type="dxa"/>
              <w:bottom w:w="0" w:type="dxa"/>
              <w:right w:w="150" w:type="dxa"/>
            </w:tcMar>
            <w:hideMark/>
          </w:tcPr>
          <w:p w14:paraId="2F616DB6"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7BAAFF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页数据量</w:t>
            </w:r>
          </w:p>
        </w:tc>
      </w:tr>
      <w:tr w:rsidR="00177118" w:rsidRPr="00890C04" w14:paraId="45EAED70" w14:textId="77777777" w:rsidTr="00177118">
        <w:tc>
          <w:tcPr>
            <w:tcW w:w="750" w:type="dxa"/>
            <w:shd w:val="clear" w:color="auto" w:fill="FFFFFF"/>
            <w:noWrap/>
            <w:tcMar>
              <w:top w:w="0" w:type="dxa"/>
              <w:left w:w="150" w:type="dxa"/>
              <w:bottom w:w="0" w:type="dxa"/>
              <w:right w:w="150" w:type="dxa"/>
            </w:tcMar>
            <w:hideMark/>
          </w:tcPr>
          <w:p w14:paraId="18C6035C"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7F7BA80D"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页数据光标位置</w:t>
            </w:r>
          </w:p>
        </w:tc>
      </w:tr>
      <w:tr w:rsidR="00177118" w:rsidRPr="00890C04" w14:paraId="51C24F9F" w14:textId="77777777" w:rsidTr="00177118">
        <w:tc>
          <w:tcPr>
            <w:tcW w:w="750" w:type="dxa"/>
            <w:shd w:val="clear" w:color="auto" w:fill="auto"/>
            <w:noWrap/>
            <w:tcMar>
              <w:top w:w="0" w:type="dxa"/>
              <w:left w:w="150" w:type="dxa"/>
              <w:bottom w:w="0" w:type="dxa"/>
              <w:right w:w="150" w:type="dxa"/>
            </w:tcMar>
            <w:hideMark/>
          </w:tcPr>
          <w:p w14:paraId="60A3BF1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4E7F583"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296407E" w14:textId="77777777" w:rsidTr="00177118">
        <w:tc>
          <w:tcPr>
            <w:tcW w:w="750" w:type="dxa"/>
            <w:shd w:val="clear" w:color="auto" w:fill="FFFFFF"/>
            <w:noWrap/>
            <w:tcMar>
              <w:top w:w="0" w:type="dxa"/>
              <w:left w:w="150" w:type="dxa"/>
              <w:bottom w:w="0" w:type="dxa"/>
              <w:right w:w="150" w:type="dxa"/>
            </w:tcMar>
            <w:hideMark/>
          </w:tcPr>
          <w:p w14:paraId="267566F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0FC1AA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PageBody  行数据</w:t>
            </w:r>
          </w:p>
        </w:tc>
      </w:tr>
      <w:tr w:rsidR="00177118" w:rsidRPr="00890C04" w14:paraId="794F7ED5" w14:textId="77777777" w:rsidTr="00177118">
        <w:tc>
          <w:tcPr>
            <w:tcW w:w="750" w:type="dxa"/>
            <w:shd w:val="clear" w:color="auto" w:fill="auto"/>
            <w:noWrap/>
            <w:tcMar>
              <w:top w:w="0" w:type="dxa"/>
              <w:left w:w="150" w:type="dxa"/>
              <w:bottom w:w="0" w:type="dxa"/>
              <w:right w:w="150" w:type="dxa"/>
            </w:tcMar>
            <w:hideMark/>
          </w:tcPr>
          <w:p w14:paraId="39350FD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3ADB04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FE4597E" w14:textId="77777777" w:rsidTr="00177118">
        <w:tc>
          <w:tcPr>
            <w:tcW w:w="750" w:type="dxa"/>
            <w:shd w:val="clear" w:color="auto" w:fill="FFFFFF"/>
            <w:noWrap/>
            <w:tcMar>
              <w:top w:w="0" w:type="dxa"/>
              <w:left w:w="150" w:type="dxa"/>
              <w:bottom w:w="0" w:type="dxa"/>
              <w:right w:w="150" w:type="dxa"/>
            </w:tcMar>
            <w:hideMark/>
          </w:tcPr>
          <w:p w14:paraId="79C1ADA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630F99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77118" w:rsidRPr="00890C04" w14:paraId="318A1820" w14:textId="77777777" w:rsidTr="00177118">
        <w:tc>
          <w:tcPr>
            <w:tcW w:w="750" w:type="dxa"/>
            <w:shd w:val="clear" w:color="auto" w:fill="auto"/>
            <w:noWrap/>
            <w:tcMar>
              <w:top w:w="0" w:type="dxa"/>
              <w:left w:w="150" w:type="dxa"/>
              <w:bottom w:w="0" w:type="dxa"/>
              <w:right w:w="150" w:type="dxa"/>
            </w:tcMar>
            <w:hideMark/>
          </w:tcPr>
          <w:p w14:paraId="264A1AB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3F0376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下页文件指针偏移量</w:t>
            </w:r>
          </w:p>
        </w:tc>
      </w:tr>
      <w:tr w:rsidR="00177118" w:rsidRPr="00890C04" w14:paraId="17059976" w14:textId="77777777" w:rsidTr="00177118">
        <w:tc>
          <w:tcPr>
            <w:tcW w:w="750" w:type="dxa"/>
            <w:shd w:val="clear" w:color="auto" w:fill="FFFFFF"/>
            <w:noWrap/>
            <w:tcMar>
              <w:top w:w="0" w:type="dxa"/>
              <w:left w:w="150" w:type="dxa"/>
              <w:bottom w:w="0" w:type="dxa"/>
              <w:right w:w="150" w:type="dxa"/>
            </w:tcMar>
            <w:hideMark/>
          </w:tcPr>
          <w:p w14:paraId="19CC55D3"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F053D1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4CDD123E" w14:textId="77777777" w:rsidR="0036599D" w:rsidRPr="00890C04" w:rsidRDefault="0036599D" w:rsidP="004A164F">
      <w:pPr>
        <w:rPr>
          <w:rFonts w:ascii="等线" w:eastAsia="等线" w:hAnsi="等线"/>
        </w:rPr>
      </w:pPr>
    </w:p>
    <w:p w14:paraId="5811AE36"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终端控制</w:t>
      </w:r>
      <w:r w:rsidR="00D717B5" w:rsidRPr="00890C04">
        <w:rPr>
          <w:rFonts w:ascii="等线" w:eastAsia="等线" w:hAnsi="等线" w:hint="eastAsia"/>
        </w:rPr>
        <w:t>机制</w:t>
      </w:r>
      <w:r w:rsidR="00C17975" w:rsidRPr="00890C04">
        <w:rPr>
          <w:rFonts w:ascii="等线" w:eastAsia="等线" w:hAnsi="等线" w:hint="eastAsia"/>
        </w:rPr>
        <w:t>：</w:t>
      </w:r>
    </w:p>
    <w:p w14:paraId="395537B7" w14:textId="77777777" w:rsidR="00C17975" w:rsidRPr="00890C04" w:rsidRDefault="00C17975" w:rsidP="00C17975">
      <w:pPr>
        <w:ind w:left="1200"/>
        <w:rPr>
          <w:rFonts w:ascii="等线" w:eastAsia="等线" w:hAnsi="等线"/>
        </w:rPr>
      </w:pPr>
      <w:r w:rsidRPr="00890C04">
        <w:rPr>
          <w:rFonts w:ascii="等线" w:eastAsia="等线" w:hAnsi="等线" w:hint="eastAsia"/>
        </w:rPr>
        <w:t>实现对已保存的数据库文件的</w:t>
      </w:r>
      <w:r w:rsidR="006656D5" w:rsidRPr="00890C04">
        <w:rPr>
          <w:rFonts w:ascii="等线" w:eastAsia="等线" w:hAnsi="等线" w:hint="eastAsia"/>
        </w:rPr>
        <w:t>终端形式控制。//这段不知道怎么表达</w:t>
      </w:r>
    </w:p>
    <w:p w14:paraId="1547491D" w14:textId="77777777" w:rsidR="00D717B5" w:rsidRPr="00890C04" w:rsidRDefault="003D4AC3" w:rsidP="00FA34EB">
      <w:pPr>
        <w:numPr>
          <w:ilvl w:val="0"/>
          <w:numId w:val="20"/>
        </w:numPr>
        <w:rPr>
          <w:rFonts w:ascii="等线" w:eastAsia="等线" w:hAnsi="等线"/>
        </w:rPr>
      </w:pPr>
      <w:r w:rsidRPr="00890C04">
        <w:rPr>
          <w:rFonts w:ascii="等线" w:eastAsia="等线" w:hAnsi="等线" w:hint="eastAsia"/>
        </w:rPr>
        <w:t>命令解析器</w:t>
      </w:r>
      <w:r w:rsidR="00D717B5" w:rsidRPr="00890C04">
        <w:rPr>
          <w:rFonts w:ascii="等线" w:eastAsia="等线" w:hAnsi="等线" w:hint="eastAsia"/>
        </w:rPr>
        <w:t>：</w:t>
      </w:r>
    </w:p>
    <w:p w14:paraId="6ACCAB02" w14:textId="77777777" w:rsidR="003D4AC3" w:rsidRPr="00890C04" w:rsidRDefault="00D717B5" w:rsidP="00D717B5">
      <w:pPr>
        <w:ind w:left="1200"/>
        <w:rPr>
          <w:rFonts w:ascii="等线" w:eastAsia="等线" w:hAnsi="等线"/>
        </w:rPr>
      </w:pPr>
      <w:r w:rsidRPr="00890C04">
        <w:rPr>
          <w:rFonts w:ascii="等线" w:eastAsia="等线" w:hAnsi="等线" w:hint="eastAsia"/>
        </w:rPr>
        <w:t>对</w:t>
      </w:r>
      <w:r w:rsidR="008B6065" w:rsidRPr="00890C04">
        <w:rPr>
          <w:rFonts w:ascii="等线" w:eastAsia="等线" w:hAnsi="等线" w:hint="eastAsia"/>
        </w:rPr>
        <w:t>元命令以及</w:t>
      </w:r>
      <w:r w:rsidRPr="00890C04">
        <w:rPr>
          <w:rFonts w:ascii="等线" w:eastAsia="等线" w:hAnsi="等线" w:hint="eastAsia"/>
        </w:rPr>
        <w:t>外部的基本SQL语句进行解析</w:t>
      </w:r>
      <w:r w:rsidR="008B6065" w:rsidRPr="00890C04">
        <w:rPr>
          <w:rFonts w:ascii="等线" w:eastAsia="等线" w:hAnsi="等线" w:hint="eastAsia"/>
        </w:rPr>
        <w:t>的相关机制</w:t>
      </w:r>
      <w:r w:rsidR="004E196C" w:rsidRPr="00890C04">
        <w:rPr>
          <w:rFonts w:ascii="等线" w:eastAsia="等线" w:hAnsi="等线" w:hint="eastAsia"/>
        </w:rPr>
        <w:t>，主要参考了sqlite的</w:t>
      </w:r>
      <w:r w:rsidR="00A469B1" w:rsidRPr="00890C04">
        <w:rPr>
          <w:rFonts w:ascii="等线" w:eastAsia="等线" w:hAnsi="等线" w:hint="eastAsia"/>
        </w:rPr>
        <w:t>类似结构</w:t>
      </w:r>
      <w:r w:rsidR="0041523B" w:rsidRPr="00890C04">
        <w:rPr>
          <w:rFonts w:ascii="等线" w:eastAsia="等线" w:hAnsi="等线" w:hint="eastAsia"/>
        </w:rPr>
        <w:t>。</w:t>
      </w:r>
    </w:p>
    <w:p w14:paraId="48C964E3" w14:textId="77777777" w:rsidR="0041523B" w:rsidRPr="00890C04" w:rsidRDefault="0041523B" w:rsidP="00D717B5">
      <w:pPr>
        <w:ind w:left="1200"/>
        <w:rPr>
          <w:rFonts w:ascii="等线" w:eastAsia="等线" w:hAnsi="等线"/>
        </w:rPr>
      </w:pPr>
      <w:r w:rsidRPr="00890C04">
        <w:rPr>
          <w:rFonts w:ascii="等线" w:eastAsia="等线" w:hAnsi="等线" w:hint="eastAsia"/>
        </w:rPr>
        <w:t>具体地，可以</w:t>
      </w:r>
      <w:r w:rsidR="004E196C" w:rsidRPr="00890C04">
        <w:rPr>
          <w:rFonts w:ascii="等线" w:eastAsia="等线" w:hAnsi="等线" w:hint="eastAsia"/>
        </w:rPr>
        <w:t>分为</w:t>
      </w:r>
      <w:r w:rsidR="009B0E85" w:rsidRPr="00890C04">
        <w:rPr>
          <w:rFonts w:ascii="等线" w:eastAsia="等线" w:hAnsi="等线" w:hint="eastAsia"/>
        </w:rPr>
        <w:t>对终端操作的元命令</w:t>
      </w:r>
      <w:r w:rsidR="00A35E14" w:rsidRPr="00890C04">
        <w:rPr>
          <w:rFonts w:ascii="等线" w:eastAsia="等线" w:hAnsi="等线" w:hint="eastAsia"/>
        </w:rPr>
        <w:t>和对数据库文件</w:t>
      </w:r>
      <w:r w:rsidR="000A60D9" w:rsidRPr="00890C04">
        <w:rPr>
          <w:rFonts w:ascii="等线" w:eastAsia="等线" w:hAnsi="等线" w:hint="eastAsia"/>
        </w:rPr>
        <w:t>操作的一般命令。</w:t>
      </w:r>
    </w:p>
    <w:p w14:paraId="7130275D" w14:textId="77777777" w:rsidR="009D36F7" w:rsidRPr="00890C04" w:rsidRDefault="009D36F7" w:rsidP="00D717B5">
      <w:pPr>
        <w:ind w:left="1200"/>
        <w:rPr>
          <w:rFonts w:ascii="等线" w:eastAsia="等线" w:hAnsi="等线"/>
        </w:rPr>
      </w:pPr>
      <w:r w:rsidRPr="00890C04">
        <w:rPr>
          <w:rFonts w:ascii="等线" w:eastAsia="等线" w:hAnsi="等线" w:hint="eastAsia"/>
        </w:rPr>
        <w:lastRenderedPageBreak/>
        <w:t>元命令以</w:t>
      </w:r>
      <w:r w:rsidRPr="00890C04">
        <w:rPr>
          <w:rFonts w:ascii="等线" w:eastAsia="等线" w:hAnsi="等线"/>
        </w:rPr>
        <w:t>’.’</w:t>
      </w:r>
      <w:r w:rsidRPr="00890C04">
        <w:rPr>
          <w:rFonts w:ascii="等线" w:eastAsia="等线" w:hAnsi="等线" w:hint="eastAsia"/>
        </w:rPr>
        <w:t>开头，支持的元命令包括（需严格小写）：</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2670"/>
        <w:gridCol w:w="4503"/>
      </w:tblGrid>
      <w:tr w:rsidR="004021CB" w:rsidRPr="00890C04" w14:paraId="65EFEEA7" w14:textId="77777777" w:rsidTr="004021CB">
        <w:trPr>
          <w:tblHeader/>
        </w:trPr>
        <w:tc>
          <w:tcPr>
            <w:tcW w:w="0" w:type="auto"/>
            <w:shd w:val="clear" w:color="auto" w:fill="FFFFFF"/>
            <w:tcMar>
              <w:top w:w="90" w:type="dxa"/>
              <w:left w:w="195" w:type="dxa"/>
              <w:bottom w:w="90" w:type="dxa"/>
              <w:right w:w="195" w:type="dxa"/>
            </w:tcMar>
            <w:vAlign w:val="center"/>
            <w:hideMark/>
          </w:tcPr>
          <w:p w14:paraId="5F62FEE3"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命令</w:t>
            </w:r>
          </w:p>
        </w:tc>
        <w:tc>
          <w:tcPr>
            <w:tcW w:w="0" w:type="auto"/>
            <w:shd w:val="clear" w:color="auto" w:fill="FFFFFF"/>
            <w:tcMar>
              <w:top w:w="90" w:type="dxa"/>
              <w:left w:w="195" w:type="dxa"/>
              <w:bottom w:w="90" w:type="dxa"/>
              <w:right w:w="195" w:type="dxa"/>
            </w:tcMar>
            <w:vAlign w:val="center"/>
            <w:hideMark/>
          </w:tcPr>
          <w:p w14:paraId="73D93E1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参数</w:t>
            </w:r>
          </w:p>
        </w:tc>
        <w:tc>
          <w:tcPr>
            <w:tcW w:w="0" w:type="auto"/>
            <w:shd w:val="clear" w:color="auto" w:fill="FFFFFF"/>
            <w:tcMar>
              <w:top w:w="90" w:type="dxa"/>
              <w:left w:w="195" w:type="dxa"/>
              <w:bottom w:w="90" w:type="dxa"/>
              <w:right w:w="195" w:type="dxa"/>
            </w:tcMar>
            <w:vAlign w:val="center"/>
            <w:hideMark/>
          </w:tcPr>
          <w:p w14:paraId="702F698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效果</w:t>
            </w:r>
          </w:p>
        </w:tc>
      </w:tr>
      <w:tr w:rsidR="004021CB" w:rsidRPr="00890C04" w14:paraId="627D27EF" w14:textId="77777777" w:rsidTr="004021CB">
        <w:tc>
          <w:tcPr>
            <w:tcW w:w="0" w:type="auto"/>
            <w:shd w:val="clear" w:color="auto" w:fill="FFFFFF"/>
            <w:tcMar>
              <w:top w:w="90" w:type="dxa"/>
              <w:left w:w="195" w:type="dxa"/>
              <w:bottom w:w="90" w:type="dxa"/>
              <w:right w:w="195" w:type="dxa"/>
            </w:tcMar>
            <w:vAlign w:val="center"/>
            <w:hideMark/>
          </w:tcPr>
          <w:p w14:paraId="40A366B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.help</w:t>
            </w:r>
          </w:p>
        </w:tc>
        <w:tc>
          <w:tcPr>
            <w:tcW w:w="0" w:type="auto"/>
            <w:shd w:val="clear" w:color="auto" w:fill="FFFFFF"/>
            <w:tcMar>
              <w:top w:w="90" w:type="dxa"/>
              <w:left w:w="195" w:type="dxa"/>
              <w:bottom w:w="90" w:type="dxa"/>
              <w:right w:w="195" w:type="dxa"/>
            </w:tcMar>
            <w:vAlign w:val="center"/>
            <w:hideMark/>
          </w:tcPr>
          <w:p w14:paraId="57A76EF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D58CB5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显示命令帮助信息</w:t>
            </w:r>
          </w:p>
        </w:tc>
      </w:tr>
      <w:tr w:rsidR="004021CB" w:rsidRPr="00890C04" w14:paraId="77480B33" w14:textId="77777777" w:rsidTr="004021CB">
        <w:tc>
          <w:tcPr>
            <w:tcW w:w="0" w:type="auto"/>
            <w:shd w:val="clear" w:color="auto" w:fill="FFFFFF"/>
            <w:tcMar>
              <w:top w:w="90" w:type="dxa"/>
              <w:left w:w="195" w:type="dxa"/>
              <w:bottom w:w="90" w:type="dxa"/>
              <w:right w:w="195" w:type="dxa"/>
            </w:tcMar>
            <w:vAlign w:val="center"/>
            <w:hideMark/>
          </w:tcPr>
          <w:p w14:paraId="7671F48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.debug</w:t>
            </w:r>
          </w:p>
        </w:tc>
        <w:tc>
          <w:tcPr>
            <w:tcW w:w="0" w:type="auto"/>
            <w:shd w:val="clear" w:color="auto" w:fill="FFFFFF"/>
            <w:tcMar>
              <w:top w:w="90" w:type="dxa"/>
              <w:left w:w="195" w:type="dxa"/>
              <w:bottom w:w="90" w:type="dxa"/>
              <w:right w:w="195" w:type="dxa"/>
            </w:tcMar>
            <w:vAlign w:val="center"/>
            <w:hideMark/>
          </w:tcPr>
          <w:p w14:paraId="0CBEF72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调试等级</w:t>
            </w:r>
          </w:p>
        </w:tc>
        <w:tc>
          <w:tcPr>
            <w:tcW w:w="0" w:type="auto"/>
            <w:shd w:val="clear" w:color="auto" w:fill="FFFFFF"/>
            <w:tcMar>
              <w:top w:w="90" w:type="dxa"/>
              <w:left w:w="195" w:type="dxa"/>
              <w:bottom w:w="90" w:type="dxa"/>
              <w:right w:w="195" w:type="dxa"/>
            </w:tcMar>
            <w:vAlign w:val="center"/>
            <w:hideMark/>
          </w:tcPr>
          <w:p w14:paraId="151C3C7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设置调试等级(参数为空则显示当前调试等级)</w:t>
            </w:r>
          </w:p>
        </w:tc>
      </w:tr>
      <w:tr w:rsidR="004021CB" w:rsidRPr="00890C04" w14:paraId="0D836660" w14:textId="77777777" w:rsidTr="004021CB">
        <w:tc>
          <w:tcPr>
            <w:tcW w:w="0" w:type="auto"/>
            <w:shd w:val="clear" w:color="auto" w:fill="FFFFFF"/>
            <w:tcMar>
              <w:top w:w="90" w:type="dxa"/>
              <w:left w:w="195" w:type="dxa"/>
              <w:bottom w:w="90" w:type="dxa"/>
              <w:right w:w="195" w:type="dxa"/>
            </w:tcMar>
            <w:vAlign w:val="center"/>
            <w:hideMark/>
          </w:tcPr>
          <w:p w14:paraId="21E2944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w:t>
            </w:r>
          </w:p>
        </w:tc>
        <w:tc>
          <w:tcPr>
            <w:tcW w:w="0" w:type="auto"/>
            <w:shd w:val="clear" w:color="auto" w:fill="FFFFFF"/>
            <w:tcMar>
              <w:top w:w="90" w:type="dxa"/>
              <w:left w:w="195" w:type="dxa"/>
              <w:bottom w:w="90" w:type="dxa"/>
              <w:right w:w="195" w:type="dxa"/>
            </w:tcMar>
            <w:vAlign w:val="center"/>
            <w:hideMark/>
          </w:tcPr>
          <w:p w14:paraId="0C5FE953"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686D41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显示当前数据加载目录</w:t>
            </w:r>
          </w:p>
        </w:tc>
      </w:tr>
      <w:tr w:rsidR="004021CB" w:rsidRPr="00890C04" w14:paraId="7705EABD" w14:textId="77777777" w:rsidTr="004021CB">
        <w:tc>
          <w:tcPr>
            <w:tcW w:w="0" w:type="auto"/>
            <w:shd w:val="clear" w:color="auto" w:fill="FFFFFF"/>
            <w:tcMar>
              <w:top w:w="90" w:type="dxa"/>
              <w:left w:w="195" w:type="dxa"/>
              <w:bottom w:w="90" w:type="dxa"/>
              <w:right w:w="195" w:type="dxa"/>
            </w:tcMar>
            <w:vAlign w:val="center"/>
            <w:hideMark/>
          </w:tcPr>
          <w:p w14:paraId="04FB398F"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.setdir</w:t>
            </w:r>
          </w:p>
        </w:tc>
        <w:tc>
          <w:tcPr>
            <w:tcW w:w="0" w:type="auto"/>
            <w:shd w:val="clear" w:color="auto" w:fill="FFFFFF"/>
            <w:tcMar>
              <w:top w:w="90" w:type="dxa"/>
              <w:left w:w="195" w:type="dxa"/>
              <w:bottom w:w="90" w:type="dxa"/>
              <w:right w:w="195" w:type="dxa"/>
            </w:tcMar>
            <w:vAlign w:val="center"/>
            <w:hideMark/>
          </w:tcPr>
          <w:p w14:paraId="34DBDDC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文件夹路径(-d:default)</w:t>
            </w:r>
          </w:p>
        </w:tc>
        <w:tc>
          <w:tcPr>
            <w:tcW w:w="0" w:type="auto"/>
            <w:shd w:val="clear" w:color="auto" w:fill="FFFFFF"/>
            <w:tcMar>
              <w:top w:w="90" w:type="dxa"/>
              <w:left w:w="195" w:type="dxa"/>
              <w:bottom w:w="90" w:type="dxa"/>
              <w:right w:w="195" w:type="dxa"/>
            </w:tcMar>
            <w:vAlign w:val="center"/>
            <w:hideMark/>
          </w:tcPr>
          <w:p w14:paraId="71D7989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设置数据加载目录</w:t>
            </w:r>
          </w:p>
        </w:tc>
      </w:tr>
      <w:tr w:rsidR="004021CB" w:rsidRPr="00890C04" w14:paraId="45A8D21F" w14:textId="77777777" w:rsidTr="004021CB">
        <w:tc>
          <w:tcPr>
            <w:tcW w:w="0" w:type="auto"/>
            <w:shd w:val="clear" w:color="auto" w:fill="FFFFFF"/>
            <w:tcMar>
              <w:top w:w="90" w:type="dxa"/>
              <w:left w:w="195" w:type="dxa"/>
              <w:bottom w:w="90" w:type="dxa"/>
              <w:right w:w="195" w:type="dxa"/>
            </w:tcMar>
            <w:vAlign w:val="center"/>
            <w:hideMark/>
          </w:tcPr>
          <w:p w14:paraId="390B47A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.dirinit</w:t>
            </w:r>
          </w:p>
        </w:tc>
        <w:tc>
          <w:tcPr>
            <w:tcW w:w="0" w:type="auto"/>
            <w:shd w:val="clear" w:color="auto" w:fill="FFFFFF"/>
            <w:tcMar>
              <w:top w:w="90" w:type="dxa"/>
              <w:left w:w="195" w:type="dxa"/>
              <w:bottom w:w="90" w:type="dxa"/>
              <w:right w:w="195" w:type="dxa"/>
            </w:tcMar>
            <w:vAlign w:val="center"/>
            <w:hideMark/>
          </w:tcPr>
          <w:p w14:paraId="00C98AC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EDE6A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自动检查及创建当前加载目录</w:t>
            </w:r>
          </w:p>
        </w:tc>
      </w:tr>
      <w:tr w:rsidR="004021CB" w:rsidRPr="00890C04" w14:paraId="3378233F" w14:textId="77777777" w:rsidTr="004021CB">
        <w:tc>
          <w:tcPr>
            <w:tcW w:w="0" w:type="auto"/>
            <w:shd w:val="clear" w:color="auto" w:fill="FFFFFF"/>
            <w:tcMar>
              <w:top w:w="90" w:type="dxa"/>
              <w:left w:w="195" w:type="dxa"/>
              <w:bottom w:w="90" w:type="dxa"/>
              <w:right w:w="195" w:type="dxa"/>
            </w:tcMar>
            <w:vAlign w:val="center"/>
            <w:hideMark/>
          </w:tcPr>
          <w:p w14:paraId="7891CCD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.open</w:t>
            </w:r>
          </w:p>
        </w:tc>
        <w:tc>
          <w:tcPr>
            <w:tcW w:w="0" w:type="auto"/>
            <w:shd w:val="clear" w:color="auto" w:fill="FFFFFF"/>
            <w:tcMar>
              <w:top w:w="90" w:type="dxa"/>
              <w:left w:w="195" w:type="dxa"/>
              <w:bottom w:w="90" w:type="dxa"/>
              <w:right w:w="195" w:type="dxa"/>
            </w:tcMar>
            <w:vAlign w:val="center"/>
            <w:hideMark/>
          </w:tcPr>
          <w:p w14:paraId="0C6C75A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数据表绝对路径(无后缀)</w:t>
            </w:r>
          </w:p>
        </w:tc>
        <w:tc>
          <w:tcPr>
            <w:tcW w:w="0" w:type="auto"/>
            <w:shd w:val="clear" w:color="auto" w:fill="FFFFFF"/>
            <w:tcMar>
              <w:top w:w="90" w:type="dxa"/>
              <w:left w:w="195" w:type="dxa"/>
              <w:bottom w:w="90" w:type="dxa"/>
              <w:right w:w="195" w:type="dxa"/>
            </w:tcMar>
            <w:vAlign w:val="center"/>
            <w:hideMark/>
          </w:tcPr>
          <w:p w14:paraId="37EA52D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从相应目录加载相应数据表至内存</w:t>
            </w:r>
          </w:p>
        </w:tc>
      </w:tr>
      <w:tr w:rsidR="004021CB" w:rsidRPr="00890C04" w14:paraId="1B0478C5" w14:textId="77777777" w:rsidTr="004021CB">
        <w:tc>
          <w:tcPr>
            <w:tcW w:w="0" w:type="auto"/>
            <w:shd w:val="clear" w:color="auto" w:fill="FFFFFF"/>
            <w:tcMar>
              <w:top w:w="90" w:type="dxa"/>
              <w:left w:w="195" w:type="dxa"/>
              <w:bottom w:w="90" w:type="dxa"/>
              <w:right w:w="195" w:type="dxa"/>
            </w:tcMar>
            <w:vAlign w:val="center"/>
            <w:hideMark/>
          </w:tcPr>
          <w:p w14:paraId="22ED0360"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w:t>
            </w:r>
          </w:p>
        </w:tc>
        <w:tc>
          <w:tcPr>
            <w:tcW w:w="0" w:type="auto"/>
            <w:shd w:val="clear" w:color="auto" w:fill="FFFFFF"/>
            <w:tcMar>
              <w:top w:w="90" w:type="dxa"/>
              <w:left w:w="195" w:type="dxa"/>
              <w:bottom w:w="90" w:type="dxa"/>
              <w:right w:w="195" w:type="dxa"/>
            </w:tcMar>
            <w:vAlign w:val="center"/>
            <w:hideMark/>
          </w:tcPr>
          <w:p w14:paraId="79A74B6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220453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从当前加载目录加载相应名称数据表</w:t>
            </w:r>
          </w:p>
        </w:tc>
      </w:tr>
      <w:tr w:rsidR="004021CB" w:rsidRPr="00890C04" w14:paraId="7BE36B56" w14:textId="77777777" w:rsidTr="004021CB">
        <w:tc>
          <w:tcPr>
            <w:tcW w:w="0" w:type="auto"/>
            <w:shd w:val="clear" w:color="auto" w:fill="FFFFFF"/>
            <w:tcMar>
              <w:top w:w="90" w:type="dxa"/>
              <w:left w:w="195" w:type="dxa"/>
              <w:bottom w:w="90" w:type="dxa"/>
              <w:right w:w="195" w:type="dxa"/>
            </w:tcMar>
            <w:vAlign w:val="center"/>
            <w:hideMark/>
          </w:tcPr>
          <w:p w14:paraId="1599EF8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.mountall</w:t>
            </w:r>
          </w:p>
        </w:tc>
        <w:tc>
          <w:tcPr>
            <w:tcW w:w="0" w:type="auto"/>
            <w:shd w:val="clear" w:color="auto" w:fill="FFFFFF"/>
            <w:tcMar>
              <w:top w:w="90" w:type="dxa"/>
              <w:left w:w="195" w:type="dxa"/>
              <w:bottom w:w="90" w:type="dxa"/>
              <w:right w:w="195" w:type="dxa"/>
            </w:tcMar>
            <w:vAlign w:val="center"/>
            <w:hideMark/>
          </w:tcPr>
          <w:p w14:paraId="4D87500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B16270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从数据加载目录加载所有数据表</w:t>
            </w:r>
          </w:p>
        </w:tc>
      </w:tr>
      <w:tr w:rsidR="004021CB" w:rsidRPr="00890C04" w14:paraId="120977CC" w14:textId="77777777" w:rsidTr="004021CB">
        <w:tc>
          <w:tcPr>
            <w:tcW w:w="0" w:type="auto"/>
            <w:shd w:val="clear" w:color="auto" w:fill="FFFFFF"/>
            <w:tcMar>
              <w:top w:w="90" w:type="dxa"/>
              <w:left w:w="195" w:type="dxa"/>
              <w:bottom w:w="90" w:type="dxa"/>
              <w:right w:w="195" w:type="dxa"/>
            </w:tcMar>
            <w:vAlign w:val="center"/>
            <w:hideMark/>
          </w:tcPr>
          <w:p w14:paraId="5E99CCD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.unmount</w:t>
            </w:r>
          </w:p>
        </w:tc>
        <w:tc>
          <w:tcPr>
            <w:tcW w:w="0" w:type="auto"/>
            <w:shd w:val="clear" w:color="auto" w:fill="FFFFFF"/>
            <w:tcMar>
              <w:top w:w="90" w:type="dxa"/>
              <w:left w:w="195" w:type="dxa"/>
              <w:bottom w:w="90" w:type="dxa"/>
              <w:right w:w="195" w:type="dxa"/>
            </w:tcMar>
            <w:vAlign w:val="center"/>
            <w:hideMark/>
          </w:tcPr>
          <w:p w14:paraId="4D54EF4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4E6BA0E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取消挂挂载相应数据表</w:t>
            </w:r>
          </w:p>
        </w:tc>
      </w:tr>
      <w:tr w:rsidR="004021CB" w:rsidRPr="00890C04" w14:paraId="423AB361" w14:textId="77777777" w:rsidTr="004021CB">
        <w:tc>
          <w:tcPr>
            <w:tcW w:w="0" w:type="auto"/>
            <w:shd w:val="clear" w:color="auto" w:fill="FFFFFF"/>
            <w:tcMar>
              <w:top w:w="90" w:type="dxa"/>
              <w:left w:w="195" w:type="dxa"/>
              <w:bottom w:w="90" w:type="dxa"/>
              <w:right w:w="195" w:type="dxa"/>
            </w:tcMar>
            <w:vAlign w:val="center"/>
            <w:hideMark/>
          </w:tcPr>
          <w:p w14:paraId="10457C7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.size</w:t>
            </w:r>
          </w:p>
        </w:tc>
        <w:tc>
          <w:tcPr>
            <w:tcW w:w="0" w:type="auto"/>
            <w:shd w:val="clear" w:color="auto" w:fill="FFFFFF"/>
            <w:tcMar>
              <w:top w:w="90" w:type="dxa"/>
              <w:left w:w="195" w:type="dxa"/>
              <w:bottom w:w="90" w:type="dxa"/>
              <w:right w:w="195" w:type="dxa"/>
            </w:tcMar>
            <w:vAlign w:val="center"/>
            <w:hideMark/>
          </w:tcPr>
          <w:p w14:paraId="54C4B34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191E80A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显示当前单数据页最大字节数</w:t>
            </w:r>
          </w:p>
        </w:tc>
      </w:tr>
      <w:tr w:rsidR="004021CB" w:rsidRPr="00890C04" w14:paraId="52F3DCF0" w14:textId="77777777" w:rsidTr="004021CB">
        <w:tc>
          <w:tcPr>
            <w:tcW w:w="0" w:type="auto"/>
            <w:shd w:val="clear" w:color="auto" w:fill="FFFFFF"/>
            <w:tcMar>
              <w:top w:w="90" w:type="dxa"/>
              <w:left w:w="195" w:type="dxa"/>
              <w:bottom w:w="90" w:type="dxa"/>
              <w:right w:w="195" w:type="dxa"/>
            </w:tcMar>
            <w:vAlign w:val="center"/>
            <w:hideMark/>
          </w:tcPr>
          <w:p w14:paraId="61005DD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.setsize</w:t>
            </w:r>
          </w:p>
        </w:tc>
        <w:tc>
          <w:tcPr>
            <w:tcW w:w="0" w:type="auto"/>
            <w:shd w:val="clear" w:color="auto" w:fill="FFFFFF"/>
            <w:tcMar>
              <w:top w:w="90" w:type="dxa"/>
              <w:left w:w="195" w:type="dxa"/>
              <w:bottom w:w="90" w:type="dxa"/>
              <w:right w:w="195" w:type="dxa"/>
            </w:tcMar>
            <w:vAlign w:val="center"/>
            <w:hideMark/>
          </w:tcPr>
          <w:p w14:paraId="661DC80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数据页字节数(-d:default)</w:t>
            </w:r>
          </w:p>
        </w:tc>
        <w:tc>
          <w:tcPr>
            <w:tcW w:w="0" w:type="auto"/>
            <w:shd w:val="clear" w:color="auto" w:fill="FFFFFF"/>
            <w:tcMar>
              <w:top w:w="90" w:type="dxa"/>
              <w:left w:w="195" w:type="dxa"/>
              <w:bottom w:w="90" w:type="dxa"/>
              <w:right w:w="195" w:type="dxa"/>
            </w:tcMar>
            <w:vAlign w:val="center"/>
            <w:hideMark/>
          </w:tcPr>
          <w:p w14:paraId="1F8F2E6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设置单数据页最大字节数</w:t>
            </w:r>
          </w:p>
        </w:tc>
      </w:tr>
      <w:tr w:rsidR="004021CB" w:rsidRPr="00890C04" w14:paraId="62BCD273" w14:textId="77777777" w:rsidTr="004021CB">
        <w:tc>
          <w:tcPr>
            <w:tcW w:w="0" w:type="auto"/>
            <w:shd w:val="clear" w:color="auto" w:fill="FFFFFF"/>
            <w:tcMar>
              <w:top w:w="90" w:type="dxa"/>
              <w:left w:w="195" w:type="dxa"/>
              <w:bottom w:w="90" w:type="dxa"/>
              <w:right w:w="195" w:type="dxa"/>
            </w:tcMar>
            <w:vAlign w:val="center"/>
            <w:hideMark/>
          </w:tcPr>
          <w:p w14:paraId="706FD3E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.exit</w:t>
            </w:r>
          </w:p>
        </w:tc>
        <w:tc>
          <w:tcPr>
            <w:tcW w:w="0" w:type="auto"/>
            <w:shd w:val="clear" w:color="auto" w:fill="FFFFFF"/>
            <w:tcMar>
              <w:top w:w="90" w:type="dxa"/>
              <w:left w:w="195" w:type="dxa"/>
              <w:bottom w:w="90" w:type="dxa"/>
              <w:right w:w="195" w:type="dxa"/>
            </w:tcMar>
            <w:vAlign w:val="center"/>
            <w:hideMark/>
          </w:tcPr>
          <w:p w14:paraId="0D203FC6"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293B4B19" w14:textId="77777777" w:rsidR="004021CB" w:rsidRPr="00890C04" w:rsidRDefault="004021CB" w:rsidP="004021CB">
            <w:pPr>
              <w:widowControl/>
              <w:jc w:val="center"/>
              <w:rPr>
                <w:rFonts w:ascii="等线" w:eastAsia="等线" w:hAnsi="等线" w:cs="Segoe UI"/>
                <w:color w:val="24292F"/>
                <w:kern w:val="0"/>
                <w:szCs w:val="21"/>
              </w:rPr>
            </w:pPr>
            <w:r w:rsidRPr="00890C04">
              <w:rPr>
                <w:rFonts w:ascii="等线" w:eastAsia="等线" w:hAnsi="等线" w:cs="Segoe UI"/>
                <w:color w:val="24292F"/>
                <w:kern w:val="0"/>
                <w:szCs w:val="21"/>
              </w:rPr>
              <w:t>退出 </w:t>
            </w:r>
            <w:r w:rsidRPr="00890C04">
              <w:rPr>
                <w:rFonts w:ascii="等线" w:eastAsia="等线" w:hAnsi="等线" w:cs="宋体"/>
                <w:b/>
                <w:bCs/>
                <w:color w:val="24292F"/>
                <w:kern w:val="0"/>
                <w:szCs w:val="21"/>
              </w:rPr>
              <w:t>NEDB</w:t>
            </w:r>
            <w:r w:rsidRPr="00890C04">
              <w:rPr>
                <w:rFonts w:ascii="等线" w:eastAsia="等线" w:hAnsi="等线" w:cs="Segoe UI"/>
                <w:color w:val="24292F"/>
                <w:kern w:val="0"/>
                <w:szCs w:val="21"/>
              </w:rPr>
              <w:t> 控制台</w:t>
            </w:r>
          </w:p>
        </w:tc>
      </w:tr>
    </w:tbl>
    <w:p w14:paraId="00E273DA" w14:textId="77777777" w:rsidR="004021CB" w:rsidRPr="00890C04" w:rsidRDefault="00106BF5" w:rsidP="00D717B5">
      <w:pPr>
        <w:ind w:left="1200"/>
        <w:rPr>
          <w:rFonts w:ascii="等线" w:eastAsia="等线" w:hAnsi="等线"/>
        </w:rPr>
      </w:pPr>
      <w:r w:rsidRPr="00890C04">
        <w:rPr>
          <w:rFonts w:ascii="等线" w:eastAsia="等线" w:hAnsi="等线" w:hint="eastAsia"/>
        </w:rPr>
        <w:t>支持识别的SQL语句包括：</w:t>
      </w:r>
    </w:p>
    <w:p w14:paraId="0A831F28" w14:textId="77777777" w:rsidR="00106BF5" w:rsidRPr="00890C04" w:rsidRDefault="00BA0E29" w:rsidP="00BA0E29">
      <w:pPr>
        <w:numPr>
          <w:ilvl w:val="1"/>
          <w:numId w:val="20"/>
        </w:numPr>
        <w:rPr>
          <w:rFonts w:ascii="等线" w:eastAsia="等线" w:hAnsi="等线"/>
        </w:rPr>
      </w:pPr>
      <w:r w:rsidRPr="00890C04">
        <w:rPr>
          <w:rFonts w:ascii="等线" w:eastAsia="等线" w:hAnsi="等线" w:hint="eastAsia"/>
        </w:rPr>
        <w:t>创建数据表</w:t>
      </w:r>
    </w:p>
    <w:p w14:paraId="634EF468" w14:textId="77777777" w:rsidR="009B3230" w:rsidRPr="00890C04" w:rsidRDefault="00722B93" w:rsidP="009B3230">
      <w:pPr>
        <w:ind w:left="1620"/>
        <w:rPr>
          <w:rFonts w:ascii="等线" w:eastAsia="等线" w:hAnsi="等线"/>
        </w:rPr>
      </w:pPr>
      <w:r w:rsidRPr="00890C04">
        <w:rPr>
          <w:rFonts w:ascii="等线" w:eastAsia="等线" w:hAnsi="等线" w:hint="eastAsia"/>
        </w:rPr>
        <w:t>语句格式为:</w:t>
      </w:r>
    </w:p>
    <w:p w14:paraId="67032BEF" w14:textId="77777777" w:rsidR="00E65CDD" w:rsidRPr="00890C04" w:rsidRDefault="00E65CDD" w:rsidP="009B3230">
      <w:pPr>
        <w:ind w:left="1620"/>
        <w:rPr>
          <w:rFonts w:ascii="等线" w:eastAsia="等线" w:hAnsi="等线"/>
        </w:rPr>
      </w:pPr>
    </w:p>
    <w:p w14:paraId="7FB9526D" w14:textId="77777777" w:rsidR="009B3230" w:rsidRPr="009B3230" w:rsidRDefault="009B3230" w:rsidP="009B3230">
      <w:pPr>
        <w:ind w:left="1620"/>
        <w:rPr>
          <w:rFonts w:ascii="等线" w:eastAsia="等线" w:hAnsi="等线"/>
        </w:rPr>
      </w:pPr>
      <w:r w:rsidRPr="009B3230">
        <w:rPr>
          <w:rFonts w:ascii="等线" w:eastAsia="等线" w:hAnsi="等线"/>
        </w:rPr>
        <w:t>create table 'table_name' (</w:t>
      </w:r>
    </w:p>
    <w:p w14:paraId="039C214D" w14:textId="77777777" w:rsidR="009B3230" w:rsidRPr="009B3230" w:rsidRDefault="009B3230" w:rsidP="009B3230">
      <w:pPr>
        <w:ind w:left="1620"/>
        <w:rPr>
          <w:rFonts w:ascii="等线" w:eastAsia="等线" w:hAnsi="等线"/>
        </w:rPr>
      </w:pPr>
      <w:r w:rsidRPr="009B3230">
        <w:rPr>
          <w:rFonts w:ascii="等线" w:eastAsia="等线" w:hAnsi="等线"/>
        </w:rPr>
        <w:t xml:space="preserve">    'Parm_Name' 'Parm_Type',</w:t>
      </w:r>
    </w:p>
    <w:p w14:paraId="17B64AA3" w14:textId="77777777" w:rsidR="009B3230" w:rsidRPr="009B3230" w:rsidRDefault="009B3230" w:rsidP="009B3230">
      <w:pPr>
        <w:ind w:left="1620"/>
        <w:rPr>
          <w:rFonts w:ascii="等线" w:eastAsia="等线" w:hAnsi="等线"/>
        </w:rPr>
      </w:pPr>
      <w:r w:rsidRPr="009B3230">
        <w:rPr>
          <w:rFonts w:ascii="等线" w:eastAsia="等线" w:hAnsi="等线"/>
        </w:rPr>
        <w:t xml:space="preserve">    ...</w:t>
      </w:r>
    </w:p>
    <w:p w14:paraId="475A0384" w14:textId="77777777" w:rsidR="00E65CDD" w:rsidRPr="00890C04" w:rsidRDefault="009B3230" w:rsidP="009B3230">
      <w:pPr>
        <w:ind w:left="1620" w:firstLine="420"/>
        <w:rPr>
          <w:rFonts w:ascii="等线" w:eastAsia="等线" w:hAnsi="等线"/>
        </w:rPr>
      </w:pPr>
      <w:r w:rsidRPr="009B3230">
        <w:rPr>
          <w:rFonts w:ascii="等线" w:eastAsia="等线" w:hAnsi="等线"/>
        </w:rPr>
        <w:t>);</w:t>
      </w:r>
      <w:r w:rsidR="00722B93" w:rsidRPr="00890C04">
        <w:rPr>
          <w:rFonts w:ascii="等线" w:eastAsia="等线" w:hAnsi="等线"/>
        </w:rPr>
        <w:tab/>
      </w:r>
      <w:r w:rsidR="00722B93" w:rsidRPr="00890C04">
        <w:rPr>
          <w:rFonts w:ascii="等线" w:eastAsia="等线" w:hAnsi="等线"/>
        </w:rPr>
        <w:tab/>
      </w:r>
    </w:p>
    <w:p w14:paraId="6345B08C" w14:textId="77777777" w:rsidR="009B3230" w:rsidRPr="00890C04" w:rsidRDefault="00E65CDD" w:rsidP="00E65CDD">
      <w:pPr>
        <w:rPr>
          <w:rFonts w:ascii="等线" w:eastAsia="等线" w:hAnsi="等线"/>
        </w:rPr>
      </w:pPr>
      <w:r w:rsidRPr="00890C04">
        <w:rPr>
          <w:rFonts w:ascii="等线" w:eastAsia="等线" w:hAnsi="等线"/>
        </w:rPr>
        <w:tab/>
      </w:r>
      <w:r w:rsidRPr="00890C04">
        <w:rPr>
          <w:rFonts w:ascii="等线" w:eastAsia="等线" w:hAnsi="等线"/>
        </w:rPr>
        <w:tab/>
      </w:r>
      <w:r w:rsidRPr="00890C04">
        <w:rPr>
          <w:rFonts w:ascii="等线" w:eastAsia="等线" w:hAnsi="等线"/>
        </w:rPr>
        <w:tab/>
      </w:r>
      <w:r w:rsidRPr="00890C04">
        <w:rPr>
          <w:rFonts w:ascii="等线" w:eastAsia="等线" w:hAnsi="等线"/>
        </w:rPr>
        <w:tab/>
      </w:r>
    </w:p>
    <w:p w14:paraId="0392E3A6" w14:textId="77777777" w:rsidR="00D67FAC" w:rsidRPr="00890C04" w:rsidRDefault="00D67FAC" w:rsidP="009B3230">
      <w:pPr>
        <w:ind w:left="1200" w:firstLine="420"/>
        <w:rPr>
          <w:rFonts w:ascii="等线" w:eastAsia="等线" w:hAnsi="等线"/>
        </w:rPr>
      </w:pPr>
      <w:r w:rsidRPr="00890C04">
        <w:rPr>
          <w:rFonts w:ascii="等线" w:eastAsia="等线" w:hAnsi="等线" w:hint="eastAsia"/>
        </w:rPr>
        <w:t>其中：</w:t>
      </w:r>
    </w:p>
    <w:p w14:paraId="3534034A" w14:textId="77777777" w:rsidR="00722B93" w:rsidRPr="00890C04" w:rsidRDefault="00D67FAC" w:rsidP="00225555">
      <w:pPr>
        <w:numPr>
          <w:ilvl w:val="2"/>
          <w:numId w:val="20"/>
        </w:numPr>
        <w:rPr>
          <w:rFonts w:ascii="等线" w:eastAsia="等线" w:hAnsi="等线"/>
        </w:rPr>
      </w:pPr>
      <w:r w:rsidRPr="00890C04">
        <w:rPr>
          <w:rFonts w:ascii="等线" w:eastAsia="等线" w:hAnsi="等线" w:hint="eastAsia"/>
        </w:rPr>
        <w:t>将默认输入的首个元素为主键，并可以在相应的元素类型后加key关键字以</w:t>
      </w:r>
      <w:r w:rsidR="00225555" w:rsidRPr="00890C04">
        <w:rPr>
          <w:rFonts w:ascii="等线" w:eastAsia="等线" w:hAnsi="等线" w:hint="eastAsia"/>
        </w:rPr>
        <w:t>指定主键</w:t>
      </w:r>
    </w:p>
    <w:p w14:paraId="276EF943"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t>不支持将</w:t>
      </w:r>
      <w:r w:rsidRPr="00890C04">
        <w:rPr>
          <w:rFonts w:ascii="等线" w:eastAsia="等线" w:hAnsi="等线"/>
        </w:rPr>
        <w:t>longtext</w:t>
      </w:r>
      <w:r w:rsidRPr="00890C04">
        <w:rPr>
          <w:rFonts w:ascii="等线" w:eastAsia="等线" w:hAnsi="等线" w:hint="eastAsia"/>
        </w:rPr>
        <w:t>类型的数据设置为主键</w:t>
      </w:r>
    </w:p>
    <w:p w14:paraId="675D4ED6"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lastRenderedPageBreak/>
        <w:t>创建指令时若有同名数据表存在于数据库文件中将创建失败</w:t>
      </w:r>
    </w:p>
    <w:p w14:paraId="01A65D3C" w14:textId="77777777" w:rsidR="00E65CDD" w:rsidRPr="00890C04" w:rsidRDefault="00B97081" w:rsidP="00CA77D9">
      <w:pPr>
        <w:numPr>
          <w:ilvl w:val="1"/>
          <w:numId w:val="20"/>
        </w:numPr>
        <w:rPr>
          <w:rFonts w:ascii="等线" w:eastAsia="等线" w:hAnsi="等线"/>
        </w:rPr>
      </w:pPr>
      <w:r w:rsidRPr="00890C04">
        <w:rPr>
          <w:rFonts w:ascii="等线" w:eastAsia="等线" w:hAnsi="等线" w:hint="eastAsia"/>
        </w:rPr>
        <w:t>删除数据表</w:t>
      </w:r>
    </w:p>
    <w:p w14:paraId="66537314" w14:textId="77777777" w:rsidR="001533D7" w:rsidRDefault="001533D7" w:rsidP="001533D7">
      <w:pPr>
        <w:ind w:left="1620"/>
        <w:rPr>
          <w:rFonts w:ascii="等线" w:eastAsia="等线" w:hAnsi="等线"/>
        </w:rPr>
      </w:pPr>
      <w:r w:rsidRPr="001533D7">
        <w:rPr>
          <w:rFonts w:ascii="等线" w:eastAsia="等线" w:hAnsi="等线"/>
        </w:rPr>
        <w:t>drop table 'table_name';</w:t>
      </w:r>
    </w:p>
    <w:p w14:paraId="2A72AD85" w14:textId="77777777" w:rsidR="00083F41" w:rsidRPr="00890C04" w:rsidRDefault="00083F41" w:rsidP="001533D7">
      <w:pPr>
        <w:ind w:left="1620"/>
        <w:rPr>
          <w:rFonts w:ascii="等线" w:eastAsia="等线" w:hAnsi="等线"/>
        </w:rPr>
      </w:pPr>
    </w:p>
    <w:p w14:paraId="0C7791CC" w14:textId="77777777" w:rsidR="000C0D12" w:rsidRPr="00890C04" w:rsidRDefault="000C0D12" w:rsidP="000C0D12">
      <w:pPr>
        <w:ind w:left="1620"/>
        <w:rPr>
          <w:rFonts w:ascii="等线" w:eastAsia="等线" w:hAnsi="等线"/>
        </w:rPr>
      </w:pPr>
      <w:r w:rsidRPr="00890C04">
        <w:rPr>
          <w:rFonts w:ascii="等线" w:eastAsia="等线" w:hAnsi="等线" w:hint="eastAsia"/>
        </w:rPr>
        <w:t>其将会直接删除整个数据文件</w:t>
      </w:r>
    </w:p>
    <w:p w14:paraId="622107B7" w14:textId="77777777" w:rsidR="00083F41" w:rsidRPr="00890C04" w:rsidRDefault="00DE1664" w:rsidP="00CA77D9">
      <w:pPr>
        <w:numPr>
          <w:ilvl w:val="1"/>
          <w:numId w:val="20"/>
        </w:numPr>
        <w:rPr>
          <w:rFonts w:ascii="等线" w:eastAsia="等线" w:hAnsi="等线"/>
        </w:rPr>
      </w:pPr>
      <w:r w:rsidRPr="00890C04">
        <w:rPr>
          <w:rFonts w:ascii="等线" w:eastAsia="等线" w:hAnsi="等线" w:hint="eastAsia"/>
        </w:rPr>
        <w:t>获取数据表结构</w:t>
      </w:r>
    </w:p>
    <w:p w14:paraId="2831D1B2" w14:textId="77777777" w:rsidR="006E0F72" w:rsidRDefault="006E0F72" w:rsidP="006E0F72">
      <w:pPr>
        <w:ind w:left="1620"/>
        <w:rPr>
          <w:rFonts w:ascii="等线" w:eastAsia="等线" w:hAnsi="等线"/>
        </w:rPr>
      </w:pPr>
      <w:r w:rsidRPr="006E0F72">
        <w:rPr>
          <w:rFonts w:ascii="等线" w:eastAsia="等线" w:hAnsi="等线"/>
        </w:rPr>
        <w:t>describe table 'table_name';</w:t>
      </w:r>
    </w:p>
    <w:p w14:paraId="1A4667D1" w14:textId="77777777" w:rsidR="00083F41" w:rsidRPr="00890C04" w:rsidRDefault="00083F41" w:rsidP="006E0F72">
      <w:pPr>
        <w:ind w:left="1620"/>
        <w:rPr>
          <w:rFonts w:ascii="等线" w:eastAsia="等线" w:hAnsi="等线"/>
        </w:rPr>
      </w:pPr>
    </w:p>
    <w:p w14:paraId="1A0981B6" w14:textId="77777777" w:rsidR="009B3230" w:rsidRPr="00890C04" w:rsidRDefault="009B3230" w:rsidP="009B3230">
      <w:pPr>
        <w:ind w:left="1620"/>
        <w:rPr>
          <w:rFonts w:ascii="等线" w:eastAsia="等线" w:hAnsi="等线"/>
        </w:rPr>
      </w:pPr>
      <w:r w:rsidRPr="00890C04">
        <w:rPr>
          <w:rFonts w:ascii="等线" w:eastAsia="等线" w:hAnsi="等线" w:cs="Segoe UI"/>
          <w:color w:val="24292F"/>
          <w:shd w:val="clear" w:color="auto" w:fill="FFFFFF"/>
        </w:rPr>
        <w:t>此操作将返回该数据表单页最大字节数, 字段名称和字段类型</w:t>
      </w:r>
    </w:p>
    <w:p w14:paraId="79C1F336" w14:textId="77777777" w:rsidR="00D206CC" w:rsidRPr="00890C04" w:rsidRDefault="006E0F72" w:rsidP="00CA77D9">
      <w:pPr>
        <w:numPr>
          <w:ilvl w:val="1"/>
          <w:numId w:val="20"/>
        </w:numPr>
        <w:rPr>
          <w:rFonts w:ascii="等线" w:eastAsia="等线" w:hAnsi="等线"/>
        </w:rPr>
      </w:pPr>
      <w:r w:rsidRPr="006E0F72">
        <w:rPr>
          <w:rFonts w:ascii="等线" w:eastAsia="等线" w:hAnsi="等线" w:hint="eastAsia"/>
        </w:rPr>
        <w:t>列出所有数据表</w:t>
      </w:r>
    </w:p>
    <w:p w14:paraId="209C657E" w14:textId="77777777" w:rsidR="006E0F72" w:rsidRDefault="006E0F72" w:rsidP="006E0F72">
      <w:pPr>
        <w:ind w:left="1620"/>
        <w:rPr>
          <w:rFonts w:ascii="等线" w:eastAsia="等线" w:hAnsi="等线"/>
        </w:rPr>
      </w:pPr>
      <w:r w:rsidRPr="006E0F72">
        <w:rPr>
          <w:rFonts w:ascii="等线" w:eastAsia="等线" w:hAnsi="等线"/>
        </w:rPr>
        <w:t>select tables;</w:t>
      </w:r>
    </w:p>
    <w:p w14:paraId="2AEE4474" w14:textId="77777777" w:rsidR="00D206CC" w:rsidRDefault="00D206CC" w:rsidP="006E0F72">
      <w:pPr>
        <w:ind w:left="1620"/>
        <w:rPr>
          <w:rFonts w:ascii="等线" w:eastAsia="等线" w:hAnsi="等线"/>
        </w:rPr>
      </w:pPr>
    </w:p>
    <w:p w14:paraId="11C4DA07" w14:textId="77777777" w:rsidR="006E0F72" w:rsidRPr="00890C04" w:rsidRDefault="006E0F72" w:rsidP="006E0F72">
      <w:pPr>
        <w:ind w:left="1620"/>
        <w:rPr>
          <w:rFonts w:ascii="等线" w:eastAsia="等线" w:hAnsi="等线"/>
        </w:rPr>
      </w:pPr>
      <w:r w:rsidRPr="00890C04">
        <w:rPr>
          <w:rFonts w:ascii="等线" w:eastAsia="等线" w:hAnsi="等线" w:cs="Segoe UI"/>
          <w:color w:val="24292F"/>
          <w:shd w:val="clear" w:color="auto" w:fill="FFFFFF"/>
        </w:rPr>
        <w:t>此操作将返回加载到内存中的所有表名称</w:t>
      </w:r>
    </w:p>
    <w:p w14:paraId="47ED07BF" w14:textId="77777777" w:rsidR="00B97081" w:rsidRPr="00890C04" w:rsidRDefault="00B97081" w:rsidP="00BA0E29">
      <w:pPr>
        <w:numPr>
          <w:ilvl w:val="1"/>
          <w:numId w:val="20"/>
        </w:numPr>
        <w:rPr>
          <w:rFonts w:ascii="等线" w:eastAsia="等线" w:hAnsi="等线"/>
        </w:rPr>
      </w:pPr>
      <w:r w:rsidRPr="00890C04">
        <w:rPr>
          <w:rFonts w:ascii="等线" w:eastAsia="等线" w:hAnsi="等线" w:hint="eastAsia"/>
        </w:rPr>
        <w:t>增加（插入）</w:t>
      </w:r>
      <w:r w:rsidR="006C56EA" w:rsidRPr="00890C04">
        <w:rPr>
          <w:rFonts w:ascii="等线" w:eastAsia="等线" w:hAnsi="等线" w:hint="eastAsia"/>
        </w:rPr>
        <w:t>新</w:t>
      </w:r>
      <w:r w:rsidRPr="00890C04">
        <w:rPr>
          <w:rFonts w:ascii="等线" w:eastAsia="等线" w:hAnsi="等线" w:hint="eastAsia"/>
        </w:rPr>
        <w:t>数据</w:t>
      </w:r>
    </w:p>
    <w:p w14:paraId="6B4F15FB" w14:textId="77777777" w:rsidR="00603FFF" w:rsidRDefault="00603FFF" w:rsidP="00603FFF">
      <w:pPr>
        <w:ind w:left="1620"/>
        <w:rPr>
          <w:rFonts w:ascii="等线" w:eastAsia="等线" w:hAnsi="等线"/>
        </w:rPr>
      </w:pPr>
      <w:r w:rsidRPr="00603FFF">
        <w:rPr>
          <w:rFonts w:ascii="等线" w:eastAsia="等线" w:hAnsi="等线"/>
        </w:rPr>
        <w:t>insert into 'table_name' ('parm_name_1', ...) values ('value_1', ...);</w:t>
      </w:r>
    </w:p>
    <w:p w14:paraId="540B3817" w14:textId="77777777" w:rsidR="00EF4BF9" w:rsidRDefault="00EF4BF9" w:rsidP="00603FFF">
      <w:pPr>
        <w:ind w:left="1620"/>
        <w:rPr>
          <w:rFonts w:ascii="等线" w:eastAsia="等线" w:hAnsi="等线"/>
        </w:rPr>
      </w:pPr>
    </w:p>
    <w:p w14:paraId="4D73B893" w14:textId="77777777" w:rsidR="00603FFF" w:rsidRPr="00890C04" w:rsidRDefault="00980F5D" w:rsidP="00603FFF">
      <w:pPr>
        <w:ind w:left="1620"/>
        <w:rPr>
          <w:rFonts w:ascii="等线" w:eastAsia="等线" w:hAnsi="等线"/>
        </w:rPr>
      </w:pPr>
      <w:r w:rsidRPr="00890C04">
        <w:rPr>
          <w:rFonts w:ascii="等线" w:eastAsia="等线" w:hAnsi="等线" w:hint="eastAsia"/>
        </w:rPr>
        <w:t>其中要求插入的数据必须指定</w:t>
      </w:r>
      <w:r w:rsidR="00B0253C" w:rsidRPr="00890C04">
        <w:rPr>
          <w:rFonts w:ascii="等线" w:eastAsia="等线" w:hAnsi="等线" w:hint="eastAsia"/>
        </w:rPr>
        <w:t>主键</w:t>
      </w:r>
      <w:r w:rsidRPr="00890C04">
        <w:rPr>
          <w:rFonts w:ascii="等线" w:eastAsia="等线" w:hAnsi="等线" w:hint="eastAsia"/>
        </w:rPr>
        <w:t>，在前一参数表中需包含主键字段</w:t>
      </w:r>
    </w:p>
    <w:p w14:paraId="6B7CC0A8" w14:textId="77777777" w:rsidR="00980F5D" w:rsidRPr="00890C04" w:rsidRDefault="00980F5D" w:rsidP="00603FFF">
      <w:pPr>
        <w:ind w:left="1620"/>
        <w:rPr>
          <w:rFonts w:ascii="等线" w:eastAsia="等线" w:hAnsi="等线"/>
        </w:rPr>
      </w:pPr>
      <w:r w:rsidRPr="00890C04">
        <w:rPr>
          <w:rFonts w:ascii="等线" w:eastAsia="等线" w:hAnsi="等线" w:hint="eastAsia"/>
        </w:rPr>
        <w:t>同时也可以略去对参数的指定</w:t>
      </w:r>
    </w:p>
    <w:p w14:paraId="2BF7E465" w14:textId="77777777" w:rsidR="00980F5D" w:rsidRDefault="00980F5D" w:rsidP="00603FFF">
      <w:pPr>
        <w:ind w:left="1620"/>
        <w:rPr>
          <w:rFonts w:ascii="等线" w:eastAsia="等线" w:hAnsi="等线"/>
        </w:rPr>
      </w:pPr>
      <w:r w:rsidRPr="00980F5D">
        <w:rPr>
          <w:rFonts w:ascii="等线" w:eastAsia="等线" w:hAnsi="等线"/>
        </w:rPr>
        <w:t>insert into 'table_name' values ('value_1', ...);</w:t>
      </w:r>
    </w:p>
    <w:p w14:paraId="6001B7CD" w14:textId="77777777" w:rsidR="00980F5D" w:rsidRDefault="00980F5D" w:rsidP="00603FFF">
      <w:pPr>
        <w:ind w:left="1620"/>
        <w:rPr>
          <w:rFonts w:ascii="等线" w:eastAsia="等线" w:hAnsi="等线"/>
        </w:rPr>
      </w:pPr>
      <w:r w:rsidRPr="00980F5D">
        <w:rPr>
          <w:rFonts w:ascii="等线" w:eastAsia="等线" w:hAnsi="等线" w:hint="eastAsia"/>
        </w:rPr>
        <w:t>此时参数个数应与表格字段个数相同, NEDB 会按照表格字段顺序进行填充.</w:t>
      </w:r>
    </w:p>
    <w:p w14:paraId="3CF52DC2" w14:textId="77777777" w:rsidR="00980F5D" w:rsidRPr="00ED13F1" w:rsidRDefault="00980F5D" w:rsidP="00ED13F1">
      <w:pPr>
        <w:ind w:left="1620"/>
        <w:rPr>
          <w:rFonts w:ascii="等线" w:eastAsia="等线" w:hAnsi="等线"/>
        </w:rPr>
      </w:pPr>
      <w:r>
        <w:rPr>
          <w:rFonts w:ascii="等线" w:eastAsia="等线" w:hAnsi="等线" w:hint="eastAsia"/>
        </w:rPr>
        <w:t>指定字段有误时，数据库会返回对应的错误信息</w:t>
      </w:r>
    </w:p>
    <w:p w14:paraId="24E92FBD" w14:textId="77777777" w:rsidR="00B97081" w:rsidRPr="00890C04" w:rsidRDefault="00DE1664" w:rsidP="00BA0E29">
      <w:pPr>
        <w:numPr>
          <w:ilvl w:val="1"/>
          <w:numId w:val="20"/>
        </w:numPr>
        <w:rPr>
          <w:rFonts w:ascii="等线" w:eastAsia="等线" w:hAnsi="等线"/>
        </w:rPr>
      </w:pPr>
      <w:r w:rsidRPr="00890C04">
        <w:rPr>
          <w:rFonts w:ascii="等线" w:eastAsia="等线" w:hAnsi="等线" w:hint="eastAsia"/>
        </w:rPr>
        <w:t>删除数据</w:t>
      </w:r>
    </w:p>
    <w:p w14:paraId="20D92B58" w14:textId="77777777" w:rsidR="00EF4BF9" w:rsidRDefault="00EF4BF9" w:rsidP="00EF4BF9">
      <w:pPr>
        <w:ind w:left="1620"/>
        <w:rPr>
          <w:rFonts w:ascii="等线" w:eastAsia="等线" w:hAnsi="等线"/>
        </w:rPr>
      </w:pPr>
      <w:r w:rsidRPr="00EF4BF9">
        <w:rPr>
          <w:rFonts w:ascii="等线" w:eastAsia="等线" w:hAnsi="等线"/>
        </w:rPr>
        <w:t>delete from 'table_name' where 'condition_1' and ...;</w:t>
      </w:r>
    </w:p>
    <w:p w14:paraId="4660A5F6" w14:textId="77777777" w:rsidR="00EF4BF9" w:rsidRPr="00890C04" w:rsidRDefault="00EF4BF9" w:rsidP="00EF4BF9">
      <w:pPr>
        <w:ind w:left="1620"/>
        <w:rPr>
          <w:rFonts w:ascii="等线" w:eastAsia="等线" w:hAnsi="等线"/>
        </w:rPr>
      </w:pPr>
    </w:p>
    <w:p w14:paraId="04CBA3CA" w14:textId="77777777" w:rsidR="00591DB7" w:rsidRPr="00890C04" w:rsidRDefault="00025678" w:rsidP="00EF4BF9">
      <w:pPr>
        <w:ind w:left="1620"/>
        <w:rPr>
          <w:rFonts w:ascii="等线" w:eastAsia="等线" w:hAnsi="等线"/>
        </w:rPr>
      </w:pPr>
      <w:r w:rsidRPr="00890C04">
        <w:rPr>
          <w:rFonts w:ascii="等线" w:eastAsia="等线" w:hAnsi="等线" w:hint="eastAsia"/>
        </w:rPr>
        <w:t>在</w:t>
      </w:r>
      <w:r w:rsidR="000A564E" w:rsidRPr="00890C04">
        <w:rPr>
          <w:rFonts w:ascii="等线" w:eastAsia="等线" w:hAnsi="等线" w:hint="eastAsia"/>
        </w:rPr>
        <w:t>判断条件时用的where语句若省略则会清空全表</w:t>
      </w:r>
    </w:p>
    <w:p w14:paraId="1357328F" w14:textId="77777777" w:rsidR="00800E0A" w:rsidRPr="00890C04" w:rsidRDefault="00800E0A" w:rsidP="00EF4BF9">
      <w:pPr>
        <w:ind w:left="1620"/>
        <w:rPr>
          <w:rFonts w:ascii="等线" w:eastAsia="等线" w:hAnsi="等线"/>
        </w:rPr>
      </w:pPr>
      <w:r w:rsidRPr="00890C04">
        <w:rPr>
          <w:rFonts w:ascii="等线" w:eastAsia="等线" w:hAnsi="等线"/>
        </w:rPr>
        <w:t>A</w:t>
      </w:r>
      <w:r w:rsidRPr="00890C04">
        <w:rPr>
          <w:rFonts w:ascii="等线" w:eastAsia="等线" w:hAnsi="等线" w:hint="eastAsia"/>
        </w:rPr>
        <w:t>nd前后需要加上空格</w:t>
      </w:r>
    </w:p>
    <w:p w14:paraId="133B57F1" w14:textId="77777777" w:rsidR="00DE1664" w:rsidRPr="00890C04" w:rsidRDefault="00DE1664" w:rsidP="00BA0E29">
      <w:pPr>
        <w:numPr>
          <w:ilvl w:val="1"/>
          <w:numId w:val="20"/>
        </w:numPr>
        <w:rPr>
          <w:rFonts w:ascii="等线" w:eastAsia="等线" w:hAnsi="等线"/>
        </w:rPr>
      </w:pPr>
      <w:r w:rsidRPr="00890C04">
        <w:rPr>
          <w:rFonts w:ascii="等线" w:eastAsia="等线" w:hAnsi="等线" w:hint="eastAsia"/>
        </w:rPr>
        <w:t>查询数据</w:t>
      </w:r>
    </w:p>
    <w:p w14:paraId="66A970AC" w14:textId="77777777" w:rsidR="00872C42" w:rsidRDefault="00872C42" w:rsidP="00872C42">
      <w:pPr>
        <w:ind w:left="1620"/>
        <w:rPr>
          <w:rFonts w:ascii="等线" w:eastAsia="等线" w:hAnsi="等线"/>
        </w:rPr>
      </w:pPr>
      <w:r w:rsidRPr="00872C42">
        <w:rPr>
          <w:rFonts w:ascii="等线" w:eastAsia="等线" w:hAnsi="等线"/>
        </w:rPr>
        <w:t>select 'parm_name_1', ... from 'table_name' where 'condition_1' and ...;</w:t>
      </w:r>
    </w:p>
    <w:p w14:paraId="0D545233" w14:textId="77777777" w:rsidR="00872C42" w:rsidRDefault="00872C42" w:rsidP="00872C42">
      <w:pPr>
        <w:ind w:left="1620"/>
        <w:rPr>
          <w:rFonts w:ascii="等线" w:eastAsia="等线" w:hAnsi="等线"/>
        </w:rPr>
      </w:pPr>
    </w:p>
    <w:p w14:paraId="76E22E97" w14:textId="77777777" w:rsidR="00872C42" w:rsidRPr="00872C42" w:rsidRDefault="00872C42" w:rsidP="00872C42">
      <w:pPr>
        <w:ind w:left="1620"/>
        <w:rPr>
          <w:rFonts w:ascii="等线" w:eastAsia="等线" w:hAnsi="等线"/>
        </w:rPr>
      </w:pPr>
      <w:r w:rsidRPr="00872C42">
        <w:rPr>
          <w:rFonts w:ascii="等线" w:eastAsia="等线" w:hAnsi="等线" w:hint="eastAsia"/>
        </w:rPr>
        <w:t>要取出数据行的所有字段, 请使用 * 代替指定字段名称.</w:t>
      </w:r>
    </w:p>
    <w:p w14:paraId="5E223C4F" w14:textId="77777777" w:rsidR="00872C42" w:rsidRPr="00872C42" w:rsidRDefault="00872C42" w:rsidP="00872C42">
      <w:pPr>
        <w:ind w:left="1620"/>
        <w:rPr>
          <w:rFonts w:ascii="等线" w:eastAsia="等线" w:hAnsi="等线"/>
        </w:rPr>
      </w:pPr>
      <w:r w:rsidRPr="00872C42">
        <w:rPr>
          <w:rFonts w:ascii="等线" w:eastAsia="等线" w:hAnsi="等线" w:hint="eastAsia"/>
        </w:rPr>
        <w:t>当 where 语句省略时, NEDB 会遍历全表进行搜索.</w:t>
      </w:r>
    </w:p>
    <w:p w14:paraId="62707A70" w14:textId="77777777" w:rsidR="00872C42" w:rsidRPr="00890C04" w:rsidRDefault="00872C42" w:rsidP="00872C42">
      <w:pPr>
        <w:ind w:left="1620"/>
        <w:rPr>
          <w:rFonts w:ascii="等线" w:eastAsia="等线" w:hAnsi="等线"/>
        </w:rPr>
      </w:pPr>
      <w:r w:rsidRPr="00872C42">
        <w:rPr>
          <w:rFonts w:ascii="等线" w:eastAsia="等线" w:hAnsi="等线" w:hint="eastAsia"/>
        </w:rPr>
        <w:t>注意在 , 和 and 前后需要加上空格.</w:t>
      </w:r>
    </w:p>
    <w:p w14:paraId="10160F6E" w14:textId="77777777" w:rsidR="00DE1664" w:rsidRPr="00890C04" w:rsidRDefault="00DE1664" w:rsidP="00DE1664">
      <w:pPr>
        <w:numPr>
          <w:ilvl w:val="1"/>
          <w:numId w:val="20"/>
        </w:numPr>
        <w:rPr>
          <w:rFonts w:ascii="等线" w:eastAsia="等线" w:hAnsi="等线"/>
        </w:rPr>
      </w:pPr>
      <w:r w:rsidRPr="00890C04">
        <w:rPr>
          <w:rFonts w:ascii="等线" w:eastAsia="等线" w:hAnsi="等线" w:hint="eastAsia"/>
        </w:rPr>
        <w:t>修改数据</w:t>
      </w:r>
    </w:p>
    <w:p w14:paraId="395AA24A" w14:textId="77777777" w:rsidR="00322CA9" w:rsidRDefault="00322CA9" w:rsidP="00322CA9">
      <w:pPr>
        <w:ind w:left="1620"/>
        <w:rPr>
          <w:rFonts w:ascii="等线" w:eastAsia="等线" w:hAnsi="等线"/>
        </w:rPr>
      </w:pPr>
      <w:r w:rsidRPr="00322CA9">
        <w:rPr>
          <w:rFonts w:ascii="等线" w:eastAsia="等线" w:hAnsi="等线"/>
        </w:rPr>
        <w:t>update table_name set 'parm_name_1' = 'value_1', ... where 'condition_1' and ...;</w:t>
      </w:r>
    </w:p>
    <w:p w14:paraId="6510B49E" w14:textId="77777777" w:rsidR="00322CA9" w:rsidRDefault="00322CA9" w:rsidP="00322CA9">
      <w:pPr>
        <w:ind w:left="1620"/>
        <w:rPr>
          <w:rFonts w:ascii="等线" w:eastAsia="等线" w:hAnsi="等线"/>
        </w:rPr>
      </w:pPr>
    </w:p>
    <w:p w14:paraId="4CEDF308" w14:textId="77777777" w:rsidR="00322CA9" w:rsidRPr="00322CA9" w:rsidRDefault="00322CA9" w:rsidP="00322CA9">
      <w:pPr>
        <w:ind w:left="1620"/>
        <w:rPr>
          <w:rFonts w:ascii="等线" w:eastAsia="等线" w:hAnsi="等线"/>
        </w:rPr>
      </w:pPr>
      <w:r w:rsidRPr="00322CA9">
        <w:rPr>
          <w:rFonts w:ascii="等线" w:eastAsia="等线" w:hAnsi="等线" w:hint="eastAsia"/>
        </w:rPr>
        <w:t>主键值不能被修改.</w:t>
      </w:r>
    </w:p>
    <w:p w14:paraId="5F914761" w14:textId="77777777" w:rsidR="00322CA9" w:rsidRPr="00322CA9" w:rsidRDefault="00322CA9" w:rsidP="00322CA9">
      <w:pPr>
        <w:ind w:left="1620"/>
        <w:rPr>
          <w:rFonts w:ascii="等线" w:eastAsia="等线" w:hAnsi="等线"/>
        </w:rPr>
      </w:pPr>
      <w:r w:rsidRPr="00322CA9">
        <w:rPr>
          <w:rFonts w:ascii="等线" w:eastAsia="等线" w:hAnsi="等线" w:hint="eastAsia"/>
        </w:rPr>
        <w:t>当 where 语句省略时, NEDB 会将全表数据进行相应替换.</w:t>
      </w:r>
    </w:p>
    <w:p w14:paraId="636C4D65" w14:textId="77777777" w:rsidR="00322CA9" w:rsidRPr="00890C04" w:rsidRDefault="00322CA9" w:rsidP="00322CA9">
      <w:pPr>
        <w:ind w:left="1620"/>
        <w:rPr>
          <w:rFonts w:ascii="等线" w:eastAsia="等线" w:hAnsi="等线"/>
        </w:rPr>
      </w:pPr>
      <w:r w:rsidRPr="00322CA9">
        <w:rPr>
          <w:rFonts w:ascii="等线" w:eastAsia="等线" w:hAnsi="等线" w:hint="eastAsia"/>
        </w:rPr>
        <w:t>注意在 and 前后需要加上空格.</w:t>
      </w:r>
    </w:p>
    <w:p w14:paraId="4CE210E1"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命令执行器</w:t>
      </w:r>
    </w:p>
    <w:p w14:paraId="17AE64E0" w14:textId="77777777" w:rsidR="00F04201" w:rsidRPr="00890C04" w:rsidRDefault="00F04201" w:rsidP="00F04201">
      <w:pPr>
        <w:ind w:left="1200"/>
        <w:rPr>
          <w:rFonts w:ascii="等线" w:eastAsia="等线" w:hAnsi="等线"/>
        </w:rPr>
      </w:pPr>
      <w:r w:rsidRPr="00890C04">
        <w:rPr>
          <w:rFonts w:ascii="等线" w:eastAsia="等线" w:hAnsi="等线" w:hint="eastAsia"/>
        </w:rPr>
        <w:t>对传入语句解析结果进行判定，并执行对应的数据库操作</w:t>
      </w:r>
    </w:p>
    <w:p w14:paraId="1860B6C0" w14:textId="77777777" w:rsidR="003D4AC3" w:rsidRPr="00890C04" w:rsidRDefault="003D4AC3" w:rsidP="00FA34EB">
      <w:pPr>
        <w:numPr>
          <w:ilvl w:val="0"/>
          <w:numId w:val="20"/>
        </w:numPr>
        <w:rPr>
          <w:rFonts w:ascii="等线" w:eastAsia="等线" w:hAnsi="等线"/>
        </w:rPr>
      </w:pPr>
      <w:r w:rsidRPr="00890C04">
        <w:rPr>
          <w:rFonts w:ascii="等线" w:eastAsia="等线" w:hAnsi="等线"/>
        </w:rPr>
        <w:t>B+Tree</w:t>
      </w:r>
    </w:p>
    <w:p w14:paraId="514FA144" w14:textId="77777777" w:rsidR="00F04201" w:rsidRPr="00890C04" w:rsidRDefault="00F04201" w:rsidP="00F04201">
      <w:pPr>
        <w:ind w:left="1200"/>
        <w:rPr>
          <w:rFonts w:ascii="等线" w:eastAsia="等线" w:hAnsi="等线"/>
        </w:rPr>
      </w:pPr>
      <w:r w:rsidRPr="00890C04">
        <w:rPr>
          <w:rFonts w:ascii="等线" w:eastAsia="等线" w:hAnsi="等线" w:hint="eastAsia"/>
        </w:rPr>
        <w:t>详见文档数据结构</w:t>
      </w:r>
      <w:r w:rsidR="00114867" w:rsidRPr="00890C04">
        <w:rPr>
          <w:rFonts w:ascii="等线" w:eastAsia="等线" w:hAnsi="等线" w:hint="eastAsia"/>
        </w:rPr>
        <w:t>说明报告</w:t>
      </w:r>
      <w:r w:rsidRPr="00890C04">
        <w:rPr>
          <w:rFonts w:ascii="等线" w:eastAsia="等线" w:hAnsi="等线" w:hint="eastAsia"/>
        </w:rPr>
        <w:t>部分</w:t>
      </w:r>
    </w:p>
    <w:p w14:paraId="76EA8C69" w14:textId="77777777" w:rsidR="00F04201" w:rsidRPr="00890C04" w:rsidRDefault="003D4AC3" w:rsidP="00014143">
      <w:pPr>
        <w:numPr>
          <w:ilvl w:val="0"/>
          <w:numId w:val="20"/>
        </w:numPr>
        <w:rPr>
          <w:rFonts w:ascii="等线" w:eastAsia="等线" w:hAnsi="等线"/>
        </w:rPr>
      </w:pPr>
      <w:r w:rsidRPr="00890C04">
        <w:rPr>
          <w:rFonts w:ascii="等线" w:eastAsia="等线" w:hAnsi="等线" w:hint="eastAsia"/>
        </w:rPr>
        <w:t>文件存取</w:t>
      </w:r>
    </w:p>
    <w:p w14:paraId="1F1988C4"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异常</w:t>
      </w:r>
    </w:p>
    <w:p w14:paraId="31A07AFB"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lastRenderedPageBreak/>
        <w:t>外部接口</w:t>
      </w:r>
    </w:p>
    <w:p w14:paraId="749AB65D" w14:textId="77777777" w:rsidR="00EE6B5A" w:rsidRPr="00890C04" w:rsidRDefault="003D4AC3" w:rsidP="00FA34EB">
      <w:pPr>
        <w:numPr>
          <w:ilvl w:val="0"/>
          <w:numId w:val="20"/>
        </w:numPr>
        <w:rPr>
          <w:rFonts w:ascii="等线" w:eastAsia="等线" w:hAnsi="等线"/>
        </w:rPr>
      </w:pPr>
      <w:r w:rsidRPr="00890C04">
        <w:rPr>
          <w:rFonts w:ascii="等线" w:eastAsia="等线" w:hAnsi="等线" w:hint="eastAsia"/>
        </w:rPr>
        <w:t>任务锁</w:t>
      </w:r>
    </w:p>
    <w:p w14:paraId="6E52FD0D" w14:textId="77777777" w:rsidR="00114867" w:rsidRPr="00890C04" w:rsidRDefault="00141317" w:rsidP="003E15E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00C2D1E4" w14:textId="77777777" w:rsidR="003E15E7" w:rsidRPr="00E16F08" w:rsidRDefault="00BD731F" w:rsidP="00E16F08">
      <w:pPr>
        <w:ind w:firstLine="360"/>
        <w:rPr>
          <w:b/>
          <w:bCs/>
          <w:sz w:val="24"/>
          <w:szCs w:val="32"/>
        </w:rPr>
      </w:pPr>
      <w:r w:rsidRPr="00E16F08">
        <w:rPr>
          <w:rFonts w:hint="eastAsia"/>
          <w:b/>
          <w:bCs/>
          <w:sz w:val="24"/>
          <w:szCs w:val="32"/>
        </w:rPr>
        <w:t>概述</w:t>
      </w:r>
    </w:p>
    <w:p w14:paraId="4CFAB62C" w14:textId="77777777" w:rsidR="00FC7869" w:rsidRPr="00890C04" w:rsidRDefault="00B44F74" w:rsidP="005B7A5C">
      <w:pPr>
        <w:ind w:left="360" w:firstLine="420"/>
        <w:rPr>
          <w:rFonts w:ascii="等线" w:eastAsia="等线" w:hAnsi="等线"/>
        </w:rPr>
      </w:pPr>
      <w:r w:rsidRPr="00890C04">
        <w:rPr>
          <w:rFonts w:ascii="等线" w:eastAsia="等线" w:hAnsi="等线" w:hint="eastAsia"/>
        </w:rPr>
        <w:t>结合需求中</w:t>
      </w:r>
      <w:r w:rsidR="00725CD3" w:rsidRPr="00890C04">
        <w:rPr>
          <w:rFonts w:ascii="等线" w:eastAsia="等线" w:hAnsi="等线" w:hint="eastAsia"/>
        </w:rPr>
        <w:t>“使用真实的</w:t>
      </w:r>
      <w:r w:rsidR="00E41C1B" w:rsidRPr="00890C04">
        <w:rPr>
          <w:rFonts w:ascii="等线" w:eastAsia="等线" w:hAnsi="等线" w:hint="eastAsia"/>
        </w:rPr>
        <w:t>校园地图信息</w:t>
      </w:r>
      <w:r w:rsidR="00725CD3" w:rsidRPr="00890C04">
        <w:rPr>
          <w:rFonts w:ascii="等线" w:eastAsia="等线" w:hAnsi="等线" w:hint="eastAsia"/>
        </w:rPr>
        <w:t>”</w:t>
      </w:r>
      <w:r w:rsidR="00E41C1B" w:rsidRPr="00890C04">
        <w:rPr>
          <w:rFonts w:ascii="等线" w:eastAsia="等线" w:hAnsi="等线" w:hint="eastAsia"/>
        </w:rPr>
        <w:t>、“</w:t>
      </w:r>
      <w:r w:rsidR="004539ED" w:rsidRPr="00890C04">
        <w:rPr>
          <w:rFonts w:ascii="等线" w:eastAsia="等线" w:hAnsi="等线" w:hint="eastAsia"/>
        </w:rPr>
        <w:t>和常规不一样的导航算法</w:t>
      </w:r>
      <w:r w:rsidR="00E41C1B" w:rsidRPr="00890C04">
        <w:rPr>
          <w:rFonts w:ascii="等线" w:eastAsia="等线" w:hAnsi="等线" w:hint="eastAsia"/>
        </w:rPr>
        <w:t>”</w:t>
      </w:r>
      <w:r w:rsidR="004539ED" w:rsidRPr="00890C04">
        <w:rPr>
          <w:rFonts w:ascii="等线" w:eastAsia="等线" w:hAnsi="等线" w:hint="eastAsia"/>
        </w:rPr>
        <w:t>等要求，</w:t>
      </w:r>
      <w:r w:rsidR="008F6AAD" w:rsidRPr="00890C04">
        <w:rPr>
          <w:rFonts w:ascii="等线" w:eastAsia="等线" w:hAnsi="等线" w:hint="eastAsia"/>
        </w:rPr>
        <w:t>基于总体架构的良好GUI风格，</w:t>
      </w:r>
      <w:r w:rsidR="00311E97" w:rsidRPr="00890C04">
        <w:rPr>
          <w:rFonts w:ascii="等线" w:eastAsia="等线" w:hAnsi="等线" w:hint="eastAsia"/>
        </w:rPr>
        <w:t>小组成员</w:t>
      </w:r>
      <w:r w:rsidR="005B7A5C" w:rsidRPr="00890C04">
        <w:rPr>
          <w:rFonts w:ascii="等线" w:eastAsia="等线" w:hAnsi="等线" w:hint="eastAsia"/>
        </w:rPr>
        <w:t>开始探索</w:t>
      </w:r>
      <w:r w:rsidR="00CC03A1" w:rsidRPr="00890C04">
        <w:rPr>
          <w:rFonts w:ascii="等线" w:eastAsia="等线" w:hAnsi="等线" w:hint="eastAsia"/>
        </w:rPr>
        <w:t>比课本引入的“节点——边”模式</w:t>
      </w:r>
      <w:r w:rsidR="005B7A5C" w:rsidRPr="00890C04">
        <w:rPr>
          <w:rFonts w:ascii="等线" w:eastAsia="等线" w:hAnsi="等线" w:hint="eastAsia"/>
        </w:rPr>
        <w:t>更好的地图</w:t>
      </w:r>
      <w:r w:rsidR="00A51DD1" w:rsidRPr="00890C04">
        <w:rPr>
          <w:rFonts w:ascii="等线" w:eastAsia="等线" w:hAnsi="等线" w:hint="eastAsia"/>
        </w:rPr>
        <w:t>可视化方式</w:t>
      </w:r>
      <w:r w:rsidR="008F6AAD" w:rsidRPr="00890C04">
        <w:rPr>
          <w:rFonts w:ascii="等线" w:eastAsia="等线" w:hAnsi="等线" w:hint="eastAsia"/>
        </w:rPr>
        <w:t>。以游戏软件中</w:t>
      </w:r>
      <w:r w:rsidR="00CC03A1" w:rsidRPr="00890C04">
        <w:rPr>
          <w:rFonts w:ascii="等线" w:eastAsia="等线" w:hAnsi="等线" w:hint="eastAsia"/>
        </w:rPr>
        <w:t>经常出现的2D</w:t>
      </w:r>
      <w:r w:rsidR="00297214" w:rsidRPr="00890C04">
        <w:rPr>
          <w:rFonts w:ascii="等线" w:eastAsia="等线" w:hAnsi="等线" w:hint="eastAsia"/>
        </w:rPr>
        <w:t>地图设计和寻路</w:t>
      </w:r>
      <w:r w:rsidR="00873054" w:rsidRPr="00890C04">
        <w:rPr>
          <w:rFonts w:ascii="等线" w:eastAsia="等线" w:hAnsi="等线" w:hint="eastAsia"/>
        </w:rPr>
        <w:t>模式为灵感，小组成员查阅了相关资料</w:t>
      </w:r>
      <w:r w:rsidR="00514FDC" w:rsidRPr="00890C04">
        <w:rPr>
          <w:rFonts w:ascii="等线" w:eastAsia="等线" w:hAnsi="等线" w:hint="eastAsia"/>
        </w:rPr>
        <w:t>，发现了在帝国时代等游戏中使用的寻路算法A*，</w:t>
      </w:r>
      <w:r w:rsidR="00CC42DF" w:rsidRPr="00890C04">
        <w:rPr>
          <w:rFonts w:ascii="等线" w:eastAsia="等线" w:hAnsi="等线" w:hint="eastAsia"/>
        </w:rPr>
        <w:t>自行实现后以此为基础设计了全新的地图模块。</w:t>
      </w:r>
    </w:p>
    <w:p w14:paraId="492BA57B" w14:textId="77777777" w:rsidR="00A1223A" w:rsidRPr="00890C04" w:rsidRDefault="009279BF" w:rsidP="005B7A5C">
      <w:pPr>
        <w:ind w:left="360" w:firstLine="420"/>
        <w:rPr>
          <w:rFonts w:ascii="等线" w:eastAsia="等线" w:hAnsi="等线"/>
        </w:rPr>
      </w:pPr>
      <w:r w:rsidRPr="00890C04">
        <w:rPr>
          <w:rFonts w:ascii="等线" w:eastAsia="等线" w:hAnsi="等线" w:hint="eastAsia"/>
        </w:rPr>
        <w:t>同时</w:t>
      </w:r>
      <w:r w:rsidR="00A1223A" w:rsidRPr="00890C04">
        <w:rPr>
          <w:rFonts w:ascii="等线" w:eastAsia="等线" w:hAnsi="等线" w:hint="eastAsia"/>
        </w:rPr>
        <w:t>通过用于编辑游戏地图的Tiled软件和相关的素材，本小组设计了真实感</w:t>
      </w:r>
      <w:r w:rsidR="00FC5151" w:rsidRPr="00890C04">
        <w:rPr>
          <w:rFonts w:ascii="等线" w:eastAsia="等线" w:hAnsi="等线" w:hint="eastAsia"/>
        </w:rPr>
        <w:t>与</w:t>
      </w:r>
      <w:r w:rsidRPr="00890C04">
        <w:rPr>
          <w:rFonts w:ascii="等线" w:eastAsia="等线" w:hAnsi="等线" w:hint="eastAsia"/>
        </w:rPr>
        <w:t>还原</w:t>
      </w:r>
      <w:r w:rsidR="00FC5151" w:rsidRPr="00890C04">
        <w:rPr>
          <w:rFonts w:ascii="等线" w:eastAsia="等线" w:hAnsi="等线" w:hint="eastAsia"/>
        </w:rPr>
        <w:t>度</w:t>
      </w:r>
      <w:r w:rsidR="00A1223A" w:rsidRPr="00890C04">
        <w:rPr>
          <w:rFonts w:ascii="等线" w:eastAsia="等线" w:hAnsi="等线" w:hint="eastAsia"/>
        </w:rPr>
        <w:t>更好的地图，以沙河校区为例：</w:t>
      </w:r>
    </w:p>
    <w:p w14:paraId="2A78296A" w14:textId="4CC8F82A" w:rsidR="00A1223A" w:rsidRPr="00890C04" w:rsidRDefault="00A150A6" w:rsidP="009279BF">
      <w:pPr>
        <w:jc w:val="center"/>
        <w:rPr>
          <w:rFonts w:ascii="等线" w:eastAsia="等线" w:hAnsi="等线"/>
        </w:rPr>
      </w:pPr>
      <w:r>
        <w:rPr>
          <w:noProof/>
        </w:rPr>
        <w:drawing>
          <wp:inline distT="0" distB="0" distL="0" distR="0" wp14:anchorId="27A20A78" wp14:editId="34C664D9">
            <wp:extent cx="3894667" cy="241695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6852" cy="2418309"/>
                    </a:xfrm>
                    <a:prstGeom prst="rect">
                      <a:avLst/>
                    </a:prstGeom>
                    <a:noFill/>
                    <a:ln>
                      <a:noFill/>
                    </a:ln>
                  </pic:spPr>
                </pic:pic>
              </a:graphicData>
            </a:graphic>
          </wp:inline>
        </w:drawing>
      </w:r>
    </w:p>
    <w:p w14:paraId="5ED99728" w14:textId="77777777" w:rsidR="00BD731F" w:rsidRPr="00E16F08" w:rsidRDefault="00DB4257" w:rsidP="00E16F08">
      <w:pPr>
        <w:ind w:firstLine="360"/>
        <w:rPr>
          <w:b/>
          <w:bCs/>
          <w:sz w:val="24"/>
          <w:szCs w:val="32"/>
        </w:rPr>
      </w:pPr>
      <w:r w:rsidRPr="00E16F08">
        <w:rPr>
          <w:rFonts w:hint="eastAsia"/>
          <w:b/>
          <w:bCs/>
          <w:sz w:val="24"/>
          <w:szCs w:val="32"/>
        </w:rPr>
        <w:t>地图</w:t>
      </w:r>
      <w:r w:rsidR="00BD731F" w:rsidRPr="00E16F08">
        <w:rPr>
          <w:rFonts w:hint="eastAsia"/>
          <w:b/>
          <w:bCs/>
          <w:sz w:val="24"/>
          <w:szCs w:val="32"/>
        </w:rPr>
        <w:t>设计</w:t>
      </w:r>
    </w:p>
    <w:p w14:paraId="5C88B697" w14:textId="42EE1E68" w:rsidR="00FC7869" w:rsidRPr="00890C04" w:rsidRDefault="00CE3A0E" w:rsidP="00185474">
      <w:pPr>
        <w:ind w:left="360" w:firstLine="480"/>
        <w:rPr>
          <w:rFonts w:ascii="等线" w:eastAsia="等线" w:hAnsi="等线"/>
        </w:rPr>
      </w:pPr>
      <w:r w:rsidRPr="00890C04">
        <w:rPr>
          <w:rFonts w:ascii="等线" w:eastAsia="等线" w:hAnsi="等线" w:hint="eastAsia"/>
        </w:rPr>
        <w:t>新的地图模块的基本单位（数据结构）是“节点”</w:t>
      </w:r>
      <w:r w:rsidR="00B751AF" w:rsidRPr="00890C04">
        <w:rPr>
          <w:rFonts w:ascii="等线" w:eastAsia="等线" w:hAnsi="等线" w:hint="eastAsia"/>
        </w:rPr>
        <w:t>，最基础的</w:t>
      </w:r>
      <w:r w:rsidR="00726DFA" w:rsidRPr="00890C04">
        <w:rPr>
          <w:rFonts w:ascii="等线" w:eastAsia="等线" w:hAnsi="等线" w:hint="eastAsia"/>
        </w:rPr>
        <w:t>节点会被分为“可走”</w:t>
      </w:r>
      <w:r w:rsidR="00726DFA" w:rsidRPr="00890C04">
        <w:rPr>
          <w:rFonts w:ascii="等线" w:eastAsia="等线" w:hAnsi="等线"/>
        </w:rPr>
        <w:t>(walkable</w:t>
      </w:r>
      <w:r w:rsidR="00D25F87" w:rsidRPr="00890C04">
        <w:rPr>
          <w:rFonts w:ascii="等线" w:eastAsia="等线" w:hAnsi="等线" w:hint="eastAsia"/>
        </w:rPr>
        <w:t>，即路</w:t>
      </w:r>
      <w:r w:rsidR="00726DFA" w:rsidRPr="00890C04">
        <w:rPr>
          <w:rFonts w:ascii="等线" w:eastAsia="等线" w:hAnsi="等线"/>
        </w:rPr>
        <w:t>)</w:t>
      </w:r>
      <w:r w:rsidR="00726DFA" w:rsidRPr="00890C04">
        <w:rPr>
          <w:rFonts w:ascii="等线" w:eastAsia="等线" w:hAnsi="等线" w:hint="eastAsia"/>
        </w:rPr>
        <w:t>和“不可走”(</w:t>
      </w:r>
      <w:r w:rsidR="00726DFA" w:rsidRPr="00890C04">
        <w:rPr>
          <w:rFonts w:ascii="等线" w:eastAsia="等线" w:hAnsi="等线"/>
        </w:rPr>
        <w:t>unwalkable</w:t>
      </w:r>
      <w:r w:rsidR="00D25F87" w:rsidRPr="00890C04">
        <w:rPr>
          <w:rFonts w:ascii="等线" w:eastAsia="等线" w:hAnsi="等线" w:hint="eastAsia"/>
        </w:rPr>
        <w:t>，即障碍</w:t>
      </w:r>
      <w:r w:rsidR="00726DFA" w:rsidRPr="00890C04">
        <w:rPr>
          <w:rFonts w:ascii="等线" w:eastAsia="等线" w:hAnsi="等线"/>
        </w:rPr>
        <w:t>)</w:t>
      </w:r>
      <w:r w:rsidR="00726DFA" w:rsidRPr="00890C04">
        <w:rPr>
          <w:rFonts w:ascii="等线" w:eastAsia="等线" w:hAnsi="等线" w:hint="eastAsia"/>
        </w:rPr>
        <w:t>两种类型</w:t>
      </w:r>
      <w:r w:rsidR="0041243A" w:rsidRPr="00890C04">
        <w:rPr>
          <w:rFonts w:ascii="等线" w:eastAsia="等线" w:hAnsi="等线" w:hint="eastAsia"/>
        </w:rPr>
        <w:t>，它们作为单个像素点形成了整个地图</w:t>
      </w:r>
      <w:r w:rsidR="00185474" w:rsidRPr="00890C04">
        <w:rPr>
          <w:rFonts w:ascii="等线" w:eastAsia="等线" w:hAnsi="等线" w:hint="eastAsia"/>
        </w:rPr>
        <w:t>。</w:t>
      </w:r>
      <w:r w:rsidR="006607CE" w:rsidRPr="00890C04">
        <w:rPr>
          <w:rFonts w:ascii="等线" w:eastAsia="等线" w:hAnsi="等线" w:hint="eastAsia"/>
        </w:rPr>
        <w:t>尽管在路径表的基础上进行了升级，但</w:t>
      </w:r>
      <w:r w:rsidR="00B302B3" w:rsidRPr="00890C04">
        <w:rPr>
          <w:rFonts w:ascii="等线" w:eastAsia="等线" w:hAnsi="等线" w:hint="eastAsia"/>
        </w:rPr>
        <w:t>最底层依然是一个较大的二维数组</w:t>
      </w:r>
      <w:r w:rsidR="00A8235D" w:rsidRPr="00890C04">
        <w:rPr>
          <w:rFonts w:ascii="等线" w:eastAsia="等线" w:hAnsi="等线" w:hint="eastAsia"/>
        </w:rPr>
        <w:t>，这</w:t>
      </w:r>
      <w:r w:rsidR="000812D0" w:rsidRPr="00890C04">
        <w:rPr>
          <w:rFonts w:ascii="等线" w:eastAsia="等线" w:hAnsi="等线" w:hint="eastAsia"/>
        </w:rPr>
        <w:t>就方便了上层的呈现方式。</w:t>
      </w:r>
    </w:p>
    <w:p w14:paraId="03D1AFA0" w14:textId="77777777" w:rsidR="0086274C" w:rsidRPr="00890C04" w:rsidRDefault="0086274C" w:rsidP="00185474">
      <w:pPr>
        <w:ind w:left="360" w:firstLine="480"/>
        <w:rPr>
          <w:rFonts w:ascii="等线" w:eastAsia="等线" w:hAnsi="等线"/>
        </w:rPr>
      </w:pPr>
      <w:r w:rsidRPr="00890C04">
        <w:rPr>
          <w:rFonts w:ascii="等线" w:eastAsia="等线" w:hAnsi="等线" w:hint="eastAsia"/>
        </w:rPr>
        <w:t>进一步地，对需求中不同寻路策略的支持也</w:t>
      </w:r>
      <w:r w:rsidR="00866E2C" w:rsidRPr="00890C04">
        <w:rPr>
          <w:rFonts w:ascii="等线" w:eastAsia="等线" w:hAnsi="等线" w:hint="eastAsia"/>
        </w:rPr>
        <w:t>可以</w:t>
      </w:r>
      <w:r w:rsidRPr="00890C04">
        <w:rPr>
          <w:rFonts w:ascii="等线" w:eastAsia="等线" w:hAnsi="等线" w:hint="eastAsia"/>
        </w:rPr>
        <w:t>非常方便：只需在原本的节点类型上进行细分，</w:t>
      </w:r>
      <w:r w:rsidR="007A2959" w:rsidRPr="00890C04">
        <w:rPr>
          <w:rFonts w:ascii="等线" w:eastAsia="等线" w:hAnsi="等线" w:hint="eastAsia"/>
        </w:rPr>
        <w:t>对于不同的路径节点给予不同的判定条件（详见寻路算法部分）即可。</w:t>
      </w:r>
    </w:p>
    <w:p w14:paraId="1E4B4EC4" w14:textId="77777777" w:rsidR="00C277BC" w:rsidRPr="00890C04" w:rsidRDefault="00C277BC" w:rsidP="00185474">
      <w:pPr>
        <w:ind w:left="360" w:firstLine="480"/>
        <w:rPr>
          <w:rFonts w:ascii="等线" w:eastAsia="等线" w:hAnsi="等线"/>
        </w:rPr>
      </w:pPr>
      <w:r w:rsidRPr="00890C04">
        <w:rPr>
          <w:rFonts w:ascii="等线" w:eastAsia="等线" w:hAnsi="等线" w:hint="eastAsia"/>
        </w:rPr>
        <w:t>同时，这一机制的引入也有利于上层的可视化</w:t>
      </w:r>
      <w:r w:rsidR="00067C37" w:rsidRPr="00890C04">
        <w:rPr>
          <w:rFonts w:ascii="等线" w:eastAsia="等线" w:hAnsi="等线" w:hint="eastAsia"/>
        </w:rPr>
        <w:t>：最底层的“地图”只是一个有不同数字的</w:t>
      </w:r>
      <w:r w:rsidR="00282B71" w:rsidRPr="00890C04">
        <w:rPr>
          <w:rFonts w:ascii="等线" w:eastAsia="等线" w:hAnsi="等线" w:hint="eastAsia"/>
        </w:rPr>
        <w:t>二维数组，理论上，只需要在前端的呈现中令数组中不同类型的数字</w:t>
      </w:r>
      <w:r w:rsidR="00990590" w:rsidRPr="00890C04">
        <w:rPr>
          <w:rFonts w:ascii="等线" w:eastAsia="等线" w:hAnsi="等线" w:hint="eastAsia"/>
        </w:rPr>
        <w:t>分别对应不同的贴图，就可以呈现出一个</w:t>
      </w:r>
      <w:r w:rsidR="007F295E" w:rsidRPr="00890C04">
        <w:rPr>
          <w:rFonts w:ascii="等线" w:eastAsia="等线" w:hAnsi="等线" w:hint="eastAsia"/>
        </w:rPr>
        <w:t>较为</w:t>
      </w:r>
      <w:r w:rsidR="00990590" w:rsidRPr="00890C04">
        <w:rPr>
          <w:rFonts w:ascii="等线" w:eastAsia="等线" w:hAnsi="等线" w:hint="eastAsia"/>
        </w:rPr>
        <w:t>精细的可视化效果。</w:t>
      </w:r>
    </w:p>
    <w:p w14:paraId="4A196D2D" w14:textId="77777777" w:rsidR="00380CC4" w:rsidRPr="00890C04" w:rsidRDefault="00380CC4" w:rsidP="00185474">
      <w:pPr>
        <w:ind w:left="360" w:firstLine="480"/>
        <w:rPr>
          <w:rFonts w:ascii="等线" w:eastAsia="等线" w:hAnsi="等线"/>
        </w:rPr>
      </w:pPr>
      <w:r w:rsidRPr="00890C04">
        <w:rPr>
          <w:rFonts w:ascii="等线" w:eastAsia="等线" w:hAnsi="等线" w:hint="eastAsia"/>
        </w:rPr>
        <w:t>在此基础上</w:t>
      </w:r>
      <w:r w:rsidR="00A63B34" w:rsidRPr="00890C04">
        <w:rPr>
          <w:rFonts w:ascii="等线" w:eastAsia="等线" w:hAnsi="等线" w:hint="eastAsia"/>
        </w:rPr>
        <w:t>，利用其他软件，小组成员较好地复现了沙河校区与西土城校区的地图</w:t>
      </w:r>
      <w:r w:rsidR="00874C7E" w:rsidRPr="00890C04">
        <w:rPr>
          <w:rFonts w:ascii="等线" w:eastAsia="等线" w:hAnsi="等线" w:hint="eastAsia"/>
        </w:rPr>
        <w:t>，其精细度相比常规寻路算法的底层有较明显的提升。</w:t>
      </w:r>
    </w:p>
    <w:p w14:paraId="57C1032A" w14:textId="77777777" w:rsidR="00354141" w:rsidRPr="00890C04" w:rsidRDefault="006B5223" w:rsidP="00185474">
      <w:pPr>
        <w:ind w:left="360" w:firstLine="480"/>
        <w:rPr>
          <w:rFonts w:ascii="等线" w:eastAsia="等线" w:hAnsi="等线"/>
        </w:rPr>
      </w:pPr>
      <w:r w:rsidRPr="00890C04">
        <w:rPr>
          <w:rFonts w:ascii="等线" w:eastAsia="等线" w:hAnsi="等线" w:hint="eastAsia"/>
        </w:rPr>
        <w:t>其中，沙河校区为65*105个节点组成的数组，西土城校区为75*110个节点的数组。</w:t>
      </w:r>
    </w:p>
    <w:p w14:paraId="22A340E5" w14:textId="2D48FC2A" w:rsidR="006E0568" w:rsidRPr="00890C04" w:rsidRDefault="006E0568" w:rsidP="00185474">
      <w:pPr>
        <w:ind w:left="360" w:firstLine="480"/>
        <w:rPr>
          <w:rFonts w:ascii="等线" w:eastAsia="等线" w:hAnsi="等线"/>
        </w:rPr>
      </w:pPr>
      <w:r w:rsidRPr="00890C04">
        <w:rPr>
          <w:rFonts w:ascii="等线" w:eastAsia="等线" w:hAnsi="等线" w:hint="eastAsia"/>
        </w:rPr>
        <w:t>细分的地图节点类型包括：</w:t>
      </w:r>
    </w:p>
    <w:p w14:paraId="6BFD547A"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入口</w:t>
      </w:r>
    </w:p>
    <w:p w14:paraId="709EAA81"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主干道</w:t>
      </w:r>
    </w:p>
    <w:p w14:paraId="11FFFD25" w14:textId="544486BD" w:rsidR="006E0568" w:rsidRPr="00890C04" w:rsidRDefault="004809AE" w:rsidP="006E0568">
      <w:pPr>
        <w:ind w:left="360" w:firstLine="480"/>
        <w:rPr>
          <w:rFonts w:ascii="等线" w:eastAsia="等线" w:hAnsi="等线"/>
        </w:rPr>
      </w:pPr>
      <w:r>
        <w:rPr>
          <w:rFonts w:ascii="等线" w:eastAsia="等线" w:hAnsi="等线" w:hint="eastAsia"/>
        </w:rPr>
        <w:t>人行道</w:t>
      </w:r>
    </w:p>
    <w:p w14:paraId="249F25AC"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绿化带</w:t>
      </w:r>
    </w:p>
    <w:p w14:paraId="0874F7ED"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教学楼</w:t>
      </w:r>
    </w:p>
    <w:p w14:paraId="0A57FAAB"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学生宿舍</w:t>
      </w:r>
    </w:p>
    <w:p w14:paraId="6C38351B"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辅助设施</w:t>
      </w:r>
    </w:p>
    <w:p w14:paraId="435A357C"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lastRenderedPageBreak/>
        <w:t>体育设施</w:t>
      </w:r>
    </w:p>
    <w:p w14:paraId="76C2A671"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水</w:t>
      </w:r>
    </w:p>
    <w:p w14:paraId="2478396F" w14:textId="77777777" w:rsidR="006E0568" w:rsidRPr="00890C04" w:rsidRDefault="006E0568" w:rsidP="006E0568">
      <w:pPr>
        <w:ind w:left="360" w:firstLine="480"/>
        <w:rPr>
          <w:rFonts w:ascii="等线" w:eastAsia="等线" w:hAnsi="等线"/>
        </w:rPr>
      </w:pPr>
      <w:r w:rsidRPr="00890C04">
        <w:rPr>
          <w:rFonts w:ascii="等线" w:eastAsia="等线" w:hAnsi="等线" w:hint="eastAsia"/>
        </w:rPr>
        <w:t>不可进入的工地与围墙</w:t>
      </w:r>
    </w:p>
    <w:p w14:paraId="33401EE2" w14:textId="77777777" w:rsidR="00DB4257" w:rsidRPr="00E16F08" w:rsidRDefault="00E16F08" w:rsidP="00E16F08">
      <w:pPr>
        <w:ind w:firstLine="360"/>
        <w:rPr>
          <w:b/>
          <w:bCs/>
          <w:sz w:val="24"/>
          <w:szCs w:val="32"/>
        </w:rPr>
      </w:pPr>
      <w:r>
        <w:rPr>
          <w:rFonts w:hint="eastAsia"/>
          <w:b/>
          <w:bCs/>
          <w:sz w:val="24"/>
          <w:szCs w:val="32"/>
        </w:rPr>
        <w:t>寻路</w:t>
      </w:r>
      <w:r w:rsidR="00DB4257" w:rsidRPr="00E16F08">
        <w:rPr>
          <w:rFonts w:hint="eastAsia"/>
          <w:b/>
          <w:bCs/>
          <w:sz w:val="24"/>
          <w:szCs w:val="32"/>
        </w:rPr>
        <w:t>算法</w:t>
      </w:r>
    </w:p>
    <w:p w14:paraId="3DED897C" w14:textId="77777777" w:rsidR="00363A8B" w:rsidRPr="00890C04" w:rsidRDefault="0005235A" w:rsidP="00726FD8">
      <w:pPr>
        <w:ind w:left="360" w:firstLine="480"/>
        <w:rPr>
          <w:rFonts w:ascii="等线" w:eastAsia="等线" w:hAnsi="等线"/>
        </w:rPr>
      </w:pPr>
      <w:r w:rsidRPr="00890C04">
        <w:rPr>
          <w:rFonts w:ascii="等线" w:eastAsia="等线" w:hAnsi="等线" w:hint="eastAsia"/>
        </w:rPr>
        <w:t>在地图</w:t>
      </w:r>
      <w:r w:rsidR="0022611B" w:rsidRPr="00890C04">
        <w:rPr>
          <w:rFonts w:ascii="等线" w:eastAsia="等线" w:hAnsi="等线" w:hint="eastAsia"/>
        </w:rPr>
        <w:t>数据结构</w:t>
      </w:r>
      <w:r w:rsidRPr="00890C04">
        <w:rPr>
          <w:rFonts w:ascii="等线" w:eastAsia="等线" w:hAnsi="等线" w:hint="eastAsia"/>
        </w:rPr>
        <w:t>的基础上</w:t>
      </w:r>
      <w:r w:rsidR="00B136AC" w:rsidRPr="00890C04">
        <w:rPr>
          <w:rFonts w:ascii="等线" w:eastAsia="等线" w:hAnsi="等线" w:hint="eastAsia"/>
        </w:rPr>
        <w:t>实现了</w:t>
      </w:r>
      <w:r w:rsidR="0022611B" w:rsidRPr="00890C04">
        <w:rPr>
          <w:rFonts w:ascii="等线" w:eastAsia="等线" w:hAnsi="等线" w:hint="eastAsia"/>
        </w:rPr>
        <w:t>A*</w:t>
      </w:r>
      <w:r w:rsidR="00F25DFC" w:rsidRPr="00890C04">
        <w:rPr>
          <w:rFonts w:ascii="等线" w:eastAsia="等线" w:hAnsi="等线" w:hint="eastAsia"/>
        </w:rPr>
        <w:t>算法的设计</w:t>
      </w:r>
      <w:r w:rsidR="00D84A1E" w:rsidRPr="00890C04">
        <w:rPr>
          <w:rFonts w:ascii="等线" w:eastAsia="等线" w:hAnsi="等线" w:hint="eastAsia"/>
        </w:rPr>
        <w:t>。A*算法的思想和</w:t>
      </w:r>
      <w:r w:rsidR="00726FD8" w:rsidRPr="00890C04">
        <w:rPr>
          <w:rFonts w:ascii="等线" w:eastAsia="等线" w:hAnsi="等线" w:hint="eastAsia"/>
        </w:rPr>
        <w:t>一些性能</w:t>
      </w:r>
      <w:r w:rsidR="00D84A1E" w:rsidRPr="00890C04">
        <w:rPr>
          <w:rFonts w:ascii="等线" w:eastAsia="等线" w:hAnsi="等线" w:hint="eastAsia"/>
        </w:rPr>
        <w:t>分析已经在</w:t>
      </w:r>
      <w:r w:rsidR="00726FD8" w:rsidRPr="00890C04">
        <w:rPr>
          <w:rFonts w:ascii="等线" w:eastAsia="等线" w:hAnsi="等线" w:hint="eastAsia"/>
        </w:rPr>
        <w:t>数据结构说明报告中给出。这里要补充的是本小组的地图</w:t>
      </w:r>
      <w:r w:rsidR="00400323" w:rsidRPr="00890C04">
        <w:rPr>
          <w:rFonts w:ascii="等线" w:eastAsia="等线" w:hAnsi="等线" w:hint="eastAsia"/>
        </w:rPr>
        <w:t>寻路</w:t>
      </w:r>
      <w:r w:rsidR="00726FD8" w:rsidRPr="00890C04">
        <w:rPr>
          <w:rFonts w:ascii="等线" w:eastAsia="等线" w:hAnsi="等线" w:hint="eastAsia"/>
        </w:rPr>
        <w:t>模块实现更高需求的方式</w:t>
      </w:r>
      <w:r w:rsidR="008C5146" w:rsidRPr="00890C04">
        <w:rPr>
          <w:rFonts w:ascii="等线" w:eastAsia="等线" w:hAnsi="等线" w:hint="eastAsia"/>
        </w:rPr>
        <w:t>。</w:t>
      </w:r>
    </w:p>
    <w:p w14:paraId="5CC03B87" w14:textId="68E83C34" w:rsidR="00B976D7" w:rsidRPr="00890C04" w:rsidRDefault="0078635D" w:rsidP="00726FD8">
      <w:pPr>
        <w:ind w:left="360" w:firstLine="480"/>
        <w:rPr>
          <w:rFonts w:ascii="等线" w:eastAsia="等线" w:hAnsi="等线"/>
        </w:rPr>
      </w:pPr>
      <w:r w:rsidRPr="00890C04">
        <w:rPr>
          <w:rFonts w:ascii="等线" w:eastAsia="等线" w:hAnsi="等线" w:hint="eastAsia"/>
        </w:rPr>
        <w:t>比较底层的</w:t>
      </w:r>
      <w:r w:rsidR="00BB39D4" w:rsidRPr="00890C04">
        <w:rPr>
          <w:rFonts w:ascii="等线" w:eastAsia="等线" w:hAnsi="等线" w:hint="eastAsia"/>
        </w:rPr>
        <w:t>需求</w:t>
      </w:r>
      <w:r w:rsidRPr="00890C04">
        <w:rPr>
          <w:rFonts w:ascii="等线" w:eastAsia="等线" w:hAnsi="等线" w:hint="eastAsia"/>
        </w:rPr>
        <w:t>是要支持几种不同的导航策略</w:t>
      </w:r>
      <w:r w:rsidR="00B136AC" w:rsidRPr="00890C04">
        <w:rPr>
          <w:rFonts w:ascii="等线" w:eastAsia="等线" w:hAnsi="等线" w:hint="eastAsia"/>
        </w:rPr>
        <w:t>。在</w:t>
      </w:r>
      <w:r w:rsidR="00D12518">
        <w:rPr>
          <w:rFonts w:ascii="等线" w:eastAsia="等线" w:hAnsi="等线" w:hint="eastAsia"/>
        </w:rPr>
        <w:t>细化了</w:t>
      </w:r>
      <w:r w:rsidR="006111A9" w:rsidRPr="00890C04">
        <w:rPr>
          <w:rFonts w:ascii="等线" w:eastAsia="等线" w:hAnsi="等线" w:hint="eastAsia"/>
        </w:rPr>
        <w:t>路径类型的</w:t>
      </w:r>
      <w:r w:rsidR="00B136AC" w:rsidRPr="00890C04">
        <w:rPr>
          <w:rFonts w:ascii="等线" w:eastAsia="等线" w:hAnsi="等线" w:hint="eastAsia"/>
        </w:rPr>
        <w:t>基础上可以较容易地实现。</w:t>
      </w:r>
      <w:r w:rsidR="00EE2020">
        <w:rPr>
          <w:rFonts w:ascii="等线" w:eastAsia="等线" w:hAnsi="等线" w:hint="eastAsia"/>
        </w:rPr>
        <w:t>我们的</w:t>
      </w:r>
      <w:r w:rsidR="004809AE">
        <w:rPr>
          <w:rFonts w:ascii="等线" w:eastAsia="等线" w:hAnsi="等线" w:hint="eastAsia"/>
        </w:rPr>
        <w:t>路径细分为支持自行车的主道和人行道。</w:t>
      </w:r>
    </w:p>
    <w:p w14:paraId="55B88FF2" w14:textId="2F6AD665" w:rsidR="006111A9" w:rsidRPr="00890C04" w:rsidRDefault="00566C8F" w:rsidP="00726FD8">
      <w:pPr>
        <w:ind w:left="360" w:firstLine="480"/>
        <w:rPr>
          <w:rFonts w:ascii="等线" w:eastAsia="等线" w:hAnsi="等线"/>
        </w:rPr>
      </w:pPr>
      <w:r>
        <w:rPr>
          <w:rFonts w:ascii="等线" w:eastAsia="等线" w:hAnsi="等线" w:hint="eastAsia"/>
        </w:rPr>
        <w:t>一般</w:t>
      </w:r>
      <w:r w:rsidR="006111A9" w:rsidRPr="00890C04">
        <w:rPr>
          <w:rFonts w:ascii="等线" w:eastAsia="等线" w:hAnsi="等线" w:hint="eastAsia"/>
        </w:rPr>
        <w:t>来说：</w:t>
      </w:r>
      <w:r w:rsidR="00700C2D">
        <w:rPr>
          <w:rFonts w:ascii="等线" w:eastAsia="等线" w:hAnsi="等线" w:hint="eastAsia"/>
        </w:rPr>
        <w:t>各种策略与拥挤度的区别与衡量，都只需要体现在节点移动时的惩罚</w:t>
      </w:r>
      <w:r w:rsidR="007E2DB2">
        <w:rPr>
          <w:rFonts w:ascii="等线" w:eastAsia="等线" w:hAnsi="等线" w:hint="eastAsia"/>
        </w:rPr>
        <w:t>值大小</w:t>
      </w:r>
      <w:r w:rsidR="00700C2D">
        <w:rPr>
          <w:rFonts w:ascii="等线" w:eastAsia="等线" w:hAnsi="等线" w:hint="eastAsia"/>
        </w:rPr>
        <w:t>上。</w:t>
      </w:r>
    </w:p>
    <w:p w14:paraId="247711F4" w14:textId="3011BF7A" w:rsidR="006111A9" w:rsidRPr="00890C04"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最短距离策略：</w:t>
      </w:r>
      <w:r w:rsidR="00566C8F">
        <w:rPr>
          <w:rFonts w:ascii="等线" w:eastAsia="等线" w:hAnsi="等线" w:hint="eastAsia"/>
          <w:sz w:val="20"/>
          <w:szCs w:val="22"/>
        </w:rPr>
        <w:t>因为只是单纯距离最短即可，故此策略下各路径节点</w:t>
      </w:r>
      <w:r w:rsidR="00092F6C">
        <w:rPr>
          <w:rFonts w:ascii="等线" w:eastAsia="等线" w:hAnsi="等线" w:hint="eastAsia"/>
          <w:sz w:val="20"/>
          <w:szCs w:val="22"/>
        </w:rPr>
        <w:t>类型</w:t>
      </w:r>
      <w:r w:rsidR="00566C8F">
        <w:rPr>
          <w:rFonts w:ascii="等线" w:eastAsia="等线" w:hAnsi="等线" w:hint="eastAsia"/>
          <w:sz w:val="20"/>
          <w:szCs w:val="22"/>
        </w:rPr>
        <w:t>的惩罚值是统一的，不细分</w:t>
      </w:r>
      <w:r w:rsidR="006B6E12">
        <w:rPr>
          <w:rFonts w:ascii="等线" w:eastAsia="等线" w:hAnsi="等线" w:hint="eastAsia"/>
          <w:sz w:val="20"/>
          <w:szCs w:val="22"/>
        </w:rPr>
        <w:t>，只有可走/不可走的限制</w:t>
      </w:r>
      <w:r w:rsidR="00566C8F">
        <w:rPr>
          <w:rFonts w:ascii="等线" w:eastAsia="等线" w:hAnsi="等线" w:hint="eastAsia"/>
          <w:sz w:val="20"/>
          <w:szCs w:val="22"/>
        </w:rPr>
        <w:t>。</w:t>
      </w:r>
      <w:r w:rsidR="001A2A76">
        <w:rPr>
          <w:rFonts w:ascii="等线" w:eastAsia="等线" w:hAnsi="等线" w:hint="eastAsia"/>
          <w:sz w:val="20"/>
          <w:szCs w:val="22"/>
        </w:rPr>
        <w:t>基本</w:t>
      </w:r>
      <w:r w:rsidR="00566C8F">
        <w:rPr>
          <w:rFonts w:ascii="等线" w:eastAsia="等线" w:hAnsi="等线" w:hint="eastAsia"/>
          <w:sz w:val="20"/>
          <w:szCs w:val="22"/>
        </w:rPr>
        <w:t>即距离最短=经过的总</w:t>
      </w:r>
      <w:r w:rsidR="006B6E12">
        <w:rPr>
          <w:rFonts w:ascii="等线" w:eastAsia="等线" w:hAnsi="等线" w:hint="eastAsia"/>
          <w:sz w:val="20"/>
          <w:szCs w:val="22"/>
        </w:rPr>
        <w:t>路径</w:t>
      </w:r>
      <w:r w:rsidR="00566C8F">
        <w:rPr>
          <w:rFonts w:ascii="等线" w:eastAsia="等线" w:hAnsi="等线" w:hint="eastAsia"/>
          <w:sz w:val="20"/>
          <w:szCs w:val="22"/>
        </w:rPr>
        <w:t>节点数最少</w:t>
      </w:r>
      <w:r w:rsidR="006B6E12">
        <w:rPr>
          <w:rFonts w:ascii="等线" w:eastAsia="等线" w:hAnsi="等线" w:hint="eastAsia"/>
          <w:sz w:val="20"/>
          <w:szCs w:val="22"/>
        </w:rPr>
        <w:t>。</w:t>
      </w:r>
    </w:p>
    <w:p w14:paraId="06F88BB8" w14:textId="1836E464" w:rsidR="006111A9" w:rsidRPr="00890C04"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最短时间策略</w:t>
      </w:r>
      <w:r w:rsidR="00AE6F53">
        <w:rPr>
          <w:rFonts w:ascii="等线" w:eastAsia="等线" w:hAnsi="等线" w:hint="eastAsia"/>
          <w:sz w:val="20"/>
          <w:szCs w:val="22"/>
        </w:rPr>
        <w:t>：</w:t>
      </w:r>
      <w:r w:rsidR="00404230">
        <w:rPr>
          <w:rFonts w:ascii="等线" w:eastAsia="等线" w:hAnsi="等线" w:hint="eastAsia"/>
          <w:sz w:val="20"/>
          <w:szCs w:val="22"/>
        </w:rPr>
        <w:t>通过</w:t>
      </w:r>
      <w:r w:rsidR="00435240">
        <w:rPr>
          <w:rFonts w:ascii="等线" w:eastAsia="等线" w:hAnsi="等线" w:hint="eastAsia"/>
          <w:sz w:val="20"/>
          <w:szCs w:val="22"/>
        </w:rPr>
        <w:t>调整各路的惩罚值</w:t>
      </w:r>
      <w:r w:rsidR="00404230">
        <w:rPr>
          <w:rFonts w:ascii="等线" w:eastAsia="等线" w:hAnsi="等线" w:hint="eastAsia"/>
          <w:sz w:val="20"/>
          <w:szCs w:val="22"/>
        </w:rPr>
        <w:t>实现</w:t>
      </w:r>
      <w:r w:rsidR="00435240">
        <w:rPr>
          <w:rFonts w:ascii="等线" w:eastAsia="等线" w:hAnsi="等线" w:hint="eastAsia"/>
          <w:sz w:val="20"/>
          <w:szCs w:val="22"/>
        </w:rPr>
        <w:t>对不同道路类型、不同道路拥挤度的模拟</w:t>
      </w:r>
      <w:r w:rsidR="00EB3301">
        <w:rPr>
          <w:rFonts w:ascii="等线" w:eastAsia="等线" w:hAnsi="等线" w:hint="eastAsia"/>
          <w:sz w:val="20"/>
          <w:szCs w:val="22"/>
        </w:rPr>
        <w:t>。</w:t>
      </w:r>
      <w:r w:rsidR="0030090A">
        <w:rPr>
          <w:rFonts w:ascii="等线" w:eastAsia="等线" w:hAnsi="等线" w:hint="eastAsia"/>
          <w:sz w:val="20"/>
          <w:szCs w:val="22"/>
        </w:rPr>
        <w:t>经过参数的调整后，基本上最短时间=经过路径的</w:t>
      </w:r>
      <w:r w:rsidR="005950D3">
        <w:rPr>
          <w:rFonts w:ascii="等线" w:eastAsia="等线" w:hAnsi="等线" w:hint="eastAsia"/>
          <w:sz w:val="20"/>
          <w:szCs w:val="22"/>
        </w:rPr>
        <w:t>总</w:t>
      </w:r>
      <w:r w:rsidR="0030090A">
        <w:rPr>
          <w:rFonts w:ascii="等线" w:eastAsia="等线" w:hAnsi="等线" w:hint="eastAsia"/>
          <w:sz w:val="20"/>
          <w:szCs w:val="22"/>
        </w:rPr>
        <w:t>惩罚值最小。</w:t>
      </w:r>
    </w:p>
    <w:p w14:paraId="0814CFAA" w14:textId="3F67AE79" w:rsidR="006111A9" w:rsidRDefault="006111A9" w:rsidP="006111A9">
      <w:pPr>
        <w:ind w:left="360" w:firstLine="480"/>
        <w:rPr>
          <w:rFonts w:ascii="等线" w:eastAsia="等线" w:hAnsi="等线"/>
          <w:sz w:val="20"/>
          <w:szCs w:val="22"/>
        </w:rPr>
      </w:pPr>
      <w:r w:rsidRPr="00890C04">
        <w:rPr>
          <w:rFonts w:ascii="等线" w:eastAsia="等线" w:hAnsi="等线" w:hint="eastAsia"/>
          <w:sz w:val="20"/>
          <w:szCs w:val="22"/>
        </w:rPr>
        <w:t>交通工具的最短时间策略</w:t>
      </w:r>
      <w:r w:rsidR="00FB7D09">
        <w:rPr>
          <w:rFonts w:ascii="等线" w:eastAsia="等线" w:hAnsi="等线" w:hint="eastAsia"/>
          <w:sz w:val="20"/>
          <w:szCs w:val="22"/>
        </w:rPr>
        <w:t>：在此策略下</w:t>
      </w:r>
      <w:r w:rsidR="00A361F5">
        <w:rPr>
          <w:rFonts w:ascii="等线" w:eastAsia="等线" w:hAnsi="等线" w:hint="eastAsia"/>
          <w:sz w:val="20"/>
          <w:szCs w:val="22"/>
        </w:rPr>
        <w:t>对路径</w:t>
      </w:r>
      <w:r w:rsidR="00FB7D09">
        <w:rPr>
          <w:rFonts w:ascii="等线" w:eastAsia="等线" w:hAnsi="等线" w:hint="eastAsia"/>
          <w:sz w:val="20"/>
          <w:szCs w:val="22"/>
        </w:rPr>
        <w:t>细分</w:t>
      </w:r>
      <w:r w:rsidR="00A361F5">
        <w:rPr>
          <w:rFonts w:ascii="等线" w:eastAsia="等线" w:hAnsi="等线" w:hint="eastAsia"/>
          <w:sz w:val="20"/>
          <w:szCs w:val="22"/>
        </w:rPr>
        <w:t>为主干道和人行道，自行车只能走主干道，同时调整走自行车道的速度比人行道要更高，结合最短时间策略中的拥挤度模拟后便实现了交通工具</w:t>
      </w:r>
      <w:r w:rsidR="00857080">
        <w:rPr>
          <w:rFonts w:ascii="等线" w:eastAsia="等线" w:hAnsi="等线" w:hint="eastAsia"/>
          <w:sz w:val="20"/>
          <w:szCs w:val="22"/>
        </w:rPr>
        <w:t>的最短时间策略，仍是经过路径的</w:t>
      </w:r>
      <w:r w:rsidR="005950D3">
        <w:rPr>
          <w:rFonts w:ascii="等线" w:eastAsia="等线" w:hAnsi="等线" w:hint="eastAsia"/>
          <w:sz w:val="20"/>
          <w:szCs w:val="22"/>
        </w:rPr>
        <w:t>总</w:t>
      </w:r>
      <w:r w:rsidR="00857080">
        <w:rPr>
          <w:rFonts w:ascii="等线" w:eastAsia="等线" w:hAnsi="等线" w:hint="eastAsia"/>
          <w:sz w:val="20"/>
          <w:szCs w:val="22"/>
        </w:rPr>
        <w:t>惩罚值最小，只不过该模式下惩罚值有了更细微的调整。</w:t>
      </w:r>
    </w:p>
    <w:p w14:paraId="079D3A7E" w14:textId="0C99A316" w:rsidR="009226C5" w:rsidRPr="00890C04" w:rsidRDefault="009226C5" w:rsidP="006111A9">
      <w:pPr>
        <w:ind w:left="360" w:firstLine="480"/>
        <w:rPr>
          <w:rFonts w:ascii="等线" w:eastAsia="等线" w:hAnsi="等线"/>
          <w:sz w:val="20"/>
          <w:szCs w:val="22"/>
        </w:rPr>
      </w:pPr>
      <w:r>
        <w:rPr>
          <w:rFonts w:ascii="等线" w:eastAsia="等线" w:hAnsi="等线" w:hint="eastAsia"/>
          <w:sz w:val="20"/>
          <w:szCs w:val="22"/>
        </w:rPr>
        <w:t>本小组对惩罚值的实现最后体现在不同的地图上，不同</w:t>
      </w:r>
      <w:r w:rsidR="000056EA">
        <w:rPr>
          <w:rFonts w:ascii="等线" w:eastAsia="等线" w:hAnsi="等线" w:hint="eastAsia"/>
          <w:sz w:val="20"/>
          <w:szCs w:val="22"/>
        </w:rPr>
        <w:t>寻路策略</w:t>
      </w:r>
      <w:r>
        <w:rPr>
          <w:rFonts w:ascii="等线" w:eastAsia="等线" w:hAnsi="等线" w:hint="eastAsia"/>
          <w:sz w:val="20"/>
          <w:szCs w:val="22"/>
        </w:rPr>
        <w:t>下</w:t>
      </w:r>
      <w:r w:rsidR="00207EEB">
        <w:rPr>
          <w:rFonts w:ascii="等线" w:eastAsia="等线" w:hAnsi="等线" w:hint="eastAsia"/>
          <w:sz w:val="20"/>
          <w:szCs w:val="22"/>
        </w:rPr>
        <w:t>使用</w:t>
      </w:r>
      <w:r>
        <w:rPr>
          <w:rFonts w:ascii="等线" w:eastAsia="等线" w:hAnsi="等线" w:hint="eastAsia"/>
          <w:sz w:val="20"/>
          <w:szCs w:val="22"/>
        </w:rPr>
        <w:t>的地图会有区别</w:t>
      </w:r>
      <w:r w:rsidR="00207EEB">
        <w:rPr>
          <w:rFonts w:ascii="等线" w:eastAsia="等线" w:hAnsi="等线" w:hint="eastAsia"/>
          <w:sz w:val="20"/>
          <w:szCs w:val="22"/>
        </w:rPr>
        <w:t>。可以考虑在此基础上</w:t>
      </w:r>
      <w:r w:rsidR="007720E2">
        <w:rPr>
          <w:rFonts w:ascii="等线" w:eastAsia="等线" w:hAnsi="等线" w:hint="eastAsia"/>
          <w:sz w:val="20"/>
          <w:szCs w:val="22"/>
        </w:rPr>
        <w:t>进行改进，以更巧妙的设计将较重复的地图文件整合为同一张。</w:t>
      </w:r>
    </w:p>
    <w:p w14:paraId="7A76622E" w14:textId="77777777" w:rsidR="00B76F10" w:rsidRPr="00E16F08" w:rsidRDefault="00B76F10" w:rsidP="00E16F08">
      <w:pPr>
        <w:ind w:firstLine="360"/>
        <w:rPr>
          <w:b/>
          <w:bCs/>
          <w:sz w:val="24"/>
          <w:szCs w:val="32"/>
        </w:rPr>
      </w:pPr>
      <w:r w:rsidRPr="00E16F08">
        <w:rPr>
          <w:rFonts w:hint="eastAsia"/>
          <w:b/>
          <w:bCs/>
          <w:sz w:val="24"/>
          <w:szCs w:val="32"/>
        </w:rPr>
        <w:t>可视化输出</w:t>
      </w:r>
    </w:p>
    <w:p w14:paraId="2AA17D91" w14:textId="569242C1" w:rsidR="00FC7869" w:rsidRPr="00A20B92" w:rsidRDefault="009226C5" w:rsidP="00B940D2">
      <w:pPr>
        <w:ind w:left="360" w:firstLine="480"/>
        <w:rPr>
          <w:rFonts w:asciiTheme="minorHAnsi" w:eastAsiaTheme="minorHAnsi" w:hAnsiTheme="minorHAnsi"/>
        </w:rPr>
      </w:pPr>
      <w:r w:rsidRPr="00A20B92">
        <w:rPr>
          <w:rFonts w:asciiTheme="minorHAnsi" w:eastAsiaTheme="minorHAnsi" w:hAnsiTheme="minorHAnsi" w:hint="eastAsia"/>
        </w:rPr>
        <w:t>在成功实现寻路的基础上，本小组进一步地实现了路径和地图的可视化输出，地图的可视化前文已经提及过，搜索免费素材后可以生成更精细化的地图</w:t>
      </w:r>
      <w:r w:rsidR="00352FE6" w:rsidRPr="00A20B92">
        <w:rPr>
          <w:rFonts w:asciiTheme="minorHAnsi" w:eastAsiaTheme="minorHAnsi" w:hAnsiTheme="minorHAnsi" w:hint="eastAsia"/>
        </w:rPr>
        <w:t>，随后最简单的方式就是作为一张图片直接表现出来，日后可以考虑通过节点类型的一一对应给出更精细的地图节点呈现和选择方式。</w:t>
      </w:r>
    </w:p>
    <w:p w14:paraId="55AFC5F3" w14:textId="097B569D" w:rsidR="00B940D2" w:rsidRPr="003E15E7" w:rsidRDefault="00B940D2" w:rsidP="00B940D2">
      <w:r w:rsidRPr="00A20B92">
        <w:rPr>
          <w:rFonts w:asciiTheme="minorHAnsi" w:eastAsiaTheme="minorHAnsi" w:hAnsiTheme="minorHAnsi"/>
        </w:rPr>
        <w:tab/>
      </w:r>
      <w:r w:rsidRPr="00A20B92">
        <w:rPr>
          <w:rFonts w:asciiTheme="minorHAnsi" w:eastAsiaTheme="minorHAnsi" w:hAnsiTheme="minorHAnsi"/>
        </w:rPr>
        <w:tab/>
      </w:r>
      <w:r w:rsidR="00CE2D64" w:rsidRPr="00A20B92">
        <w:rPr>
          <w:rFonts w:asciiTheme="minorHAnsi" w:eastAsiaTheme="minorHAnsi" w:hAnsiTheme="minorHAnsi" w:hint="eastAsia"/>
        </w:rPr>
        <w:t>进一步地，在此基础上也实现了寻找路径的可视化输出。</w:t>
      </w:r>
      <w:r w:rsidR="00CE2D64">
        <w:rPr>
          <w:rFonts w:hint="eastAsia"/>
        </w:rPr>
        <w:t>//</w:t>
      </w:r>
    </w:p>
    <w:p w14:paraId="105AEB16" w14:textId="1301D981" w:rsidR="00141317"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文件查重/压缩模块</w:t>
      </w:r>
    </w:p>
    <w:p w14:paraId="6D92C570" w14:textId="32AD3E2B" w:rsidR="00B452E6" w:rsidRPr="001B67E4" w:rsidRDefault="00B452E6" w:rsidP="001B67E4">
      <w:pPr>
        <w:ind w:firstLine="360"/>
        <w:rPr>
          <w:b/>
          <w:bCs/>
          <w:sz w:val="24"/>
          <w:szCs w:val="32"/>
        </w:rPr>
      </w:pPr>
      <w:r w:rsidRPr="001B67E4">
        <w:rPr>
          <w:rFonts w:hint="eastAsia"/>
          <w:b/>
          <w:bCs/>
          <w:sz w:val="24"/>
          <w:szCs w:val="32"/>
        </w:rPr>
        <w:t>概述</w:t>
      </w:r>
    </w:p>
    <w:p w14:paraId="4901D519" w14:textId="5057A0C5" w:rsidR="00CC298C" w:rsidRDefault="00BF0649" w:rsidP="008367B1">
      <w:pPr>
        <w:ind w:left="360" w:firstLine="420"/>
        <w:rPr>
          <w:rFonts w:asciiTheme="minorHAnsi" w:eastAsiaTheme="minorHAnsi" w:hAnsiTheme="minorHAnsi"/>
        </w:rPr>
      </w:pPr>
      <w:r w:rsidRPr="00471FE5">
        <w:rPr>
          <w:rFonts w:asciiTheme="minorHAnsi" w:eastAsiaTheme="minorHAnsi" w:hAnsiTheme="minorHAnsi" w:hint="eastAsia"/>
        </w:rPr>
        <w:t>分析需求</w:t>
      </w:r>
      <w:r w:rsidR="00B452E6">
        <w:rPr>
          <w:rFonts w:asciiTheme="minorHAnsi" w:eastAsiaTheme="minorHAnsi" w:hAnsiTheme="minorHAnsi" w:hint="eastAsia"/>
        </w:rPr>
        <w:t>并</w:t>
      </w:r>
      <w:r w:rsidR="00865E69" w:rsidRPr="00471FE5">
        <w:rPr>
          <w:rFonts w:asciiTheme="minorHAnsi" w:eastAsiaTheme="minorHAnsi" w:hAnsiTheme="minorHAnsi" w:hint="eastAsia"/>
        </w:rPr>
        <w:t>查阅现有资料后，本小组选择使用</w:t>
      </w:r>
      <w:r w:rsidR="00DB7439">
        <w:rPr>
          <w:rFonts w:asciiTheme="minorHAnsi" w:eastAsiaTheme="minorHAnsi" w:hAnsiTheme="minorHAnsi" w:hint="eastAsia"/>
        </w:rPr>
        <w:t>MD5</w:t>
      </w:r>
      <w:r w:rsidR="00BB7692">
        <w:rPr>
          <w:rFonts w:asciiTheme="minorHAnsi" w:eastAsiaTheme="minorHAnsi" w:hAnsiTheme="minorHAnsi" w:hint="eastAsia"/>
        </w:rPr>
        <w:t>算法作为信息摘要的核心。</w:t>
      </w:r>
      <w:r w:rsidR="00875BCD">
        <w:rPr>
          <w:rFonts w:asciiTheme="minorHAnsi" w:eastAsiaTheme="minorHAnsi" w:hAnsiTheme="minorHAnsi" w:hint="eastAsia"/>
        </w:rPr>
        <w:t>在自行复现了MD5算法后，依赖MD5作为</w:t>
      </w:r>
      <w:r w:rsidR="00835305">
        <w:rPr>
          <w:rFonts w:asciiTheme="minorHAnsi" w:eastAsiaTheme="minorHAnsi" w:hAnsiTheme="minorHAnsi" w:hint="eastAsia"/>
        </w:rPr>
        <w:t>文件查重</w:t>
      </w:r>
      <w:r w:rsidR="001B67E4">
        <w:rPr>
          <w:rFonts w:asciiTheme="minorHAnsi" w:eastAsiaTheme="minorHAnsi" w:hAnsiTheme="minorHAnsi" w:hint="eastAsia"/>
        </w:rPr>
        <w:t>的核心</w:t>
      </w:r>
      <w:r w:rsidR="00835305">
        <w:rPr>
          <w:rFonts w:asciiTheme="minorHAnsi" w:eastAsiaTheme="minorHAnsi" w:hAnsiTheme="minorHAnsi" w:hint="eastAsia"/>
        </w:rPr>
        <w:t>。</w:t>
      </w:r>
      <w:r w:rsidR="008367B1">
        <w:rPr>
          <w:rFonts w:asciiTheme="minorHAnsi" w:eastAsiaTheme="minorHAnsi" w:hAnsiTheme="minorHAnsi" w:hint="eastAsia"/>
        </w:rPr>
        <w:t>同时整合L</w:t>
      </w:r>
      <w:r w:rsidR="008367B1">
        <w:rPr>
          <w:rFonts w:asciiTheme="minorHAnsi" w:eastAsiaTheme="minorHAnsi" w:hAnsiTheme="minorHAnsi"/>
        </w:rPr>
        <w:t>i</w:t>
      </w:r>
      <w:r w:rsidR="008367B1">
        <w:rPr>
          <w:rFonts w:asciiTheme="minorHAnsi" w:eastAsiaTheme="minorHAnsi" w:hAnsiTheme="minorHAnsi" w:hint="eastAsia"/>
        </w:rPr>
        <w:t>nux系统自带的gzip命令实现了文件压缩功能。</w:t>
      </w:r>
    </w:p>
    <w:p w14:paraId="4CBF8FF7" w14:textId="57D59FC3" w:rsidR="00C56389" w:rsidRDefault="00C56389" w:rsidP="008367B1">
      <w:pPr>
        <w:ind w:left="360" w:firstLine="420"/>
        <w:rPr>
          <w:rFonts w:asciiTheme="minorHAnsi" w:eastAsiaTheme="minorHAnsi" w:hAnsiTheme="minorHAnsi"/>
        </w:rPr>
      </w:pPr>
      <w:r>
        <w:rPr>
          <w:rFonts w:asciiTheme="minorHAnsi" w:eastAsiaTheme="minorHAnsi" w:hAnsiTheme="minorHAnsi" w:hint="eastAsia"/>
        </w:rPr>
        <w:t>故现在“对课程资料/作业进行压缩、去重的需求”可以被实现为：</w:t>
      </w:r>
      <w:r w:rsidR="002A7F68">
        <w:rPr>
          <w:rFonts w:asciiTheme="minorHAnsi" w:eastAsiaTheme="minorHAnsi" w:hAnsiTheme="minorHAnsi" w:hint="eastAsia"/>
        </w:rPr>
        <w:t>将用户上传的文件传输到后端服务器后，</w:t>
      </w:r>
      <w:r w:rsidR="000A3DE4">
        <w:rPr>
          <w:rFonts w:asciiTheme="minorHAnsi" w:eastAsiaTheme="minorHAnsi" w:hAnsiTheme="minorHAnsi" w:hint="eastAsia"/>
        </w:rPr>
        <w:t>经过模块自动地进行压缩，得到的压缩</w:t>
      </w:r>
      <w:r w:rsidR="00AF6095">
        <w:rPr>
          <w:rFonts w:asciiTheme="minorHAnsi" w:eastAsiaTheme="minorHAnsi" w:hAnsiTheme="minorHAnsi" w:hint="eastAsia"/>
        </w:rPr>
        <w:t>文件</w:t>
      </w:r>
      <w:r w:rsidR="00F7510D">
        <w:rPr>
          <w:rFonts w:asciiTheme="minorHAnsi" w:eastAsiaTheme="minorHAnsi" w:hAnsiTheme="minorHAnsi" w:hint="eastAsia"/>
        </w:rPr>
        <w:t>会在内存中，</w:t>
      </w:r>
      <w:r w:rsidR="00AF6095">
        <w:rPr>
          <w:rFonts w:asciiTheme="minorHAnsi" w:eastAsiaTheme="minorHAnsi" w:hAnsiTheme="minorHAnsi" w:hint="eastAsia"/>
        </w:rPr>
        <w:t>经过C++的</w:t>
      </w:r>
      <w:r w:rsidR="00F7510D">
        <w:rPr>
          <w:rFonts w:asciiTheme="minorHAnsi" w:eastAsiaTheme="minorHAnsi" w:hAnsiTheme="minorHAnsi" w:hint="eastAsia"/>
        </w:rPr>
        <w:t>文件流操作被读入进缓冲区，扫描了全部文件内容后生成唯一的MD5码，该编码将</w:t>
      </w:r>
      <w:r w:rsidR="00036E2F">
        <w:rPr>
          <w:rFonts w:asciiTheme="minorHAnsi" w:eastAsiaTheme="minorHAnsi" w:hAnsiTheme="minorHAnsi" w:hint="eastAsia"/>
        </w:rPr>
        <w:t>会随着文件一同被保存</w:t>
      </w:r>
      <w:r w:rsidR="008C793B">
        <w:rPr>
          <w:rFonts w:asciiTheme="minorHAnsi" w:eastAsiaTheme="minorHAnsi" w:hAnsiTheme="minorHAnsi" w:hint="eastAsia"/>
        </w:rPr>
        <w:t>。在去重时，只需要</w:t>
      </w:r>
      <w:r w:rsidR="00795512">
        <w:rPr>
          <w:rFonts w:asciiTheme="minorHAnsi" w:eastAsiaTheme="minorHAnsi" w:hAnsiTheme="minorHAnsi" w:hint="eastAsia"/>
        </w:rPr>
        <w:t>将生成的MD5编码同现有的各编码进行比较</w:t>
      </w:r>
      <w:r w:rsidR="002D3A28">
        <w:rPr>
          <w:rFonts w:asciiTheme="minorHAnsi" w:eastAsiaTheme="minorHAnsi" w:hAnsiTheme="minorHAnsi" w:hint="eastAsia"/>
        </w:rPr>
        <w:t>，即可判定是否唯一。</w:t>
      </w:r>
      <w:r w:rsidR="00E85282">
        <w:rPr>
          <w:rFonts w:asciiTheme="minorHAnsi" w:eastAsiaTheme="minorHAnsi" w:hAnsiTheme="minorHAnsi" w:hint="eastAsia"/>
        </w:rPr>
        <w:t>由以上这些，基本实现了</w:t>
      </w:r>
      <w:r w:rsidR="0037587A">
        <w:rPr>
          <w:rFonts w:asciiTheme="minorHAnsi" w:eastAsiaTheme="minorHAnsi" w:hAnsiTheme="minorHAnsi" w:hint="eastAsia"/>
        </w:rPr>
        <w:t>文件维护相关的所有内容。</w:t>
      </w:r>
    </w:p>
    <w:p w14:paraId="1DA87323" w14:textId="3527B806" w:rsidR="00B452E6" w:rsidRDefault="00466541" w:rsidP="00EB023A">
      <w:pPr>
        <w:ind w:firstLine="360"/>
        <w:rPr>
          <w:b/>
          <w:bCs/>
          <w:sz w:val="24"/>
          <w:szCs w:val="32"/>
        </w:rPr>
      </w:pPr>
      <w:r>
        <w:rPr>
          <w:rFonts w:hint="eastAsia"/>
          <w:b/>
          <w:bCs/>
          <w:sz w:val="24"/>
          <w:szCs w:val="32"/>
        </w:rPr>
        <w:t>m</w:t>
      </w:r>
      <w:r w:rsidR="00AB33A1">
        <w:rPr>
          <w:rFonts w:hint="eastAsia"/>
          <w:b/>
          <w:bCs/>
          <w:sz w:val="24"/>
          <w:szCs w:val="32"/>
        </w:rPr>
        <w:t>d5</w:t>
      </w:r>
      <w:r w:rsidR="00853277" w:rsidRPr="00EB023A">
        <w:rPr>
          <w:rFonts w:hint="eastAsia"/>
          <w:b/>
          <w:bCs/>
          <w:sz w:val="24"/>
          <w:szCs w:val="32"/>
        </w:rPr>
        <w:t>模块设计</w:t>
      </w:r>
    </w:p>
    <w:p w14:paraId="00A97C9E" w14:textId="7D16EC23" w:rsidR="00EB023A" w:rsidRPr="00EB023A" w:rsidRDefault="00EB023A" w:rsidP="002E06D9">
      <w:pPr>
        <w:ind w:leftChars="171" w:left="359" w:firstLineChars="400" w:firstLine="840"/>
        <w:rPr>
          <w:rFonts w:asciiTheme="minorHAnsi" w:eastAsiaTheme="minorHAnsi" w:hAnsiTheme="minorHAnsi"/>
        </w:rPr>
      </w:pPr>
    </w:p>
    <w:p w14:paraId="0AF96271" w14:textId="093A82C7" w:rsidR="00141317" w:rsidRPr="00890C04"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lastRenderedPageBreak/>
        <w:t>时钟</w:t>
      </w:r>
      <w:r w:rsidR="00471FE5">
        <w:rPr>
          <w:rFonts w:ascii="等线" w:eastAsia="等线" w:hAnsi="等线" w:hint="eastAsia"/>
          <w:color w:val="1A1A1A"/>
        </w:rPr>
        <w:t>/闹钟</w:t>
      </w:r>
      <w:r w:rsidRPr="00890C04">
        <w:rPr>
          <w:rFonts w:ascii="等线" w:eastAsia="等线" w:hAnsi="等线" w:hint="eastAsia"/>
          <w:color w:val="1A1A1A"/>
        </w:rPr>
        <w:t>模块</w:t>
      </w:r>
    </w:p>
    <w:p w14:paraId="1C424C6A" w14:textId="7687EE79" w:rsidR="00141317" w:rsidRDefault="00141317" w:rsidP="00EE6CCC">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教务系统/日程模块</w:t>
      </w:r>
    </w:p>
    <w:p w14:paraId="57D48B0C" w14:textId="5E6B71D9" w:rsidR="0017377D" w:rsidRPr="0017377D" w:rsidRDefault="0017377D" w:rsidP="0017377D">
      <w:pPr>
        <w:pStyle w:val="4"/>
        <w:numPr>
          <w:ilvl w:val="0"/>
          <w:numId w:val="19"/>
        </w:numPr>
        <w:spacing w:before="0" w:after="0" w:line="408" w:lineRule="auto"/>
        <w:textAlignment w:val="baseline"/>
        <w:rPr>
          <w:rFonts w:ascii="等线" w:eastAsia="等线" w:hAnsi="等线"/>
          <w:color w:val="1A1A1A"/>
        </w:rPr>
      </w:pPr>
      <w:r w:rsidRPr="0017377D">
        <w:rPr>
          <w:rFonts w:ascii="等线" w:eastAsia="等线" w:hAnsi="等线" w:hint="eastAsia"/>
          <w:color w:val="1A1A1A"/>
        </w:rPr>
        <w:t>排序模块</w:t>
      </w:r>
    </w:p>
    <w:p w14:paraId="367A3D4C"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测试报告</w:t>
      </w:r>
    </w:p>
    <w:p w14:paraId="0A8E6EB2" w14:textId="17487E76"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评价和改进意见报告</w:t>
      </w:r>
    </w:p>
    <w:p w14:paraId="63A2559E" w14:textId="415AB3BB" w:rsidR="00567990" w:rsidRPr="0017377D"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评价</w:t>
      </w:r>
    </w:p>
    <w:p w14:paraId="532826D8" w14:textId="07137160" w:rsidR="00567990"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改进意见</w:t>
      </w:r>
    </w:p>
    <w:p w14:paraId="0FF136E9" w14:textId="10D969D8" w:rsidR="00567990" w:rsidRDefault="00567990" w:rsidP="00567990">
      <w:pPr>
        <w:pStyle w:val="ac"/>
        <w:numPr>
          <w:ilvl w:val="1"/>
          <w:numId w:val="19"/>
        </w:numPr>
        <w:ind w:firstLineChars="0"/>
      </w:pPr>
      <w:r>
        <w:rPr>
          <w:rFonts w:hint="eastAsia"/>
        </w:rPr>
        <w:t>在业务逻辑上进行优化，</w:t>
      </w:r>
      <w:r w:rsidR="00FD6AA2">
        <w:rPr>
          <w:rFonts w:hint="eastAsia"/>
        </w:rPr>
        <w:t>因为时间较为仓促，本小组的逻辑结构上存在较多可以优化的地方</w:t>
      </w:r>
    </w:p>
    <w:p w14:paraId="7FBE391D" w14:textId="0319A23F" w:rsidR="00FD6AA2" w:rsidRDefault="00FD6AA2" w:rsidP="00567990">
      <w:pPr>
        <w:pStyle w:val="ac"/>
        <w:numPr>
          <w:ilvl w:val="1"/>
          <w:numId w:val="19"/>
        </w:numPr>
        <w:ind w:firstLineChars="0"/>
      </w:pPr>
      <w:r>
        <w:rPr>
          <w:rFonts w:hint="eastAsia"/>
        </w:rPr>
        <w:t>可以</w:t>
      </w:r>
      <w:r w:rsidR="00C15CF0">
        <w:rPr>
          <w:rFonts w:hint="eastAsia"/>
        </w:rPr>
        <w:t>通过调整前端的互动方式</w:t>
      </w:r>
      <w:r>
        <w:rPr>
          <w:rFonts w:hint="eastAsia"/>
        </w:rPr>
        <w:t>支持更精细的地图操作</w:t>
      </w:r>
      <w:r w:rsidR="00C15CF0">
        <w:rPr>
          <w:rFonts w:hint="eastAsia"/>
        </w:rPr>
        <w:t>和地图界面</w:t>
      </w:r>
      <w:r w:rsidR="00811AE9">
        <w:rPr>
          <w:rFonts w:hint="eastAsia"/>
        </w:rPr>
        <w:t>。</w:t>
      </w:r>
    </w:p>
    <w:p w14:paraId="38200190" w14:textId="77B5D088" w:rsidR="00FD6AA2" w:rsidRDefault="00FD6AA2" w:rsidP="00567990">
      <w:pPr>
        <w:pStyle w:val="ac"/>
        <w:numPr>
          <w:ilvl w:val="1"/>
          <w:numId w:val="19"/>
        </w:numPr>
        <w:ind w:firstLineChars="0"/>
      </w:pPr>
      <w:r>
        <w:rPr>
          <w:rFonts w:hint="eastAsia"/>
        </w:rPr>
        <w:t>可以自主实现更多底层的诸如</w:t>
      </w:r>
      <w:r>
        <w:rPr>
          <w:rFonts w:hint="eastAsia"/>
        </w:rPr>
        <w:t>vector</w:t>
      </w:r>
      <w:r>
        <w:rPr>
          <w:rFonts w:hint="eastAsia"/>
        </w:rPr>
        <w:t>、</w:t>
      </w:r>
      <w:r>
        <w:rPr>
          <w:rFonts w:hint="eastAsia"/>
        </w:rPr>
        <w:t>string</w:t>
      </w:r>
      <w:r>
        <w:rPr>
          <w:rFonts w:hint="eastAsia"/>
        </w:rPr>
        <w:t>等</w:t>
      </w:r>
      <w:r w:rsidR="00400AFB">
        <w:rPr>
          <w:rFonts w:hint="eastAsia"/>
        </w:rPr>
        <w:t>基本</w:t>
      </w:r>
      <w:r w:rsidR="00DA401B">
        <w:rPr>
          <w:rFonts w:hint="eastAsia"/>
        </w:rPr>
        <w:t>要素</w:t>
      </w:r>
      <w:r>
        <w:rPr>
          <w:rFonts w:hint="eastAsia"/>
        </w:rPr>
        <w:t>代替</w:t>
      </w:r>
      <w:r>
        <w:rPr>
          <w:rFonts w:hint="eastAsia"/>
        </w:rPr>
        <w:t>STL</w:t>
      </w:r>
      <w:r>
        <w:rPr>
          <w:rFonts w:hint="eastAsia"/>
        </w:rPr>
        <w:t>等现成提供的</w:t>
      </w:r>
      <w:r w:rsidR="00590FE0">
        <w:rPr>
          <w:rFonts w:hint="eastAsia"/>
        </w:rPr>
        <w:t>数据结构和算法</w:t>
      </w:r>
      <w:r>
        <w:rPr>
          <w:rFonts w:hint="eastAsia"/>
        </w:rPr>
        <w:t>，在</w:t>
      </w:r>
      <w:r w:rsidR="00C15CF0">
        <w:rPr>
          <w:rFonts w:hint="eastAsia"/>
        </w:rPr>
        <w:t>实现软件的</w:t>
      </w:r>
      <w:r>
        <w:rPr>
          <w:rFonts w:hint="eastAsia"/>
        </w:rPr>
        <w:t>基础上更契合数据结构课程设计的目标</w:t>
      </w:r>
      <w:r w:rsidR="008D1963">
        <w:rPr>
          <w:rFonts w:hint="eastAsia"/>
        </w:rPr>
        <w:t>。</w:t>
      </w:r>
    </w:p>
    <w:p w14:paraId="150DE5EC" w14:textId="7D2BA759" w:rsidR="003B7B3F" w:rsidRDefault="003B7B3F" w:rsidP="00567990">
      <w:pPr>
        <w:pStyle w:val="ac"/>
        <w:numPr>
          <w:ilvl w:val="1"/>
          <w:numId w:val="19"/>
        </w:numPr>
        <w:ind w:firstLineChars="0"/>
      </w:pPr>
      <w:r>
        <w:rPr>
          <w:rFonts w:hint="eastAsia"/>
        </w:rPr>
        <w:t>重构一些底层的数据结构（如</w:t>
      </w:r>
      <w:r>
        <w:rPr>
          <w:rFonts w:hint="eastAsia"/>
        </w:rPr>
        <w:t>B+</w:t>
      </w:r>
      <w:r>
        <w:rPr>
          <w:rFonts w:hint="eastAsia"/>
        </w:rPr>
        <w:t>树）以优化复杂度的常数项</w:t>
      </w:r>
    </w:p>
    <w:p w14:paraId="0EBFF327" w14:textId="2FB315C9" w:rsidR="003B7B3F" w:rsidRDefault="003B7B3F" w:rsidP="00567990">
      <w:pPr>
        <w:pStyle w:val="ac"/>
        <w:numPr>
          <w:ilvl w:val="1"/>
          <w:numId w:val="19"/>
        </w:numPr>
        <w:ind w:firstLineChars="0"/>
      </w:pPr>
      <w:r>
        <w:rPr>
          <w:rFonts w:hint="eastAsia"/>
        </w:rPr>
        <w:t>调整前后端通信的机制优化</w:t>
      </w:r>
      <w:r w:rsidR="00727CB2">
        <w:rPr>
          <w:rFonts w:hint="eastAsia"/>
        </w:rPr>
        <w:t>信息的交互</w:t>
      </w:r>
    </w:p>
    <w:p w14:paraId="04579B5C" w14:textId="6397D307" w:rsidR="00727CB2" w:rsidRDefault="00727CB2" w:rsidP="00567990">
      <w:pPr>
        <w:pStyle w:val="ac"/>
        <w:numPr>
          <w:ilvl w:val="1"/>
          <w:numId w:val="19"/>
        </w:numPr>
        <w:ind w:firstLineChars="0"/>
      </w:pPr>
      <w:r>
        <w:rPr>
          <w:rFonts w:hint="eastAsia"/>
        </w:rPr>
        <w:t>通过压力测试等方式检测后端服务器的可靠性</w:t>
      </w:r>
    </w:p>
    <w:p w14:paraId="5287AFD9" w14:textId="6BFE6903" w:rsidR="00B27E5C" w:rsidRPr="00567990" w:rsidRDefault="00B27E5C" w:rsidP="00567990">
      <w:pPr>
        <w:pStyle w:val="ac"/>
        <w:numPr>
          <w:ilvl w:val="1"/>
          <w:numId w:val="19"/>
        </w:numPr>
        <w:ind w:firstLineChars="0"/>
      </w:pPr>
      <w:r>
        <w:rPr>
          <w:rFonts w:hint="eastAsia"/>
        </w:rPr>
        <w:t>解决可能存在的</w:t>
      </w:r>
      <w:r>
        <w:rPr>
          <w:rFonts w:hint="eastAsia"/>
        </w:rPr>
        <w:t>BUG</w:t>
      </w:r>
    </w:p>
    <w:p w14:paraId="15394D3A"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用户使用说明报告</w:t>
      </w:r>
    </w:p>
    <w:p w14:paraId="52546424" w14:textId="77777777" w:rsidR="00893FE5" w:rsidRPr="00890C04" w:rsidRDefault="00893FE5">
      <w:pPr>
        <w:rPr>
          <w:rFonts w:eastAsia="等线"/>
          <w:lang w:eastAsia="zh-Hans"/>
        </w:rPr>
      </w:pPr>
    </w:p>
    <w:sectPr w:rsidR="00893FE5" w:rsidRPr="00890C04">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323BE" w14:textId="77777777" w:rsidR="00AC74E3" w:rsidRDefault="00AC74E3" w:rsidP="00A16BA9">
      <w:r>
        <w:separator/>
      </w:r>
    </w:p>
  </w:endnote>
  <w:endnote w:type="continuationSeparator" w:id="0">
    <w:p w14:paraId="2B2FA9FB" w14:textId="77777777" w:rsidR="00AC74E3" w:rsidRDefault="00AC74E3" w:rsidP="00A1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文鼎大标宋简">
    <w:altName w:val="微软雅黑"/>
    <w:charset w:val="00"/>
    <w:family w:val="modern"/>
    <w:pitch w:val="default"/>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Helvetica Neue">
    <w:altName w:val="Sylfaen"/>
    <w:charset w:val="00"/>
    <w:family w:val="auto"/>
    <w:pitch w:val="default"/>
    <w:sig w:usb0="E50002FF" w:usb1="500079DB" w:usb2="0000001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3200" w14:textId="77777777" w:rsidR="00AC74E3" w:rsidRDefault="00AC74E3" w:rsidP="00A16BA9">
      <w:r>
        <w:separator/>
      </w:r>
    </w:p>
  </w:footnote>
  <w:footnote w:type="continuationSeparator" w:id="0">
    <w:p w14:paraId="069C0E29" w14:textId="77777777" w:rsidR="00AC74E3" w:rsidRDefault="00AC74E3" w:rsidP="00A16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E3A"/>
    <w:multiLevelType w:val="multilevel"/>
    <w:tmpl w:val="5C6C1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7973C0"/>
    <w:multiLevelType w:val="multilevel"/>
    <w:tmpl w:val="95A2E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decimal"/>
      <w:lvlText w:val="%3)"/>
      <w:lvlJc w:val="left"/>
      <w:pPr>
        <w:ind w:left="2220" w:hanging="420"/>
      </w:pPr>
      <w:rPr>
        <w:rFonts w:hint="eastAsia"/>
      </w:rPr>
    </w:lvl>
    <w:lvl w:ilvl="3">
      <w:start w:val="1"/>
      <w:numFmt w:val="lowerRoman"/>
      <w:lvlText w:val="%4."/>
      <w:lvlJc w:val="right"/>
      <w:pPr>
        <w:ind w:left="2940" w:hanging="420"/>
      </w:p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F0639"/>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6D25C3"/>
    <w:multiLevelType w:val="multilevel"/>
    <w:tmpl w:val="D2A0D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610E48"/>
    <w:multiLevelType w:val="multilevel"/>
    <w:tmpl w:val="187C92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9933F7A"/>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3FCD"/>
    <w:multiLevelType w:val="multilevel"/>
    <w:tmpl w:val="9FAC3A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E27C2"/>
    <w:multiLevelType w:val="multilevel"/>
    <w:tmpl w:val="D38400F8"/>
    <w:lvl w:ilvl="0">
      <w:start w:val="2"/>
      <w:numFmt w:val="decimal"/>
      <w:lvlText w:val="%1."/>
      <w:lvlJc w:val="left"/>
      <w:pPr>
        <w:tabs>
          <w:tab w:val="num" w:pos="780"/>
        </w:tabs>
        <w:ind w:left="780" w:hanging="360"/>
      </w:pPr>
      <w:rPr>
        <w:rFonts w:hint="eastAsia"/>
      </w:rPr>
    </w:lvl>
    <w:lvl w:ilvl="1">
      <w:numFmt w:val="decimal"/>
      <w:lvlText w:val="%2."/>
      <w:lvlJc w:val="left"/>
      <w:pPr>
        <w:tabs>
          <w:tab w:val="num" w:pos="1500"/>
        </w:tabs>
        <w:ind w:left="1500" w:hanging="360"/>
      </w:pPr>
      <w:rPr>
        <w:rFonts w:hint="eastAsia"/>
      </w:rPr>
    </w:lvl>
    <w:lvl w:ilvl="2">
      <w:numFmt w:val="decimal"/>
      <w:lvlText w:val="%3."/>
      <w:lvlJc w:val="left"/>
      <w:pPr>
        <w:tabs>
          <w:tab w:val="num" w:pos="2220"/>
        </w:tabs>
        <w:ind w:left="2220" w:hanging="360"/>
      </w:pPr>
      <w:rPr>
        <w:rFonts w:hint="eastAsia"/>
      </w:rPr>
    </w:lvl>
    <w:lvl w:ilvl="3">
      <w:numFmt w:val="decimal"/>
      <w:lvlText w:val="%4."/>
      <w:lvlJc w:val="left"/>
      <w:pPr>
        <w:tabs>
          <w:tab w:val="num" w:pos="2940"/>
        </w:tabs>
        <w:ind w:left="2940" w:hanging="360"/>
      </w:pPr>
      <w:rPr>
        <w:rFonts w:hint="eastAsia"/>
      </w:rPr>
    </w:lvl>
    <w:lvl w:ilvl="4">
      <w:numFmt w:val="decimal"/>
      <w:lvlText w:val="%5."/>
      <w:lvlJc w:val="left"/>
      <w:pPr>
        <w:tabs>
          <w:tab w:val="num" w:pos="3660"/>
        </w:tabs>
        <w:ind w:left="3660" w:hanging="360"/>
      </w:pPr>
      <w:rPr>
        <w:rFonts w:hint="eastAsia"/>
      </w:rPr>
    </w:lvl>
    <w:lvl w:ilvl="5">
      <w:numFmt w:val="decimal"/>
      <w:lvlText w:val="%6."/>
      <w:lvlJc w:val="left"/>
      <w:pPr>
        <w:tabs>
          <w:tab w:val="num" w:pos="4380"/>
        </w:tabs>
        <w:ind w:left="4380" w:hanging="360"/>
      </w:pPr>
      <w:rPr>
        <w:rFonts w:hint="eastAsia"/>
      </w:rPr>
    </w:lvl>
    <w:lvl w:ilvl="6">
      <w:numFmt w:val="decimal"/>
      <w:lvlText w:val="%7."/>
      <w:lvlJc w:val="left"/>
      <w:pPr>
        <w:tabs>
          <w:tab w:val="num" w:pos="5100"/>
        </w:tabs>
        <w:ind w:left="5100" w:hanging="360"/>
      </w:pPr>
      <w:rPr>
        <w:rFonts w:hint="eastAsia"/>
      </w:rPr>
    </w:lvl>
    <w:lvl w:ilvl="7">
      <w:numFmt w:val="decimal"/>
      <w:lvlText w:val="%8."/>
      <w:lvlJc w:val="left"/>
      <w:pPr>
        <w:tabs>
          <w:tab w:val="num" w:pos="5820"/>
        </w:tabs>
        <w:ind w:left="5820" w:hanging="360"/>
      </w:pPr>
      <w:rPr>
        <w:rFonts w:hint="eastAsia"/>
      </w:rPr>
    </w:lvl>
    <w:lvl w:ilvl="8">
      <w:numFmt w:val="decimal"/>
      <w:lvlText w:val="%9."/>
      <w:lvlJc w:val="left"/>
      <w:pPr>
        <w:tabs>
          <w:tab w:val="num" w:pos="6540"/>
        </w:tabs>
        <w:ind w:left="6540" w:hanging="360"/>
      </w:pPr>
      <w:rPr>
        <w:rFonts w:hint="eastAsia"/>
      </w:rPr>
    </w:lvl>
  </w:abstractNum>
  <w:abstractNum w:abstractNumId="8" w15:restartNumberingAfterBreak="0">
    <w:nsid w:val="20D420AB"/>
    <w:multiLevelType w:val="multilevel"/>
    <w:tmpl w:val="FEBC3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EC3478"/>
    <w:multiLevelType w:val="hybridMultilevel"/>
    <w:tmpl w:val="CA96519C"/>
    <w:lvl w:ilvl="0" w:tplc="0409000F">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2501B64"/>
    <w:multiLevelType w:val="multilevel"/>
    <w:tmpl w:val="61C40868"/>
    <w:lvl w:ilvl="0">
      <w:start w:val="4"/>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1" w15:restartNumberingAfterBreak="0">
    <w:nsid w:val="239E1056"/>
    <w:multiLevelType w:val="multilevel"/>
    <w:tmpl w:val="B7329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D209E"/>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3C41649"/>
    <w:multiLevelType w:val="multilevel"/>
    <w:tmpl w:val="4F0A8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A35AEB"/>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B64B3"/>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CF2425E"/>
    <w:multiLevelType w:val="multilevel"/>
    <w:tmpl w:val="A2C4C2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253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5295C"/>
    <w:multiLevelType w:val="hybridMultilevel"/>
    <w:tmpl w:val="D6B097A0"/>
    <w:lvl w:ilvl="0" w:tplc="04090019">
      <w:start w:val="1"/>
      <w:numFmt w:val="low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9" w15:restartNumberingAfterBreak="0">
    <w:nsid w:val="49243986"/>
    <w:multiLevelType w:val="multilevel"/>
    <w:tmpl w:val="11E6E12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050B7"/>
    <w:multiLevelType w:val="multilevel"/>
    <w:tmpl w:val="61DEF9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E5134B"/>
    <w:multiLevelType w:val="hybridMultilevel"/>
    <w:tmpl w:val="3386E770"/>
    <w:lvl w:ilvl="0" w:tplc="FFFFFFFF">
      <w:start w:val="1"/>
      <w:numFmt w:val="decimal"/>
      <w:lvlText w:val="（%1）"/>
      <w:lvlJc w:val="left"/>
      <w:pPr>
        <w:ind w:left="924" w:hanging="924"/>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553B7A7B"/>
    <w:multiLevelType w:val="hybridMultilevel"/>
    <w:tmpl w:val="3386E770"/>
    <w:lvl w:ilvl="0" w:tplc="5AD6239A">
      <w:start w:val="1"/>
      <w:numFmt w:val="decimal"/>
      <w:lvlText w:val="（%1）"/>
      <w:lvlJc w:val="left"/>
      <w:pPr>
        <w:ind w:left="924" w:hanging="9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3B3160"/>
    <w:multiLevelType w:val="multilevel"/>
    <w:tmpl w:val="DAAEED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A84F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9275A"/>
    <w:multiLevelType w:val="multilevel"/>
    <w:tmpl w:val="C6869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BA72ADE"/>
    <w:multiLevelType w:val="hybridMultilevel"/>
    <w:tmpl w:val="A5C618E4"/>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D442115"/>
    <w:multiLevelType w:val="multilevel"/>
    <w:tmpl w:val="BDBEAE04"/>
    <w:lvl w:ilvl="0">
      <w:start w:val="3"/>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8" w15:restartNumberingAfterBreak="0">
    <w:nsid w:val="724351A0"/>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EC2A7C"/>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92491626">
    <w:abstractNumId w:val="3"/>
  </w:num>
  <w:num w:numId="2" w16cid:durableId="1996449327">
    <w:abstractNumId w:val="11"/>
  </w:num>
  <w:num w:numId="3" w16cid:durableId="1447895038">
    <w:abstractNumId w:val="8"/>
  </w:num>
  <w:num w:numId="4" w16cid:durableId="434985024">
    <w:abstractNumId w:val="16"/>
  </w:num>
  <w:num w:numId="5" w16cid:durableId="1468280846">
    <w:abstractNumId w:val="4"/>
  </w:num>
  <w:num w:numId="6" w16cid:durableId="905647686">
    <w:abstractNumId w:val="23"/>
  </w:num>
  <w:num w:numId="7" w16cid:durableId="512114440">
    <w:abstractNumId w:val="0"/>
  </w:num>
  <w:num w:numId="8" w16cid:durableId="1420053724">
    <w:abstractNumId w:val="25"/>
  </w:num>
  <w:num w:numId="9" w16cid:durableId="1570261804">
    <w:abstractNumId w:val="24"/>
  </w:num>
  <w:num w:numId="10" w16cid:durableId="359940677">
    <w:abstractNumId w:val="7"/>
  </w:num>
  <w:num w:numId="11" w16cid:durableId="78403840">
    <w:abstractNumId w:val="20"/>
  </w:num>
  <w:num w:numId="12" w16cid:durableId="279652950">
    <w:abstractNumId w:val="27"/>
  </w:num>
  <w:num w:numId="13" w16cid:durableId="1657686858">
    <w:abstractNumId w:val="6"/>
  </w:num>
  <w:num w:numId="14" w16cid:durableId="681392898">
    <w:abstractNumId w:val="10"/>
  </w:num>
  <w:num w:numId="15" w16cid:durableId="1947688396">
    <w:abstractNumId w:val="12"/>
  </w:num>
  <w:num w:numId="16" w16cid:durableId="315498554">
    <w:abstractNumId w:val="29"/>
  </w:num>
  <w:num w:numId="17" w16cid:durableId="383452722">
    <w:abstractNumId w:val="13"/>
  </w:num>
  <w:num w:numId="18" w16cid:durableId="1344669521">
    <w:abstractNumId w:val="1"/>
  </w:num>
  <w:num w:numId="19" w16cid:durableId="1458718138">
    <w:abstractNumId w:val="19"/>
  </w:num>
  <w:num w:numId="20" w16cid:durableId="1029645945">
    <w:abstractNumId w:val="9"/>
  </w:num>
  <w:num w:numId="21" w16cid:durableId="912396052">
    <w:abstractNumId w:val="26"/>
  </w:num>
  <w:num w:numId="22" w16cid:durableId="662317319">
    <w:abstractNumId w:val="18"/>
  </w:num>
  <w:num w:numId="23" w16cid:durableId="965891451">
    <w:abstractNumId w:val="14"/>
  </w:num>
  <w:num w:numId="24" w16cid:durableId="2017073523">
    <w:abstractNumId w:val="5"/>
  </w:num>
  <w:num w:numId="25" w16cid:durableId="940916108">
    <w:abstractNumId w:val="28"/>
  </w:num>
  <w:num w:numId="26" w16cid:durableId="186909859">
    <w:abstractNumId w:val="17"/>
  </w:num>
  <w:num w:numId="27" w16cid:durableId="845483354">
    <w:abstractNumId w:val="15"/>
  </w:num>
  <w:num w:numId="28" w16cid:durableId="1541240704">
    <w:abstractNumId w:val="2"/>
  </w:num>
  <w:num w:numId="29" w16cid:durableId="1320384567">
    <w:abstractNumId w:val="22"/>
  </w:num>
  <w:num w:numId="30" w16cid:durableId="9065754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FDFF5B6D"/>
    <w:rsid w:val="00002B2A"/>
    <w:rsid w:val="00003A4F"/>
    <w:rsid w:val="000056EA"/>
    <w:rsid w:val="0001096C"/>
    <w:rsid w:val="00010A91"/>
    <w:rsid w:val="00014143"/>
    <w:rsid w:val="00023577"/>
    <w:rsid w:val="00024AAD"/>
    <w:rsid w:val="00025678"/>
    <w:rsid w:val="00030268"/>
    <w:rsid w:val="00031169"/>
    <w:rsid w:val="00036E2F"/>
    <w:rsid w:val="00042D9A"/>
    <w:rsid w:val="0005235A"/>
    <w:rsid w:val="00057368"/>
    <w:rsid w:val="00063BE5"/>
    <w:rsid w:val="00067456"/>
    <w:rsid w:val="00067C37"/>
    <w:rsid w:val="000731DC"/>
    <w:rsid w:val="000761D2"/>
    <w:rsid w:val="000811E3"/>
    <w:rsid w:val="000812D0"/>
    <w:rsid w:val="00083F41"/>
    <w:rsid w:val="00092EA8"/>
    <w:rsid w:val="00092F6C"/>
    <w:rsid w:val="000974AA"/>
    <w:rsid w:val="00097DFF"/>
    <w:rsid w:val="000A3DE4"/>
    <w:rsid w:val="000A564E"/>
    <w:rsid w:val="000A60D9"/>
    <w:rsid w:val="000B2E49"/>
    <w:rsid w:val="000B6228"/>
    <w:rsid w:val="000C0D12"/>
    <w:rsid w:val="000C3770"/>
    <w:rsid w:val="000C3EB9"/>
    <w:rsid w:val="000E0AA0"/>
    <w:rsid w:val="000E2864"/>
    <w:rsid w:val="000E3B52"/>
    <w:rsid w:val="000F133B"/>
    <w:rsid w:val="00101813"/>
    <w:rsid w:val="00106BF5"/>
    <w:rsid w:val="00107ED5"/>
    <w:rsid w:val="0011000D"/>
    <w:rsid w:val="00112965"/>
    <w:rsid w:val="00114867"/>
    <w:rsid w:val="0012106F"/>
    <w:rsid w:val="00122462"/>
    <w:rsid w:val="0013264B"/>
    <w:rsid w:val="001326D6"/>
    <w:rsid w:val="001336C4"/>
    <w:rsid w:val="001338FB"/>
    <w:rsid w:val="00133E4A"/>
    <w:rsid w:val="0013508B"/>
    <w:rsid w:val="00135C39"/>
    <w:rsid w:val="001369F0"/>
    <w:rsid w:val="00136DC2"/>
    <w:rsid w:val="00140134"/>
    <w:rsid w:val="00140EA4"/>
    <w:rsid w:val="00141317"/>
    <w:rsid w:val="001443D0"/>
    <w:rsid w:val="00147A41"/>
    <w:rsid w:val="001533D7"/>
    <w:rsid w:val="0015537A"/>
    <w:rsid w:val="0015650F"/>
    <w:rsid w:val="00156F71"/>
    <w:rsid w:val="0016083E"/>
    <w:rsid w:val="001618C9"/>
    <w:rsid w:val="001654DD"/>
    <w:rsid w:val="0017377D"/>
    <w:rsid w:val="00174592"/>
    <w:rsid w:val="00177118"/>
    <w:rsid w:val="00184776"/>
    <w:rsid w:val="00185474"/>
    <w:rsid w:val="001854BC"/>
    <w:rsid w:val="00185998"/>
    <w:rsid w:val="0018729A"/>
    <w:rsid w:val="00187F4A"/>
    <w:rsid w:val="00194036"/>
    <w:rsid w:val="001A2A76"/>
    <w:rsid w:val="001A2EC4"/>
    <w:rsid w:val="001A322E"/>
    <w:rsid w:val="001A3758"/>
    <w:rsid w:val="001A4DAB"/>
    <w:rsid w:val="001A5D95"/>
    <w:rsid w:val="001B67E4"/>
    <w:rsid w:val="001C6C85"/>
    <w:rsid w:val="001D0928"/>
    <w:rsid w:val="001E10CD"/>
    <w:rsid w:val="001E1666"/>
    <w:rsid w:val="001E3666"/>
    <w:rsid w:val="001F5422"/>
    <w:rsid w:val="001F57D3"/>
    <w:rsid w:val="00207EEB"/>
    <w:rsid w:val="0021207F"/>
    <w:rsid w:val="002122FA"/>
    <w:rsid w:val="00212EE4"/>
    <w:rsid w:val="00222181"/>
    <w:rsid w:val="00225555"/>
    <w:rsid w:val="0022611B"/>
    <w:rsid w:val="002422E7"/>
    <w:rsid w:val="0024740B"/>
    <w:rsid w:val="00252779"/>
    <w:rsid w:val="00254161"/>
    <w:rsid w:val="00266729"/>
    <w:rsid w:val="00270351"/>
    <w:rsid w:val="0027479D"/>
    <w:rsid w:val="00282B71"/>
    <w:rsid w:val="0029217E"/>
    <w:rsid w:val="00297214"/>
    <w:rsid w:val="002A38A4"/>
    <w:rsid w:val="002A7F68"/>
    <w:rsid w:val="002B25AE"/>
    <w:rsid w:val="002C1D86"/>
    <w:rsid w:val="002C6DF1"/>
    <w:rsid w:val="002D3A28"/>
    <w:rsid w:val="002D3F2E"/>
    <w:rsid w:val="002E06D9"/>
    <w:rsid w:val="002E5FE4"/>
    <w:rsid w:val="002E6F87"/>
    <w:rsid w:val="002F4DBF"/>
    <w:rsid w:val="002F665B"/>
    <w:rsid w:val="0030090A"/>
    <w:rsid w:val="00311E97"/>
    <w:rsid w:val="00316974"/>
    <w:rsid w:val="00322CA9"/>
    <w:rsid w:val="003230DC"/>
    <w:rsid w:val="00336CE2"/>
    <w:rsid w:val="003412AC"/>
    <w:rsid w:val="0034549A"/>
    <w:rsid w:val="00352FE6"/>
    <w:rsid w:val="00354141"/>
    <w:rsid w:val="00360C91"/>
    <w:rsid w:val="00361494"/>
    <w:rsid w:val="00363A8B"/>
    <w:rsid w:val="0036599D"/>
    <w:rsid w:val="003679D5"/>
    <w:rsid w:val="003713F1"/>
    <w:rsid w:val="00371B36"/>
    <w:rsid w:val="0037587A"/>
    <w:rsid w:val="00380CC4"/>
    <w:rsid w:val="003835C0"/>
    <w:rsid w:val="003919F2"/>
    <w:rsid w:val="003A088B"/>
    <w:rsid w:val="003B3B67"/>
    <w:rsid w:val="003B7B3F"/>
    <w:rsid w:val="003C4159"/>
    <w:rsid w:val="003D025B"/>
    <w:rsid w:val="003D4AC3"/>
    <w:rsid w:val="003D7C2F"/>
    <w:rsid w:val="003E14B3"/>
    <w:rsid w:val="003E15E7"/>
    <w:rsid w:val="003E1FAB"/>
    <w:rsid w:val="003E4E2C"/>
    <w:rsid w:val="003E5AD3"/>
    <w:rsid w:val="003F20D4"/>
    <w:rsid w:val="003F5EE8"/>
    <w:rsid w:val="00400323"/>
    <w:rsid w:val="00400AFB"/>
    <w:rsid w:val="00401CC6"/>
    <w:rsid w:val="004021CB"/>
    <w:rsid w:val="00404230"/>
    <w:rsid w:val="004042C9"/>
    <w:rsid w:val="00405D2F"/>
    <w:rsid w:val="0041243A"/>
    <w:rsid w:val="00413E6A"/>
    <w:rsid w:val="0041523B"/>
    <w:rsid w:val="004250D4"/>
    <w:rsid w:val="0043010C"/>
    <w:rsid w:val="00430C56"/>
    <w:rsid w:val="00435240"/>
    <w:rsid w:val="004417D4"/>
    <w:rsid w:val="00443C5A"/>
    <w:rsid w:val="004479B0"/>
    <w:rsid w:val="00450352"/>
    <w:rsid w:val="004513C7"/>
    <w:rsid w:val="004539ED"/>
    <w:rsid w:val="004577C5"/>
    <w:rsid w:val="004602D8"/>
    <w:rsid w:val="004611EA"/>
    <w:rsid w:val="00462BAD"/>
    <w:rsid w:val="00466541"/>
    <w:rsid w:val="004706D6"/>
    <w:rsid w:val="00471FE5"/>
    <w:rsid w:val="00477243"/>
    <w:rsid w:val="004809AE"/>
    <w:rsid w:val="004876CB"/>
    <w:rsid w:val="00490FBD"/>
    <w:rsid w:val="00497E9A"/>
    <w:rsid w:val="004A164F"/>
    <w:rsid w:val="004A37F3"/>
    <w:rsid w:val="004B26BF"/>
    <w:rsid w:val="004B7E2E"/>
    <w:rsid w:val="004C5AFA"/>
    <w:rsid w:val="004C64C0"/>
    <w:rsid w:val="004D035F"/>
    <w:rsid w:val="004D1839"/>
    <w:rsid w:val="004D4203"/>
    <w:rsid w:val="004D4516"/>
    <w:rsid w:val="004D47A0"/>
    <w:rsid w:val="004D5588"/>
    <w:rsid w:val="004E196C"/>
    <w:rsid w:val="004E30EB"/>
    <w:rsid w:val="004F17B8"/>
    <w:rsid w:val="004F43E4"/>
    <w:rsid w:val="004F7900"/>
    <w:rsid w:val="005125E0"/>
    <w:rsid w:val="00514FDC"/>
    <w:rsid w:val="005370A9"/>
    <w:rsid w:val="005375D6"/>
    <w:rsid w:val="00537B38"/>
    <w:rsid w:val="005553BE"/>
    <w:rsid w:val="00561183"/>
    <w:rsid w:val="00561261"/>
    <w:rsid w:val="00566C8F"/>
    <w:rsid w:val="00567990"/>
    <w:rsid w:val="00572349"/>
    <w:rsid w:val="00580F3C"/>
    <w:rsid w:val="0058456D"/>
    <w:rsid w:val="00590FE0"/>
    <w:rsid w:val="00591DB7"/>
    <w:rsid w:val="00593220"/>
    <w:rsid w:val="00594F47"/>
    <w:rsid w:val="005950D3"/>
    <w:rsid w:val="00596B02"/>
    <w:rsid w:val="005A0010"/>
    <w:rsid w:val="005A30BB"/>
    <w:rsid w:val="005A4C98"/>
    <w:rsid w:val="005B2896"/>
    <w:rsid w:val="005B3CB4"/>
    <w:rsid w:val="005B7A5C"/>
    <w:rsid w:val="005C18BC"/>
    <w:rsid w:val="005C2FA0"/>
    <w:rsid w:val="005C6BAC"/>
    <w:rsid w:val="005C7428"/>
    <w:rsid w:val="005C7B03"/>
    <w:rsid w:val="005D11EB"/>
    <w:rsid w:val="005D31B5"/>
    <w:rsid w:val="005D3CF7"/>
    <w:rsid w:val="005D6084"/>
    <w:rsid w:val="005D690A"/>
    <w:rsid w:val="005D6ED2"/>
    <w:rsid w:val="005E456A"/>
    <w:rsid w:val="005E4FB2"/>
    <w:rsid w:val="005F3396"/>
    <w:rsid w:val="005F5C64"/>
    <w:rsid w:val="006011B9"/>
    <w:rsid w:val="00603FFF"/>
    <w:rsid w:val="006111A9"/>
    <w:rsid w:val="006132D1"/>
    <w:rsid w:val="0062402F"/>
    <w:rsid w:val="006327B0"/>
    <w:rsid w:val="00634AC7"/>
    <w:rsid w:val="006370ED"/>
    <w:rsid w:val="00645E5F"/>
    <w:rsid w:val="00646AEE"/>
    <w:rsid w:val="00650E05"/>
    <w:rsid w:val="0065622E"/>
    <w:rsid w:val="006607CE"/>
    <w:rsid w:val="00664F36"/>
    <w:rsid w:val="006654F8"/>
    <w:rsid w:val="006656D5"/>
    <w:rsid w:val="006711DF"/>
    <w:rsid w:val="006829F8"/>
    <w:rsid w:val="00690279"/>
    <w:rsid w:val="00691949"/>
    <w:rsid w:val="006953F3"/>
    <w:rsid w:val="00696858"/>
    <w:rsid w:val="006A01CA"/>
    <w:rsid w:val="006A562E"/>
    <w:rsid w:val="006B25B2"/>
    <w:rsid w:val="006B27F6"/>
    <w:rsid w:val="006B5223"/>
    <w:rsid w:val="006B6E12"/>
    <w:rsid w:val="006B7E35"/>
    <w:rsid w:val="006C00D5"/>
    <w:rsid w:val="006C56EA"/>
    <w:rsid w:val="006E0568"/>
    <w:rsid w:val="006E0F72"/>
    <w:rsid w:val="006E2139"/>
    <w:rsid w:val="006E2978"/>
    <w:rsid w:val="006E39D7"/>
    <w:rsid w:val="006E5596"/>
    <w:rsid w:val="006F32D3"/>
    <w:rsid w:val="006F78A0"/>
    <w:rsid w:val="006F7B47"/>
    <w:rsid w:val="00700C2D"/>
    <w:rsid w:val="00701087"/>
    <w:rsid w:val="00702E81"/>
    <w:rsid w:val="00710805"/>
    <w:rsid w:val="00714284"/>
    <w:rsid w:val="007148A2"/>
    <w:rsid w:val="007160ED"/>
    <w:rsid w:val="00720417"/>
    <w:rsid w:val="00722B93"/>
    <w:rsid w:val="00723218"/>
    <w:rsid w:val="00725CD3"/>
    <w:rsid w:val="00726AA5"/>
    <w:rsid w:val="00726DFA"/>
    <w:rsid w:val="00726FD8"/>
    <w:rsid w:val="00727CB2"/>
    <w:rsid w:val="0074103F"/>
    <w:rsid w:val="00742BDD"/>
    <w:rsid w:val="00744EF1"/>
    <w:rsid w:val="00751132"/>
    <w:rsid w:val="00764BC7"/>
    <w:rsid w:val="00764CEC"/>
    <w:rsid w:val="007720E2"/>
    <w:rsid w:val="00782BF2"/>
    <w:rsid w:val="0078635D"/>
    <w:rsid w:val="00795512"/>
    <w:rsid w:val="007A2959"/>
    <w:rsid w:val="007A492C"/>
    <w:rsid w:val="007A5211"/>
    <w:rsid w:val="007A7639"/>
    <w:rsid w:val="007B10D2"/>
    <w:rsid w:val="007B449D"/>
    <w:rsid w:val="007B6E2D"/>
    <w:rsid w:val="007B756A"/>
    <w:rsid w:val="007C45AA"/>
    <w:rsid w:val="007C473E"/>
    <w:rsid w:val="007D1A4E"/>
    <w:rsid w:val="007D1D44"/>
    <w:rsid w:val="007D6B31"/>
    <w:rsid w:val="007D7B38"/>
    <w:rsid w:val="007E1F52"/>
    <w:rsid w:val="007E210C"/>
    <w:rsid w:val="007E2DB2"/>
    <w:rsid w:val="007F295E"/>
    <w:rsid w:val="007F33E0"/>
    <w:rsid w:val="007F691F"/>
    <w:rsid w:val="00800549"/>
    <w:rsid w:val="00800E0A"/>
    <w:rsid w:val="00803B87"/>
    <w:rsid w:val="00811AE9"/>
    <w:rsid w:val="0081327B"/>
    <w:rsid w:val="00822B7D"/>
    <w:rsid w:val="00835305"/>
    <w:rsid w:val="00835CED"/>
    <w:rsid w:val="008367B1"/>
    <w:rsid w:val="008414F4"/>
    <w:rsid w:val="00853277"/>
    <w:rsid w:val="008545E1"/>
    <w:rsid w:val="00857080"/>
    <w:rsid w:val="00862683"/>
    <w:rsid w:val="0086274C"/>
    <w:rsid w:val="008642AB"/>
    <w:rsid w:val="00865E69"/>
    <w:rsid w:val="00866E2C"/>
    <w:rsid w:val="00872C42"/>
    <w:rsid w:val="00873054"/>
    <w:rsid w:val="00874C7E"/>
    <w:rsid w:val="00875BCD"/>
    <w:rsid w:val="00881967"/>
    <w:rsid w:val="0088323A"/>
    <w:rsid w:val="00883C87"/>
    <w:rsid w:val="008878F4"/>
    <w:rsid w:val="00890C04"/>
    <w:rsid w:val="00891565"/>
    <w:rsid w:val="00893FE5"/>
    <w:rsid w:val="008B487F"/>
    <w:rsid w:val="008B6065"/>
    <w:rsid w:val="008C2FEF"/>
    <w:rsid w:val="008C34B6"/>
    <w:rsid w:val="008C5146"/>
    <w:rsid w:val="008C793B"/>
    <w:rsid w:val="008D1963"/>
    <w:rsid w:val="008F06D5"/>
    <w:rsid w:val="008F3FDA"/>
    <w:rsid w:val="008F6AAD"/>
    <w:rsid w:val="00901822"/>
    <w:rsid w:val="009123C3"/>
    <w:rsid w:val="009142B7"/>
    <w:rsid w:val="00917825"/>
    <w:rsid w:val="0092002C"/>
    <w:rsid w:val="009226C5"/>
    <w:rsid w:val="009259F8"/>
    <w:rsid w:val="009279BF"/>
    <w:rsid w:val="00930ECE"/>
    <w:rsid w:val="00934749"/>
    <w:rsid w:val="0094155A"/>
    <w:rsid w:val="00942112"/>
    <w:rsid w:val="00943BD7"/>
    <w:rsid w:val="00944643"/>
    <w:rsid w:val="00944CBC"/>
    <w:rsid w:val="009476A3"/>
    <w:rsid w:val="009565DE"/>
    <w:rsid w:val="00973FFA"/>
    <w:rsid w:val="00974246"/>
    <w:rsid w:val="00980F5D"/>
    <w:rsid w:val="00981B27"/>
    <w:rsid w:val="00982715"/>
    <w:rsid w:val="00986175"/>
    <w:rsid w:val="00990590"/>
    <w:rsid w:val="009914D5"/>
    <w:rsid w:val="009A3B3A"/>
    <w:rsid w:val="009A4627"/>
    <w:rsid w:val="009A5D83"/>
    <w:rsid w:val="009B0E85"/>
    <w:rsid w:val="009B10FA"/>
    <w:rsid w:val="009B18ED"/>
    <w:rsid w:val="009B213D"/>
    <w:rsid w:val="009B3230"/>
    <w:rsid w:val="009B44D1"/>
    <w:rsid w:val="009B5336"/>
    <w:rsid w:val="009C236C"/>
    <w:rsid w:val="009C54FD"/>
    <w:rsid w:val="009D0D51"/>
    <w:rsid w:val="009D1435"/>
    <w:rsid w:val="009D1591"/>
    <w:rsid w:val="009D36F7"/>
    <w:rsid w:val="009D5168"/>
    <w:rsid w:val="009D6875"/>
    <w:rsid w:val="009D7BD4"/>
    <w:rsid w:val="009E5F50"/>
    <w:rsid w:val="009F042B"/>
    <w:rsid w:val="009F2AD5"/>
    <w:rsid w:val="00A02C2F"/>
    <w:rsid w:val="00A03200"/>
    <w:rsid w:val="00A037E9"/>
    <w:rsid w:val="00A11E35"/>
    <w:rsid w:val="00A11FB2"/>
    <w:rsid w:val="00A1223A"/>
    <w:rsid w:val="00A150A6"/>
    <w:rsid w:val="00A16BA9"/>
    <w:rsid w:val="00A16D11"/>
    <w:rsid w:val="00A1744A"/>
    <w:rsid w:val="00A20B92"/>
    <w:rsid w:val="00A24645"/>
    <w:rsid w:val="00A249A6"/>
    <w:rsid w:val="00A3403A"/>
    <w:rsid w:val="00A34EC3"/>
    <w:rsid w:val="00A34F9D"/>
    <w:rsid w:val="00A35E14"/>
    <w:rsid w:val="00A361F5"/>
    <w:rsid w:val="00A36BA6"/>
    <w:rsid w:val="00A370B9"/>
    <w:rsid w:val="00A401DC"/>
    <w:rsid w:val="00A438B9"/>
    <w:rsid w:val="00A43A04"/>
    <w:rsid w:val="00A455B8"/>
    <w:rsid w:val="00A469B1"/>
    <w:rsid w:val="00A47CD2"/>
    <w:rsid w:val="00A51DD1"/>
    <w:rsid w:val="00A5692C"/>
    <w:rsid w:val="00A5743D"/>
    <w:rsid w:val="00A63B34"/>
    <w:rsid w:val="00A66800"/>
    <w:rsid w:val="00A756B4"/>
    <w:rsid w:val="00A8235D"/>
    <w:rsid w:val="00AA1FC1"/>
    <w:rsid w:val="00AB0B9E"/>
    <w:rsid w:val="00AB33A1"/>
    <w:rsid w:val="00AB50DD"/>
    <w:rsid w:val="00AB7D19"/>
    <w:rsid w:val="00AC40D9"/>
    <w:rsid w:val="00AC63AB"/>
    <w:rsid w:val="00AC74E3"/>
    <w:rsid w:val="00AD67E0"/>
    <w:rsid w:val="00AE0CF0"/>
    <w:rsid w:val="00AE2748"/>
    <w:rsid w:val="00AE4A15"/>
    <w:rsid w:val="00AE6F53"/>
    <w:rsid w:val="00AF5902"/>
    <w:rsid w:val="00AF6095"/>
    <w:rsid w:val="00B0253C"/>
    <w:rsid w:val="00B106A9"/>
    <w:rsid w:val="00B136AC"/>
    <w:rsid w:val="00B14187"/>
    <w:rsid w:val="00B14366"/>
    <w:rsid w:val="00B17423"/>
    <w:rsid w:val="00B2597C"/>
    <w:rsid w:val="00B27E5C"/>
    <w:rsid w:val="00B302B3"/>
    <w:rsid w:val="00B3035F"/>
    <w:rsid w:val="00B34EBD"/>
    <w:rsid w:val="00B357E2"/>
    <w:rsid w:val="00B370BB"/>
    <w:rsid w:val="00B40C02"/>
    <w:rsid w:val="00B423DE"/>
    <w:rsid w:val="00B44F74"/>
    <w:rsid w:val="00B452E6"/>
    <w:rsid w:val="00B4568E"/>
    <w:rsid w:val="00B478C3"/>
    <w:rsid w:val="00B5181F"/>
    <w:rsid w:val="00B67C87"/>
    <w:rsid w:val="00B751AF"/>
    <w:rsid w:val="00B76F10"/>
    <w:rsid w:val="00B80172"/>
    <w:rsid w:val="00B809C3"/>
    <w:rsid w:val="00B940D2"/>
    <w:rsid w:val="00B97081"/>
    <w:rsid w:val="00B976D7"/>
    <w:rsid w:val="00BA0E29"/>
    <w:rsid w:val="00BA242A"/>
    <w:rsid w:val="00BB39D4"/>
    <w:rsid w:val="00BB3DC1"/>
    <w:rsid w:val="00BB7692"/>
    <w:rsid w:val="00BC1035"/>
    <w:rsid w:val="00BC4EAA"/>
    <w:rsid w:val="00BD731F"/>
    <w:rsid w:val="00BE28FB"/>
    <w:rsid w:val="00BE315A"/>
    <w:rsid w:val="00BE3925"/>
    <w:rsid w:val="00BE51D0"/>
    <w:rsid w:val="00BE61C9"/>
    <w:rsid w:val="00BE79EC"/>
    <w:rsid w:val="00BF0649"/>
    <w:rsid w:val="00BF0BFC"/>
    <w:rsid w:val="00BF105C"/>
    <w:rsid w:val="00C00274"/>
    <w:rsid w:val="00C05650"/>
    <w:rsid w:val="00C1212E"/>
    <w:rsid w:val="00C14D98"/>
    <w:rsid w:val="00C159BA"/>
    <w:rsid w:val="00C15CF0"/>
    <w:rsid w:val="00C17975"/>
    <w:rsid w:val="00C17D71"/>
    <w:rsid w:val="00C277BC"/>
    <w:rsid w:val="00C31B64"/>
    <w:rsid w:val="00C362A9"/>
    <w:rsid w:val="00C44DC0"/>
    <w:rsid w:val="00C51C78"/>
    <w:rsid w:val="00C5485C"/>
    <w:rsid w:val="00C54973"/>
    <w:rsid w:val="00C552A6"/>
    <w:rsid w:val="00C56389"/>
    <w:rsid w:val="00C576B3"/>
    <w:rsid w:val="00C67D36"/>
    <w:rsid w:val="00C72F0F"/>
    <w:rsid w:val="00C7511B"/>
    <w:rsid w:val="00C7783C"/>
    <w:rsid w:val="00C8028C"/>
    <w:rsid w:val="00C803EA"/>
    <w:rsid w:val="00C8161A"/>
    <w:rsid w:val="00C835C3"/>
    <w:rsid w:val="00CA35BA"/>
    <w:rsid w:val="00CA77D9"/>
    <w:rsid w:val="00CA7FB6"/>
    <w:rsid w:val="00CC01E0"/>
    <w:rsid w:val="00CC03A1"/>
    <w:rsid w:val="00CC298C"/>
    <w:rsid w:val="00CC42DF"/>
    <w:rsid w:val="00CD2D29"/>
    <w:rsid w:val="00CD54D6"/>
    <w:rsid w:val="00CE2D64"/>
    <w:rsid w:val="00CE2D71"/>
    <w:rsid w:val="00CE3412"/>
    <w:rsid w:val="00CE3A0E"/>
    <w:rsid w:val="00CF15F0"/>
    <w:rsid w:val="00CF297A"/>
    <w:rsid w:val="00CF2BB7"/>
    <w:rsid w:val="00CF6982"/>
    <w:rsid w:val="00D028A1"/>
    <w:rsid w:val="00D0310D"/>
    <w:rsid w:val="00D05DE7"/>
    <w:rsid w:val="00D062A1"/>
    <w:rsid w:val="00D12518"/>
    <w:rsid w:val="00D206CC"/>
    <w:rsid w:val="00D25F3B"/>
    <w:rsid w:val="00D25F87"/>
    <w:rsid w:val="00D277C5"/>
    <w:rsid w:val="00D35642"/>
    <w:rsid w:val="00D37A7A"/>
    <w:rsid w:val="00D42786"/>
    <w:rsid w:val="00D4731E"/>
    <w:rsid w:val="00D540F1"/>
    <w:rsid w:val="00D54DFD"/>
    <w:rsid w:val="00D5669C"/>
    <w:rsid w:val="00D63AA8"/>
    <w:rsid w:val="00D66005"/>
    <w:rsid w:val="00D66434"/>
    <w:rsid w:val="00D67FAC"/>
    <w:rsid w:val="00D717B5"/>
    <w:rsid w:val="00D82048"/>
    <w:rsid w:val="00D82399"/>
    <w:rsid w:val="00D84A1E"/>
    <w:rsid w:val="00D90F8E"/>
    <w:rsid w:val="00D96CAC"/>
    <w:rsid w:val="00D97D92"/>
    <w:rsid w:val="00DA401B"/>
    <w:rsid w:val="00DA460F"/>
    <w:rsid w:val="00DB4257"/>
    <w:rsid w:val="00DB50C4"/>
    <w:rsid w:val="00DB7439"/>
    <w:rsid w:val="00DB7F76"/>
    <w:rsid w:val="00DC1A91"/>
    <w:rsid w:val="00DC7C97"/>
    <w:rsid w:val="00DD6768"/>
    <w:rsid w:val="00DE12F5"/>
    <w:rsid w:val="00DE1664"/>
    <w:rsid w:val="00DF72DE"/>
    <w:rsid w:val="00DF7315"/>
    <w:rsid w:val="00E123CB"/>
    <w:rsid w:val="00E142B3"/>
    <w:rsid w:val="00E16F08"/>
    <w:rsid w:val="00E2073E"/>
    <w:rsid w:val="00E2167E"/>
    <w:rsid w:val="00E22C12"/>
    <w:rsid w:val="00E33059"/>
    <w:rsid w:val="00E41C1B"/>
    <w:rsid w:val="00E51327"/>
    <w:rsid w:val="00E54AF4"/>
    <w:rsid w:val="00E643AE"/>
    <w:rsid w:val="00E64D63"/>
    <w:rsid w:val="00E65CDD"/>
    <w:rsid w:val="00E762ED"/>
    <w:rsid w:val="00E81E51"/>
    <w:rsid w:val="00E83CDA"/>
    <w:rsid w:val="00E8456E"/>
    <w:rsid w:val="00E85282"/>
    <w:rsid w:val="00E935E4"/>
    <w:rsid w:val="00EA1BF0"/>
    <w:rsid w:val="00EA3C63"/>
    <w:rsid w:val="00EA5DD7"/>
    <w:rsid w:val="00EA7117"/>
    <w:rsid w:val="00EB023A"/>
    <w:rsid w:val="00EB3301"/>
    <w:rsid w:val="00EB51BB"/>
    <w:rsid w:val="00EB7D11"/>
    <w:rsid w:val="00EC0CB7"/>
    <w:rsid w:val="00EC1615"/>
    <w:rsid w:val="00EC7938"/>
    <w:rsid w:val="00ED13F1"/>
    <w:rsid w:val="00ED3159"/>
    <w:rsid w:val="00ED6E10"/>
    <w:rsid w:val="00EE2020"/>
    <w:rsid w:val="00EE3122"/>
    <w:rsid w:val="00EE6B5A"/>
    <w:rsid w:val="00EE6CCC"/>
    <w:rsid w:val="00EF436B"/>
    <w:rsid w:val="00EF4BF9"/>
    <w:rsid w:val="00EF7727"/>
    <w:rsid w:val="00F0067A"/>
    <w:rsid w:val="00F04201"/>
    <w:rsid w:val="00F1091E"/>
    <w:rsid w:val="00F140F0"/>
    <w:rsid w:val="00F20A62"/>
    <w:rsid w:val="00F2180D"/>
    <w:rsid w:val="00F25A0F"/>
    <w:rsid w:val="00F25DFC"/>
    <w:rsid w:val="00F33D2C"/>
    <w:rsid w:val="00F358E2"/>
    <w:rsid w:val="00F4032E"/>
    <w:rsid w:val="00F40B1C"/>
    <w:rsid w:val="00F40CD8"/>
    <w:rsid w:val="00F424FC"/>
    <w:rsid w:val="00F46F25"/>
    <w:rsid w:val="00F53606"/>
    <w:rsid w:val="00F73172"/>
    <w:rsid w:val="00F7510D"/>
    <w:rsid w:val="00F93959"/>
    <w:rsid w:val="00F97099"/>
    <w:rsid w:val="00FA34EB"/>
    <w:rsid w:val="00FB7D09"/>
    <w:rsid w:val="00FC5151"/>
    <w:rsid w:val="00FC67E9"/>
    <w:rsid w:val="00FC7869"/>
    <w:rsid w:val="00FD548A"/>
    <w:rsid w:val="00FD6AA2"/>
    <w:rsid w:val="00FE09B1"/>
    <w:rsid w:val="00FE21C7"/>
    <w:rsid w:val="00FF12FF"/>
    <w:rsid w:val="00FF514A"/>
    <w:rsid w:val="00FF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52C8D"/>
  <w15:chartTrackingRefBased/>
  <w15:docId w15:val="{5021E8C9-6FF7-4390-9E7D-1FC2A44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7D71"/>
    <w:pPr>
      <w:widowControl w:val="0"/>
      <w:jc w:val="both"/>
    </w:pPr>
    <w:rPr>
      <w:kern w:val="2"/>
      <w:sz w:val="21"/>
      <w:szCs w:val="24"/>
    </w:rPr>
  </w:style>
  <w:style w:type="paragraph" w:styleId="3">
    <w:name w:val="heading 3"/>
    <w:basedOn w:val="a"/>
    <w:link w:val="30"/>
    <w:uiPriority w:val="9"/>
    <w:qFormat/>
    <w:rsid w:val="00CD2D2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nhideWhenUsed/>
    <w:qFormat/>
    <w:rsid w:val="001E1666"/>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6E0F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6BA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A16BA9"/>
    <w:rPr>
      <w:kern w:val="2"/>
      <w:sz w:val="18"/>
      <w:szCs w:val="18"/>
    </w:rPr>
  </w:style>
  <w:style w:type="paragraph" w:styleId="a5">
    <w:name w:val="footer"/>
    <w:basedOn w:val="a"/>
    <w:link w:val="a6"/>
    <w:rsid w:val="00A16BA9"/>
    <w:pPr>
      <w:tabs>
        <w:tab w:val="center" w:pos="4153"/>
        <w:tab w:val="right" w:pos="8306"/>
      </w:tabs>
      <w:snapToGrid w:val="0"/>
      <w:jc w:val="left"/>
    </w:pPr>
    <w:rPr>
      <w:sz w:val="18"/>
      <w:szCs w:val="18"/>
    </w:rPr>
  </w:style>
  <w:style w:type="character" w:customStyle="1" w:styleId="a6">
    <w:name w:val="页脚 字符"/>
    <w:link w:val="a5"/>
    <w:rsid w:val="00A16BA9"/>
    <w:rPr>
      <w:kern w:val="2"/>
      <w:sz w:val="18"/>
      <w:szCs w:val="18"/>
    </w:rPr>
  </w:style>
  <w:style w:type="character" w:customStyle="1" w:styleId="30">
    <w:name w:val="标题 3 字符"/>
    <w:link w:val="3"/>
    <w:uiPriority w:val="9"/>
    <w:rsid w:val="00CD2D29"/>
    <w:rPr>
      <w:rFonts w:ascii="宋体" w:hAnsi="宋体" w:cs="宋体"/>
      <w:b/>
      <w:bCs/>
      <w:sz w:val="27"/>
      <w:szCs w:val="27"/>
    </w:rPr>
  </w:style>
  <w:style w:type="paragraph" w:customStyle="1" w:styleId="paragraph">
    <w:name w:val="paragraph"/>
    <w:basedOn w:val="a"/>
    <w:rsid w:val="00CD2D29"/>
    <w:pPr>
      <w:widowControl/>
      <w:spacing w:before="100" w:beforeAutospacing="1" w:after="100" w:afterAutospacing="1"/>
      <w:jc w:val="left"/>
    </w:pPr>
    <w:rPr>
      <w:rFonts w:ascii="宋体" w:hAnsi="宋体" w:cs="宋体"/>
      <w:kern w:val="0"/>
      <w:sz w:val="24"/>
    </w:rPr>
  </w:style>
  <w:style w:type="character" w:customStyle="1" w:styleId="40">
    <w:name w:val="标题 4 字符"/>
    <w:link w:val="4"/>
    <w:rsid w:val="001E1666"/>
    <w:rPr>
      <w:rFonts w:ascii="等线 Light" w:eastAsia="等线 Light" w:hAnsi="等线 Light" w:cs="Times New Roman"/>
      <w:b/>
      <w:bCs/>
      <w:kern w:val="2"/>
      <w:sz w:val="28"/>
      <w:szCs w:val="28"/>
    </w:rPr>
  </w:style>
  <w:style w:type="character" w:styleId="a7">
    <w:name w:val="Hyperlink"/>
    <w:rsid w:val="00C31B64"/>
    <w:rPr>
      <w:color w:val="0563C1"/>
      <w:u w:val="single"/>
    </w:rPr>
  </w:style>
  <w:style w:type="character" w:styleId="a8">
    <w:name w:val="Unresolved Mention"/>
    <w:uiPriority w:val="99"/>
    <w:semiHidden/>
    <w:unhideWhenUsed/>
    <w:rsid w:val="00C31B64"/>
    <w:rPr>
      <w:color w:val="605E5C"/>
      <w:shd w:val="clear" w:color="auto" w:fill="E1DFDD"/>
    </w:rPr>
  </w:style>
  <w:style w:type="character" w:customStyle="1" w:styleId="pl-c">
    <w:name w:val="pl-c"/>
    <w:basedOn w:val="a0"/>
    <w:rsid w:val="001A3758"/>
  </w:style>
  <w:style w:type="character" w:styleId="HTML">
    <w:name w:val="HTML Code"/>
    <w:uiPriority w:val="99"/>
    <w:unhideWhenUsed/>
    <w:rsid w:val="004021CB"/>
    <w:rPr>
      <w:rFonts w:ascii="宋体" w:eastAsia="宋体" w:hAnsi="宋体" w:cs="宋体"/>
      <w:sz w:val="24"/>
      <w:szCs w:val="24"/>
    </w:rPr>
  </w:style>
  <w:style w:type="character" w:customStyle="1" w:styleId="50">
    <w:name w:val="标题 5 字符"/>
    <w:link w:val="5"/>
    <w:semiHidden/>
    <w:rsid w:val="006E0F72"/>
    <w:rPr>
      <w:b/>
      <w:bCs/>
      <w:kern w:val="2"/>
      <w:sz w:val="28"/>
      <w:szCs w:val="28"/>
    </w:rPr>
  </w:style>
  <w:style w:type="character" w:styleId="a9">
    <w:name w:val="Strong"/>
    <w:qFormat/>
    <w:rsid w:val="003E15E7"/>
    <w:rPr>
      <w:b/>
      <w:bCs/>
    </w:rPr>
  </w:style>
  <w:style w:type="paragraph" w:styleId="aa">
    <w:name w:val="caption"/>
    <w:basedOn w:val="a"/>
    <w:next w:val="a"/>
    <w:unhideWhenUsed/>
    <w:qFormat/>
    <w:rsid w:val="00354141"/>
    <w:rPr>
      <w:rFonts w:ascii="等线 Light" w:eastAsia="黑体" w:hAnsi="等线 Light"/>
      <w:sz w:val="20"/>
      <w:szCs w:val="20"/>
    </w:rPr>
  </w:style>
  <w:style w:type="character" w:styleId="ab">
    <w:name w:val="Placeholder Text"/>
    <w:basedOn w:val="a0"/>
    <w:uiPriority w:val="99"/>
    <w:unhideWhenUsed/>
    <w:rsid w:val="00A150A6"/>
    <w:rPr>
      <w:color w:val="808080"/>
    </w:rPr>
  </w:style>
  <w:style w:type="paragraph" w:styleId="ac">
    <w:name w:val="List Paragraph"/>
    <w:basedOn w:val="a"/>
    <w:uiPriority w:val="34"/>
    <w:qFormat/>
    <w:rsid w:val="005A30BB"/>
    <w:pPr>
      <w:ind w:firstLineChars="200" w:firstLine="420"/>
    </w:pPr>
  </w:style>
  <w:style w:type="table" w:styleId="ad">
    <w:name w:val="Table Grid"/>
    <w:basedOn w:val="a1"/>
    <w:uiPriority w:val="39"/>
    <w:rsid w:val="0027035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sid w:val="00EC7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1626">
      <w:bodyDiv w:val="1"/>
      <w:marLeft w:val="0"/>
      <w:marRight w:val="0"/>
      <w:marTop w:val="0"/>
      <w:marBottom w:val="0"/>
      <w:divBdr>
        <w:top w:val="none" w:sz="0" w:space="0" w:color="auto"/>
        <w:left w:val="none" w:sz="0" w:space="0" w:color="auto"/>
        <w:bottom w:val="none" w:sz="0" w:space="0" w:color="auto"/>
        <w:right w:val="none" w:sz="0" w:space="0" w:color="auto"/>
      </w:divBdr>
    </w:div>
    <w:div w:id="419721293">
      <w:bodyDiv w:val="1"/>
      <w:marLeft w:val="0"/>
      <w:marRight w:val="0"/>
      <w:marTop w:val="0"/>
      <w:marBottom w:val="0"/>
      <w:divBdr>
        <w:top w:val="none" w:sz="0" w:space="0" w:color="auto"/>
        <w:left w:val="none" w:sz="0" w:space="0" w:color="auto"/>
        <w:bottom w:val="none" w:sz="0" w:space="0" w:color="auto"/>
        <w:right w:val="none" w:sz="0" w:space="0" w:color="auto"/>
      </w:divBdr>
      <w:divsChild>
        <w:div w:id="1057624856">
          <w:marLeft w:val="0"/>
          <w:marRight w:val="0"/>
          <w:marTop w:val="0"/>
          <w:marBottom w:val="0"/>
          <w:divBdr>
            <w:top w:val="none" w:sz="0" w:space="0" w:color="auto"/>
            <w:left w:val="none" w:sz="0" w:space="0" w:color="auto"/>
            <w:bottom w:val="none" w:sz="0" w:space="0" w:color="auto"/>
            <w:right w:val="none" w:sz="0" w:space="0" w:color="auto"/>
          </w:divBdr>
          <w:divsChild>
            <w:div w:id="1812215400">
              <w:marLeft w:val="0"/>
              <w:marRight w:val="0"/>
              <w:marTop w:val="0"/>
              <w:marBottom w:val="0"/>
              <w:divBdr>
                <w:top w:val="none" w:sz="0" w:space="0" w:color="auto"/>
                <w:left w:val="none" w:sz="0" w:space="0" w:color="auto"/>
                <w:bottom w:val="none" w:sz="0" w:space="0" w:color="auto"/>
                <w:right w:val="none" w:sz="0" w:space="0" w:color="auto"/>
              </w:divBdr>
            </w:div>
            <w:div w:id="11833981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0"/>
              <w:marBottom w:val="0"/>
              <w:divBdr>
                <w:top w:val="none" w:sz="0" w:space="0" w:color="auto"/>
                <w:left w:val="none" w:sz="0" w:space="0" w:color="auto"/>
                <w:bottom w:val="none" w:sz="0" w:space="0" w:color="auto"/>
                <w:right w:val="none" w:sz="0" w:space="0" w:color="auto"/>
              </w:divBdr>
            </w:div>
            <w:div w:id="1196844732">
              <w:marLeft w:val="0"/>
              <w:marRight w:val="0"/>
              <w:marTop w:val="0"/>
              <w:marBottom w:val="0"/>
              <w:divBdr>
                <w:top w:val="none" w:sz="0" w:space="0" w:color="auto"/>
                <w:left w:val="none" w:sz="0" w:space="0" w:color="auto"/>
                <w:bottom w:val="none" w:sz="0" w:space="0" w:color="auto"/>
                <w:right w:val="none" w:sz="0" w:space="0" w:color="auto"/>
              </w:divBdr>
            </w:div>
            <w:div w:id="1658418555">
              <w:marLeft w:val="0"/>
              <w:marRight w:val="0"/>
              <w:marTop w:val="0"/>
              <w:marBottom w:val="0"/>
              <w:divBdr>
                <w:top w:val="none" w:sz="0" w:space="0" w:color="auto"/>
                <w:left w:val="none" w:sz="0" w:space="0" w:color="auto"/>
                <w:bottom w:val="none" w:sz="0" w:space="0" w:color="auto"/>
                <w:right w:val="none" w:sz="0" w:space="0" w:color="auto"/>
              </w:divBdr>
            </w:div>
            <w:div w:id="432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9275">
      <w:bodyDiv w:val="1"/>
      <w:marLeft w:val="0"/>
      <w:marRight w:val="0"/>
      <w:marTop w:val="0"/>
      <w:marBottom w:val="0"/>
      <w:divBdr>
        <w:top w:val="none" w:sz="0" w:space="0" w:color="auto"/>
        <w:left w:val="none" w:sz="0" w:space="0" w:color="auto"/>
        <w:bottom w:val="none" w:sz="0" w:space="0" w:color="auto"/>
        <w:right w:val="none" w:sz="0" w:space="0" w:color="auto"/>
      </w:divBdr>
    </w:div>
    <w:div w:id="662006463">
      <w:bodyDiv w:val="1"/>
      <w:marLeft w:val="0"/>
      <w:marRight w:val="0"/>
      <w:marTop w:val="0"/>
      <w:marBottom w:val="0"/>
      <w:divBdr>
        <w:top w:val="none" w:sz="0" w:space="0" w:color="auto"/>
        <w:left w:val="none" w:sz="0" w:space="0" w:color="auto"/>
        <w:bottom w:val="none" w:sz="0" w:space="0" w:color="auto"/>
        <w:right w:val="none" w:sz="0" w:space="0" w:color="auto"/>
      </w:divBdr>
    </w:div>
    <w:div w:id="702245189">
      <w:bodyDiv w:val="1"/>
      <w:marLeft w:val="0"/>
      <w:marRight w:val="0"/>
      <w:marTop w:val="0"/>
      <w:marBottom w:val="0"/>
      <w:divBdr>
        <w:top w:val="none" w:sz="0" w:space="0" w:color="auto"/>
        <w:left w:val="none" w:sz="0" w:space="0" w:color="auto"/>
        <w:bottom w:val="none" w:sz="0" w:space="0" w:color="auto"/>
        <w:right w:val="none" w:sz="0" w:space="0" w:color="auto"/>
      </w:divBdr>
    </w:div>
    <w:div w:id="764036551">
      <w:bodyDiv w:val="1"/>
      <w:marLeft w:val="0"/>
      <w:marRight w:val="0"/>
      <w:marTop w:val="0"/>
      <w:marBottom w:val="0"/>
      <w:divBdr>
        <w:top w:val="none" w:sz="0" w:space="0" w:color="auto"/>
        <w:left w:val="none" w:sz="0" w:space="0" w:color="auto"/>
        <w:bottom w:val="none" w:sz="0" w:space="0" w:color="auto"/>
        <w:right w:val="none" w:sz="0" w:space="0" w:color="auto"/>
      </w:divBdr>
    </w:div>
    <w:div w:id="1129397467">
      <w:bodyDiv w:val="1"/>
      <w:marLeft w:val="0"/>
      <w:marRight w:val="0"/>
      <w:marTop w:val="0"/>
      <w:marBottom w:val="0"/>
      <w:divBdr>
        <w:top w:val="none" w:sz="0" w:space="0" w:color="auto"/>
        <w:left w:val="none" w:sz="0" w:space="0" w:color="auto"/>
        <w:bottom w:val="none" w:sz="0" w:space="0" w:color="auto"/>
        <w:right w:val="none" w:sz="0" w:space="0" w:color="auto"/>
      </w:divBdr>
    </w:div>
    <w:div w:id="1162543875">
      <w:bodyDiv w:val="1"/>
      <w:marLeft w:val="0"/>
      <w:marRight w:val="0"/>
      <w:marTop w:val="0"/>
      <w:marBottom w:val="0"/>
      <w:divBdr>
        <w:top w:val="none" w:sz="0" w:space="0" w:color="auto"/>
        <w:left w:val="none" w:sz="0" w:space="0" w:color="auto"/>
        <w:bottom w:val="none" w:sz="0" w:space="0" w:color="auto"/>
        <w:right w:val="none" w:sz="0" w:space="0" w:color="auto"/>
      </w:divBdr>
      <w:divsChild>
        <w:div w:id="1694266631">
          <w:marLeft w:val="0"/>
          <w:marRight w:val="0"/>
          <w:marTop w:val="0"/>
          <w:marBottom w:val="0"/>
          <w:divBdr>
            <w:top w:val="none" w:sz="0" w:space="0" w:color="auto"/>
            <w:left w:val="none" w:sz="0" w:space="0" w:color="auto"/>
            <w:bottom w:val="none" w:sz="0" w:space="0" w:color="auto"/>
            <w:right w:val="none" w:sz="0" w:space="0" w:color="auto"/>
          </w:divBdr>
          <w:divsChild>
            <w:div w:id="18908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488">
      <w:bodyDiv w:val="1"/>
      <w:marLeft w:val="0"/>
      <w:marRight w:val="0"/>
      <w:marTop w:val="0"/>
      <w:marBottom w:val="0"/>
      <w:divBdr>
        <w:top w:val="none" w:sz="0" w:space="0" w:color="auto"/>
        <w:left w:val="none" w:sz="0" w:space="0" w:color="auto"/>
        <w:bottom w:val="none" w:sz="0" w:space="0" w:color="auto"/>
        <w:right w:val="none" w:sz="0" w:space="0" w:color="auto"/>
      </w:divBdr>
      <w:divsChild>
        <w:div w:id="1800294374">
          <w:marLeft w:val="0"/>
          <w:marRight w:val="0"/>
          <w:marTop w:val="0"/>
          <w:marBottom w:val="0"/>
          <w:divBdr>
            <w:top w:val="none" w:sz="0" w:space="0" w:color="auto"/>
            <w:left w:val="none" w:sz="0" w:space="0" w:color="auto"/>
            <w:bottom w:val="none" w:sz="0" w:space="0" w:color="auto"/>
            <w:right w:val="none" w:sz="0" w:space="0" w:color="auto"/>
          </w:divBdr>
          <w:divsChild>
            <w:div w:id="570312271">
              <w:marLeft w:val="0"/>
              <w:marRight w:val="0"/>
              <w:marTop w:val="0"/>
              <w:marBottom w:val="0"/>
              <w:divBdr>
                <w:top w:val="none" w:sz="0" w:space="0" w:color="auto"/>
                <w:left w:val="none" w:sz="0" w:space="0" w:color="auto"/>
                <w:bottom w:val="none" w:sz="0" w:space="0" w:color="auto"/>
                <w:right w:val="none" w:sz="0" w:space="0" w:color="auto"/>
              </w:divBdr>
              <w:divsChild>
                <w:div w:id="2182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714">
      <w:bodyDiv w:val="1"/>
      <w:marLeft w:val="0"/>
      <w:marRight w:val="0"/>
      <w:marTop w:val="0"/>
      <w:marBottom w:val="0"/>
      <w:divBdr>
        <w:top w:val="none" w:sz="0" w:space="0" w:color="auto"/>
        <w:left w:val="none" w:sz="0" w:space="0" w:color="auto"/>
        <w:bottom w:val="none" w:sz="0" w:space="0" w:color="auto"/>
        <w:right w:val="none" w:sz="0" w:space="0" w:color="auto"/>
      </w:divBdr>
    </w:div>
    <w:div w:id="1405451163">
      <w:bodyDiv w:val="1"/>
      <w:marLeft w:val="0"/>
      <w:marRight w:val="0"/>
      <w:marTop w:val="0"/>
      <w:marBottom w:val="0"/>
      <w:divBdr>
        <w:top w:val="none" w:sz="0" w:space="0" w:color="auto"/>
        <w:left w:val="none" w:sz="0" w:space="0" w:color="auto"/>
        <w:bottom w:val="none" w:sz="0" w:space="0" w:color="auto"/>
        <w:right w:val="none" w:sz="0" w:space="0" w:color="auto"/>
      </w:divBdr>
      <w:divsChild>
        <w:div w:id="274950053">
          <w:marLeft w:val="0"/>
          <w:marRight w:val="0"/>
          <w:marTop w:val="0"/>
          <w:marBottom w:val="0"/>
          <w:divBdr>
            <w:top w:val="none" w:sz="0" w:space="0" w:color="auto"/>
            <w:left w:val="none" w:sz="0" w:space="0" w:color="auto"/>
            <w:bottom w:val="none" w:sz="0" w:space="0" w:color="auto"/>
            <w:right w:val="none" w:sz="0" w:space="0" w:color="auto"/>
          </w:divBdr>
          <w:divsChild>
            <w:div w:id="1611739487">
              <w:marLeft w:val="0"/>
              <w:marRight w:val="0"/>
              <w:marTop w:val="0"/>
              <w:marBottom w:val="0"/>
              <w:divBdr>
                <w:top w:val="none" w:sz="0" w:space="0" w:color="auto"/>
                <w:left w:val="none" w:sz="0" w:space="0" w:color="auto"/>
                <w:bottom w:val="none" w:sz="0" w:space="0" w:color="auto"/>
                <w:right w:val="none" w:sz="0" w:space="0" w:color="auto"/>
              </w:divBdr>
              <w:divsChild>
                <w:div w:id="402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658">
      <w:bodyDiv w:val="1"/>
      <w:marLeft w:val="0"/>
      <w:marRight w:val="0"/>
      <w:marTop w:val="0"/>
      <w:marBottom w:val="0"/>
      <w:divBdr>
        <w:top w:val="none" w:sz="0" w:space="0" w:color="auto"/>
        <w:left w:val="none" w:sz="0" w:space="0" w:color="auto"/>
        <w:bottom w:val="none" w:sz="0" w:space="0" w:color="auto"/>
        <w:right w:val="none" w:sz="0" w:space="0" w:color="auto"/>
      </w:divBdr>
    </w:div>
    <w:div w:id="1425347690">
      <w:bodyDiv w:val="1"/>
      <w:marLeft w:val="0"/>
      <w:marRight w:val="0"/>
      <w:marTop w:val="0"/>
      <w:marBottom w:val="0"/>
      <w:divBdr>
        <w:top w:val="none" w:sz="0" w:space="0" w:color="auto"/>
        <w:left w:val="none" w:sz="0" w:space="0" w:color="auto"/>
        <w:bottom w:val="none" w:sz="0" w:space="0" w:color="auto"/>
        <w:right w:val="none" w:sz="0" w:space="0" w:color="auto"/>
      </w:divBdr>
    </w:div>
    <w:div w:id="1430855940">
      <w:bodyDiv w:val="1"/>
      <w:marLeft w:val="0"/>
      <w:marRight w:val="0"/>
      <w:marTop w:val="0"/>
      <w:marBottom w:val="0"/>
      <w:divBdr>
        <w:top w:val="none" w:sz="0" w:space="0" w:color="auto"/>
        <w:left w:val="none" w:sz="0" w:space="0" w:color="auto"/>
        <w:bottom w:val="none" w:sz="0" w:space="0" w:color="auto"/>
        <w:right w:val="none" w:sz="0" w:space="0" w:color="auto"/>
      </w:divBdr>
      <w:divsChild>
        <w:div w:id="2108425632">
          <w:marLeft w:val="0"/>
          <w:marRight w:val="0"/>
          <w:marTop w:val="0"/>
          <w:marBottom w:val="0"/>
          <w:divBdr>
            <w:top w:val="none" w:sz="0" w:space="0" w:color="auto"/>
            <w:left w:val="none" w:sz="0" w:space="0" w:color="auto"/>
            <w:bottom w:val="none" w:sz="0" w:space="0" w:color="auto"/>
            <w:right w:val="none" w:sz="0" w:space="0" w:color="auto"/>
          </w:divBdr>
          <w:divsChild>
            <w:div w:id="887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896">
      <w:bodyDiv w:val="1"/>
      <w:marLeft w:val="0"/>
      <w:marRight w:val="0"/>
      <w:marTop w:val="0"/>
      <w:marBottom w:val="0"/>
      <w:divBdr>
        <w:top w:val="none" w:sz="0" w:space="0" w:color="auto"/>
        <w:left w:val="none" w:sz="0" w:space="0" w:color="auto"/>
        <w:bottom w:val="none" w:sz="0" w:space="0" w:color="auto"/>
        <w:right w:val="none" w:sz="0" w:space="0" w:color="auto"/>
      </w:divBdr>
    </w:div>
    <w:div w:id="1567297051">
      <w:bodyDiv w:val="1"/>
      <w:marLeft w:val="0"/>
      <w:marRight w:val="0"/>
      <w:marTop w:val="0"/>
      <w:marBottom w:val="0"/>
      <w:divBdr>
        <w:top w:val="none" w:sz="0" w:space="0" w:color="auto"/>
        <w:left w:val="none" w:sz="0" w:space="0" w:color="auto"/>
        <w:bottom w:val="none" w:sz="0" w:space="0" w:color="auto"/>
        <w:right w:val="none" w:sz="0" w:space="0" w:color="auto"/>
      </w:divBdr>
    </w:div>
    <w:div w:id="1601527069">
      <w:bodyDiv w:val="1"/>
      <w:marLeft w:val="0"/>
      <w:marRight w:val="0"/>
      <w:marTop w:val="0"/>
      <w:marBottom w:val="0"/>
      <w:divBdr>
        <w:top w:val="none" w:sz="0" w:space="0" w:color="auto"/>
        <w:left w:val="none" w:sz="0" w:space="0" w:color="auto"/>
        <w:bottom w:val="none" w:sz="0" w:space="0" w:color="auto"/>
        <w:right w:val="none" w:sz="0" w:space="0" w:color="auto"/>
      </w:divBdr>
    </w:div>
    <w:div w:id="1678725124">
      <w:bodyDiv w:val="1"/>
      <w:marLeft w:val="0"/>
      <w:marRight w:val="0"/>
      <w:marTop w:val="0"/>
      <w:marBottom w:val="0"/>
      <w:divBdr>
        <w:top w:val="none" w:sz="0" w:space="0" w:color="auto"/>
        <w:left w:val="none" w:sz="0" w:space="0" w:color="auto"/>
        <w:bottom w:val="none" w:sz="0" w:space="0" w:color="auto"/>
        <w:right w:val="none" w:sz="0" w:space="0" w:color="auto"/>
      </w:divBdr>
      <w:divsChild>
        <w:div w:id="454518430">
          <w:marLeft w:val="0"/>
          <w:marRight w:val="0"/>
          <w:marTop w:val="0"/>
          <w:marBottom w:val="0"/>
          <w:divBdr>
            <w:top w:val="none" w:sz="0" w:space="0" w:color="auto"/>
            <w:left w:val="none" w:sz="0" w:space="0" w:color="auto"/>
            <w:bottom w:val="none" w:sz="0" w:space="0" w:color="auto"/>
            <w:right w:val="none" w:sz="0" w:space="0" w:color="auto"/>
          </w:divBdr>
          <w:divsChild>
            <w:div w:id="2061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533">
      <w:bodyDiv w:val="1"/>
      <w:marLeft w:val="0"/>
      <w:marRight w:val="0"/>
      <w:marTop w:val="0"/>
      <w:marBottom w:val="0"/>
      <w:divBdr>
        <w:top w:val="none" w:sz="0" w:space="0" w:color="auto"/>
        <w:left w:val="none" w:sz="0" w:space="0" w:color="auto"/>
        <w:bottom w:val="none" w:sz="0" w:space="0" w:color="auto"/>
        <w:right w:val="none" w:sz="0" w:space="0" w:color="auto"/>
      </w:divBdr>
      <w:divsChild>
        <w:div w:id="1356348316">
          <w:marLeft w:val="0"/>
          <w:marRight w:val="0"/>
          <w:marTop w:val="0"/>
          <w:marBottom w:val="0"/>
          <w:divBdr>
            <w:top w:val="none" w:sz="0" w:space="0" w:color="auto"/>
            <w:left w:val="none" w:sz="0" w:space="0" w:color="auto"/>
            <w:bottom w:val="none" w:sz="0" w:space="0" w:color="auto"/>
            <w:right w:val="none" w:sz="0" w:space="0" w:color="auto"/>
          </w:divBdr>
          <w:divsChild>
            <w:div w:id="1233663535">
              <w:marLeft w:val="0"/>
              <w:marRight w:val="0"/>
              <w:marTop w:val="0"/>
              <w:marBottom w:val="0"/>
              <w:divBdr>
                <w:top w:val="none" w:sz="0" w:space="0" w:color="auto"/>
                <w:left w:val="none" w:sz="0" w:space="0" w:color="auto"/>
                <w:bottom w:val="none" w:sz="0" w:space="0" w:color="auto"/>
                <w:right w:val="none" w:sz="0" w:space="0" w:color="auto"/>
              </w:divBdr>
              <w:divsChild>
                <w:div w:id="6981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8246">
      <w:bodyDiv w:val="1"/>
      <w:marLeft w:val="0"/>
      <w:marRight w:val="0"/>
      <w:marTop w:val="0"/>
      <w:marBottom w:val="0"/>
      <w:divBdr>
        <w:top w:val="none" w:sz="0" w:space="0" w:color="auto"/>
        <w:left w:val="none" w:sz="0" w:space="0" w:color="auto"/>
        <w:bottom w:val="none" w:sz="0" w:space="0" w:color="auto"/>
        <w:right w:val="none" w:sz="0" w:space="0" w:color="auto"/>
      </w:divBdr>
    </w:div>
    <w:div w:id="1973560499">
      <w:bodyDiv w:val="1"/>
      <w:marLeft w:val="0"/>
      <w:marRight w:val="0"/>
      <w:marTop w:val="0"/>
      <w:marBottom w:val="0"/>
      <w:divBdr>
        <w:top w:val="none" w:sz="0" w:space="0" w:color="auto"/>
        <w:left w:val="none" w:sz="0" w:space="0" w:color="auto"/>
        <w:bottom w:val="none" w:sz="0" w:space="0" w:color="auto"/>
        <w:right w:val="none" w:sz="0" w:space="0" w:color="auto"/>
      </w:divBdr>
    </w:div>
    <w:div w:id="2043246284">
      <w:bodyDiv w:val="1"/>
      <w:marLeft w:val="0"/>
      <w:marRight w:val="0"/>
      <w:marTop w:val="0"/>
      <w:marBottom w:val="0"/>
      <w:divBdr>
        <w:top w:val="none" w:sz="0" w:space="0" w:color="auto"/>
        <w:left w:val="none" w:sz="0" w:space="0" w:color="auto"/>
        <w:bottom w:val="none" w:sz="0" w:space="0" w:color="auto"/>
        <w:right w:val="none" w:sz="0" w:space="0" w:color="auto"/>
      </w:divBdr>
      <w:divsChild>
        <w:div w:id="403988343">
          <w:marLeft w:val="0"/>
          <w:marRight w:val="0"/>
          <w:marTop w:val="0"/>
          <w:marBottom w:val="0"/>
          <w:divBdr>
            <w:top w:val="none" w:sz="0" w:space="0" w:color="auto"/>
            <w:left w:val="none" w:sz="0" w:space="0" w:color="auto"/>
            <w:bottom w:val="none" w:sz="0" w:space="0" w:color="auto"/>
            <w:right w:val="none" w:sz="0" w:space="0" w:color="auto"/>
          </w:divBdr>
          <w:divsChild>
            <w:div w:id="1604652651">
              <w:marLeft w:val="0"/>
              <w:marRight w:val="0"/>
              <w:marTop w:val="0"/>
              <w:marBottom w:val="0"/>
              <w:divBdr>
                <w:top w:val="none" w:sz="0" w:space="0" w:color="auto"/>
                <w:left w:val="none" w:sz="0" w:space="0" w:color="auto"/>
                <w:bottom w:val="none" w:sz="0" w:space="0" w:color="auto"/>
                <w:right w:val="none" w:sz="0" w:space="0" w:color="auto"/>
              </w:divBdr>
              <w:divsChild>
                <w:div w:id="165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img-blog.csdnimg.cn/img_convert/882e4de300c456ce384cff421ff9e81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docimg3.docs.qq.com/image/H0etmovf7U41_Txld0--jQ.png?w=1280&amp;h=721.9796215429403" TargetMode="External"/><Relationship Id="rId14" Type="http://schemas.openxmlformats.org/officeDocument/2006/relationships/hyperlink" Target="https://github.com/Jianxff/NE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19</Pages>
  <Words>2200</Words>
  <Characters>12545</Characters>
  <Application>Microsoft Office Word</Application>
  <DocSecurity>0</DocSecurity>
  <Lines>104</Lines>
  <Paragraphs>29</Paragraphs>
  <ScaleCrop>false</ScaleCrop>
  <Company>jwc</Company>
  <LinksUpToDate>false</LinksUpToDate>
  <CharactersWithSpaces>14716</CharactersWithSpaces>
  <SharedDoc>false</SharedDoc>
  <HLinks>
    <vt:vector size="12" baseType="variant">
      <vt:variant>
        <vt:i4>6488163</vt:i4>
      </vt:variant>
      <vt:variant>
        <vt:i4>12</vt:i4>
      </vt:variant>
      <vt:variant>
        <vt:i4>0</vt:i4>
      </vt:variant>
      <vt:variant>
        <vt:i4>5</vt:i4>
      </vt:variant>
      <vt:variant>
        <vt:lpwstr>https://github.com/Jianxff/NEDB</vt:lpwstr>
      </vt:variant>
      <vt:variant>
        <vt:lpwstr/>
      </vt:variant>
      <vt:variant>
        <vt:i4>3014663</vt:i4>
      </vt:variant>
      <vt:variant>
        <vt:i4>8484</vt:i4>
      </vt:variant>
      <vt:variant>
        <vt:i4>1066</vt:i4>
      </vt:variant>
      <vt:variant>
        <vt:i4>1</vt:i4>
      </vt:variant>
      <vt:variant>
        <vt:lpwstr>https://img-blog.csdnimg.cn/img_convert/882e4de300c456ce384cff421ff9e81e.png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北京邮电大学实习报告</dc:title>
  <dc:subject/>
  <dc:creator>luomj</dc:creator>
  <cp:keywords/>
  <dc:description/>
  <cp:lastModifiedBy>su tiexin</cp:lastModifiedBy>
  <cp:revision>215</cp:revision>
  <dcterms:created xsi:type="dcterms:W3CDTF">2022-06-15T16:14:00Z</dcterms:created>
  <dcterms:modified xsi:type="dcterms:W3CDTF">2022-06-16T14:56:00Z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