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3CD" w:rsidRDefault="003773CD" w:rsidP="003773C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148590</wp:posOffset>
                </wp:positionV>
                <wp:extent cx="0" cy="9368155"/>
                <wp:effectExtent l="17145" t="17780" r="20955" b="24765"/>
                <wp:wrapNone/>
                <wp:docPr id="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6815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lgDashDot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left:0;text-align:left;margin-left:-39.3pt;margin-top:11.7pt;width:0;height:737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" strokeweight="1pt">
                <v:stroke dashstyle="longDashDotDo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198120</wp:posOffset>
                </wp:positionV>
                <wp:extent cx="2743200" cy="495300"/>
                <wp:effectExtent l="0" t="3810" r="381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73CD" w:rsidRDefault="003773CD" w:rsidP="003773CD">
                            <w:pPr>
                              <w:spacing w:line="0" w:lineRule="atLeast"/>
                              <w:rPr>
                                <w:rFonts w:ascii="黑体" w:eastAsia="黑体"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28"/>
                                <w:szCs w:val="28"/>
                              </w:rPr>
                              <w:t>北 京 邮 电 大 学 教 务 处</w:t>
                            </w:r>
                          </w:p>
                          <w:p w:rsidR="003773CD" w:rsidRDefault="003773CD" w:rsidP="003773CD">
                            <w:pPr>
                              <w:spacing w:line="0" w:lineRule="atLeas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Academic Affairs Office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of BUPT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3pt;margin-top:15.6pt;width:3in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" filled="f" stroked="f">
                <v:textbox>
                  <w:txbxContent>
                    <w:p w:rsidR="003773CD" w:rsidRDefault="003773CD" w:rsidP="003773CD">
                      <w:pPr>
                        <w:spacing w:line="0" w:lineRule="atLeast"/>
                        <w:rPr>
                          <w:rFonts w:ascii="黑体" w:eastAsia="黑体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黑体" w:eastAsia="黑体" w:hint="eastAsia"/>
                          <w:sz w:val="28"/>
                          <w:szCs w:val="28"/>
                        </w:rPr>
                        <w:t>北 京 邮 电 大 学 教 务 处</w:t>
                      </w:r>
                    </w:p>
                    <w:p w:rsidR="003773CD" w:rsidRDefault="003773CD" w:rsidP="003773CD">
                      <w:pPr>
                        <w:spacing w:line="0" w:lineRule="atLeast"/>
                        <w:rPr>
                          <w:rFonts w:hint="eastAsia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Academic Affairs Office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of BUPT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85800" cy="71501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11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2124"/>
        <w:gridCol w:w="1080"/>
        <w:gridCol w:w="936"/>
        <w:gridCol w:w="1800"/>
        <w:gridCol w:w="1980"/>
      </w:tblGrid>
      <w:tr w:rsidR="003773CD" w:rsidTr="00FE48D9">
        <w:tc>
          <w:tcPr>
            <w:tcW w:w="8928" w:type="dxa"/>
            <w:gridSpan w:val="6"/>
          </w:tcPr>
          <w:p w:rsidR="003773CD" w:rsidRDefault="003773CD" w:rsidP="003773CD">
            <w:pPr>
              <w:ind w:leftChars="-342" w:left="-718"/>
              <w:jc w:val="center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 </w:t>
            </w:r>
            <w:r>
              <w:rPr>
                <w:rFonts w:hint="eastAsia"/>
                <w:b/>
                <w:sz w:val="28"/>
                <w:szCs w:val="28"/>
              </w:rPr>
              <w:t>北京邮电大学本科新生免修课程申请表</w:t>
            </w:r>
          </w:p>
        </w:tc>
      </w:tr>
      <w:tr w:rsidR="003773CD" w:rsidTr="00FE48D9">
        <w:trPr>
          <w:trHeight w:val="446"/>
        </w:trPr>
        <w:tc>
          <w:tcPr>
            <w:tcW w:w="1008" w:type="dxa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姓 名</w:t>
            </w:r>
          </w:p>
        </w:tc>
        <w:tc>
          <w:tcPr>
            <w:tcW w:w="2124" w:type="dxa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</w:p>
        </w:tc>
        <w:tc>
          <w:tcPr>
            <w:tcW w:w="1080" w:type="dxa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性 别</w:t>
            </w:r>
          </w:p>
        </w:tc>
        <w:tc>
          <w:tcPr>
            <w:tcW w:w="936" w:type="dxa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</w:p>
        </w:tc>
        <w:tc>
          <w:tcPr>
            <w:tcW w:w="1800" w:type="dxa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生源所在地</w:t>
            </w:r>
          </w:p>
        </w:tc>
        <w:tc>
          <w:tcPr>
            <w:tcW w:w="1980" w:type="dxa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</w:p>
        </w:tc>
      </w:tr>
      <w:tr w:rsidR="003773CD" w:rsidTr="00FE48D9">
        <w:trPr>
          <w:trHeight w:val="452"/>
        </w:trPr>
        <w:tc>
          <w:tcPr>
            <w:tcW w:w="3132" w:type="dxa"/>
            <w:gridSpan w:val="2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录取专业</w:t>
            </w:r>
          </w:p>
        </w:tc>
        <w:tc>
          <w:tcPr>
            <w:tcW w:w="5796" w:type="dxa"/>
            <w:gridSpan w:val="4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</w:p>
        </w:tc>
      </w:tr>
      <w:tr w:rsidR="003773CD" w:rsidTr="00FE48D9">
        <w:trPr>
          <w:trHeight w:val="458"/>
        </w:trPr>
        <w:tc>
          <w:tcPr>
            <w:tcW w:w="3132" w:type="dxa"/>
            <w:gridSpan w:val="2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申请免修课程一</w:t>
            </w:r>
          </w:p>
        </w:tc>
        <w:tc>
          <w:tcPr>
            <w:tcW w:w="5796" w:type="dxa"/>
            <w:gridSpan w:val="4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</w:p>
        </w:tc>
      </w:tr>
      <w:tr w:rsidR="003773CD" w:rsidTr="00FE48D9">
        <w:trPr>
          <w:trHeight w:val="464"/>
        </w:trPr>
        <w:tc>
          <w:tcPr>
            <w:tcW w:w="3132" w:type="dxa"/>
            <w:gridSpan w:val="2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申请免修课程二</w:t>
            </w:r>
          </w:p>
        </w:tc>
        <w:tc>
          <w:tcPr>
            <w:tcW w:w="5796" w:type="dxa"/>
            <w:gridSpan w:val="4"/>
            <w:vAlign w:val="center"/>
          </w:tcPr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</w:p>
        </w:tc>
      </w:tr>
      <w:tr w:rsidR="003773CD" w:rsidTr="00FE48D9">
        <w:tc>
          <w:tcPr>
            <w:tcW w:w="8928" w:type="dxa"/>
            <w:gridSpan w:val="6"/>
          </w:tcPr>
          <w:p w:rsidR="003773CD" w:rsidRDefault="003773CD" w:rsidP="00FE48D9">
            <w:pPr>
              <w:rPr>
                <w:rFonts w:ascii="宋体" w:hAnsi="宋体" w:hint="eastAsia"/>
                <w:bCs/>
                <w:szCs w:val="21"/>
              </w:rPr>
            </w:pPr>
          </w:p>
          <w:p w:rsidR="003773CD" w:rsidRDefault="003773CD" w:rsidP="00FE48D9">
            <w:pPr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本人已了解《北京邮电大学本科生免修管理规定》（试行）和《北京邮电大学本科生免修管理实施细则》(试行)，</w:t>
            </w:r>
            <w:r>
              <w:rPr>
                <w:rFonts w:ascii="宋体" w:hAnsi="宋体" w:hint="eastAsia"/>
                <w:szCs w:val="21"/>
              </w:rPr>
              <w:t>同意学校关于免修制度的一切规定。</w:t>
            </w:r>
          </w:p>
          <w:p w:rsidR="003773CD" w:rsidRDefault="003773CD" w:rsidP="00FE48D9">
            <w:pPr>
              <w:rPr>
                <w:rFonts w:ascii="宋体" w:hAnsi="宋体" w:hint="eastAsia"/>
                <w:bCs/>
                <w:szCs w:val="21"/>
              </w:rPr>
            </w:pPr>
          </w:p>
          <w:p w:rsidR="003773CD" w:rsidRDefault="003773CD" w:rsidP="00FE48D9">
            <w:p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若达到免修要求（成绩达到90分及以上），可按照实际成绩或免修记载。</w:t>
            </w:r>
          </w:p>
          <w:p w:rsidR="003773CD" w:rsidRDefault="003773CD" w:rsidP="003773CD">
            <w:pPr>
              <w:ind w:left="5670" w:hangingChars="2700" w:hanging="567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 xml:space="preserve">                 </w:t>
            </w:r>
          </w:p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</w:p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                         申请人签字：</w:t>
            </w:r>
          </w:p>
          <w:p w:rsidR="003773CD" w:rsidRDefault="003773CD" w:rsidP="00FE48D9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                        年   月  日</w:t>
            </w:r>
          </w:p>
        </w:tc>
      </w:tr>
    </w:tbl>
    <w:p w:rsidR="003773CD" w:rsidRDefault="003773CD" w:rsidP="003773CD">
      <w:pPr>
        <w:spacing w:line="480" w:lineRule="auto"/>
        <w:ind w:firstLineChars="1055" w:firstLine="3656"/>
        <w:rPr>
          <w:rFonts w:ascii="华文中宋" w:eastAsia="华文中宋" w:hAnsi="华文中宋" w:hint="eastAsia"/>
          <w:b/>
          <w:sz w:val="32"/>
          <w:szCs w:val="32"/>
        </w:rPr>
      </w:pPr>
      <w:r>
        <w:rPr>
          <w:rFonts w:ascii="华文中宋" w:eastAsia="华文中宋" w:hAnsi="华文中宋" w:hint="eastAsia"/>
          <w:b/>
          <w:sz w:val="32"/>
          <w:szCs w:val="32"/>
        </w:rPr>
        <w:t>欢迎您，新同学！</w:t>
      </w:r>
    </w:p>
    <w:p w:rsidR="003773CD" w:rsidRDefault="003773CD" w:rsidP="003773CD">
      <w:pPr>
        <w:ind w:leftChars="-428" w:left="-899"/>
        <w:rPr>
          <w:rFonts w:hint="eastAsia"/>
        </w:rPr>
      </w:pPr>
    </w:p>
    <w:p w:rsidR="003773CD" w:rsidRDefault="003773CD" w:rsidP="003773CD">
      <w:pPr>
        <w:ind w:leftChars="-428" w:left="-899" w:firstLineChars="147" w:firstLine="382"/>
        <w:rPr>
          <w:rFonts w:ascii="宋体" w:hAnsi="宋体" w:hint="eastAsia"/>
          <w:b/>
          <w:sz w:val="24"/>
        </w:rPr>
      </w:pPr>
    </w:p>
    <w:p w:rsidR="003773CD" w:rsidRDefault="003773CD" w:rsidP="003773CD">
      <w:pPr>
        <w:ind w:leftChars="-428" w:left="-899" w:firstLineChars="447" w:firstLine="1161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备 注：</w:t>
      </w:r>
    </w:p>
    <w:p w:rsidR="003773CD" w:rsidRDefault="003773CD" w:rsidP="003773CD">
      <w:pPr>
        <w:numPr>
          <w:ilvl w:val="0"/>
          <w:numId w:val="1"/>
        </w:numPr>
        <w:spacing w:line="360" w:lineRule="auto"/>
        <w:ind w:left="284" w:rightChars="100" w:right="21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新生入学后学校将组织大</w:t>
      </w:r>
      <w:r>
        <w:rPr>
          <w:rFonts w:ascii="宋体" w:hAnsi="宋体" w:hint="eastAsia"/>
          <w:b/>
          <w:sz w:val="24"/>
          <w:u w:val="single"/>
        </w:rPr>
        <w:t>学英语分级考试、大学计算机基础分级考试</w:t>
      </w:r>
      <w:r>
        <w:rPr>
          <w:rFonts w:ascii="宋体" w:hAnsi="宋体" w:hint="eastAsia"/>
          <w:sz w:val="24"/>
        </w:rPr>
        <w:t>，请新生在入学前做好考试准备</w:t>
      </w:r>
      <w:r>
        <w:rPr>
          <w:rFonts w:ascii="宋体" w:hAnsi="宋体" w:hint="eastAsia"/>
          <w:b/>
          <w:sz w:val="24"/>
        </w:rPr>
        <w:t>（</w:t>
      </w:r>
      <w:r>
        <w:rPr>
          <w:rFonts w:ascii="Arial" w:hAnsi="Arial" w:cs="Arial"/>
          <w:bCs/>
          <w:color w:val="000000"/>
          <w:sz w:val="24"/>
        </w:rPr>
        <w:t>注：计算机学院</w:t>
      </w:r>
      <w:r>
        <w:rPr>
          <w:rFonts w:ascii="Arial" w:hAnsi="Arial" w:cs="Arial" w:hint="eastAsia"/>
          <w:bCs/>
          <w:color w:val="000000"/>
          <w:sz w:val="24"/>
        </w:rPr>
        <w:t>、国际学院、软件学院</w:t>
      </w:r>
      <w:r>
        <w:rPr>
          <w:rFonts w:ascii="Arial" w:hAnsi="Arial" w:cs="Arial"/>
          <w:bCs/>
          <w:color w:val="000000"/>
          <w:sz w:val="24"/>
        </w:rPr>
        <w:t>新生不需参加大学计算机基础的入学分级考试</w:t>
      </w:r>
      <w:r>
        <w:rPr>
          <w:rFonts w:ascii="宋体" w:hAnsi="宋体" w:hint="eastAsia"/>
          <w:b/>
          <w:sz w:val="24"/>
        </w:rPr>
        <w:t>）。</w:t>
      </w:r>
    </w:p>
    <w:p w:rsidR="003773CD" w:rsidRDefault="003773CD" w:rsidP="003773CD">
      <w:pPr>
        <w:numPr>
          <w:ilvl w:val="0"/>
          <w:numId w:val="1"/>
        </w:numPr>
        <w:spacing w:line="360" w:lineRule="auto"/>
        <w:ind w:left="284" w:rightChars="100" w:right="21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关于免修的问题由教务处负责解答，请勿向招生办公室电话咨询或招生网咨询。教务处开通网上咨询，请登陆</w:t>
      </w:r>
      <w:r w:rsidRPr="005232CF">
        <w:rPr>
          <w:rFonts w:ascii="宋体" w:hAnsi="宋体"/>
          <w:sz w:val="24"/>
        </w:rPr>
        <w:t>http://bbs.byr.cn/</w:t>
      </w:r>
      <w:r>
        <w:rPr>
          <w:rFonts w:ascii="宋体" w:hAnsi="宋体" w:hint="eastAsia"/>
          <w:sz w:val="24"/>
        </w:rPr>
        <w:t xml:space="preserve"> （北邮人论坛—大学校园—北邮教务处—新生免修专题）。</w:t>
      </w:r>
    </w:p>
    <w:p w:rsidR="003773CD" w:rsidRDefault="003773CD" w:rsidP="003773CD">
      <w:pPr>
        <w:numPr>
          <w:ilvl w:val="0"/>
          <w:numId w:val="1"/>
        </w:numPr>
        <w:spacing w:line="360" w:lineRule="auto"/>
        <w:ind w:left="284" w:rightChars="100" w:right="210" w:firstLine="0"/>
        <w:rPr>
          <w:rFonts w:hint="eastAsia"/>
          <w:sz w:val="24"/>
        </w:rPr>
      </w:pPr>
      <w:r>
        <w:rPr>
          <w:rFonts w:ascii="宋体" w:hAnsi="宋体" w:hint="eastAsia"/>
          <w:sz w:val="24"/>
        </w:rPr>
        <w:t>新生请认真阅读《北京邮电大学免修管理规定》（试行）、《北京邮电大学免修管理实施细则》（试行）后选择是否免修。申请免修者请认真选择所录取专业的可免修课程，填报申请表。以上材料均可在北邮人论坛“新生免修专题</w:t>
      </w:r>
      <w:r>
        <w:rPr>
          <w:rFonts w:ascii="宋体" w:hAnsi="宋体"/>
          <w:sz w:val="24"/>
        </w:rPr>
        <w:t>”</w:t>
      </w:r>
      <w:r>
        <w:rPr>
          <w:rFonts w:ascii="宋体" w:hAnsi="宋体" w:hint="eastAsia"/>
          <w:sz w:val="24"/>
        </w:rPr>
        <w:t>进行查询或下载。</w:t>
      </w:r>
    </w:p>
    <w:p w:rsidR="003773CD" w:rsidRDefault="003773CD" w:rsidP="003773CD">
      <w:pPr>
        <w:numPr>
          <w:ilvl w:val="0"/>
          <w:numId w:val="1"/>
        </w:numPr>
        <w:spacing w:line="360" w:lineRule="auto"/>
        <w:ind w:left="284" w:rightChars="100" w:right="21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申请免修的新生请在报到后将申请表交予辅导员，各学院收齐后统一交到沙河校区或</w:t>
      </w:r>
      <w:r>
        <w:rPr>
          <w:rFonts w:ascii="宋体" w:hAnsi="宋体"/>
          <w:sz w:val="24"/>
        </w:rPr>
        <w:t>宏福校区</w:t>
      </w:r>
      <w:r>
        <w:rPr>
          <w:rFonts w:ascii="宋体" w:hAnsi="宋体" w:hint="eastAsia"/>
          <w:sz w:val="24"/>
        </w:rPr>
        <w:t>教务办公室。</w:t>
      </w:r>
    </w:p>
    <w:p w:rsidR="003773CD" w:rsidRDefault="003773CD" w:rsidP="003773CD">
      <w:pPr>
        <w:jc w:val="center"/>
        <w:rPr>
          <w:rFonts w:ascii="华文中宋" w:eastAsia="华文中宋" w:hAnsi="华文中宋"/>
          <w:b/>
          <w:sz w:val="32"/>
          <w:szCs w:val="32"/>
        </w:rPr>
        <w:sectPr w:rsidR="003773CD" w:rsidSect="00C66BF8">
          <w:footerReference w:type="default" r:id="rId7"/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  <w:r>
        <w:rPr>
          <w:rFonts w:ascii="华文中宋" w:eastAsia="华文中宋" w:hAnsi="华文中宋" w:hint="eastAsia"/>
          <w:b/>
          <w:sz w:val="32"/>
          <w:szCs w:val="32"/>
        </w:rPr>
        <w:t>预祝北邮学子在未来四年的学习中一帆风顺！学有所成！</w:t>
      </w:r>
    </w:p>
    <w:p w:rsidR="004E4567" w:rsidRDefault="004E4567">
      <w:bookmarkStart w:id="0" w:name="_GoBack"/>
      <w:bookmarkEnd w:id="0"/>
    </w:p>
    <w:sectPr w:rsidR="004E4567" w:rsidSect="004E456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华文中宋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3A22" w:rsidRDefault="003773CD">
    <w:pPr>
      <w:pStyle w:val="a3"/>
      <w:jc w:val="center"/>
    </w:pPr>
    <w:r>
      <w:rPr>
        <w:rFonts w:hint="eastAsia"/>
      </w:rPr>
      <w:t>12</w:t>
    </w:r>
  </w:p>
  <w:p w:rsidR="00493A22" w:rsidRDefault="003773CD">
    <w:pPr>
      <w:pStyle w:val="a3"/>
    </w:pP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tmpl w:val="00000000"/>
    <w:lvl w:ilvl="0">
      <w:start w:val="1"/>
      <w:numFmt w:val="decimal"/>
      <w:lvlText w:val="%1."/>
      <w:lvlJc w:val="left"/>
      <w:pPr>
        <w:tabs>
          <w:tab w:val="num" w:pos="-239"/>
        </w:tabs>
        <w:ind w:left="-239" w:hanging="420"/>
      </w:pPr>
    </w:lvl>
    <w:lvl w:ilvl="1">
      <w:start w:val="1"/>
      <w:numFmt w:val="lowerLetter"/>
      <w:lvlText w:val="%2)"/>
      <w:lvlJc w:val="left"/>
      <w:pPr>
        <w:tabs>
          <w:tab w:val="num" w:pos="181"/>
        </w:tabs>
        <w:ind w:left="181" w:hanging="420"/>
      </w:pPr>
    </w:lvl>
    <w:lvl w:ilvl="2">
      <w:start w:val="1"/>
      <w:numFmt w:val="lowerRoman"/>
      <w:lvlText w:val="%3."/>
      <w:lvlJc w:val="right"/>
      <w:pPr>
        <w:tabs>
          <w:tab w:val="num" w:pos="601"/>
        </w:tabs>
        <w:ind w:left="601" w:hanging="420"/>
      </w:pPr>
    </w:lvl>
    <w:lvl w:ilvl="3">
      <w:start w:val="1"/>
      <w:numFmt w:val="decimal"/>
      <w:lvlText w:val="%4."/>
      <w:lvlJc w:val="left"/>
      <w:pPr>
        <w:tabs>
          <w:tab w:val="num" w:pos="1021"/>
        </w:tabs>
        <w:ind w:left="1021" w:hanging="420"/>
      </w:pPr>
    </w:lvl>
    <w:lvl w:ilvl="4">
      <w:start w:val="1"/>
      <w:numFmt w:val="lowerLetter"/>
      <w:lvlText w:val="%5)"/>
      <w:lvlJc w:val="left"/>
      <w:pPr>
        <w:tabs>
          <w:tab w:val="num" w:pos="1441"/>
        </w:tabs>
        <w:ind w:left="1441" w:hanging="420"/>
      </w:pPr>
    </w:lvl>
    <w:lvl w:ilvl="5">
      <w:start w:val="1"/>
      <w:numFmt w:val="lowerRoman"/>
      <w:lvlText w:val="%6."/>
      <w:lvlJc w:val="right"/>
      <w:pPr>
        <w:tabs>
          <w:tab w:val="num" w:pos="1861"/>
        </w:tabs>
        <w:ind w:left="1861" w:hanging="420"/>
      </w:pPr>
    </w:lvl>
    <w:lvl w:ilvl="6">
      <w:start w:val="1"/>
      <w:numFmt w:val="decimal"/>
      <w:lvlText w:val="%7."/>
      <w:lvlJc w:val="left"/>
      <w:pPr>
        <w:tabs>
          <w:tab w:val="num" w:pos="2281"/>
        </w:tabs>
        <w:ind w:left="2281" w:hanging="420"/>
      </w:pPr>
    </w:lvl>
    <w:lvl w:ilvl="7">
      <w:start w:val="1"/>
      <w:numFmt w:val="lowerLetter"/>
      <w:lvlText w:val="%8)"/>
      <w:lvlJc w:val="left"/>
      <w:pPr>
        <w:tabs>
          <w:tab w:val="num" w:pos="2701"/>
        </w:tabs>
        <w:ind w:left="2701" w:hanging="420"/>
      </w:pPr>
    </w:lvl>
    <w:lvl w:ilvl="8">
      <w:start w:val="1"/>
      <w:numFmt w:val="lowerRoman"/>
      <w:lvlText w:val="%9."/>
      <w:lvlJc w:val="right"/>
      <w:pPr>
        <w:tabs>
          <w:tab w:val="num" w:pos="3121"/>
        </w:tabs>
        <w:ind w:left="3121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3CD"/>
    <w:rsid w:val="003773CD"/>
    <w:rsid w:val="004E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73CD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3773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sid w:val="003773CD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3773CD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773CD"/>
    <w:rPr>
      <w:rFonts w:ascii="Heiti SC Light" w:eastAsia="Heiti SC Light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73CD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3773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sid w:val="003773CD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3773CD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773CD"/>
    <w:rPr>
      <w:rFonts w:ascii="Heiti SC Light" w:eastAsia="Heiti SC Light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97</Words>
  <Characters>557</Characters>
  <Application>Microsoft Macintosh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flipped rao</dc:creator>
  <cp:keywords/>
  <dc:description/>
  <cp:lastModifiedBy>flipped rao</cp:lastModifiedBy>
  <cp:revision>1</cp:revision>
  <dcterms:created xsi:type="dcterms:W3CDTF">2016-08-04T12:03:00Z</dcterms:created>
  <dcterms:modified xsi:type="dcterms:W3CDTF">2016-08-04T12:03:00Z</dcterms:modified>
</cp:coreProperties>
</file>