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02" w:rsidRPr="00FD1069" w:rsidRDefault="003F7EBC" w:rsidP="004F067C">
      <w:pPr>
        <w:jc w:val="center"/>
        <w:rPr>
          <w:rFonts w:hint="eastAsia"/>
          <w:sz w:val="32"/>
          <w:szCs w:val="32"/>
        </w:rPr>
      </w:pPr>
      <w:r w:rsidRPr="00FD1069">
        <w:rPr>
          <w:sz w:val="32"/>
          <w:szCs w:val="32"/>
        </w:rPr>
        <w:t>蓝牙</w:t>
      </w:r>
      <w:r w:rsidR="009E6727">
        <w:rPr>
          <w:sz w:val="32"/>
          <w:szCs w:val="32"/>
        </w:rPr>
        <w:t>技术相关调研</w:t>
      </w:r>
      <w:bookmarkStart w:id="0" w:name="_GoBack"/>
      <w:bookmarkEnd w:id="0"/>
    </w:p>
    <w:p w:rsidR="004F067C" w:rsidRPr="00FD1069" w:rsidRDefault="00FD1069" w:rsidP="00FD1069">
      <w:pPr>
        <w:jc w:val="left"/>
        <w:rPr>
          <w:b/>
          <w:sz w:val="24"/>
          <w:szCs w:val="24"/>
        </w:rPr>
      </w:pPr>
      <w:r w:rsidRPr="00FD1069">
        <w:rPr>
          <w:rFonts w:hint="eastAsia"/>
          <w:b/>
          <w:sz w:val="24"/>
          <w:szCs w:val="24"/>
        </w:rPr>
        <w:t>一、</w:t>
      </w:r>
      <w:r w:rsidR="004F067C" w:rsidRPr="00FD1069">
        <w:rPr>
          <w:rFonts w:hint="eastAsia"/>
          <w:b/>
          <w:sz w:val="24"/>
          <w:szCs w:val="24"/>
        </w:rPr>
        <w:t>发展历史</w:t>
      </w:r>
    </w:p>
    <w:p w:rsidR="004F067C" w:rsidRDefault="001D3126" w:rsidP="004F067C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1994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年爱立信公司研发；</w:t>
      </w:r>
      <w:r w:rsidR="004F067C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1997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年爱立信联系其他设备生产商；</w:t>
      </w:r>
      <w:r w:rsidR="004F067C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1998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年二月，诺基亚、苹果、三星组成的一个特殊兴趣小组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SIG(Special Interest Group)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 w:rsidR="004F067C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1998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月，爱立信、诺基亚、东芝、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IBM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和英特尔公司等五家著名厂商，联合开发；</w:t>
      </w:r>
      <w:r w:rsidR="004F067C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1999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年下半年，微软、摩托罗拉、三星、朗讯等主流设备商广泛推广蓝牙技术应用；</w:t>
      </w:r>
      <w:r w:rsidR="004F067C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2006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13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日，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Bluetooth SIG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（蓝牙技术联盟）发展到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200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多家联盟成员公司以及约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6000</w:t>
      </w:r>
      <w:r w:rsidR="004F067C">
        <w:rPr>
          <w:rFonts w:ascii="Arial" w:hAnsi="Arial" w:cs="Arial"/>
          <w:color w:val="333333"/>
          <w:szCs w:val="21"/>
          <w:shd w:val="clear" w:color="auto" w:fill="FFFFFF"/>
        </w:rPr>
        <w:t>家应用成员企业。</w:t>
      </w:r>
    </w:p>
    <w:p w:rsidR="00FD1069" w:rsidRPr="00172615" w:rsidRDefault="00FD1069" w:rsidP="004F067C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172615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二</w:t>
      </w:r>
      <w:r w:rsidRPr="00172615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、</w:t>
      </w:r>
      <w:r w:rsidRPr="00172615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版本信息</w:t>
      </w:r>
    </w:p>
    <w:p w:rsidR="00FD1069" w:rsidRDefault="00FD1069" w:rsidP="004F067C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蓝牙共有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六个版本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V1.1/1.2/2.0/2.1/3.0/4.0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1、V1.1版本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传输率约在</w:t>
      </w:r>
      <w:r w:rsidR="00172615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748 </w:t>
      </w:r>
      <w:r w:rsidR="0017261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-</w:t>
      </w:r>
      <w:r w:rsidR="00172615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810kb/s</w:t>
      </w:r>
      <w:r w:rsidR="00172615">
        <w:rPr>
          <w:rFonts w:asciiTheme="minorEastAsia" w:hAnsiTheme="minorEastAsia" w:cs="Arial"/>
          <w:color w:val="333333"/>
          <w:szCs w:val="21"/>
          <w:shd w:val="clear" w:color="auto" w:fill="FFFFFF"/>
        </w:rPr>
        <w:t>，因是早期设计，容易受到同频率产品干扰</w:t>
      </w:r>
      <w:r w:rsidR="0017261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影响通讯质量。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2、V1.2版本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同样是只有</w:t>
      </w:r>
      <w:r w:rsidR="00172615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748 </w:t>
      </w:r>
      <w:r w:rsidR="0017261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-</w:t>
      </w:r>
      <w:r w:rsidR="00172615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810kb/s 的传输率，但在加上了抗干扰跳频功能。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3、V2.0+EDR版本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是 1.2 的改良提升版，传输率约在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1.8M/s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-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2.1M/s，开始支持双工模式——即一面作语音通讯，同时亦可以传输档案/高质素图片，但从1.X标准延续下来的配置流程复杂和设备功耗较大的问题依然存在。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4、V2.1版本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更佳的省电效果：</w:t>
      </w:r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通过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设定在2个装置之间互相确认讯号的发送间隔来达到节省功耗的目的。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5、V3.0+HS版本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proofErr w:type="gramStart"/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蓝牙</w:t>
      </w:r>
      <w:proofErr w:type="gramEnd"/>
      <w:r w:rsidR="00A14AE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3.</w:t>
      </w:r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0使用全新的交替射频技术，允许</w:t>
      </w:r>
      <w:proofErr w:type="gramStart"/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蓝牙协议栈</w:t>
      </w:r>
      <w:proofErr w:type="gramEnd"/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针对不同</w:t>
      </w:r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任务动态地选择正</w:t>
      </w:r>
      <w:r w:rsidR="00A14AEC">
        <w:rPr>
          <w:rFonts w:asciiTheme="minorEastAsia" w:hAnsiTheme="minorEastAsia" w:cs="Arial"/>
          <w:color w:val="333333"/>
          <w:szCs w:val="21"/>
          <w:shd w:val="clear" w:color="auto" w:fill="FFFFFF"/>
        </w:rPr>
        <w:t>确射频。</w:t>
      </w:r>
      <w:r w:rsidRPr="00FD1069">
        <w:rPr>
          <w:rFonts w:asciiTheme="minorEastAsia" w:hAnsiTheme="minorEastAsia" w:cs="Arial"/>
          <w:color w:val="333333"/>
          <w:szCs w:val="21"/>
        </w:rPr>
        <w:br/>
      </w:r>
      <w:r w:rsidRPr="00FD1069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6、V4.0 版本</w:t>
      </w:r>
      <w:r w:rsidRPr="00FD1069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br/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4.0包括三个子规范，即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传统蓝牙技术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、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高速蓝牙和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新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的蓝牙低功耗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技术。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4.0的改进之处主要体现在三个方面，电池续航时间、节能和设备种类上。拥有低成本，跨厂商互操作性，3毫秒低延迟、100米以上超长距离、AES-128加密等诸多特色此外，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4.0的有效传输距离也有所提升。3.0版本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的蓝牙的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有效传输距离为10米(约 32英尺)，</w:t>
      </w:r>
      <w:proofErr w:type="gramStart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而蓝牙</w:t>
      </w:r>
      <w:proofErr w:type="gramEnd"/>
      <w:r w:rsidRPr="00FD1069">
        <w:rPr>
          <w:rFonts w:asciiTheme="minorEastAsia" w:hAnsiTheme="minorEastAsia" w:cs="Arial"/>
          <w:color w:val="333333"/>
          <w:szCs w:val="21"/>
          <w:shd w:val="clear" w:color="auto" w:fill="FFFFFF"/>
        </w:rPr>
        <w:t>4.0的有效传输距离最高可达到100米(约328英尺)。</w:t>
      </w:r>
    </w:p>
    <w:p w:rsidR="00A14AEC" w:rsidRPr="00A14AEC" w:rsidRDefault="00A14AEC" w:rsidP="004F067C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A14AEC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三</w:t>
      </w:r>
      <w:r w:rsidRPr="00A14AEC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、</w:t>
      </w:r>
      <w:r w:rsidRPr="00A14AEC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技术特点</w:t>
      </w:r>
    </w:p>
    <w:p w:rsidR="00AB0773" w:rsidRDefault="00A14AEC" w:rsidP="004F067C">
      <w:pPr>
        <w:jc w:val="left"/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蓝牙是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一种短程宽带无线电技术，是实现语音和数据无线传输的全球开放性标准。它使用跳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频扩谱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FHSS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）、时分多址（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TDMA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）、码分多址（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CDMA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）等先进技术，在小范围内建立多种通信与信息系统之间的信息传输。</w:t>
      </w:r>
      <w:r>
        <w:rPr>
          <w:rFonts w:ascii="Arial" w:hAnsi="Arial" w:cs="Arial"/>
          <w:color w:val="333333"/>
          <w:szCs w:val="21"/>
        </w:rPr>
        <w:br/>
      </w:r>
      <w:r w:rsidRPr="00AB0773">
        <w:rPr>
          <w:rFonts w:asciiTheme="minorEastAsia" w:hAnsiTheme="minorEastAsia" w:cs="Arial"/>
          <w:b/>
          <w:bCs/>
          <w:color w:val="333333"/>
          <w:szCs w:val="21"/>
          <w:shd w:val="clear" w:color="auto" w:fill="FFFFFF"/>
        </w:rPr>
        <w:t>主要技术特点：</w:t>
      </w:r>
    </w:p>
    <w:p w:rsidR="00AB0773" w:rsidRPr="00AB0773" w:rsidRDefault="00AB0773" w:rsidP="00AB077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1、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工作频段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：2.4GHz频段，无需申请许可证。大多数国家使用79个频点，载频为(2402+k)MHz（k=0，1, 2…78），载频间隔1MHz。采用TDD时分双工方式。</w:t>
      </w:r>
    </w:p>
    <w:p w:rsidR="00AB0773" w:rsidRDefault="00AB0773" w:rsidP="00AB0773">
      <w:pPr>
        <w:jc w:val="left"/>
        <w:rPr>
          <w:rFonts w:asciiTheme="minorEastAsia" w:hAnsiTheme="minorEastAsia" w:cs="Arial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2、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传输速率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：1Mb/s（V2.0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以上版本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  <w:r w:rsidR="00A14AEC" w:rsidRPr="00AB0773">
        <w:rPr>
          <w:rFonts w:asciiTheme="minorEastAsia" w:hAnsiTheme="minorEastAsia" w:cs="Arial"/>
          <w:color w:val="333333"/>
          <w:szCs w:val="21"/>
        </w:rPr>
        <w:br/>
      </w:r>
      <w:r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3</w:t>
      </w: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调试方式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：BT=0.5的GFSK调制，调制指数为0.28-0.35。</w:t>
      </w:r>
      <w:r w:rsidR="00A14AEC" w:rsidRPr="00AB0773">
        <w:rPr>
          <w:rFonts w:asciiTheme="minorEastAsia" w:hAnsiTheme="minorEastAsia" w:cs="Arial"/>
          <w:color w:val="333333"/>
          <w:szCs w:val="21"/>
        </w:rPr>
        <w:br/>
      </w:r>
      <w:r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4</w:t>
      </w: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采用跳频技术：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跳频速率为1600跳/秒，在建链时（包括寻呼和查询）提高为3200跳/秒。</w:t>
      </w:r>
      <w:proofErr w:type="gramStart"/>
      <w:r w:rsidR="00A14AEC" w:rsidRPr="00D0484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蓝牙通过</w:t>
      </w:r>
      <w:proofErr w:type="gramEnd"/>
      <w:r w:rsidR="00A14AEC" w:rsidRPr="00D0484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快</w:t>
      </w:r>
      <w:proofErr w:type="gramStart"/>
      <w:r w:rsidR="00A14AEC" w:rsidRPr="00D0484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跳频和短</w:t>
      </w:r>
      <w:proofErr w:type="gramEnd"/>
      <w:r w:rsidR="00A14AEC" w:rsidRPr="00D0484E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分组技术减少同频干扰，保证传输的可靠性</w:t>
      </w:r>
      <w:r w:rsidR="00A14AEC" w:rsidRPr="009421E4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。</w:t>
      </w:r>
    </w:p>
    <w:p w:rsidR="00A14AEC" w:rsidRDefault="00AB0773" w:rsidP="00AB077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</w:rPr>
        <w:lastRenderedPageBreak/>
        <w:t>5</w:t>
      </w:r>
      <w:r>
        <w:rPr>
          <w:rFonts w:asciiTheme="minorEastAsia" w:hAnsiTheme="minorEastAsia" w:cs="Arial" w:hint="eastAsia"/>
          <w:color w:val="333333"/>
          <w:szCs w:val="21"/>
        </w:rPr>
        <w:t>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语音调制方式：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连续可变斜率增量调制（CVSD，</w:t>
      </w:r>
      <w:proofErr w:type="spellStart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ContinuousVariable</w:t>
      </w:r>
      <w:proofErr w:type="spellEnd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Slope Delta Modulation），抗衰落性强，即使误码率达到4%，话音质量也可接受。</w:t>
      </w:r>
      <w:r w:rsidR="00A14AEC" w:rsidRPr="00AB0773">
        <w:rPr>
          <w:rFonts w:asciiTheme="minorEastAsia" w:hAnsiTheme="minorEastAsia" w:cs="Arial"/>
          <w:color w:val="333333"/>
          <w:szCs w:val="21"/>
        </w:rPr>
        <w:br/>
      </w:r>
      <w:r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6</w:t>
      </w: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支持电路交换和分组交换业务：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蓝牙支持实时的同步定向联接（SCO链路）和</w:t>
      </w:r>
      <w:r w:rsidR="00A14AEC" w:rsidRPr="009421E4">
        <w:rPr>
          <w:rFonts w:asciiTheme="minorEastAsia" w:hAnsiTheme="minorEastAsia" w:cs="Arial"/>
          <w:color w:val="FF0000"/>
          <w:szCs w:val="21"/>
          <w:shd w:val="clear" w:color="auto" w:fill="FFFFFF"/>
        </w:rPr>
        <w:t>非实时的异步</w:t>
      </w:r>
      <w:proofErr w:type="gramStart"/>
      <w:r w:rsidR="00A14AEC" w:rsidRPr="009421E4">
        <w:rPr>
          <w:rFonts w:asciiTheme="minorEastAsia" w:hAnsiTheme="minorEastAsia" w:cs="Arial"/>
          <w:color w:val="FF0000"/>
          <w:szCs w:val="21"/>
          <w:shd w:val="clear" w:color="auto" w:fill="FFFFFF"/>
        </w:rPr>
        <w:t>不</w:t>
      </w:r>
      <w:proofErr w:type="gramEnd"/>
      <w:r w:rsidR="00A14AEC" w:rsidRPr="009421E4">
        <w:rPr>
          <w:rFonts w:asciiTheme="minorEastAsia" w:hAnsiTheme="minorEastAsia" w:cs="Arial"/>
          <w:color w:val="FF0000"/>
          <w:szCs w:val="21"/>
          <w:shd w:val="clear" w:color="auto" w:fill="FFFFFF"/>
        </w:rPr>
        <w:t>定向联接（ACL链路）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，前者主要传送语音等实时性强的信息，</w:t>
      </w:r>
      <w:r w:rsidR="00A14AEC" w:rsidRPr="009421E4">
        <w:rPr>
          <w:rFonts w:asciiTheme="minorEastAsia" w:hAnsiTheme="minorEastAsia" w:cs="Arial"/>
          <w:color w:val="FF0000"/>
          <w:szCs w:val="21"/>
          <w:shd w:val="clear" w:color="auto" w:fill="FFFFFF"/>
        </w:rPr>
        <w:t>后者以数据包为主。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语音和数据可以单独或同时传输。蓝牙支持一个异步数据通道，或三个并发的同步话音通道，或同时传送异步数据和同步话音的通道。每个话音通道支持64kbps的同步话音；异步通道支持723.2/57.6kbps的非对称双工通信或433.9kbps的对称全双工通信。</w:t>
      </w:r>
      <w:r w:rsidR="00A14AEC" w:rsidRPr="00AB0773">
        <w:rPr>
          <w:rFonts w:asciiTheme="minorEastAsia" w:hAnsiTheme="minorEastAsia" w:cs="Arial"/>
          <w:color w:val="333333"/>
          <w:szCs w:val="21"/>
        </w:rPr>
        <w:br/>
      </w:r>
      <w:r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7</w:t>
      </w:r>
      <w:r>
        <w:rPr>
          <w:rStyle w:val="a4"/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支持点对点及点对多点通信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：</w:t>
      </w:r>
      <w:proofErr w:type="gramStart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蓝牙设备</w:t>
      </w:r>
      <w:proofErr w:type="gramEnd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按特定方式可组成两种网络：微微网和分布式网络，其中微微网的建立由两台设备的连</w:t>
      </w:r>
      <w:r w:rsidR="009421E4">
        <w:rPr>
          <w:rFonts w:asciiTheme="minorEastAsia" w:hAnsiTheme="minorEastAsia" w:cs="Arial"/>
          <w:color w:val="333333"/>
          <w:szCs w:val="21"/>
          <w:shd w:val="clear" w:color="auto" w:fill="FFFFFF"/>
        </w:rPr>
        <w:t>接开始，最多可由八台设备组成。在一个微微网中，只有一台为主设备，其它均为从设备</w:t>
      </w:r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，不同的主从设备对可以采用不同的链接方式，在一次通信中，链接方式也可以任意改变。几个相互独立的微微网以特定方式链接在一起便构成了分布式网络。所有的</w:t>
      </w:r>
      <w:proofErr w:type="gramStart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蓝牙设备</w:t>
      </w:r>
      <w:proofErr w:type="gramEnd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都是对等的，所以在蓝牙中没有基站的概念。</w:t>
      </w:r>
      <w:r w:rsidR="00A14AEC" w:rsidRPr="00AB0773">
        <w:rPr>
          <w:rFonts w:asciiTheme="minorEastAsia" w:hAnsiTheme="minorEastAsia" w:cs="Arial"/>
          <w:color w:val="333333"/>
          <w:szCs w:val="21"/>
        </w:rPr>
        <w:br/>
      </w:r>
      <w:r w:rsidR="00A14AEC" w:rsidRPr="00AB0773">
        <w:rPr>
          <w:rStyle w:val="a4"/>
          <w:rFonts w:asciiTheme="minorEastAsia" w:hAnsiTheme="minorEastAsia" w:cs="Arial"/>
          <w:color w:val="333333"/>
          <w:szCs w:val="21"/>
          <w:shd w:val="clear" w:color="auto" w:fill="FFFFFF"/>
        </w:rPr>
        <w:t>（8）、工作距离：</w:t>
      </w:r>
      <w:proofErr w:type="gramStart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蓝牙设备</w:t>
      </w:r>
      <w:proofErr w:type="gramEnd"/>
      <w:r w:rsidR="00A14AEC" w:rsidRPr="00AB0773">
        <w:rPr>
          <w:rFonts w:asciiTheme="minorEastAsia" w:hAnsiTheme="minorEastAsia" w:cs="Arial"/>
          <w:color w:val="333333"/>
          <w:szCs w:val="21"/>
          <w:shd w:val="clear" w:color="auto" w:fill="FFFFFF"/>
        </w:rPr>
        <w:t>分为三个功率等级，分别是：100mW（20dBm）、2.5mW（4dBm）和1mW（0dBm），相应的有效工作范围为：100米、10米和1米。</w:t>
      </w:r>
    </w:p>
    <w:p w:rsidR="008801EF" w:rsidRDefault="008801EF" w:rsidP="00AB0773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6C794A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四</w:t>
      </w:r>
      <w:r w:rsidRPr="006C794A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、</w:t>
      </w:r>
      <w:proofErr w:type="gramStart"/>
      <w:r w:rsidR="005201EB" w:rsidRPr="006C794A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蓝牙协议规范</w:t>
      </w:r>
      <w:proofErr w:type="gramEnd"/>
    </w:p>
    <w:p w:rsidR="007D6E76" w:rsidRPr="006C794A" w:rsidRDefault="007D6E76" w:rsidP="007D6E76">
      <w:pPr>
        <w:jc w:val="center"/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3943885" wp14:editId="4971177A">
            <wp:extent cx="5274310" cy="4351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EB" w:rsidRDefault="005201EB" w:rsidP="00AB0773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蓝牙协议是蓝牙设备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间交换信息所应该遵守的规则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与开放系统互联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（OSI）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模型一样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蓝牙技术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的协议体系也采用了分层结构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从底层到高层形成了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蓝牙协议栈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各层协议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定义了所完成的功能和使用数据分组格式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以保证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蓝牙产品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的互操作性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5201EB" w:rsidRPr="006C794A" w:rsidRDefault="005201EB" w:rsidP="005201EB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6C7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（1）射频协议</w:t>
      </w:r>
    </w:p>
    <w:p w:rsidR="005201EB" w:rsidRDefault="005201EB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 w:rsidR="00E74C85">
        <w:rPr>
          <w:rFonts w:asciiTheme="minorEastAsia" w:hAnsiTheme="minorEastAsia" w:cs="Arial"/>
          <w:color w:val="333333"/>
          <w:szCs w:val="21"/>
          <w:shd w:val="clear" w:color="auto" w:fill="FFFFFF"/>
        </w:rPr>
        <w:t>工作频率</w:t>
      </w:r>
    </w:p>
    <w:p w:rsidR="00E74C85" w:rsidRDefault="00E74C85" w:rsidP="005201E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蓝牙工作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2.4GHz ISM</w:t>
      </w:r>
      <w:r>
        <w:rPr>
          <w:rFonts w:ascii="Arial" w:hAnsi="Arial" w:cs="Arial"/>
          <w:color w:val="333333"/>
          <w:szCs w:val="21"/>
          <w:shd w:val="clear" w:color="auto" w:fill="FFFFFF"/>
        </w:rPr>
        <w:t>频段上，</w:t>
      </w:r>
      <w:proofErr w:type="gramStart"/>
      <w:r w:rsidRPr="00D0484E">
        <w:rPr>
          <w:rFonts w:ascii="Arial" w:hAnsi="Arial" w:cs="Arial"/>
          <w:color w:val="FF0000"/>
          <w:szCs w:val="21"/>
          <w:shd w:val="clear" w:color="auto" w:fill="FFFFFF"/>
        </w:rPr>
        <w:t>蓝牙采用跳频扩谱技术</w:t>
      </w:r>
      <w:proofErr w:type="gramEnd"/>
      <w:r w:rsidRPr="00D0484E">
        <w:rPr>
          <w:rFonts w:ascii="Arial" w:hAnsi="Arial" w:cs="Arial"/>
          <w:color w:val="FF0000"/>
          <w:szCs w:val="21"/>
          <w:shd w:val="clear" w:color="auto" w:fill="FFFFFF"/>
        </w:rPr>
        <w:t>主动的避免工作频段受干扰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（微波炉的工作频率也是</w:t>
      </w:r>
      <w:r>
        <w:rPr>
          <w:rFonts w:ascii="Arial" w:hAnsi="Arial" w:cs="Arial"/>
          <w:color w:val="333333"/>
          <w:szCs w:val="21"/>
          <w:shd w:val="clear" w:color="auto" w:fill="FFFFFF"/>
        </w:rPr>
        <w:t>2.4GHz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</w:p>
    <w:p w:rsidR="00E74C85" w:rsidRDefault="00E74C85" w:rsidP="005201E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我国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的蓝牙频率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2.402GHz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2.483GHz,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蓝牙每个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频道的宽度为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1MHz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，为了减少带外辐射的干扰，保留上、下保护为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3.5MHz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2MHz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79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个跳频点中至少</w:t>
      </w:r>
      <w:r>
        <w:rPr>
          <w:rFonts w:ascii="Arial" w:hAnsi="Arial" w:cs="Arial"/>
          <w:color w:val="333333"/>
          <w:szCs w:val="21"/>
          <w:shd w:val="clear" w:color="auto" w:fill="FFFFFF"/>
        </w:rPr>
        <w:t>75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个伪随机码跳动，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30S</w:t>
      </w:r>
      <w:r>
        <w:rPr>
          <w:rFonts w:ascii="Arial" w:hAnsi="Arial" w:cs="Arial"/>
          <w:color w:val="333333"/>
          <w:szCs w:val="21"/>
          <w:shd w:val="clear" w:color="auto" w:fill="FFFFFF"/>
        </w:rPr>
        <w:t>内任何一个频点使用时长不能超过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0.4S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C794A" w:rsidRDefault="006C794A" w:rsidP="005201EB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、跳频技术、发射功率、时隙</w:t>
      </w:r>
    </w:p>
    <w:p w:rsidR="006C794A" w:rsidRDefault="006C794A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发射功率：</w:t>
      </w:r>
      <w:proofErr w:type="gramStart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蓝牙发射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功率分为三级：一级功率100mW（100米）；二级功率2.5mW（10米）；三级功率1mW（1米）；</w:t>
      </w:r>
    </w:p>
    <w:p w:rsidR="00D0484E" w:rsidRDefault="00D0484E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物理信道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蓝牙物理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信道有伪随机序列控制的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79个跳频点构成，不同跳频序列代表不同的信道。</w:t>
      </w:r>
    </w:p>
    <w:p w:rsidR="00D0484E" w:rsidRDefault="00D0484E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时隙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蓝牙跳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频速率为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1600次每秒</w:t>
      </w:r>
    </w:p>
    <w:p w:rsidR="00D0484E" w:rsidRPr="00D0484E" w:rsidRDefault="00D0484E" w:rsidP="005201EB">
      <w:pPr>
        <w:jc w:val="left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D0484E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（2）基带与链路控制协议</w:t>
      </w:r>
    </w:p>
    <w:p w:rsidR="00D0484E" w:rsidRDefault="00D0484E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蓝牙发送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数据时</w:t>
      </w:r>
      <w:r w:rsidR="002166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，基带部分将来自高层的数据进行信道编码，向下发给射频进行发送；接收数据时，将解调恢复空中数据并上传给上层。</w:t>
      </w:r>
    </w:p>
    <w:p w:rsidR="00216689" w:rsidRDefault="00216689" w:rsidP="005201EB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作用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跳频选择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蓝牙编址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链路类型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信道编码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收发规则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信道控制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音频规范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安全设置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216689" w:rsidRPr="00216689" w:rsidRDefault="002166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1、</w:t>
      </w:r>
      <w:proofErr w:type="gramStart"/>
      <w:r w:rsidRPr="002166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蓝牙地址</w:t>
      </w:r>
      <w:proofErr w:type="gramEnd"/>
    </w:p>
    <w:p w:rsidR="00216689" w:rsidRDefault="00216689" w:rsidP="007D6E76">
      <w:pPr>
        <w:jc w:val="center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C34EEFD" wp14:editId="784F1F68">
            <wp:extent cx="5274310" cy="1382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9" w:rsidRDefault="002166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2、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蓝牙时钟</w:t>
      </w:r>
      <w:proofErr w:type="gramEnd"/>
    </w:p>
    <w:p w:rsidR="00216689" w:rsidRDefault="002166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每个</w:t>
      </w:r>
      <w:proofErr w:type="gramStart"/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蓝牙设备</w:t>
      </w:r>
      <w:proofErr w:type="gramEnd"/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都有一个独立运行的内部系统时钟，称为本地时钟（Local Clock），决定定时器的收发跳频。为了与其他设备同步，本地时钟要加一个偏移量（offset），提供给其他设备同步。</w:t>
      </w:r>
      <w:r w:rsidRPr="00216689">
        <w:rPr>
          <w:rFonts w:asciiTheme="minorEastAsia" w:hAnsiTheme="minorEastAsia" w:cs="Arial"/>
          <w:color w:val="333333"/>
          <w:szCs w:val="21"/>
        </w:rPr>
        <w:br/>
      </w:r>
      <w:proofErr w:type="gramStart"/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蓝牙基带</w:t>
      </w:r>
      <w:proofErr w:type="gramEnd"/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四个关键周期：</w:t>
      </w:r>
      <w:r w:rsidRPr="00216689"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  <w:t>312.5uS、625uS、1.25mS、1.28S</w:t>
      </w:r>
      <w:r w:rsidRPr="00216689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</w:p>
    <w:p w:rsidR="00216689" w:rsidRDefault="002166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3、</w:t>
      </w:r>
      <w:proofErr w:type="gramStart"/>
      <w:r w:rsidR="009F49C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蓝牙物理</w:t>
      </w:r>
      <w:proofErr w:type="gramEnd"/>
      <w:r w:rsidR="009F49C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链路</w:t>
      </w:r>
    </w:p>
    <w:p w:rsidR="009F49C8" w:rsidRDefault="009F49C8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>通信设备间物理层的数据连接通道就是物理链路。</w:t>
      </w:r>
      <w:r w:rsidRPr="009F49C8">
        <w:rPr>
          <w:rFonts w:asciiTheme="minorEastAsia" w:hAnsiTheme="minorEastAsia" w:cs="Arial"/>
          <w:color w:val="333333"/>
          <w:szCs w:val="21"/>
        </w:rPr>
        <w:br/>
      </w:r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>ACL（Asynchronous Connectionless）异步无连接链路；对时间要求不敏感的数据通信，如文件数据、控制信令等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数据传输</w:t>
      </w:r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  <w:r w:rsidRPr="009F49C8">
        <w:rPr>
          <w:rFonts w:asciiTheme="minorEastAsia" w:hAnsiTheme="minorEastAsia" w:cs="Arial"/>
          <w:color w:val="333333"/>
          <w:szCs w:val="21"/>
        </w:rPr>
        <w:br/>
      </w:r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>SCO（</w:t>
      </w:r>
      <w:proofErr w:type="spellStart"/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>Synochronous</w:t>
      </w:r>
      <w:proofErr w:type="spellEnd"/>
      <w:r w:rsidRPr="009F49C8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Connection Oriented）同步面向连接链路；对时间比较敏感的通信，如：语音；最多只支持3条SCO链路，不支持重传。</w:t>
      </w:r>
    </w:p>
    <w:p w:rsidR="006D59A7" w:rsidRDefault="006D59A7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4、</w:t>
      </w:r>
      <w:proofErr w:type="gramStart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蓝牙基带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分组</w:t>
      </w:r>
    </w:p>
    <w:p w:rsidR="006D59A7" w:rsidRDefault="006D59A7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基带分组至少包括：接入码、分组头、有效载荷；</w:t>
      </w:r>
    </w:p>
    <w:p w:rsidR="006D59A7" w:rsidRDefault="006D59A7" w:rsidP="007D6E76">
      <w:pPr>
        <w:jc w:val="center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B0020F" wp14:editId="19BC4506">
            <wp:extent cx="5274310" cy="80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A7" w:rsidRDefault="00AF25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接入码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用于同步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直流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载频泄露偏置补偿标识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；</w:t>
      </w:r>
    </w:p>
    <w:p w:rsidR="00AF2589" w:rsidRDefault="00AF25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分组头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包含链路信息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确保纠正较多的错误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AF2589" w:rsidRDefault="00AF25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有效荷载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分语言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有效荷载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数据有效荷载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AF2589" w:rsidRDefault="00AF2589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lastRenderedPageBreak/>
        <w:t>5、</w:t>
      </w:r>
      <w:proofErr w:type="gramStart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蓝牙的</w:t>
      </w:r>
      <w:proofErr w:type="gramEnd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逻辑信道</w:t>
      </w:r>
    </w:p>
    <w:p w:rsidR="00AF2589" w:rsidRDefault="00AF258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链路控制信道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链路管理信道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用户异步数据信道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用户同步数据信道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用户等时数据信道</w:t>
      </w:r>
    </w:p>
    <w:p w:rsidR="00B41173" w:rsidRDefault="00B41173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蓝牙的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收发规则</w:t>
      </w:r>
    </w:p>
    <w:p w:rsidR="00B41173" w:rsidRDefault="00B41173" w:rsidP="007D6E76">
      <w:pPr>
        <w:jc w:val="center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131EE5" wp14:editId="735E2833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3" w:rsidRDefault="00B41173" w:rsidP="00216689">
      <w:pPr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上图为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RX缓存</w:t>
      </w:r>
      <w:r w:rsidR="0038726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p w:rsidR="00387269" w:rsidRDefault="00387269" w:rsidP="007D6E76">
      <w:pPr>
        <w:jc w:val="center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DDB17E8" wp14:editId="28B1D58F">
            <wp:extent cx="5274310" cy="2754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上图为</w:t>
      </w:r>
      <w:r>
        <w:rPr>
          <w:rFonts w:ascii="Arial" w:hAnsi="Arial" w:cs="Arial"/>
          <w:color w:val="333333"/>
          <w:szCs w:val="21"/>
          <w:shd w:val="clear" w:color="auto" w:fill="FFFFFF"/>
        </w:rPr>
        <w:t>TX</w:t>
      </w:r>
      <w:r>
        <w:rPr>
          <w:rFonts w:ascii="Arial" w:hAnsi="Arial" w:cs="Arial"/>
          <w:color w:val="333333"/>
          <w:szCs w:val="21"/>
          <w:shd w:val="clear" w:color="auto" w:fill="FFFFFF"/>
        </w:rPr>
        <w:t>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蓝牙基带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信道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链路控制器状态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待机、连接</w:t>
      </w:r>
      <w:r>
        <w:rPr>
          <w:rFonts w:ascii="Arial" w:hAnsi="Arial" w:cs="Arial" w:hint="eastAsia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寻呼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、寻呼扫描</w:t>
      </w:r>
      <w:r>
        <w:rPr>
          <w:rFonts w:ascii="Arial" w:hAnsi="Arial" w:cs="Arial"/>
          <w:color w:val="333333"/>
          <w:szCs w:val="21"/>
          <w:shd w:val="clear" w:color="auto" w:fill="FFFFFF"/>
        </w:rPr>
        <w:t>page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scan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inquiry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、查询扫描</w:t>
      </w:r>
      <w:r>
        <w:rPr>
          <w:rFonts w:ascii="Arial" w:hAnsi="Arial" w:cs="Arial"/>
          <w:color w:val="333333"/>
          <w:szCs w:val="21"/>
          <w:shd w:val="clear" w:color="auto" w:fill="FFFFFF"/>
        </w:rPr>
        <w:t>inquiry scan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、主设备相应</w:t>
      </w:r>
      <w:r>
        <w:rPr>
          <w:rFonts w:ascii="Arial" w:hAnsi="Arial" w:cs="Arial"/>
          <w:color w:val="333333"/>
          <w:szCs w:val="21"/>
          <w:shd w:val="clear" w:color="auto" w:fill="FFFFFF"/>
        </w:rPr>
        <w:t>Master 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、从设备相应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 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、查询相应</w:t>
      </w:r>
      <w:r>
        <w:rPr>
          <w:rFonts w:ascii="Arial" w:hAnsi="Arial" w:cs="Arial"/>
          <w:color w:val="333333"/>
          <w:szCs w:val="21"/>
          <w:shd w:val="clear" w:color="auto" w:fill="FFFFFF"/>
        </w:rPr>
        <w:t>inquiry response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连接状态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激活模式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、呼吸模式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sniff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、保持模式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hold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、休眠模式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>park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87269" w:rsidRDefault="00387269" w:rsidP="00216689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待机状态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87269" w:rsidRDefault="00387269" w:rsidP="00216689">
      <w:pPr>
        <w:jc w:val="left"/>
        <w:rPr>
          <w:rFonts w:ascii="Arial" w:hAnsi="Arial" w:cs="Arial"/>
          <w:szCs w:val="21"/>
          <w:shd w:val="clear" w:color="auto" w:fill="FFFFFF"/>
        </w:rPr>
      </w:pPr>
      <w:r w:rsidRPr="00387269">
        <w:rPr>
          <w:rFonts w:ascii="Arial" w:hAnsi="Arial" w:cs="Arial"/>
          <w:szCs w:val="21"/>
          <w:shd w:val="clear" w:color="auto" w:fill="FFFFFF"/>
        </w:rPr>
        <w:lastRenderedPageBreak/>
        <w:t>待机状态是</w:t>
      </w:r>
      <w:proofErr w:type="gramStart"/>
      <w:r w:rsidRPr="00387269">
        <w:rPr>
          <w:rFonts w:ascii="Arial" w:hAnsi="Arial" w:cs="Arial"/>
          <w:szCs w:val="21"/>
          <w:shd w:val="clear" w:color="auto" w:fill="FFFFFF"/>
        </w:rPr>
        <w:t>蓝牙设备</w:t>
      </w:r>
      <w:proofErr w:type="gramEnd"/>
      <w:r w:rsidRPr="00387269">
        <w:rPr>
          <w:rFonts w:ascii="Arial" w:hAnsi="Arial" w:cs="Arial"/>
          <w:szCs w:val="21"/>
          <w:shd w:val="clear" w:color="auto" w:fill="FFFFFF"/>
        </w:rPr>
        <w:t>缺省低功耗状态，此状态下本地时钟以低精度运行。</w:t>
      </w:r>
      <w:proofErr w:type="gramStart"/>
      <w:r w:rsidRPr="00387269">
        <w:rPr>
          <w:rFonts w:ascii="Arial" w:hAnsi="Arial" w:cs="Arial"/>
          <w:szCs w:val="21"/>
          <w:shd w:val="clear" w:color="auto" w:fill="FFFFFF"/>
        </w:rPr>
        <w:t>蓝牙从</w:t>
      </w:r>
      <w:proofErr w:type="gramEnd"/>
      <w:r w:rsidRPr="00387269">
        <w:rPr>
          <w:rFonts w:ascii="Arial" w:hAnsi="Arial" w:cs="Arial"/>
          <w:szCs w:val="21"/>
          <w:shd w:val="clear" w:color="auto" w:fill="FFFFFF"/>
        </w:rPr>
        <w:t>待机转入寻呼扫描状态，对其他寻呼进行响应</w:t>
      </w:r>
      <w:r w:rsidRPr="00387269">
        <w:rPr>
          <w:rStyle w:val="a4"/>
          <w:rFonts w:ascii="Arial" w:hAnsi="Arial" w:cs="Arial"/>
          <w:b w:val="0"/>
          <w:szCs w:val="21"/>
          <w:shd w:val="clear" w:color="auto" w:fill="FFFFFF"/>
        </w:rPr>
        <w:t>成为从设备</w:t>
      </w:r>
      <w:r w:rsidRPr="00387269">
        <w:rPr>
          <w:rFonts w:ascii="Arial" w:hAnsi="Arial" w:cs="Arial"/>
          <w:szCs w:val="21"/>
          <w:shd w:val="clear" w:color="auto" w:fill="FFFFFF"/>
        </w:rPr>
        <w:t>；也可以从待机状态进入查询扫描状态，完成一个完整的寻呼，</w:t>
      </w:r>
      <w:r w:rsidRPr="00387269">
        <w:rPr>
          <w:rStyle w:val="a4"/>
          <w:rFonts w:ascii="Arial" w:hAnsi="Arial" w:cs="Arial"/>
          <w:b w:val="0"/>
          <w:szCs w:val="21"/>
          <w:shd w:val="clear" w:color="auto" w:fill="FFFFFF"/>
        </w:rPr>
        <w:t>成为主设备</w:t>
      </w:r>
      <w:r w:rsidRPr="00387269">
        <w:rPr>
          <w:rFonts w:ascii="Arial" w:hAnsi="Arial" w:cs="Arial"/>
          <w:szCs w:val="21"/>
          <w:shd w:val="clear" w:color="auto" w:fill="FFFFFF"/>
        </w:rPr>
        <w:t>。</w:t>
      </w:r>
    </w:p>
    <w:p w:rsidR="00D370FE" w:rsidRPr="00D370FE" w:rsidRDefault="00D370FE" w:rsidP="00216689">
      <w:pPr>
        <w:jc w:val="left"/>
        <w:rPr>
          <w:rFonts w:ascii="Arial" w:hAnsi="Arial" w:cs="Arial"/>
          <w:b/>
          <w:szCs w:val="21"/>
          <w:shd w:val="clear" w:color="auto" w:fill="FFFFFF"/>
        </w:rPr>
      </w:pPr>
      <w:r w:rsidRPr="00D370FE">
        <w:rPr>
          <w:rFonts w:ascii="Arial" w:hAnsi="Arial" w:cs="Arial" w:hint="eastAsia"/>
          <w:b/>
          <w:szCs w:val="21"/>
          <w:shd w:val="clear" w:color="auto" w:fill="FFFFFF"/>
        </w:rPr>
        <w:t>（</w:t>
      </w:r>
      <w:r w:rsidRPr="00D370FE">
        <w:rPr>
          <w:rFonts w:ascii="Arial" w:hAnsi="Arial" w:cs="Arial" w:hint="eastAsia"/>
          <w:b/>
          <w:szCs w:val="21"/>
          <w:shd w:val="clear" w:color="auto" w:fill="FFFFFF"/>
        </w:rPr>
        <w:t>3</w:t>
      </w:r>
      <w:r w:rsidRPr="00D370FE">
        <w:rPr>
          <w:rFonts w:ascii="Arial" w:hAnsi="Arial" w:cs="Arial" w:hint="eastAsia"/>
          <w:b/>
          <w:szCs w:val="21"/>
          <w:shd w:val="clear" w:color="auto" w:fill="FFFFFF"/>
        </w:rPr>
        <w:t>）</w:t>
      </w:r>
      <w:r w:rsidRPr="00D370FE">
        <w:rPr>
          <w:rFonts w:ascii="Arial" w:hAnsi="Arial" w:cs="Arial"/>
          <w:b/>
          <w:szCs w:val="21"/>
          <w:shd w:val="clear" w:color="auto" w:fill="FFFFFF"/>
        </w:rPr>
        <w:t>链路管理</w:t>
      </w:r>
    </w:p>
    <w:p w:rsidR="00D370FE" w:rsidRDefault="00D370FE" w:rsidP="00216689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负责完成设备：功率管理、链路质量管理、链路控制管理、数据分组管理、链路安全管理。</w:t>
      </w:r>
    </w:p>
    <w:p w:rsidR="00D370FE" w:rsidRPr="00D370FE" w:rsidRDefault="00D370FE" w:rsidP="00D370FE">
      <w:pPr>
        <w:jc w:val="left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1、</w:t>
      </w:r>
      <w:r w:rsidRPr="00D370FE">
        <w:rPr>
          <w:rFonts w:asciiTheme="minorEastAsia" w:hAnsiTheme="minorEastAsia" w:cs="Arial" w:hint="eastAsia"/>
          <w:szCs w:val="21"/>
          <w:shd w:val="clear" w:color="auto" w:fill="FFFFFF"/>
        </w:rPr>
        <w:t>链路管理协议数据单元</w:t>
      </w:r>
    </w:p>
    <w:p w:rsidR="00D370FE" w:rsidRDefault="00D370FE" w:rsidP="00D370F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D370FE">
        <w:rPr>
          <w:rFonts w:ascii="Arial" w:hAnsi="Arial" w:cs="Arial"/>
          <w:color w:val="333333"/>
          <w:szCs w:val="21"/>
          <w:shd w:val="clear" w:color="auto" w:fill="FFFFFF"/>
        </w:rPr>
        <w:t>蓝牙链路管理</w:t>
      </w:r>
      <w:proofErr w:type="gramEnd"/>
      <w:r w:rsidRPr="00D370FE">
        <w:rPr>
          <w:rFonts w:ascii="Arial" w:hAnsi="Arial" w:cs="Arial"/>
          <w:color w:val="333333"/>
          <w:szCs w:val="21"/>
          <w:shd w:val="clear" w:color="auto" w:fill="FFFFFF"/>
        </w:rPr>
        <w:t>器接收到高层的控制信息后，不是向自身的基带部分分发控制信息，就是与另一台设备的链路管理器进行协商管理。这些控制信息封装在链路管理协议数据单元</w:t>
      </w:r>
      <w:r w:rsidRPr="00D370FE">
        <w:rPr>
          <w:rFonts w:ascii="Arial" w:hAnsi="Arial" w:cs="Arial"/>
          <w:color w:val="333333"/>
          <w:szCs w:val="21"/>
          <w:shd w:val="clear" w:color="auto" w:fill="FFFFFF"/>
        </w:rPr>
        <w:t>LMP_PDU</w:t>
      </w:r>
      <w:r w:rsidRPr="00D370FE">
        <w:rPr>
          <w:rFonts w:ascii="Arial" w:hAnsi="Arial" w:cs="Arial"/>
          <w:color w:val="333333"/>
          <w:szCs w:val="21"/>
          <w:shd w:val="clear" w:color="auto" w:fill="FFFFFF"/>
        </w:rPr>
        <w:t>中，由</w:t>
      </w:r>
      <w:r w:rsidRPr="00D370FE">
        <w:rPr>
          <w:rFonts w:ascii="Arial" w:hAnsi="Arial" w:cs="Arial"/>
          <w:color w:val="333333"/>
          <w:szCs w:val="21"/>
          <w:shd w:val="clear" w:color="auto" w:fill="FFFFFF"/>
        </w:rPr>
        <w:t>ACL</w:t>
      </w:r>
      <w:r w:rsidRPr="00D370FE">
        <w:rPr>
          <w:rFonts w:ascii="Arial" w:hAnsi="Arial" w:cs="Arial"/>
          <w:color w:val="333333"/>
          <w:szCs w:val="21"/>
          <w:shd w:val="clear" w:color="auto" w:fill="FFFFFF"/>
        </w:rPr>
        <w:t>分组的有效载荷携带。</w:t>
      </w:r>
    </w:p>
    <w:p w:rsidR="00D370FE" w:rsidRDefault="00D370FE" w:rsidP="00D370F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、链路管理器协议规范</w:t>
      </w:r>
    </w:p>
    <w:p w:rsidR="00D370FE" w:rsidRDefault="00D370FE" w:rsidP="00D370F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设备功率管理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D370FE" w:rsidRDefault="00D370FE" w:rsidP="00D370FE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RSSI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保持模式、呼吸模式、休眠模式</w:t>
      </w:r>
    </w:p>
    <w:p w:rsidR="00D370FE" w:rsidRDefault="00D370FE" w:rsidP="00D370FE">
      <w:pPr>
        <w:jc w:val="left"/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</w:pPr>
      <w:r w:rsidRPr="00D370FE"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  <w:t xml:space="preserve">链路质量管理 </w:t>
      </w:r>
      <w:proofErr w:type="spellStart"/>
      <w:r w:rsidRPr="00D370FE"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  <w:t>QoSQuality</w:t>
      </w:r>
      <w:proofErr w:type="spellEnd"/>
      <w:r w:rsidRPr="00D370FE"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  <w:t xml:space="preserve"> of Service</w:t>
      </w:r>
      <w:r>
        <w:rPr>
          <w:rStyle w:val="a4"/>
          <w:rFonts w:asciiTheme="minorEastAsia" w:hAnsiTheme="minorEastAsia" w:cs="Arial" w:hint="eastAsia"/>
          <w:b w:val="0"/>
          <w:color w:val="333333"/>
          <w:szCs w:val="21"/>
          <w:shd w:val="clear" w:color="auto" w:fill="FFFFFF"/>
        </w:rPr>
        <w:t>：</w:t>
      </w:r>
    </w:p>
    <w:p w:rsidR="00D370FE" w:rsidRDefault="00D370FE" w:rsidP="00D370FE">
      <w:pPr>
        <w:jc w:val="left"/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b w:val="0"/>
          <w:color w:val="333333"/>
          <w:szCs w:val="21"/>
          <w:shd w:val="clear" w:color="auto" w:fill="FFFFFF"/>
        </w:rPr>
        <w:t>ACL链路、SCO链路</w:t>
      </w:r>
    </w:p>
    <w:p w:rsidR="00D370FE" w:rsidRDefault="00D370FE" w:rsidP="00D370FE">
      <w:pPr>
        <w:jc w:val="left"/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</w:pPr>
      <w:r>
        <w:rPr>
          <w:rStyle w:val="a4"/>
          <w:rFonts w:asciiTheme="minorEastAsia" w:hAnsiTheme="minorEastAsia" w:cs="Arial"/>
          <w:b w:val="0"/>
          <w:color w:val="333333"/>
          <w:szCs w:val="21"/>
          <w:shd w:val="clear" w:color="auto" w:fill="FFFFFF"/>
        </w:rPr>
        <w:t>链路控制管理</w:t>
      </w:r>
      <w:r>
        <w:rPr>
          <w:rStyle w:val="a4"/>
          <w:rFonts w:asciiTheme="minorEastAsia" w:hAnsiTheme="minorEastAsia" w:cs="Arial" w:hint="eastAsia"/>
          <w:b w:val="0"/>
          <w:color w:val="333333"/>
          <w:szCs w:val="21"/>
          <w:shd w:val="clear" w:color="auto" w:fill="FFFFFF"/>
        </w:rPr>
        <w:t>：</w:t>
      </w:r>
    </w:p>
    <w:p w:rsidR="00D370FE" w:rsidRPr="00D370FE" w:rsidRDefault="00D370FE" w:rsidP="00D370FE">
      <w:pPr>
        <w:jc w:val="left"/>
        <w:rPr>
          <w:rFonts w:asciiTheme="minorEastAsia" w:hAnsiTheme="minorEastAsia" w:cs="Arial" w:hint="eastAsia"/>
          <w:b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设备寻呼模式、设备角色转换、时钟计时设置、信息交换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版本信息、支持特性、设备名称；建立连接、链路释放。</w:t>
      </w:r>
    </w:p>
    <w:sectPr w:rsidR="00D370FE" w:rsidRPr="00D3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92B"/>
    <w:multiLevelType w:val="hybridMultilevel"/>
    <w:tmpl w:val="394C9D30"/>
    <w:lvl w:ilvl="0" w:tplc="06703C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B472D"/>
    <w:multiLevelType w:val="hybridMultilevel"/>
    <w:tmpl w:val="D40696B8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B5E3A"/>
    <w:multiLevelType w:val="hybridMultilevel"/>
    <w:tmpl w:val="F9340C28"/>
    <w:lvl w:ilvl="0" w:tplc="E05E1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B40D2"/>
    <w:multiLevelType w:val="hybridMultilevel"/>
    <w:tmpl w:val="27207354"/>
    <w:lvl w:ilvl="0" w:tplc="4168B78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A1CB1"/>
    <w:multiLevelType w:val="hybridMultilevel"/>
    <w:tmpl w:val="3462F9E2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B0400"/>
    <w:multiLevelType w:val="hybridMultilevel"/>
    <w:tmpl w:val="4F32B43E"/>
    <w:lvl w:ilvl="0" w:tplc="F21E18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44231D"/>
    <w:multiLevelType w:val="hybridMultilevel"/>
    <w:tmpl w:val="DB669724"/>
    <w:lvl w:ilvl="0" w:tplc="6FC2DB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513B5"/>
    <w:multiLevelType w:val="hybridMultilevel"/>
    <w:tmpl w:val="BE9875EC"/>
    <w:lvl w:ilvl="0" w:tplc="AC2A331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A71889"/>
    <w:multiLevelType w:val="hybridMultilevel"/>
    <w:tmpl w:val="230E3820"/>
    <w:lvl w:ilvl="0" w:tplc="1B143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4A"/>
    <w:rsid w:val="00172615"/>
    <w:rsid w:val="001D3126"/>
    <w:rsid w:val="00216689"/>
    <w:rsid w:val="00387269"/>
    <w:rsid w:val="003F7EBC"/>
    <w:rsid w:val="004B504E"/>
    <w:rsid w:val="004F067C"/>
    <w:rsid w:val="005201EB"/>
    <w:rsid w:val="006C794A"/>
    <w:rsid w:val="006D59A7"/>
    <w:rsid w:val="00702102"/>
    <w:rsid w:val="007D6E76"/>
    <w:rsid w:val="008801EF"/>
    <w:rsid w:val="008C114A"/>
    <w:rsid w:val="009421E4"/>
    <w:rsid w:val="009E6727"/>
    <w:rsid w:val="009F49C8"/>
    <w:rsid w:val="00A14AEC"/>
    <w:rsid w:val="00AB0773"/>
    <w:rsid w:val="00AF2589"/>
    <w:rsid w:val="00B41173"/>
    <w:rsid w:val="00D0484E"/>
    <w:rsid w:val="00D370FE"/>
    <w:rsid w:val="00E74C85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BF5A-DEDC-417B-869E-40C53DCD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67C"/>
    <w:pPr>
      <w:ind w:firstLineChars="200" w:firstLine="420"/>
    </w:pPr>
  </w:style>
  <w:style w:type="character" w:styleId="a4">
    <w:name w:val="Strong"/>
    <w:basedOn w:val="a0"/>
    <w:uiPriority w:val="22"/>
    <w:qFormat/>
    <w:rsid w:val="00FD1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2017-04-11T02:59:00Z</dcterms:created>
  <dcterms:modified xsi:type="dcterms:W3CDTF">2017-04-14T08:18:00Z</dcterms:modified>
</cp:coreProperties>
</file>