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FA6D8D" w:rsidP="00FA6D8D">
      <w:pPr>
        <w:pStyle w:val="1"/>
      </w:pPr>
      <w:bookmarkStart w:id="0" w:name="_GoBack"/>
      <w:r>
        <w:t xml:space="preserve">Ads </w:t>
      </w:r>
      <w:r w:rsidR="001D154B">
        <w:t>–</w:t>
      </w:r>
      <w:r w:rsidR="00E87F3A">
        <w:t xml:space="preserve"> </w:t>
      </w:r>
      <w:r>
        <w:t>AngularJS Practical Project</w:t>
      </w:r>
    </w:p>
    <w:bookmarkEnd w:id="0"/>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9" w:history="1">
        <w:r w:rsidRPr="00FD0AFC">
          <w:rPr>
            <w:rStyle w:val="a9"/>
          </w:rPr>
          <w:t>Ads-Project-AngularJS-Screens.pdf</w:t>
        </w:r>
      </w:hyperlink>
      <w:r>
        <w:t>.</w:t>
      </w:r>
    </w:p>
    <w:p w:rsidR="00072801" w:rsidRDefault="00072801" w:rsidP="00072801">
      <w:pPr>
        <w:pStyle w:val="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ac"/>
        <w:numPr>
          <w:ilvl w:val="0"/>
          <w:numId w:val="5"/>
        </w:numPr>
      </w:pPr>
      <w:r>
        <w:t>Commit several times a day.</w:t>
      </w:r>
    </w:p>
    <w:p w:rsidR="00072801" w:rsidRDefault="00072801" w:rsidP="00124A38">
      <w:pPr>
        <w:pStyle w:val="ac"/>
        <w:numPr>
          <w:ilvl w:val="1"/>
          <w:numId w:val="5"/>
        </w:numPr>
      </w:pPr>
      <w:r>
        <w:t>You need to show many small commits that indicate your constant work on the project.</w:t>
      </w:r>
    </w:p>
    <w:p w:rsidR="00072801" w:rsidRDefault="00072801" w:rsidP="00124A38">
      <w:pPr>
        <w:pStyle w:val="ac"/>
        <w:numPr>
          <w:ilvl w:val="1"/>
          <w:numId w:val="5"/>
        </w:numPr>
      </w:pPr>
      <w:r>
        <w:t>Avoid committing large blocks of code at once.</w:t>
      </w:r>
    </w:p>
    <w:p w:rsidR="00072801" w:rsidRDefault="00072801" w:rsidP="00124A38">
      <w:pPr>
        <w:pStyle w:val="ac"/>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ac"/>
        <w:numPr>
          <w:ilvl w:val="0"/>
          <w:numId w:val="2"/>
        </w:numPr>
      </w:pPr>
      <w:r>
        <w:t>Services base URL</w:t>
      </w:r>
      <w:r w:rsidR="004E0052">
        <w:t xml:space="preserve"> (in </w:t>
      </w:r>
      <w:r w:rsidR="00100E55">
        <w:t xml:space="preserve">the </w:t>
      </w:r>
      <w:r w:rsidR="004E0052">
        <w:t>Windows Azure cloud)</w:t>
      </w:r>
      <w:r>
        <w:t xml:space="preserve">: </w:t>
      </w:r>
      <w:hyperlink r:id="rId10" w:history="1">
        <w:r w:rsidRPr="00FA5583">
          <w:rPr>
            <w:rStyle w:val="a9"/>
          </w:rPr>
          <w:t>http://softuni-ads.azurewebsites.net/api/</w:t>
        </w:r>
      </w:hyperlink>
    </w:p>
    <w:p w:rsidR="006D721A" w:rsidRDefault="006D721A" w:rsidP="00124A38">
      <w:pPr>
        <w:pStyle w:val="ac"/>
        <w:numPr>
          <w:ilvl w:val="0"/>
          <w:numId w:val="2"/>
        </w:numPr>
      </w:pPr>
      <w:r>
        <w:t xml:space="preserve">Services help page (online documentation): </w:t>
      </w:r>
      <w:hyperlink r:id="rId11" w:history="1">
        <w:r w:rsidRPr="00FA5583">
          <w:rPr>
            <w:rStyle w:val="a9"/>
          </w:rPr>
          <w:t>http://softuni-ads.azurewebsites.net/Help</w:t>
        </w:r>
      </w:hyperlink>
    </w:p>
    <w:p w:rsidR="006D721A" w:rsidRDefault="006D721A" w:rsidP="00124A38">
      <w:pPr>
        <w:pStyle w:val="ac"/>
        <w:numPr>
          <w:ilvl w:val="0"/>
          <w:numId w:val="2"/>
        </w:numPr>
      </w:pPr>
      <w:r>
        <w:t xml:space="preserve">Services source code: </w:t>
      </w:r>
      <w:hyperlink r:id="rId12" w:history="1">
        <w:r w:rsidR="00F0070B" w:rsidRPr="00FA5583">
          <w:rPr>
            <w:rStyle w:val="a9"/>
          </w:rPr>
          <w:t>https://github.com/SoftUni/SPA-with-AngularJS/tree/master/Ads-REST-Services</w:t>
        </w:r>
      </w:hyperlink>
    </w:p>
    <w:p w:rsidR="00F0070B" w:rsidRDefault="00F0070B" w:rsidP="00124A38">
      <w:pPr>
        <w:pStyle w:val="ac"/>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3" w:history="1">
        <w:r w:rsidRPr="00FA5583">
          <w:rPr>
            <w:rStyle w:val="a9"/>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4" w:history="1">
        <w:r w:rsidR="00C05D83" w:rsidRPr="005F0C78">
          <w:rPr>
            <w:rStyle w:val="a9"/>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ac"/>
        <w:numPr>
          <w:ilvl w:val="1"/>
          <w:numId w:val="2"/>
        </w:numPr>
        <w:spacing w:before="60" w:after="60"/>
        <w:contextualSpacing w:val="0"/>
      </w:pPr>
      <w:r>
        <w:t>URL parameters:</w:t>
      </w:r>
    </w:p>
    <w:p w:rsidR="00860D55" w:rsidRPr="00860D55" w:rsidRDefault="00860D55" w:rsidP="00124A38">
      <w:pPr>
        <w:pStyle w:val="ac"/>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ac"/>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ac"/>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ac"/>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2F459A" w:rsidRDefault="000E4B80" w:rsidP="00124A38">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sidR="004B2022" w:rsidRPr="00C05D83">
        <w:rPr>
          <w:rStyle w:val="CodeChar"/>
        </w:rPr>
        <w:t>"numPages"=…</w:t>
      </w:r>
      <w:r w:rsidR="00B86796"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5" w:history="1">
        <w:r w:rsidRPr="005F0C78">
          <w:rPr>
            <w:rStyle w:val="a9"/>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lastRenderedPageBreak/>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6" w:history="1">
        <w:r w:rsidRPr="005F0C78">
          <w:rPr>
            <w:rStyle w:val="a9"/>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7" w:history="1">
        <w:r w:rsidR="0092424B" w:rsidRPr="005F0C78">
          <w:rPr>
            <w:rStyle w:val="a9"/>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124A38">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 …}</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8" w:history="1">
        <w:r w:rsidRPr="005F0C78">
          <w:rPr>
            <w:rStyle w:val="a9"/>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124A38">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a9"/>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20" w:history="1">
        <w:r w:rsidRPr="005F0C78">
          <w:rPr>
            <w:rStyle w:val="a9"/>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124A38">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{"numPages"=…, "ads":[ad,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a9"/>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a9"/>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a9"/>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124A38">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Pr>
          <w:rStyle w:val="CodeChar"/>
          <w:lang w:val="en-US"/>
        </w:rPr>
        <w:t>=…,</w:t>
      </w:r>
      <w:r w:rsidRPr="00C05D83">
        <w:rPr>
          <w:rStyle w:val="CodeChar"/>
        </w:rPr>
        <w:t>"</w:t>
      </w:r>
      <w:r>
        <w:rPr>
          <w:rStyle w:val="CodeChar"/>
          <w:lang w:val="en-US"/>
        </w:rPr>
        <w:t>text</w:t>
      </w:r>
      <w:r w:rsidRPr="00C05D83">
        <w:rPr>
          <w:rStyle w:val="CodeChar"/>
        </w:rPr>
        <w:t>"</w:t>
      </w:r>
      <w:r>
        <w:rPr>
          <w:rStyle w:val="CodeChar"/>
          <w:lang w:val="en-US"/>
        </w:rPr>
        <w:t>=…,</w:t>
      </w:r>
      <w:r w:rsidRPr="00C05D83">
        <w:rPr>
          <w:rStyle w:val="CodeChar"/>
        </w:rPr>
        <w:t>"</w:t>
      </w:r>
      <w:r>
        <w:rPr>
          <w:rStyle w:val="CodeChar"/>
          <w:lang w:val="en-US"/>
        </w:rPr>
        <w:t>date</w:t>
      </w:r>
      <w:r w:rsidRPr="00C05D83">
        <w:rPr>
          <w:rStyle w:val="CodeChar"/>
        </w:rPr>
        <w:t>"</w:t>
      </w:r>
      <w:r>
        <w:rPr>
          <w:rStyle w:val="CodeChar"/>
          <w:lang w:val="en-US"/>
        </w:rPr>
        <w:t>=…,</w:t>
      </w:r>
      <w:r w:rsidRPr="00C05D83">
        <w:rPr>
          <w:rStyle w:val="CodeChar"/>
        </w:rPr>
        <w:t>"</w:t>
      </w:r>
      <w:r>
        <w:rPr>
          <w:rStyle w:val="CodeChar"/>
          <w:lang w:val="en-US"/>
        </w:rPr>
        <w:t>imageDataUrl</w:t>
      </w:r>
      <w:r w:rsidRPr="00C05D83">
        <w:rPr>
          <w:rStyle w:val="CodeChar"/>
        </w:rPr>
        <w:t>"</w:t>
      </w:r>
      <w:r>
        <w:rPr>
          <w:rStyle w:val="CodeChar"/>
          <w:lang w:val="en-US"/>
        </w:rPr>
        <w:t>=…,…</w:t>
      </w:r>
      <w:r w:rsidRPr="00C05D83">
        <w:rPr>
          <w:rStyle w:val="CodeChar"/>
        </w:rPr>
        <w:t>}</w:t>
      </w:r>
    </w:p>
    <w:p w:rsidR="00CB1737" w:rsidRPr="002F459A" w:rsidRDefault="00CB1737" w:rsidP="00124A38">
      <w:pPr>
        <w:pStyle w:val="ac"/>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4" w:history="1">
        <w:r w:rsidRPr="00FA5583">
          <w:rPr>
            <w:rStyle w:val="a9"/>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ac"/>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ac"/>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ac"/>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ac"/>
        <w:numPr>
          <w:ilvl w:val="2"/>
          <w:numId w:val="2"/>
        </w:numPr>
        <w:spacing w:before="60" w:after="60" w:line="240" w:lineRule="auto"/>
        <w:jc w:val="both"/>
        <w:rPr>
          <w:rStyle w:val="CodeChar"/>
        </w:rPr>
      </w:pPr>
      <w:r>
        <w:rPr>
          <w:noProof/>
        </w:rPr>
        <w:lastRenderedPageBreak/>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a9"/>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6" w:history="1">
        <w:r w:rsidRPr="00FA5583">
          <w:rPr>
            <w:rStyle w:val="a9"/>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7" w:history="1">
        <w:r w:rsidRPr="00FA5583">
          <w:rPr>
            <w:rStyle w:val="a9"/>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124A38">
      <w:pPr>
        <w:pStyle w:val="ac"/>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Pr>
          <w:rStyle w:val="CodeChar"/>
          <w:lang w:val="en-US"/>
        </w:rPr>
        <w:t>=…,</w:t>
      </w:r>
      <w:r w:rsidRPr="00C05D83">
        <w:rPr>
          <w:rStyle w:val="CodeChar"/>
        </w:rPr>
        <w:t>"</w:t>
      </w:r>
      <w:r>
        <w:rPr>
          <w:rStyle w:val="CodeChar"/>
          <w:lang w:val="en-US"/>
        </w:rPr>
        <w:t>phoneNumber</w:t>
      </w:r>
      <w:r w:rsidRPr="00C05D83">
        <w:rPr>
          <w:rStyle w:val="CodeChar"/>
        </w:rPr>
        <w:t>"</w:t>
      </w:r>
      <w:r>
        <w:rPr>
          <w:rStyle w:val="CodeChar"/>
          <w:lang w:val="en-US"/>
        </w:rPr>
        <w:t>=…,</w:t>
      </w:r>
      <w:r w:rsidRPr="00C05D83">
        <w:rPr>
          <w:rStyle w:val="CodeChar"/>
        </w:rPr>
        <w:t>"</w:t>
      </w:r>
      <w:r>
        <w:rPr>
          <w:rStyle w:val="CodeChar"/>
          <w:lang w:val="en-US"/>
        </w:rPr>
        <w:t>townId</w:t>
      </w:r>
      <w:r w:rsidRPr="00C05D83">
        <w:rPr>
          <w:rStyle w:val="CodeChar"/>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8" w:history="1">
        <w:r w:rsidRPr="00FA5583">
          <w:rPr>
            <w:rStyle w:val="a9"/>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ac"/>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ac"/>
        <w:numPr>
          <w:ilvl w:val="0"/>
          <w:numId w:val="4"/>
        </w:numPr>
        <w:spacing w:before="120" w:after="120" w:line="240" w:lineRule="auto"/>
        <w:jc w:val="both"/>
      </w:pPr>
      <w:r>
        <w:t xml:space="preserve">Administration REST services are documented here: </w:t>
      </w:r>
      <w:hyperlink r:id="rId29" w:history="1">
        <w:r w:rsidRPr="00C606F6">
          <w:rPr>
            <w:rStyle w:val="a9"/>
          </w:rPr>
          <w:t>http://softuni-ads.azurewebsites.net/Help</w:t>
        </w:r>
      </w:hyperlink>
      <w:r>
        <w:t>.</w:t>
      </w:r>
    </w:p>
    <w:p w:rsidR="002965AD" w:rsidRDefault="00125CD5" w:rsidP="00222E64">
      <w:pPr>
        <w:pStyle w:val="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7268E5" w:rsidP="00124A38">
      <w:pPr>
        <w:pStyle w:val="ac"/>
        <w:numPr>
          <w:ilvl w:val="0"/>
          <w:numId w:val="2"/>
        </w:numPr>
        <w:spacing w:after="120"/>
      </w:pPr>
      <w:hyperlink r:id="rId30" w:history="1">
        <w:r w:rsidR="00FD0AFC" w:rsidRPr="00FD0AFC">
          <w:rPr>
            <w:rStyle w:val="a9"/>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3"/>
      </w:pPr>
      <w:r w:rsidRPr="00222E64">
        <w:rPr>
          <w:noProof/>
        </w:rPr>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3"/>
      </w:pPr>
      <w:r>
        <w:lastRenderedPageBreak/>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ac"/>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ac"/>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ac"/>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t>List My Ads</w:t>
      </w:r>
      <w:r w:rsidRPr="00FB6136">
        <w:rPr>
          <w:b/>
          <w:bCs/>
        </w:rPr>
        <w:t xml:space="preserve"> Screen</w:t>
      </w:r>
    </w:p>
    <w:p w:rsidR="00DF1F07" w:rsidRPr="00F16B52" w:rsidRDefault="00DF1F07"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lastRenderedPageBreak/>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lastRenderedPageBreak/>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3"/>
        <w:tabs>
          <w:tab w:val="left" w:pos="4105"/>
        </w:tabs>
      </w:pPr>
      <w:r>
        <w:t xml:space="preserve">* Bonus: </w:t>
      </w:r>
      <w:r w:rsidR="002C539F">
        <w:t>Administrator Screens</w:t>
      </w:r>
    </w:p>
    <w:p w:rsidR="005F642C" w:rsidRDefault="005F642C" w:rsidP="005F642C">
      <w:pPr>
        <w:spacing w:before="120" w:after="120" w:line="240" w:lineRule="auto"/>
        <w:jc w:val="both"/>
      </w:pPr>
      <w:r>
        <w:t>Implement the Administrator Screens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ac"/>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Approve Ad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124A38">
      <w:pPr>
        <w:pStyle w:val="ac"/>
        <w:numPr>
          <w:ilvl w:val="0"/>
          <w:numId w:val="2"/>
        </w:numPr>
        <w:spacing w:before="6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124A38">
      <w:pPr>
        <w:pStyle w:val="ac"/>
        <w:numPr>
          <w:ilvl w:val="0"/>
          <w:numId w:val="2"/>
        </w:numPr>
        <w:spacing w:before="6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124A38">
      <w:pPr>
        <w:pStyle w:val="ac"/>
        <w:numPr>
          <w:ilvl w:val="0"/>
          <w:numId w:val="2"/>
        </w:numPr>
        <w:spacing w:before="6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ac"/>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8E5" w:rsidRDefault="007268E5" w:rsidP="008068A2">
      <w:pPr>
        <w:spacing w:after="0" w:line="240" w:lineRule="auto"/>
      </w:pPr>
      <w:r>
        <w:separator/>
      </w:r>
    </w:p>
  </w:endnote>
  <w:endnote w:type="continuationSeparator" w:id="0">
    <w:p w:rsidR="007268E5" w:rsidRDefault="007268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Pr="00AC77AD" w:rsidRDefault="00770909" w:rsidP="00806A4A">
    <w:pPr>
      <w:pStyle w:val="a5"/>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78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7898">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78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7898">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B2FC3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a5"/>
    </w:pPr>
  </w:p>
  <w:p w:rsidR="00770909" w:rsidRPr="00AC77AD" w:rsidRDefault="00770909"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8E5" w:rsidRDefault="007268E5" w:rsidP="008068A2">
      <w:pPr>
        <w:spacing w:after="0" w:line="240" w:lineRule="auto"/>
      </w:pPr>
      <w:r>
        <w:separator/>
      </w:r>
    </w:p>
  </w:footnote>
  <w:footnote w:type="continuationSeparator" w:id="0">
    <w:p w:rsidR="007268E5" w:rsidRDefault="007268E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909" w:rsidRDefault="00770909"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8E5"/>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37898"/>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366B"/>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oftUni/SPA-with-AngularJS/blob/master/Ads-REST-Services/Ads-REST-Services.json.postman_collection" TargetMode="External"/><Relationship Id="rId18" Type="http://schemas.openxmlformats.org/officeDocument/2006/relationships/hyperlink" Target="http://softuni-ads.azurewebsites.net/api/user/register" TargetMode="External"/><Relationship Id="rId26" Type="http://schemas.openxmlformats.org/officeDocument/2006/relationships/hyperlink" Target="http://softuni-ads.azurewebsites.net/api/user/changePassword" TargetMode="External"/><Relationship Id="rId3" Type="http://schemas.openxmlformats.org/officeDocument/2006/relationships/styles" Target="styles.xml"/><Relationship Id="rId21" Type="http://schemas.openxmlformats.org/officeDocument/2006/relationships/hyperlink" Target="http://softuni-ads.azurewebsites.net/api/user/ads/deactivate/%7bid%7d"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oftUni/SPA-with-AngularJS/tree/master/Ads-REST-Services" TargetMode="External"/><Relationship Id="rId17" Type="http://schemas.openxmlformats.org/officeDocument/2006/relationships/hyperlink" Target="http://softuni-ads.azurewebsites.net/api/user/login" TargetMode="External"/><Relationship Id="rId25" Type="http://schemas.openxmlformats.org/officeDocument/2006/relationships/hyperlink" Target="http://softuni-ads.azurewebsites.net/api/user/ads/%7bid%7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uni-ads.azurewebsites.net/api/towns" TargetMode="External"/><Relationship Id="rId20" Type="http://schemas.openxmlformats.org/officeDocument/2006/relationships/hyperlink" Target="http://softuni-ads.azurewebsites.net/api/user/ads" TargetMode="External"/><Relationship Id="rId29" Type="http://schemas.openxmlformats.org/officeDocument/2006/relationships/hyperlink" Target="http://softuni-ads.azurewebsites.net/Hel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ads.azurewebsites.net/Help" TargetMode="External"/><Relationship Id="rId24" Type="http://schemas.openxmlformats.org/officeDocument/2006/relationships/hyperlink" Target="http://softuni-ads.azurewebsites.net/api/user/ads/%7bid%7d"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ftuni-ads.azurewebsites.net/api/categorie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api/user/profile" TargetMode="External"/><Relationship Id="rId10" Type="http://schemas.openxmlformats.org/officeDocument/2006/relationships/hyperlink" Target="http://softuni-ads.azurewebsites.net/api/" TargetMode="External"/><Relationship Id="rId19" Type="http://schemas.openxmlformats.org/officeDocument/2006/relationships/hyperlink" Target="http://softuni-ads.azurewebsites.net/api/user/ads"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Software-University\Courses\AngularJS\December-2014\Ads-Project-AngularJS-Screens.pdf" TargetMode="External"/><Relationship Id="rId14" Type="http://schemas.openxmlformats.org/officeDocument/2006/relationships/hyperlink" Target="http://softuni-ads.azurewebsites.net/api/ads" TargetMode="External"/><Relationship Id="rId22" Type="http://schemas.openxmlformats.org/officeDocument/2006/relationships/hyperlink" Target="http://softuni-ads.azurewebsites.net/api/user/ads/publishagain/%7bid%7d" TargetMode="External"/><Relationship Id="rId27" Type="http://schemas.openxmlformats.org/officeDocument/2006/relationships/hyperlink" Target="http://softuni-ads.azurewebsites.net/api/user/profile" TargetMode="External"/><Relationship Id="rId30" Type="http://schemas.openxmlformats.org/officeDocument/2006/relationships/hyperlink" Target="file:///C:\Downloads\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5CF0-CFAA-47AA-AB20-D8E07541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1826</Words>
  <Characters>10412</Characters>
  <Application>Microsoft Office Word</Application>
  <DocSecurity>0</DocSecurity>
  <Lines>86</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Ads – AngularJS Practical Project</vt:lpstr>
      <vt:lpstr>Ads – AngularJS Practical Project</vt:lpstr>
    </vt:vector>
  </TitlesOfParts>
  <Company>Software University Foundation - http://softuni.org</Company>
  <LinksUpToDate>false</LinksUpToDate>
  <CharactersWithSpaces>12214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Poullo Oconne</cp:lastModifiedBy>
  <cp:revision>2</cp:revision>
  <cp:lastPrinted>2014-02-12T16:33:00Z</cp:lastPrinted>
  <dcterms:created xsi:type="dcterms:W3CDTF">2014-12-20T14:01:00Z</dcterms:created>
  <dcterms:modified xsi:type="dcterms:W3CDTF">2014-12-20T14:01:00Z</dcterms:modified>
  <cp:category>programming, education, software engineering, software development</cp:category>
</cp:coreProperties>
</file>