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ABE515C" w:rsidP="63FD6AD2" w:rsidRDefault="1ABE515C" w14:paraId="1810EF47" w14:textId="10EBF0C2" w14:noSpellErr="1">
      <w:pPr>
        <w:pStyle w:val="Heading1"/>
        <w:rPr>
          <w:rFonts w:ascii="Arial" w:hAnsi="Arial" w:eastAsia="Arial" w:cs="Arial"/>
          <w:b w:val="1"/>
          <w:bCs w:val="1"/>
          <w:sz w:val="22"/>
          <w:szCs w:val="22"/>
        </w:rPr>
      </w:pPr>
      <w:r w:rsidRPr="63FD6AD2" w:rsidR="1ABE515C">
        <w:rPr>
          <w:rFonts w:ascii="Arial" w:hAnsi="Arial" w:eastAsia="Arial" w:cs="Arial"/>
          <w:sz w:val="22"/>
          <w:szCs w:val="22"/>
        </w:rPr>
        <w:t>Programming Documentation</w:t>
      </w:r>
    </w:p>
    <w:p w:rsidR="1ABE515C" w:rsidP="63FD6AD2" w:rsidRDefault="1ABE515C" w14:paraId="36A77172" w14:textId="3DAAD000" w14:noSpellErr="1">
      <w:pPr>
        <w:spacing w:line="257" w:lineRule="auto"/>
        <w:rPr>
          <w:rFonts w:ascii="Arial" w:hAnsi="Arial" w:eastAsia="Arial" w:cs="Arial"/>
          <w:sz w:val="22"/>
          <w:szCs w:val="22"/>
        </w:rPr>
      </w:pPr>
      <w:r w:rsidRPr="63FD6AD2" w:rsidR="1ABE515C">
        <w:rPr>
          <w:rFonts w:ascii="Arial" w:hAnsi="Arial" w:eastAsia="Arial" w:cs="Arial"/>
          <w:sz w:val="22"/>
          <w:szCs w:val="22"/>
        </w:rPr>
        <w:t xml:space="preserve">A large part of the back end of the web application is the database. To implement the database, we first had to design the tables. We examined the brief, the Figma prototype and the existing Thornton web app to produce a list of tables that would be needed along with the fields for each table. Once we had </w:t>
      </w:r>
      <w:r w:rsidRPr="63FD6AD2" w:rsidR="1ABE515C">
        <w:rPr>
          <w:rFonts w:ascii="Arial" w:hAnsi="Arial" w:eastAsia="Arial" w:cs="Arial"/>
          <w:sz w:val="22"/>
          <w:szCs w:val="22"/>
        </w:rPr>
        <w:t>identified</w:t>
      </w:r>
      <w:r w:rsidRPr="63FD6AD2" w:rsidR="1ABE515C">
        <w:rPr>
          <w:rFonts w:ascii="Arial" w:hAnsi="Arial" w:eastAsia="Arial" w:cs="Arial"/>
          <w:sz w:val="22"/>
          <w:szCs w:val="22"/>
        </w:rPr>
        <w:t xml:space="preserve"> the tables that would be needed, we laid out each table with all fields and their datatypes. After completing that, we discussed the tables, </w:t>
      </w:r>
      <w:r w:rsidRPr="63FD6AD2" w:rsidR="1ABE515C">
        <w:rPr>
          <w:rFonts w:ascii="Arial" w:hAnsi="Arial" w:eastAsia="Arial" w:cs="Arial"/>
          <w:sz w:val="22"/>
          <w:szCs w:val="22"/>
        </w:rPr>
        <w:t>identifying</w:t>
      </w:r>
      <w:r w:rsidRPr="63FD6AD2" w:rsidR="1ABE515C">
        <w:rPr>
          <w:rFonts w:ascii="Arial" w:hAnsi="Arial" w:eastAsia="Arial" w:cs="Arial"/>
          <w:sz w:val="22"/>
          <w:szCs w:val="22"/>
        </w:rPr>
        <w:t xml:space="preserve"> if we could separate certain fields into new tables to normalise them into third normal form. </w:t>
      </w:r>
    </w:p>
    <w:p w:rsidR="1ABE515C" w:rsidP="63FD6AD2" w:rsidRDefault="1ABE515C" w14:paraId="0523E8AC" w14:textId="4CB0414C" w14:noSpellErr="1">
      <w:pPr>
        <w:spacing w:line="257" w:lineRule="auto"/>
        <w:rPr>
          <w:rFonts w:ascii="Arial" w:hAnsi="Arial" w:eastAsia="Arial" w:cs="Arial"/>
          <w:sz w:val="22"/>
          <w:szCs w:val="22"/>
        </w:rPr>
      </w:pPr>
      <w:r w:rsidRPr="63FD6AD2" w:rsidR="1ABE515C">
        <w:rPr>
          <w:rFonts w:ascii="Arial" w:hAnsi="Arial" w:eastAsia="Arial" w:cs="Arial"/>
          <w:sz w:val="22"/>
          <w:szCs w:val="22"/>
        </w:rPr>
        <w:t xml:space="preserve">Once the tables had been normalised, we began to think about the relationships between each table and how they would be linked together. We used a whiteboard to map this out, based on this whiteboard we then produced the first draft of the ERD (Entity Relationship Diagram). </w:t>
      </w:r>
      <w:r w:rsidRPr="63FD6AD2" w:rsidR="1ABE515C">
        <w:rPr>
          <w:rFonts w:ascii="Arial" w:hAnsi="Arial" w:eastAsia="Arial" w:cs="Arial"/>
          <w:sz w:val="22"/>
          <w:szCs w:val="22"/>
        </w:rPr>
        <w:t>This ERD gave our back-end developers a greater sense of how the tables were laid out and how they connected to each other.</w:t>
      </w:r>
      <w:r w:rsidRPr="63FD6AD2" w:rsidR="1ABE515C">
        <w:rPr>
          <w:rFonts w:ascii="Arial" w:hAnsi="Arial" w:eastAsia="Arial" w:cs="Arial"/>
          <w:sz w:val="22"/>
          <w:szCs w:val="22"/>
        </w:rPr>
        <w:t xml:space="preserve"> After production of the first draft, we discussed it and drew up an altered version with any changes made highlighted. Through the discussion we also </w:t>
      </w:r>
      <w:r w:rsidRPr="63FD6AD2" w:rsidR="1ABE515C">
        <w:rPr>
          <w:rFonts w:ascii="Arial" w:hAnsi="Arial" w:eastAsia="Arial" w:cs="Arial"/>
          <w:sz w:val="22"/>
          <w:szCs w:val="22"/>
        </w:rPr>
        <w:t>identified</w:t>
      </w:r>
      <w:r w:rsidRPr="63FD6AD2" w:rsidR="1ABE515C">
        <w:rPr>
          <w:rFonts w:ascii="Arial" w:hAnsi="Arial" w:eastAsia="Arial" w:cs="Arial"/>
          <w:sz w:val="22"/>
          <w:szCs w:val="22"/>
        </w:rPr>
        <w:t xml:space="preserve"> any areas that clarification from the client would be needed and made a note of this. This version of the ERD was then digitised and made into the second draft.</w:t>
      </w:r>
    </w:p>
    <w:p w:rsidR="1ABE515C" w:rsidP="63FD6AD2" w:rsidRDefault="1ABE515C" w14:paraId="085A2630" w14:textId="27575205" w14:noSpellErr="1">
      <w:pPr>
        <w:spacing w:line="257" w:lineRule="auto"/>
        <w:rPr>
          <w:rFonts w:ascii="Arial" w:hAnsi="Arial" w:eastAsia="Arial" w:cs="Arial"/>
          <w:sz w:val="22"/>
          <w:szCs w:val="22"/>
        </w:rPr>
      </w:pPr>
      <w:r w:rsidRPr="63FD6AD2" w:rsidR="1ABE515C">
        <w:rPr>
          <w:rFonts w:ascii="Arial" w:hAnsi="Arial" w:eastAsia="Arial" w:cs="Arial"/>
          <w:sz w:val="22"/>
          <w:szCs w:val="22"/>
        </w:rPr>
        <w:t xml:space="preserve">We also made a note of tables that were finalised and could be implemented. We considered the clarification we needed and </w:t>
      </w:r>
      <w:r w:rsidRPr="63FD6AD2" w:rsidR="1ABE515C">
        <w:rPr>
          <w:rFonts w:ascii="Arial" w:hAnsi="Arial" w:eastAsia="Arial" w:cs="Arial"/>
          <w:sz w:val="22"/>
          <w:szCs w:val="22"/>
        </w:rPr>
        <w:t>came up with</w:t>
      </w:r>
      <w:r w:rsidRPr="63FD6AD2" w:rsidR="1ABE515C">
        <w:rPr>
          <w:rFonts w:ascii="Arial" w:hAnsi="Arial" w:eastAsia="Arial" w:cs="Arial"/>
          <w:sz w:val="22"/>
          <w:szCs w:val="22"/>
        </w:rPr>
        <w:t xml:space="preserve"> questions to ask the client to gain clarification.</w:t>
      </w:r>
      <w:r w:rsidRPr="63FD6AD2" w:rsidR="7435624E">
        <w:rPr>
          <w:rFonts w:ascii="Arial" w:hAnsi="Arial" w:eastAsia="Arial" w:cs="Arial"/>
          <w:sz w:val="22"/>
          <w:szCs w:val="22"/>
        </w:rPr>
        <w:t xml:space="preserve"> After gaining clarification from the clien</w:t>
      </w:r>
      <w:r w:rsidRPr="63FD6AD2" w:rsidR="039FFCD5">
        <w:rPr>
          <w:rFonts w:ascii="Arial" w:hAnsi="Arial" w:eastAsia="Arial" w:cs="Arial"/>
          <w:sz w:val="22"/>
          <w:szCs w:val="22"/>
        </w:rPr>
        <w:t>t</w:t>
      </w:r>
      <w:r w:rsidRPr="63FD6AD2" w:rsidR="7435624E">
        <w:rPr>
          <w:rFonts w:ascii="Arial" w:hAnsi="Arial" w:eastAsia="Arial" w:cs="Arial"/>
          <w:sz w:val="22"/>
          <w:szCs w:val="22"/>
        </w:rPr>
        <w:t>,</w:t>
      </w:r>
      <w:r w:rsidRPr="63FD6AD2" w:rsidR="43992C6E">
        <w:rPr>
          <w:rFonts w:ascii="Arial" w:hAnsi="Arial" w:eastAsia="Arial" w:cs="Arial"/>
          <w:sz w:val="22"/>
          <w:szCs w:val="22"/>
        </w:rPr>
        <w:t xml:space="preserve"> we </w:t>
      </w:r>
      <w:r w:rsidRPr="63FD6AD2" w:rsidR="48861A3D">
        <w:rPr>
          <w:rFonts w:ascii="Arial" w:hAnsi="Arial" w:eastAsia="Arial" w:cs="Arial"/>
          <w:sz w:val="22"/>
          <w:szCs w:val="22"/>
        </w:rPr>
        <w:t>thought</w:t>
      </w:r>
      <w:r w:rsidRPr="63FD6AD2" w:rsidR="43992C6E">
        <w:rPr>
          <w:rFonts w:ascii="Arial" w:hAnsi="Arial" w:eastAsia="Arial" w:cs="Arial"/>
          <w:sz w:val="22"/>
          <w:szCs w:val="22"/>
        </w:rPr>
        <w:t xml:space="preserve"> about necessary table alterations, including adding columns, separating </w:t>
      </w:r>
      <w:r w:rsidRPr="63FD6AD2" w:rsidR="00EA6342">
        <w:rPr>
          <w:rFonts w:ascii="Arial" w:hAnsi="Arial" w:eastAsia="Arial" w:cs="Arial"/>
          <w:sz w:val="22"/>
          <w:szCs w:val="22"/>
        </w:rPr>
        <w:t>tables,</w:t>
      </w:r>
      <w:r w:rsidRPr="63FD6AD2" w:rsidR="43992C6E">
        <w:rPr>
          <w:rFonts w:ascii="Arial" w:hAnsi="Arial" w:eastAsia="Arial" w:cs="Arial"/>
          <w:sz w:val="22"/>
          <w:szCs w:val="22"/>
        </w:rPr>
        <w:t xml:space="preserve"> and removing some tables entirely. Then,</w:t>
      </w:r>
      <w:r w:rsidRPr="63FD6AD2" w:rsidR="7435624E">
        <w:rPr>
          <w:rFonts w:ascii="Arial" w:hAnsi="Arial" w:eastAsia="Arial" w:cs="Arial"/>
          <w:sz w:val="22"/>
          <w:szCs w:val="22"/>
        </w:rPr>
        <w:t xml:space="preserve"> we redrew the ERD a</w:t>
      </w:r>
      <w:r w:rsidRPr="63FD6AD2" w:rsidR="399E4B28">
        <w:rPr>
          <w:rFonts w:ascii="Arial" w:hAnsi="Arial" w:eastAsia="Arial" w:cs="Arial"/>
          <w:sz w:val="22"/>
          <w:szCs w:val="22"/>
        </w:rPr>
        <w:t xml:space="preserve">s a team using a whiteboard. </w:t>
      </w:r>
      <w:r w:rsidRPr="63FD6AD2" w:rsidR="399E4B28">
        <w:rPr>
          <w:rFonts w:ascii="Arial" w:hAnsi="Arial" w:eastAsia="Arial" w:cs="Arial"/>
          <w:sz w:val="22"/>
          <w:szCs w:val="22"/>
        </w:rPr>
        <w:t>Once we were satisfied with the final design, we digitised it</w:t>
      </w:r>
      <w:r w:rsidRPr="63FD6AD2" w:rsidR="78433059">
        <w:rPr>
          <w:rFonts w:ascii="Arial" w:hAnsi="Arial" w:eastAsia="Arial" w:cs="Arial"/>
          <w:sz w:val="22"/>
          <w:szCs w:val="22"/>
        </w:rPr>
        <w:t>.</w:t>
      </w:r>
      <w:r w:rsidRPr="63FD6AD2" w:rsidR="78433059">
        <w:rPr>
          <w:rFonts w:ascii="Arial" w:hAnsi="Arial" w:eastAsia="Arial" w:cs="Arial"/>
          <w:sz w:val="22"/>
          <w:szCs w:val="22"/>
        </w:rPr>
        <w:t xml:space="preserve"> </w:t>
      </w:r>
      <w:r w:rsidRPr="63FD6AD2" w:rsidR="5D6EDF20">
        <w:rPr>
          <w:rFonts w:ascii="Arial" w:hAnsi="Arial" w:eastAsia="Arial" w:cs="Arial"/>
          <w:sz w:val="22"/>
          <w:szCs w:val="22"/>
        </w:rPr>
        <w:t>This final design would be the basis for development of the back end.</w:t>
      </w:r>
      <w:r w:rsidRPr="63FD6AD2" w:rsidR="69DE48A6">
        <w:rPr>
          <w:rFonts w:ascii="Arial" w:hAnsi="Arial" w:eastAsia="Arial" w:cs="Arial"/>
          <w:sz w:val="22"/>
          <w:szCs w:val="22"/>
        </w:rPr>
        <w:t xml:space="preserve"> </w:t>
      </w:r>
    </w:p>
    <w:p w:rsidR="1ABE515C" w:rsidP="63FD6AD2" w:rsidRDefault="69DE48A6" w14:paraId="1B9E2818" w14:textId="64858ABA" w14:noSpellErr="1">
      <w:pPr>
        <w:spacing w:line="257" w:lineRule="auto"/>
        <w:rPr>
          <w:rFonts w:ascii="Arial" w:hAnsi="Arial" w:eastAsia="Arial" w:cs="Arial"/>
          <w:sz w:val="22"/>
          <w:szCs w:val="22"/>
        </w:rPr>
      </w:pPr>
      <w:r w:rsidRPr="63FD6AD2" w:rsidR="69DE48A6">
        <w:rPr>
          <w:rFonts w:ascii="Arial" w:hAnsi="Arial" w:eastAsia="Arial" w:cs="Arial"/>
          <w:sz w:val="22"/>
          <w:szCs w:val="22"/>
        </w:rPr>
        <w:t xml:space="preserve">For implementing the database, we decided to use </w:t>
      </w:r>
      <w:r w:rsidRPr="63FD6AD2" w:rsidR="541A1923">
        <w:rPr>
          <w:rFonts w:ascii="Arial" w:hAnsi="Arial" w:eastAsia="Arial" w:cs="Arial"/>
          <w:sz w:val="22"/>
          <w:szCs w:val="22"/>
        </w:rPr>
        <w:t>the repository design pattern to minimise code duplication</w:t>
      </w:r>
      <w:r w:rsidRPr="63FD6AD2" w:rsidR="06DD724E">
        <w:rPr>
          <w:rFonts w:ascii="Arial" w:hAnsi="Arial" w:eastAsia="Arial" w:cs="Arial"/>
          <w:sz w:val="22"/>
          <w:szCs w:val="22"/>
        </w:rPr>
        <w:t xml:space="preserve"> and to make it easier to edit if we need to. </w:t>
      </w:r>
      <w:r w:rsidRPr="63FD6AD2" w:rsidR="4533AE9F">
        <w:rPr>
          <w:rFonts w:ascii="Arial" w:hAnsi="Arial" w:eastAsia="Arial" w:cs="Arial"/>
          <w:sz w:val="22"/>
          <w:szCs w:val="22"/>
        </w:rPr>
        <w:t xml:space="preserve">This involves using a repository which holds all </w:t>
      </w:r>
      <w:r w:rsidRPr="63FD6AD2" w:rsidR="4533AE9F">
        <w:rPr>
          <w:rFonts w:ascii="Arial" w:hAnsi="Arial" w:eastAsia="Arial" w:cs="Arial"/>
          <w:sz w:val="22"/>
          <w:szCs w:val="22"/>
        </w:rPr>
        <w:t>possible operations</w:t>
      </w:r>
      <w:r w:rsidRPr="63FD6AD2" w:rsidR="4533AE9F">
        <w:rPr>
          <w:rFonts w:ascii="Arial" w:hAnsi="Arial" w:eastAsia="Arial" w:cs="Arial"/>
          <w:sz w:val="22"/>
          <w:szCs w:val="22"/>
        </w:rPr>
        <w:t xml:space="preserve"> for </w:t>
      </w:r>
      <w:r w:rsidRPr="63FD6AD2" w:rsidR="3FB04288">
        <w:rPr>
          <w:rFonts w:ascii="Arial" w:hAnsi="Arial" w:eastAsia="Arial" w:cs="Arial"/>
          <w:sz w:val="22"/>
          <w:szCs w:val="22"/>
        </w:rPr>
        <w:t xml:space="preserve">the database, the repository serves to </w:t>
      </w:r>
      <w:r w:rsidRPr="63FD6AD2" w:rsidR="3FB04288">
        <w:rPr>
          <w:rFonts w:ascii="Arial" w:hAnsi="Arial" w:eastAsia="Arial" w:cs="Arial"/>
          <w:sz w:val="22"/>
          <w:szCs w:val="22"/>
        </w:rPr>
        <w:t>provide</w:t>
      </w:r>
      <w:r w:rsidRPr="63FD6AD2" w:rsidR="3FB04288">
        <w:rPr>
          <w:rFonts w:ascii="Arial" w:hAnsi="Arial" w:eastAsia="Arial" w:cs="Arial"/>
          <w:sz w:val="22"/>
          <w:szCs w:val="22"/>
        </w:rPr>
        <w:t xml:space="preserve"> a separation between the database and the </w:t>
      </w:r>
      <w:r w:rsidRPr="63FD6AD2" w:rsidR="57D965BD">
        <w:rPr>
          <w:rFonts w:ascii="Arial" w:hAnsi="Arial" w:eastAsia="Arial" w:cs="Arial"/>
          <w:sz w:val="22"/>
          <w:szCs w:val="22"/>
        </w:rPr>
        <w:t xml:space="preserve">rest of the application. </w:t>
      </w:r>
      <w:r w:rsidRPr="63FD6AD2" w:rsidR="3636B7AE">
        <w:rPr>
          <w:rFonts w:ascii="Arial" w:hAnsi="Arial" w:eastAsia="Arial" w:cs="Arial"/>
          <w:sz w:val="22"/>
          <w:szCs w:val="22"/>
        </w:rPr>
        <w:t xml:space="preserve">This design is more ideal for larger scale projects and allows for greater control over code as opposed to using autogenerated code produced by </w:t>
      </w:r>
      <w:r w:rsidRPr="63FD6AD2" w:rsidR="53A9DD56">
        <w:rPr>
          <w:rFonts w:ascii="Arial" w:hAnsi="Arial" w:eastAsia="Arial" w:cs="Arial"/>
          <w:sz w:val="22"/>
          <w:szCs w:val="22"/>
        </w:rPr>
        <w:t xml:space="preserve">using scaffolding. </w:t>
      </w:r>
    </w:p>
    <w:p w:rsidR="002A4223" w:rsidP="63FD6AD2" w:rsidRDefault="004C6518" w14:paraId="5CA5E625" w14:textId="77777777" w14:noSpellErr="1">
      <w:pPr>
        <w:spacing w:line="257" w:lineRule="auto"/>
        <w:rPr>
          <w:rFonts w:ascii="Arial" w:hAnsi="Arial" w:eastAsia="Arial" w:cs="Arial"/>
          <w:sz w:val="22"/>
          <w:szCs w:val="22"/>
        </w:rPr>
      </w:pPr>
      <w:r w:rsidRPr="63FD6AD2" w:rsidR="004C6518">
        <w:rPr>
          <w:rFonts w:ascii="Arial" w:hAnsi="Arial" w:eastAsia="Arial" w:cs="Arial"/>
          <w:sz w:val="22"/>
          <w:szCs w:val="22"/>
        </w:rPr>
        <w:t xml:space="preserve">The </w:t>
      </w:r>
      <w:r w:rsidRPr="63FD6AD2" w:rsidR="00EA6342">
        <w:rPr>
          <w:rFonts w:ascii="Arial" w:hAnsi="Arial" w:eastAsia="Arial" w:cs="Arial"/>
          <w:sz w:val="22"/>
          <w:szCs w:val="22"/>
        </w:rPr>
        <w:t xml:space="preserve">web application </w:t>
      </w:r>
      <w:r w:rsidRPr="63FD6AD2" w:rsidR="00DE0465">
        <w:rPr>
          <w:rFonts w:ascii="Arial" w:hAnsi="Arial" w:eastAsia="Arial" w:cs="Arial"/>
          <w:sz w:val="22"/>
          <w:szCs w:val="22"/>
        </w:rPr>
        <w:t xml:space="preserve">uses two types of users each with </w:t>
      </w:r>
      <w:r w:rsidRPr="63FD6AD2" w:rsidR="00DE0465">
        <w:rPr>
          <w:rFonts w:ascii="Arial" w:hAnsi="Arial" w:eastAsia="Arial" w:cs="Arial"/>
          <w:sz w:val="22"/>
          <w:szCs w:val="22"/>
        </w:rPr>
        <w:t>different levels</w:t>
      </w:r>
      <w:r w:rsidRPr="63FD6AD2" w:rsidR="00DE0465">
        <w:rPr>
          <w:rFonts w:ascii="Arial" w:hAnsi="Arial" w:eastAsia="Arial" w:cs="Arial"/>
          <w:sz w:val="22"/>
          <w:szCs w:val="22"/>
        </w:rPr>
        <w:t xml:space="preserve"> of access to the web application</w:t>
      </w:r>
      <w:r w:rsidRPr="63FD6AD2" w:rsidR="00EC519F">
        <w:rPr>
          <w:rFonts w:ascii="Arial" w:hAnsi="Arial" w:eastAsia="Arial" w:cs="Arial"/>
          <w:sz w:val="22"/>
          <w:szCs w:val="22"/>
        </w:rPr>
        <w:t>, for example, Admin users can access the admin pages where they can edit directly to and from the database through crud functionality</w:t>
      </w:r>
      <w:r w:rsidRPr="63FD6AD2" w:rsidR="00EA6342">
        <w:rPr>
          <w:rFonts w:ascii="Arial" w:hAnsi="Arial" w:eastAsia="Arial" w:cs="Arial"/>
          <w:sz w:val="22"/>
          <w:szCs w:val="22"/>
        </w:rPr>
        <w:t>.</w:t>
      </w:r>
      <w:r w:rsidRPr="63FD6AD2" w:rsidR="00266B0B">
        <w:rPr>
          <w:rFonts w:ascii="Arial" w:hAnsi="Arial" w:eastAsia="Arial" w:cs="Arial"/>
          <w:sz w:val="22"/>
          <w:szCs w:val="22"/>
        </w:rPr>
        <w:t xml:space="preserve"> </w:t>
      </w:r>
      <w:r w:rsidRPr="63FD6AD2" w:rsidR="00364FA9">
        <w:rPr>
          <w:rFonts w:ascii="Arial" w:hAnsi="Arial" w:eastAsia="Arial" w:cs="Arial"/>
          <w:sz w:val="22"/>
          <w:szCs w:val="22"/>
        </w:rPr>
        <w:t>This prevents</w:t>
      </w:r>
      <w:r w:rsidRPr="63FD6AD2" w:rsidR="0071384B">
        <w:rPr>
          <w:rFonts w:ascii="Arial" w:hAnsi="Arial" w:eastAsia="Arial" w:cs="Arial"/>
          <w:sz w:val="22"/>
          <w:szCs w:val="22"/>
        </w:rPr>
        <w:t xml:space="preserve"> </w:t>
      </w:r>
      <w:r w:rsidRPr="63FD6AD2" w:rsidR="00E072E1">
        <w:rPr>
          <w:rFonts w:ascii="Arial" w:hAnsi="Arial" w:eastAsia="Arial" w:cs="Arial"/>
          <w:sz w:val="22"/>
          <w:szCs w:val="22"/>
        </w:rPr>
        <w:t>unregistered</w:t>
      </w:r>
      <w:r w:rsidRPr="63FD6AD2" w:rsidR="00C105C3">
        <w:rPr>
          <w:rFonts w:ascii="Arial" w:hAnsi="Arial" w:eastAsia="Arial" w:cs="Arial"/>
          <w:sz w:val="22"/>
          <w:szCs w:val="22"/>
        </w:rPr>
        <w:t xml:space="preserve"> users for maliciously manipulating sensitive </w:t>
      </w:r>
      <w:r w:rsidRPr="63FD6AD2" w:rsidR="00907D3A">
        <w:rPr>
          <w:rFonts w:ascii="Arial" w:hAnsi="Arial" w:eastAsia="Arial" w:cs="Arial"/>
          <w:sz w:val="22"/>
          <w:szCs w:val="22"/>
        </w:rPr>
        <w:t>data that the university chooses to publish</w:t>
      </w:r>
      <w:r w:rsidRPr="63FD6AD2" w:rsidR="00E072E1">
        <w:rPr>
          <w:rFonts w:ascii="Arial" w:hAnsi="Arial" w:eastAsia="Arial" w:cs="Arial"/>
          <w:sz w:val="22"/>
          <w:szCs w:val="22"/>
        </w:rPr>
        <w:t>.</w:t>
      </w:r>
      <w:r w:rsidRPr="63FD6AD2" w:rsidR="0086685B">
        <w:rPr>
          <w:rFonts w:ascii="Arial" w:hAnsi="Arial" w:eastAsia="Arial" w:cs="Arial"/>
          <w:sz w:val="22"/>
          <w:szCs w:val="22"/>
        </w:rPr>
        <w:t xml:space="preserve"> </w:t>
      </w:r>
    </w:p>
    <w:p w:rsidR="0C1D41A8" w:rsidP="63FD6AD2" w:rsidRDefault="0086685B" w14:paraId="1004DE70" w14:textId="16873917" w14:noSpellErr="1">
      <w:pPr>
        <w:spacing w:line="257" w:lineRule="auto"/>
        <w:rPr>
          <w:rFonts w:ascii="Arial" w:hAnsi="Arial" w:eastAsia="Arial" w:cs="Arial"/>
          <w:sz w:val="22"/>
          <w:szCs w:val="22"/>
        </w:rPr>
      </w:pPr>
      <w:r w:rsidRPr="63FD6AD2" w:rsidR="0086685B">
        <w:rPr>
          <w:rFonts w:ascii="Arial" w:hAnsi="Arial" w:eastAsia="Arial" w:cs="Arial"/>
          <w:sz w:val="22"/>
          <w:szCs w:val="22"/>
        </w:rPr>
        <w:t xml:space="preserve">Admins can access the building page which allows them to add new </w:t>
      </w:r>
      <w:r w:rsidRPr="63FD6AD2" w:rsidR="0094470A">
        <w:rPr>
          <w:rFonts w:ascii="Arial" w:hAnsi="Arial" w:eastAsia="Arial" w:cs="Arial"/>
          <w:sz w:val="22"/>
          <w:szCs w:val="22"/>
        </w:rPr>
        <w:t>buildings to the web app, this information will be updated and displayed on the homepage which means users can see the latest changes while also having immediate access to the laboratories (such as the energy centre</w:t>
      </w:r>
      <w:r w:rsidRPr="63FD6AD2" w:rsidR="0094470A">
        <w:rPr>
          <w:rFonts w:ascii="Arial" w:hAnsi="Arial" w:eastAsia="Arial" w:cs="Arial"/>
          <w:sz w:val="22"/>
          <w:szCs w:val="22"/>
        </w:rPr>
        <w:t xml:space="preserve">. </w:t>
      </w:r>
      <w:r w:rsidRPr="63FD6AD2" w:rsidR="0071384B">
        <w:rPr>
          <w:rFonts w:ascii="Arial" w:hAnsi="Arial" w:eastAsia="Arial" w:cs="Arial"/>
          <w:sz w:val="22"/>
          <w:szCs w:val="22"/>
        </w:rPr>
        <w:t xml:space="preserve"> </w:t>
      </w:r>
      <w:r w:rsidRPr="63FD6AD2" w:rsidR="00EA6342">
        <w:rPr>
          <w:rFonts w:ascii="Arial" w:hAnsi="Arial" w:eastAsia="Arial" w:cs="Arial"/>
          <w:sz w:val="22"/>
          <w:szCs w:val="22"/>
        </w:rPr>
        <w:t xml:space="preserve"> </w:t>
      </w:r>
    </w:p>
    <w:p w:rsidR="00F324C6" w:rsidP="63FD6AD2" w:rsidRDefault="00A336E6" w14:paraId="125D98A1" w14:textId="5044F7E2" w14:noSpellErr="1">
      <w:pPr>
        <w:spacing w:line="257" w:lineRule="auto"/>
        <w:rPr>
          <w:rFonts w:ascii="Arial" w:hAnsi="Arial" w:eastAsia="Arial" w:cs="Arial"/>
          <w:sz w:val="22"/>
          <w:szCs w:val="22"/>
        </w:rPr>
      </w:pPr>
      <w:r w:rsidRPr="63FD6AD2" w:rsidR="00A336E6">
        <w:rPr>
          <w:rFonts w:ascii="Arial" w:hAnsi="Arial" w:eastAsia="Arial" w:cs="Arial"/>
          <w:sz w:val="22"/>
          <w:szCs w:val="22"/>
        </w:rPr>
        <w:t xml:space="preserve">If users wish to get into contact with </w:t>
      </w:r>
      <w:r w:rsidRPr="63FD6AD2" w:rsidR="0018342F">
        <w:rPr>
          <w:rFonts w:ascii="Arial" w:hAnsi="Arial" w:eastAsia="Arial" w:cs="Arial"/>
          <w:sz w:val="22"/>
          <w:szCs w:val="22"/>
        </w:rPr>
        <w:t xml:space="preserve">staff </w:t>
      </w:r>
      <w:r w:rsidRPr="63FD6AD2" w:rsidR="00F324C6">
        <w:rPr>
          <w:rFonts w:ascii="Arial" w:hAnsi="Arial" w:eastAsia="Arial" w:cs="Arial"/>
          <w:sz w:val="22"/>
          <w:szCs w:val="22"/>
        </w:rPr>
        <w:t>members,</w:t>
      </w:r>
      <w:r w:rsidRPr="63FD6AD2" w:rsidR="0018342F">
        <w:rPr>
          <w:rFonts w:ascii="Arial" w:hAnsi="Arial" w:eastAsia="Arial" w:cs="Arial"/>
          <w:sz w:val="22"/>
          <w:szCs w:val="22"/>
        </w:rPr>
        <w:t xml:space="preserve"> then they can access their credentials from the contact page, this means that if users have any </w:t>
      </w:r>
      <w:r w:rsidRPr="63FD6AD2" w:rsidR="0018342F">
        <w:rPr>
          <w:rFonts w:ascii="Arial" w:hAnsi="Arial" w:eastAsia="Arial" w:cs="Arial"/>
          <w:sz w:val="22"/>
          <w:szCs w:val="22"/>
        </w:rPr>
        <w:t>queries</w:t>
      </w:r>
      <w:r w:rsidRPr="63FD6AD2" w:rsidR="0018342F">
        <w:rPr>
          <w:rFonts w:ascii="Arial" w:hAnsi="Arial" w:eastAsia="Arial" w:cs="Arial"/>
          <w:sz w:val="22"/>
          <w:szCs w:val="22"/>
        </w:rPr>
        <w:t xml:space="preserve"> then they can </w:t>
      </w:r>
      <w:r w:rsidRPr="63FD6AD2" w:rsidR="002A4223">
        <w:rPr>
          <w:rFonts w:ascii="Arial" w:hAnsi="Arial" w:eastAsia="Arial" w:cs="Arial"/>
          <w:sz w:val="22"/>
          <w:szCs w:val="22"/>
        </w:rPr>
        <w:t xml:space="preserve">send staff members an email. </w:t>
      </w:r>
    </w:p>
    <w:p w:rsidRPr="00F324C6" w:rsidR="00E072E1" w:rsidP="63FD6AD2" w:rsidRDefault="00E072E1" w14:paraId="323A5F25" w14:textId="369F052E">
      <w:pPr>
        <w:pStyle w:val="Heading1"/>
        <w:rPr>
          <w:rFonts w:ascii="Arial" w:hAnsi="Arial" w:eastAsia="Arial" w:cs="Arial"/>
          <w:sz w:val="22"/>
          <w:szCs w:val="22"/>
        </w:rPr>
      </w:pPr>
      <w:r w:rsidRPr="63FD6AD2" w:rsidR="00E072E1">
        <w:rPr>
          <w:rFonts w:ascii="Arial" w:hAnsi="Arial" w:eastAsia="Arial" w:cs="Arial"/>
          <w:sz w:val="22"/>
          <w:szCs w:val="22"/>
        </w:rPr>
        <w:t xml:space="preserve">Login </w:t>
      </w:r>
      <w:r w:rsidRPr="63FD6AD2" w:rsidR="7CEE2663">
        <w:rPr>
          <w:rFonts w:ascii="Arial" w:hAnsi="Arial" w:eastAsia="Arial" w:cs="Arial"/>
          <w:sz w:val="22"/>
          <w:szCs w:val="22"/>
        </w:rPr>
        <w:t>C</w:t>
      </w:r>
      <w:r w:rsidRPr="63FD6AD2" w:rsidR="00E072E1">
        <w:rPr>
          <w:rFonts w:ascii="Arial" w:hAnsi="Arial" w:eastAsia="Arial" w:cs="Arial"/>
          <w:sz w:val="22"/>
          <w:szCs w:val="22"/>
        </w:rPr>
        <w:t>redentials</w:t>
      </w:r>
    </w:p>
    <w:p w:rsidRPr="00E072E1" w:rsidR="00E072E1" w:rsidP="63FD6AD2" w:rsidRDefault="00E072E1" w14:paraId="34161185" w14:textId="77777777" w14:noSpellErr="1">
      <w:pPr>
        <w:spacing w:after="0" w:line="240" w:lineRule="auto"/>
        <w:rPr>
          <w:rFonts w:ascii="Arial" w:hAnsi="Arial" w:eastAsia="Arial" w:cs="Arial"/>
          <w:sz w:val="22"/>
          <w:szCs w:val="22"/>
          <w:lang w:eastAsia="en-GB"/>
        </w:rPr>
      </w:pPr>
      <w:r w:rsidRPr="63FD6AD2" w:rsidR="00E072E1">
        <w:rPr>
          <w:rFonts w:ascii="Arial" w:hAnsi="Arial" w:eastAsia="Arial" w:cs="Arial"/>
          <w:sz w:val="22"/>
          <w:szCs w:val="22"/>
          <w:lang w:eastAsia="en-GB"/>
        </w:rPr>
        <w:t>Admin Username: admin@labmanagementsystem.onmicrosoft.com</w:t>
      </w:r>
    </w:p>
    <w:p w:rsidRPr="00E072E1" w:rsidR="00E072E1" w:rsidP="63FD6AD2" w:rsidRDefault="00E072E1" w14:paraId="4DAADA2E" w14:textId="77777777" w14:noSpellErr="1">
      <w:pPr>
        <w:spacing w:after="0" w:line="240" w:lineRule="auto"/>
        <w:rPr>
          <w:rFonts w:ascii="Arial" w:hAnsi="Arial" w:eastAsia="Arial" w:cs="Arial"/>
          <w:sz w:val="22"/>
          <w:szCs w:val="22"/>
          <w:lang w:eastAsia="en-GB"/>
        </w:rPr>
      </w:pPr>
      <w:r w:rsidRPr="63FD6AD2" w:rsidR="00E072E1">
        <w:rPr>
          <w:rFonts w:ascii="Arial" w:hAnsi="Arial" w:eastAsia="Arial" w:cs="Arial"/>
          <w:sz w:val="22"/>
          <w:szCs w:val="22"/>
          <w:lang w:eastAsia="en-GB"/>
        </w:rPr>
        <w:t>Regular Username: regular@labmanagementsystem.onmicrosoft.com</w:t>
      </w:r>
    </w:p>
    <w:p w:rsidR="00E072E1" w:rsidP="63FD6AD2" w:rsidRDefault="00E072E1" w14:paraId="3C089E20" w14:textId="70E6C110" w14:noSpellErr="1">
      <w:pPr>
        <w:spacing w:after="0" w:line="240" w:lineRule="auto"/>
        <w:rPr>
          <w:rFonts w:ascii="Arial" w:hAnsi="Arial" w:eastAsia="Arial" w:cs="Arial"/>
          <w:sz w:val="22"/>
          <w:szCs w:val="22"/>
          <w:lang w:eastAsia="en-GB"/>
        </w:rPr>
      </w:pPr>
      <w:r w:rsidRPr="63FD6AD2" w:rsidR="00E072E1">
        <w:rPr>
          <w:rFonts w:ascii="Arial" w:hAnsi="Arial" w:eastAsia="Arial" w:cs="Arial"/>
          <w:sz w:val="22"/>
          <w:szCs w:val="22"/>
          <w:lang w:eastAsia="en-GB"/>
        </w:rPr>
        <w:t>Password: PasswordUOC123456</w:t>
      </w:r>
    </w:p>
    <w:p w:rsidRPr="00E072E1" w:rsidR="00E072E1" w:rsidP="63FD6AD2" w:rsidRDefault="00E072E1" w14:paraId="568D42D3" w14:textId="2D276A35">
      <w:pPr>
        <w:pStyle w:val="Normal"/>
        <w:spacing w:after="0" w:line="240" w:lineRule="auto"/>
        <w:rPr>
          <w:rFonts w:ascii="Arial" w:hAnsi="Arial" w:eastAsia="Arial" w:cs="Arial"/>
          <w:sz w:val="22"/>
          <w:szCs w:val="22"/>
          <w:lang w:eastAsia="en-GB"/>
        </w:rPr>
      </w:pPr>
    </w:p>
    <w:p w:rsidRPr="00E072E1" w:rsidR="00E072E1" w:rsidP="63FD6AD2" w:rsidRDefault="00E072E1" w14:paraId="4EF9DFE6" w14:textId="6242B0DE">
      <w:pPr>
        <w:pStyle w:val="Normal"/>
        <w:spacing w:after="0" w:line="240" w:lineRule="auto"/>
        <w:rPr>
          <w:rFonts w:ascii="Arial" w:hAnsi="Arial" w:eastAsia="Arial" w:cs="Arial"/>
          <w:sz w:val="22"/>
          <w:szCs w:val="22"/>
          <w:lang w:eastAsia="en-GB"/>
        </w:rPr>
      </w:pPr>
      <w:r w:rsidRPr="63FD6AD2" w:rsidR="27ABCFC3">
        <w:rPr>
          <w:rFonts w:ascii="Arial" w:hAnsi="Arial" w:eastAsia="Arial" w:cs="Arial"/>
          <w:sz w:val="22"/>
          <w:szCs w:val="22"/>
          <w:lang w:eastAsia="en-GB"/>
        </w:rPr>
        <w:t>Users are contained within Active Directory. As the client desires for university accounts to be used to login, the Active Directory credentials within the application</w:t>
      </w:r>
      <w:r w:rsidRPr="63FD6AD2" w:rsidR="5A07BA4E">
        <w:rPr>
          <w:rFonts w:ascii="Arial" w:hAnsi="Arial" w:eastAsia="Arial" w:cs="Arial"/>
          <w:sz w:val="22"/>
          <w:szCs w:val="22"/>
          <w:lang w:eastAsia="en-GB"/>
        </w:rPr>
        <w:t>’s “</w:t>
      </w:r>
      <w:r w:rsidRPr="63FD6AD2" w:rsidR="5A07BA4E">
        <w:rPr>
          <w:rFonts w:ascii="Arial" w:hAnsi="Arial" w:eastAsia="Arial" w:cs="Arial"/>
          <w:sz w:val="22"/>
          <w:szCs w:val="22"/>
          <w:lang w:eastAsia="en-GB"/>
        </w:rPr>
        <w:t>appsettings.json</w:t>
      </w:r>
      <w:r w:rsidRPr="63FD6AD2" w:rsidR="5A07BA4E">
        <w:rPr>
          <w:rFonts w:ascii="Arial" w:hAnsi="Arial" w:eastAsia="Arial" w:cs="Arial"/>
          <w:sz w:val="22"/>
          <w:szCs w:val="22"/>
          <w:lang w:eastAsia="en-GB"/>
        </w:rPr>
        <w:t>” file will need to be replaced in a production deployment.</w:t>
      </w:r>
    </w:p>
    <w:p w:rsidRPr="00E072E1" w:rsidR="00E072E1" w:rsidP="63FD6AD2" w:rsidRDefault="00E072E1" w14:paraId="1EADA1A6" w14:textId="04D018F2">
      <w:pPr>
        <w:pStyle w:val="Heading1"/>
        <w:rPr>
          <w:rFonts w:ascii="Arial" w:hAnsi="Arial" w:eastAsia="Arial" w:cs="Arial"/>
          <w:sz w:val="22"/>
          <w:szCs w:val="22"/>
        </w:rPr>
      </w:pPr>
      <w:r w:rsidRPr="63FD6AD2" w:rsidR="5A07BA4E">
        <w:rPr>
          <w:rFonts w:ascii="Arial" w:hAnsi="Arial" w:eastAsia="Arial" w:cs="Arial"/>
          <w:sz w:val="22"/>
          <w:szCs w:val="22"/>
        </w:rPr>
        <w:t>Form Emails</w:t>
      </w:r>
    </w:p>
    <w:p w:rsidRPr="00E072E1" w:rsidR="00E072E1" w:rsidP="63FD6AD2" w:rsidRDefault="00E072E1" w14:paraId="617DA0AF" w14:textId="56C62D2F">
      <w:pPr>
        <w:pStyle w:val="Normal"/>
        <w:rPr>
          <w:rFonts w:ascii="Arial" w:hAnsi="Arial" w:eastAsia="Arial" w:cs="Arial"/>
          <w:sz w:val="22"/>
          <w:szCs w:val="22"/>
        </w:rPr>
      </w:pPr>
      <w:r w:rsidRPr="63FD6AD2" w:rsidR="5A07BA4E">
        <w:rPr>
          <w:rFonts w:ascii="Arial" w:hAnsi="Arial" w:eastAsia="Arial" w:cs="Arial"/>
          <w:sz w:val="22"/>
          <w:szCs w:val="22"/>
        </w:rPr>
        <w:t>The “Report Adverse Event” and “Request Existing Resource” pages use an external service named “</w:t>
      </w:r>
      <w:r w:rsidRPr="63FD6AD2" w:rsidR="5A07BA4E">
        <w:rPr>
          <w:rFonts w:ascii="Arial" w:hAnsi="Arial" w:eastAsia="Arial" w:cs="Arial"/>
          <w:sz w:val="22"/>
          <w:szCs w:val="22"/>
        </w:rPr>
        <w:t>Getform</w:t>
      </w:r>
      <w:r w:rsidRPr="63FD6AD2" w:rsidR="5A07BA4E">
        <w:rPr>
          <w:rFonts w:ascii="Arial" w:hAnsi="Arial" w:eastAsia="Arial" w:cs="Arial"/>
          <w:sz w:val="22"/>
          <w:szCs w:val="22"/>
        </w:rPr>
        <w:t>” to send emails.</w:t>
      </w:r>
      <w:r w:rsidRPr="63FD6AD2" w:rsidR="24F59A26">
        <w:rPr>
          <w:rFonts w:ascii="Arial" w:hAnsi="Arial" w:eastAsia="Arial" w:cs="Arial"/>
          <w:sz w:val="22"/>
          <w:szCs w:val="22"/>
        </w:rPr>
        <w:t xml:space="preserve"> This resolves SMTP issues such as mail going to spam or being rejected due to mail coming from an unrecognised source.</w:t>
      </w:r>
    </w:p>
    <w:p w:rsidRPr="00E072E1" w:rsidR="00E072E1" w:rsidP="63FD6AD2" w:rsidRDefault="00E072E1" w14:paraId="380F923D" w14:textId="18ADCE28">
      <w:pPr>
        <w:pStyle w:val="Normal"/>
        <w:rPr>
          <w:rFonts w:ascii="Arial" w:hAnsi="Arial" w:eastAsia="Arial" w:cs="Arial"/>
          <w:sz w:val="22"/>
          <w:szCs w:val="22"/>
        </w:rPr>
      </w:pPr>
      <w:r w:rsidRPr="63FD6AD2" w:rsidR="24F59A26">
        <w:rPr>
          <w:rFonts w:ascii="Arial" w:hAnsi="Arial" w:eastAsia="Arial" w:cs="Arial"/>
          <w:sz w:val="22"/>
          <w:szCs w:val="22"/>
        </w:rPr>
        <w:t>The details to access this service are as follows:</w:t>
      </w:r>
    </w:p>
    <w:p w:rsidR="4228CC2B" w:rsidP="63FD6AD2" w:rsidRDefault="4228CC2B" w14:paraId="4642852D" w14:textId="433D73A3">
      <w:pPr>
        <w:pStyle w:val="Normal"/>
        <w:spacing w:after="0" w:line="240" w:lineRule="auto"/>
        <w:rPr>
          <w:rFonts w:ascii="Arial" w:hAnsi="Arial" w:eastAsia="Arial" w:cs="Arial"/>
          <w:sz w:val="22"/>
          <w:szCs w:val="22"/>
        </w:rPr>
      </w:pPr>
      <w:r w:rsidRPr="63FD6AD2" w:rsidR="4228CC2B">
        <w:rPr>
          <w:rFonts w:ascii="Arial" w:hAnsi="Arial" w:eastAsia="Arial" w:cs="Arial"/>
          <w:sz w:val="22"/>
          <w:szCs w:val="22"/>
          <w:lang w:eastAsia="en-GB"/>
        </w:rPr>
        <w:t>Username: experimentalteama@yahoo.com</w:t>
      </w:r>
    </w:p>
    <w:p w:rsidR="4228CC2B" w:rsidP="63FD6AD2" w:rsidRDefault="4228CC2B" w14:paraId="346E0628" w14:textId="56E040F9">
      <w:pPr>
        <w:pStyle w:val="Normal"/>
        <w:spacing w:after="0" w:line="240" w:lineRule="auto"/>
        <w:rPr>
          <w:rFonts w:ascii="Arial" w:hAnsi="Arial" w:eastAsia="Arial" w:cs="Arial"/>
          <w:sz w:val="22"/>
          <w:szCs w:val="22"/>
        </w:rPr>
      </w:pPr>
      <w:r w:rsidRPr="63FD6AD2" w:rsidR="4228CC2B">
        <w:rPr>
          <w:rFonts w:ascii="Arial" w:hAnsi="Arial" w:eastAsia="Arial" w:cs="Arial"/>
          <w:sz w:val="22"/>
          <w:szCs w:val="22"/>
          <w:lang w:eastAsia="en-GB"/>
        </w:rPr>
        <w:t>Password: groupA123</w:t>
      </w:r>
    </w:p>
    <w:p w:rsidR="5A7EEFE1" w:rsidP="63FD6AD2" w:rsidRDefault="5A7EEFE1" w14:paraId="587CB16E" w14:textId="23C102A0" w14:noSpellErr="1">
      <w:pPr>
        <w:pStyle w:val="Heading1"/>
        <w:rPr>
          <w:rFonts w:ascii="Arial" w:hAnsi="Arial" w:eastAsia="Arial" w:cs="Arial"/>
          <w:sz w:val="22"/>
          <w:szCs w:val="22"/>
          <w:u w:val="single"/>
        </w:rPr>
      </w:pPr>
      <w:r w:rsidRPr="63FD6AD2" w:rsidR="5A7EEFE1">
        <w:rPr>
          <w:rFonts w:ascii="Arial" w:hAnsi="Arial" w:eastAsia="Arial" w:cs="Arial"/>
          <w:sz w:val="22"/>
          <w:szCs w:val="22"/>
        </w:rPr>
        <w:t>References</w:t>
      </w:r>
    </w:p>
    <w:p w:rsidR="5A7EEFE1" w:rsidP="1E20C8F1" w:rsidRDefault="00000000" w14:paraId="476F9E77" w14:textId="0EF362A0">
      <w:pPr>
        <w:spacing w:line="257" w:lineRule="auto"/>
        <w:ind w:left="720" w:hanging="720"/>
        <w:rPr>
          <w:rFonts w:ascii="Arial" w:hAnsi="Arial" w:eastAsia="Arial" w:cs="Arial"/>
          <w:sz w:val="22"/>
          <w:szCs w:val="22"/>
        </w:rPr>
      </w:pPr>
      <w:r w:rsidRPr="1E20C8F1" w:rsidR="355B9F63">
        <w:rPr>
          <w:rFonts w:ascii="Arial" w:hAnsi="Arial" w:eastAsia="Arial" w:cs="Arial"/>
          <w:sz w:val="22"/>
          <w:szCs w:val="22"/>
        </w:rPr>
        <w:t xml:space="preserve">Dot Net Tutorials. (n.d.). </w:t>
      </w:r>
      <w:r w:rsidRPr="1E20C8F1" w:rsidR="355B9F63">
        <w:rPr>
          <w:rFonts w:ascii="Arial" w:hAnsi="Arial" w:eastAsia="Arial" w:cs="Arial"/>
          <w:i w:val="1"/>
          <w:iCs w:val="1"/>
          <w:sz w:val="22"/>
          <w:szCs w:val="22"/>
        </w:rPr>
        <w:t>Repository Design Pattern in C#</w:t>
      </w:r>
      <w:r w:rsidRPr="1E20C8F1" w:rsidR="355B9F63">
        <w:rPr>
          <w:rFonts w:ascii="Arial" w:hAnsi="Arial" w:eastAsia="Arial" w:cs="Arial"/>
          <w:sz w:val="22"/>
          <w:szCs w:val="22"/>
        </w:rPr>
        <w:t>. Dot Net Tutorials. Retrieved May 24, 2023, from https://dotnettutorials.net/lesson/repository-design-pattern-csharp/</w:t>
      </w:r>
    </w:p>
    <w:sectPr w:rsidR="5A7EEFE1">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733B83"/>
    <w:rsid w:val="0018342F"/>
    <w:rsid w:val="00266B0B"/>
    <w:rsid w:val="002A4223"/>
    <w:rsid w:val="00364FA9"/>
    <w:rsid w:val="004C6518"/>
    <w:rsid w:val="006F2BA0"/>
    <w:rsid w:val="0071384B"/>
    <w:rsid w:val="007C7182"/>
    <w:rsid w:val="0086685B"/>
    <w:rsid w:val="00907D3A"/>
    <w:rsid w:val="0094470A"/>
    <w:rsid w:val="00A336E6"/>
    <w:rsid w:val="00BE551F"/>
    <w:rsid w:val="00C105C3"/>
    <w:rsid w:val="00DE0465"/>
    <w:rsid w:val="00E04638"/>
    <w:rsid w:val="00E072E1"/>
    <w:rsid w:val="00E27535"/>
    <w:rsid w:val="00EA6342"/>
    <w:rsid w:val="00EC519F"/>
    <w:rsid w:val="00F324C6"/>
    <w:rsid w:val="033F10D9"/>
    <w:rsid w:val="039FFCD5"/>
    <w:rsid w:val="066B3F7E"/>
    <w:rsid w:val="06BF756A"/>
    <w:rsid w:val="06DD724E"/>
    <w:rsid w:val="08101A9B"/>
    <w:rsid w:val="085D8503"/>
    <w:rsid w:val="0C1D41A8"/>
    <w:rsid w:val="1795CF96"/>
    <w:rsid w:val="19F17857"/>
    <w:rsid w:val="1ABE515C"/>
    <w:rsid w:val="1E20C8F1"/>
    <w:rsid w:val="1F72F3BA"/>
    <w:rsid w:val="21014612"/>
    <w:rsid w:val="24855FF5"/>
    <w:rsid w:val="24F59A26"/>
    <w:rsid w:val="2503D340"/>
    <w:rsid w:val="26F3DD66"/>
    <w:rsid w:val="27ABCFC3"/>
    <w:rsid w:val="2BA96954"/>
    <w:rsid w:val="2D631EEA"/>
    <w:rsid w:val="30125322"/>
    <w:rsid w:val="32633C05"/>
    <w:rsid w:val="355B9F63"/>
    <w:rsid w:val="3636B7AE"/>
    <w:rsid w:val="399E4B28"/>
    <w:rsid w:val="3A498F78"/>
    <w:rsid w:val="3CBA55AD"/>
    <w:rsid w:val="3FB04288"/>
    <w:rsid w:val="3FF1F66F"/>
    <w:rsid w:val="40B8D0FC"/>
    <w:rsid w:val="4228CC2B"/>
    <w:rsid w:val="43992C6E"/>
    <w:rsid w:val="43A7330B"/>
    <w:rsid w:val="4533AE9F"/>
    <w:rsid w:val="480B306D"/>
    <w:rsid w:val="48861A3D"/>
    <w:rsid w:val="4921AD8D"/>
    <w:rsid w:val="4EEEF9CB"/>
    <w:rsid w:val="5347A881"/>
    <w:rsid w:val="53A9DD56"/>
    <w:rsid w:val="540F54F2"/>
    <w:rsid w:val="541A1923"/>
    <w:rsid w:val="55B5E984"/>
    <w:rsid w:val="563D955C"/>
    <w:rsid w:val="567F4943"/>
    <w:rsid w:val="57D965BD"/>
    <w:rsid w:val="5A07BA4E"/>
    <w:rsid w:val="5A7EEFE1"/>
    <w:rsid w:val="5D6EDF20"/>
    <w:rsid w:val="5EB22313"/>
    <w:rsid w:val="5F3ECAF3"/>
    <w:rsid w:val="604DF374"/>
    <w:rsid w:val="63FD6AD2"/>
    <w:rsid w:val="65733B83"/>
    <w:rsid w:val="668DF44B"/>
    <w:rsid w:val="692F720A"/>
    <w:rsid w:val="69DE48A6"/>
    <w:rsid w:val="72947D05"/>
    <w:rsid w:val="7435624E"/>
    <w:rsid w:val="7833DD9D"/>
    <w:rsid w:val="78433059"/>
    <w:rsid w:val="7A6123C0"/>
    <w:rsid w:val="7C407433"/>
    <w:rsid w:val="7CEE2663"/>
    <w:rsid w:val="7D31B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3B83"/>
  <w15:chartTrackingRefBased/>
  <w15:docId w15:val="{E12A99C5-D7AF-4B24-BD45-BCF50668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E04638"/>
    <w:rPr>
      <w:color w:val="0563C1" w:themeColor="hyperlink"/>
      <w:u w:val="single"/>
    </w:rPr>
  </w:style>
  <w:style w:type="character" w:styleId="UnresolvedMention">
    <w:name w:val="Unresolved Mention"/>
    <w:basedOn w:val="DefaultParagraphFont"/>
    <w:uiPriority w:val="99"/>
    <w:semiHidden/>
    <w:unhideWhenUsed/>
    <w:rsid w:val="00E04638"/>
    <w:rPr>
      <w:color w:val="605E5C"/>
      <w:shd w:val="clear" w:color="auto" w:fill="E1DFDD"/>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272217">
      <w:bodyDiv w:val="1"/>
      <w:marLeft w:val="0"/>
      <w:marRight w:val="0"/>
      <w:marTop w:val="0"/>
      <w:marBottom w:val="0"/>
      <w:divBdr>
        <w:top w:val="none" w:sz="0" w:space="0" w:color="auto"/>
        <w:left w:val="none" w:sz="0" w:space="0" w:color="auto"/>
        <w:bottom w:val="none" w:sz="0" w:space="0" w:color="auto"/>
        <w:right w:val="none" w:sz="0" w:space="0" w:color="auto"/>
      </w:divBdr>
      <w:divsChild>
        <w:div w:id="255939982">
          <w:marLeft w:val="0"/>
          <w:marRight w:val="0"/>
          <w:marTop w:val="0"/>
          <w:marBottom w:val="0"/>
          <w:divBdr>
            <w:top w:val="none" w:sz="0" w:space="0" w:color="auto"/>
            <w:left w:val="none" w:sz="0" w:space="0" w:color="auto"/>
            <w:bottom w:val="none" w:sz="0" w:space="0" w:color="auto"/>
            <w:right w:val="none" w:sz="0" w:space="0" w:color="auto"/>
          </w:divBdr>
          <w:divsChild>
            <w:div w:id="1060518412">
              <w:marLeft w:val="0"/>
              <w:marRight w:val="0"/>
              <w:marTop w:val="0"/>
              <w:marBottom w:val="0"/>
              <w:divBdr>
                <w:top w:val="none" w:sz="0" w:space="0" w:color="auto"/>
                <w:left w:val="none" w:sz="0" w:space="0" w:color="auto"/>
                <w:bottom w:val="none" w:sz="0" w:space="0" w:color="auto"/>
                <w:right w:val="none" w:sz="0" w:space="0" w:color="auto"/>
              </w:divBdr>
            </w:div>
            <w:div w:id="2064671596">
              <w:marLeft w:val="0"/>
              <w:marRight w:val="0"/>
              <w:marTop w:val="0"/>
              <w:marBottom w:val="0"/>
              <w:divBdr>
                <w:top w:val="none" w:sz="0" w:space="0" w:color="auto"/>
                <w:left w:val="none" w:sz="0" w:space="0" w:color="auto"/>
                <w:bottom w:val="none" w:sz="0" w:space="0" w:color="auto"/>
                <w:right w:val="none" w:sz="0" w:space="0" w:color="auto"/>
              </w:divBdr>
            </w:div>
            <w:div w:id="9808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GroupA_x002d_Clientmeetingsdocuments xmlns="382368f8-c2d8-465d-b6dc-3e108b6f89da" xsi:nil="true"/>
    <lcf76f155ced4ddcb4097134ff3c332f xmlns="382368f8-c2d8-465d-b6dc-3e108b6f89d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A9F19CCD71A844FAD56286CC97F8343" ma:contentTypeVersion="14" ma:contentTypeDescription="Create a new document." ma:contentTypeScope="" ma:versionID="3943a8e27749158664fe53e17cdf13ec">
  <xsd:schema xmlns:xsd="http://www.w3.org/2001/XMLSchema" xmlns:xs="http://www.w3.org/2001/XMLSchema" xmlns:p="http://schemas.microsoft.com/office/2006/metadata/properties" xmlns:ns2="382368f8-c2d8-465d-b6dc-3e108b6f89da" xmlns:ns3="761486a0-d382-4aa2-95c2-53e8ccbf5027" targetNamespace="http://schemas.microsoft.com/office/2006/metadata/properties" ma:root="true" ma:fieldsID="b7c023a676d05bb15b637d48089507d7" ns2:_="" ns3:_="">
    <xsd:import namespace="382368f8-c2d8-465d-b6dc-3e108b6f89da"/>
    <xsd:import namespace="761486a0-d382-4aa2-95c2-53e8ccbf50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GroupA_x002d_Clientmeetingsdocuments"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368f8-c2d8-465d-b6dc-3e108b6f89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2b058bc3-1274-41b9-b559-5b3ba400d96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GroupA_x002d_Clientmeetingsdocuments" ma:index="18" nillable="true" ma:displayName="Group A - Client meetings documents" ma:format="Dropdown" ma:internalName="GroupA_x002d_Clientmeetingsdocuments">
      <xsd:simpleType>
        <xsd:restriction base="dms:Text">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1486a0-d382-4aa2-95c2-53e8ccbf502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0E217-3DBA-479F-9DBC-51A5C3565828}">
  <ds:schemaRefs>
    <ds:schemaRef ds:uri="http://schemas.microsoft.com/office/2006/metadata/properties"/>
    <ds:schemaRef ds:uri="http://schemas.microsoft.com/office/infopath/2007/PartnerControls"/>
    <ds:schemaRef ds:uri="382368f8-c2d8-465d-b6dc-3e108b6f89da"/>
  </ds:schemaRefs>
</ds:datastoreItem>
</file>

<file path=customXml/itemProps2.xml><?xml version="1.0" encoding="utf-8"?>
<ds:datastoreItem xmlns:ds="http://schemas.openxmlformats.org/officeDocument/2006/customXml" ds:itemID="{70419F1F-5593-4852-9E22-3CD3D2878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368f8-c2d8-465d-b6dc-3e108b6f89da"/>
    <ds:schemaRef ds:uri="761486a0-d382-4aa2-95c2-53e8ccbf50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DD5D40-49F2-4C78-9E9B-4329596143F5}">
  <ds:schemaRefs>
    <ds:schemaRef ds:uri="http://schemas.microsoft.com/sharepoint/v3/contenttype/forms"/>
  </ds:schemaRefs>
</ds:datastoreItem>
</file>

<file path=customXml/itemProps4.xml><?xml version="1.0" encoding="utf-8"?>
<ds:datastoreItem xmlns:ds="http://schemas.openxmlformats.org/officeDocument/2006/customXml" ds:itemID="{80588255-70A9-4E37-9990-C0EAA131F4D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WILL  ALLWOOD</dc:creator>
  <keywords/>
  <dc:description/>
  <lastModifiedBy>DYLAN HUGHES</lastModifiedBy>
  <revision>30</revision>
  <dcterms:created xsi:type="dcterms:W3CDTF">2023-04-27T13:32:00.0000000Z</dcterms:created>
  <dcterms:modified xsi:type="dcterms:W3CDTF">2023-05-25T09:41:58.5353872Z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0x010100EA9F19CCD71A844FAD56286CC97F8343</vt:lpwstr>
  </property>
  <property fmtid="{D5CDD505-2E9C-101B-9397-08002B2CF9AE}" pid="3" name="MediaServiceImageTags">
    <vt:lpwstr/>
  </property>
</Properties>
</file>