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259173910"/>
    </w:p>
    <w:p/>
    <w:p/>
    <w:p/>
    <w:p/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网络水军识别</w:t>
      </w:r>
      <w:r>
        <w:rPr>
          <w:b/>
          <w:sz w:val="44"/>
          <w:szCs w:val="44"/>
        </w:rPr>
        <w:t>系统</w:t>
      </w:r>
      <w:r>
        <w:rPr>
          <w:rFonts w:hint="eastAsia"/>
          <w:b/>
          <w:sz w:val="44"/>
          <w:szCs w:val="44"/>
        </w:rPr>
        <w:t>V1.0</w:t>
      </w: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用户手册</w:t>
      </w: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rPr>
          <w:szCs w:val="22"/>
        </w:rPr>
      </w:pPr>
    </w:p>
    <w:p>
      <w:pPr>
        <w:jc w:val="center"/>
      </w:pPr>
      <w:r>
        <w:rPr>
          <w:b/>
          <w:sz w:val="44"/>
          <w:szCs w:val="44"/>
        </w:rPr>
        <w:t>山西大学</w:t>
      </w:r>
    </w:p>
    <w:p/>
    <w:p>
      <w:pPr>
        <w:widowControl/>
        <w:jc w:val="left"/>
      </w:pPr>
      <w:r>
        <w:br w:type="page"/>
      </w:r>
    </w:p>
    <w:p>
      <w:pPr>
        <w:pStyle w:val="13"/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第一章  引言</w:t>
      </w:r>
      <w:bookmarkEnd w:id="0"/>
    </w:p>
    <w:p>
      <w:pPr>
        <w:pStyle w:val="3"/>
        <w:spacing w:before="0" w:beforeLines="0" w:after="0" w:afterLines="0" w:line="240" w:lineRule="auto"/>
      </w:pPr>
      <w:bookmarkStart w:id="1" w:name="_Toc259173911"/>
      <w:r>
        <w:t>1.1 编写目的</w:t>
      </w:r>
      <w:bookmarkEnd w:id="1"/>
    </w:p>
    <w:p>
      <w:pPr>
        <w:widowControl/>
        <w:ind w:firstLine="400" w:firstLineChars="200"/>
        <w:jc w:val="left"/>
        <w:rPr>
          <w:rFonts w:ascii="宋体" w:hAnsi="宋体"/>
          <w:szCs w:val="21"/>
        </w:rPr>
      </w:pPr>
      <w:bookmarkStart w:id="2" w:name="_Toc259173912"/>
      <w:bookmarkStart w:id="3" w:name="_Toc151203385"/>
      <w:r>
        <w:t>随</w:t>
      </w:r>
      <w:r>
        <w:rPr>
          <w:rFonts w:ascii="宋体" w:hAnsi="宋体"/>
          <w:sz w:val="21"/>
          <w:szCs w:val="21"/>
        </w:rPr>
        <w:t>着计算机技术、网络技术和通信技术的迅猛发展</w:t>
      </w:r>
      <w:r>
        <w:rPr>
          <w:rFonts w:hint="eastAsia" w:ascii="宋体" w:hAnsi="宋体"/>
          <w:sz w:val="21"/>
          <w:szCs w:val="21"/>
        </w:rPr>
        <w:t>，互联网已成为海量数据信息的载体，广大网民可以通过其自由地浏览信息和发表个人观点，促使网络数据以一种爆炸式的模式增长，</w:t>
      </w:r>
      <w:r>
        <w:rPr>
          <w:rFonts w:ascii="宋体" w:hAnsi="宋体"/>
          <w:sz w:val="21"/>
          <w:szCs w:val="21"/>
        </w:rPr>
        <w:t>论坛已经成为新的信息传播媒介、话题的聚集地、网络舆情的发源地。由于话题讨论的多方参与，虚拟角色的隐蔽性等，使得在各种社交平台中出现了大量重复信息并且不断骚扰我们视线，随即也相应地出现了网络水军这一称号。发现并且去除水军，对于维护网络安全、网络信息的真实性具有重要的研究意义与研究价值。</w:t>
      </w:r>
    </w:p>
    <w:p>
      <w:pPr>
        <w:pStyle w:val="3"/>
        <w:spacing w:before="0" w:beforeLines="0" w:after="0" w:afterLines="0" w:line="240" w:lineRule="auto"/>
        <w:rPr>
          <w:szCs w:val="21"/>
        </w:rPr>
      </w:pPr>
      <w:r>
        <w:t>1.2 项目背景</w:t>
      </w:r>
      <w:bookmarkEnd w:id="2"/>
      <w:bookmarkEnd w:id="3"/>
    </w:p>
    <w:p>
      <w:pPr>
        <w:ind w:firstLine="400" w:firstLineChars="20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Cs w:val="21"/>
        </w:rPr>
        <w:t>网络水军是指受雇于网络公关或营销公司，有组织、有计划地在集中炒作某个事件，以达成宣传、推销或诋毁效果的大量专业或非专业技术团体。随着移动互联网的广泛运用，论坛成为民众获取信息、发表言论的一种重要途径，而近些年来论坛上涌现出大量水军，肆意发表带有倾向性的言论，扰乱民众视听，混淆信息的真实性。水军引导了舆论走向，使民众无法发出真实声音，从而形成言论“一边倒”的形式。网络水军通过操纵软件机器人或傀儡账号在互联网中制造、传播虚假意见和垃圾信息等。现有网络环境催生了大量网络水军，其行为特点主要包括大规模团体行动，数量庞大，行为区别于正常用户等。网络水军影响了网络秩序、公民利益、社会稳定及国家政治。因此，如何</w:t>
      </w:r>
      <w:r>
        <w:rPr>
          <w:rFonts w:ascii="宋体" w:hAnsi="宋体"/>
          <w:sz w:val="21"/>
          <w:szCs w:val="21"/>
        </w:rPr>
        <w:t>发现并且去除水军，对于维护网络安全、网络信息的真实性具有重要的研究意义与研究价值。</w:t>
      </w:r>
    </w:p>
    <w:p>
      <w:pPr>
        <w:ind w:firstLine="40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本文提出</w:t>
      </w:r>
      <w:r>
        <w:rPr>
          <w:rFonts w:hint="eastAsia"/>
        </w:rPr>
        <w:t>基于文本内容与用户信息的水军识别方法研究</w:t>
      </w:r>
      <w:r>
        <w:rPr>
          <w:rFonts w:hint="eastAsia" w:ascii="宋体" w:hAnsi="宋体"/>
          <w:szCs w:val="21"/>
        </w:rPr>
        <w:t>算法，</w:t>
      </w:r>
      <w:r>
        <w:rPr>
          <w:rFonts w:hint="eastAsia"/>
          <w:szCs w:val="21"/>
        </w:rPr>
        <w:t>并通过对汽车之家论坛里的评论数据</w:t>
      </w:r>
      <w:r>
        <w:rPr>
          <w:rFonts w:hint="eastAsia" w:ascii="宋体" w:hAnsi="宋体"/>
          <w:szCs w:val="21"/>
        </w:rPr>
        <w:t>处理和分析，</w:t>
      </w:r>
      <w:r>
        <w:rPr>
          <w:rFonts w:ascii="宋体" w:hAnsi="宋体"/>
          <w:sz w:val="21"/>
          <w:szCs w:val="21"/>
        </w:rPr>
        <w:t>利用用户潜在行为数据得出用户行为特征，采用LDA主题模型得出用户评论的主题特征，采用Word2Vec词向量模型得出用户评论的文本内容特征，采用K-Means聚类得出水军</w:t>
      </w:r>
      <w:r>
        <w:rPr>
          <w:rFonts w:hint="eastAsia" w:ascii="宋体" w:hAnsi="宋体"/>
          <w:sz w:val="21"/>
          <w:szCs w:val="21"/>
        </w:rPr>
        <w:t>文本</w:t>
      </w:r>
      <w:r>
        <w:rPr>
          <w:rFonts w:ascii="宋体" w:hAnsi="宋体"/>
          <w:sz w:val="21"/>
          <w:szCs w:val="21"/>
        </w:rPr>
        <w:t>类别，</w:t>
      </w:r>
      <w:r>
        <w:rPr>
          <w:rFonts w:hint="eastAsia" w:ascii="宋体" w:hAnsi="宋体"/>
          <w:sz w:val="21"/>
          <w:szCs w:val="21"/>
        </w:rPr>
        <w:t>结合用户行为特征，</w:t>
      </w:r>
      <w:r>
        <w:rPr>
          <w:rFonts w:ascii="宋体" w:hAnsi="宋体"/>
          <w:sz w:val="21"/>
          <w:szCs w:val="21"/>
        </w:rPr>
        <w:t>最终实现了对网络水军的识别。</w:t>
      </w:r>
    </w:p>
    <w:p>
      <w:pPr>
        <w:pStyle w:val="3"/>
        <w:spacing w:before="0" w:beforeLines="0" w:after="0" w:afterLines="0" w:line="240" w:lineRule="auto"/>
      </w:pPr>
      <w:bookmarkStart w:id="4" w:name="_Toc259173913"/>
      <w:r>
        <w:t>1.3 相关技术</w:t>
      </w:r>
      <w:bookmarkEnd w:id="4"/>
      <w:bookmarkStart w:id="5" w:name="_Toc259173914"/>
      <w:r>
        <w:rPr>
          <w:color w:val="000000"/>
          <w:szCs w:val="21"/>
        </w:rPr>
        <w:tab/>
      </w:r>
    </w:p>
    <w:p>
      <w:pPr>
        <w:rPr>
          <w:b/>
          <w:sz w:val="24"/>
        </w:rPr>
      </w:pPr>
      <w:r>
        <w:rPr>
          <w:b/>
          <w:sz w:val="24"/>
        </w:rPr>
        <w:t xml:space="preserve">1.3.1 </w:t>
      </w:r>
      <w:bookmarkEnd w:id="5"/>
      <w:r>
        <w:rPr>
          <w:b/>
          <w:sz w:val="24"/>
        </w:rPr>
        <w:t>任务定义</w:t>
      </w:r>
    </w:p>
    <w:p>
      <w:pPr>
        <w:widowControl/>
        <w:ind w:firstLine="400" w:firstLineChars="200"/>
        <w:jc w:val="left"/>
      </w:pPr>
      <w:r>
        <w:rPr>
          <w:szCs w:val="20"/>
        </w:rPr>
        <w:t>本系统针对</w:t>
      </w:r>
      <w:r>
        <w:rPr>
          <w:rFonts w:hint="eastAsia"/>
          <w:szCs w:val="20"/>
        </w:rPr>
        <w:t>汽车之家论坛评论</w:t>
      </w:r>
      <w:r>
        <w:rPr>
          <w:szCs w:val="20"/>
        </w:rPr>
        <w:t>的</w:t>
      </w:r>
      <w:r>
        <w:rPr>
          <w:rFonts w:hint="eastAsia"/>
          <w:szCs w:val="20"/>
        </w:rPr>
        <w:t>七</w:t>
      </w:r>
      <w:r>
        <w:rPr>
          <w:szCs w:val="20"/>
        </w:rPr>
        <w:t>大任务，即：</w:t>
      </w:r>
      <w:r>
        <w:rPr>
          <w:rFonts w:ascii="宋体" w:hAnsi="宋体" w:cs="宋体"/>
          <w:szCs w:val="20"/>
          <w:lang w:bidi="ar"/>
        </w:rPr>
        <w:t>数据搜集</w:t>
      </w:r>
      <w:r>
        <w:rPr>
          <w:rFonts w:hint="eastAsia" w:ascii="宋体" w:hAnsi="宋体" w:cs="宋体"/>
          <w:szCs w:val="20"/>
          <w:lang w:bidi="ar"/>
        </w:rPr>
        <w:t>，</w:t>
      </w:r>
      <w:r>
        <w:rPr>
          <w:rFonts w:ascii="宋体" w:hAnsi="宋体" w:cs="宋体"/>
          <w:szCs w:val="20"/>
          <w:lang w:bidi="ar"/>
        </w:rPr>
        <w:t>数据预处理</w:t>
      </w:r>
      <w:r>
        <w:rPr>
          <w:rFonts w:hint="eastAsia" w:ascii="宋体" w:hAnsi="宋体" w:cs="宋体"/>
          <w:szCs w:val="20"/>
          <w:lang w:bidi="ar"/>
        </w:rPr>
        <w:t>，LDA模型主题表示，</w:t>
      </w:r>
      <w:r>
        <w:rPr>
          <w:rFonts w:ascii="宋体" w:hAnsi="宋体" w:cs="宋体"/>
          <w:szCs w:val="20"/>
          <w:lang w:bidi="ar"/>
        </w:rPr>
        <w:t>Word2Vec模型文本表示</w:t>
      </w:r>
      <w:r>
        <w:rPr>
          <w:rFonts w:hint="eastAsia" w:ascii="宋体" w:hAnsi="宋体" w:cs="宋体"/>
          <w:szCs w:val="20"/>
          <w:lang w:bidi="ar"/>
        </w:rPr>
        <w:t>，</w:t>
      </w:r>
      <w:r>
        <w:rPr>
          <w:rFonts w:ascii="宋体" w:hAnsi="宋体" w:cs="宋体"/>
          <w:szCs w:val="20"/>
          <w:lang w:bidi="ar"/>
        </w:rPr>
        <w:t>K</w:t>
      </w:r>
      <w:r>
        <w:rPr>
          <w:rFonts w:hint="eastAsia" w:ascii="宋体" w:hAnsi="宋体" w:cs="宋体"/>
          <w:szCs w:val="20"/>
          <w:lang w:bidi="ar"/>
        </w:rPr>
        <w:t>-M</w:t>
      </w:r>
      <w:r>
        <w:rPr>
          <w:rFonts w:ascii="宋体" w:hAnsi="宋体" w:cs="宋体"/>
          <w:szCs w:val="20"/>
          <w:lang w:bidi="ar"/>
        </w:rPr>
        <w:t>eans聚类</w:t>
      </w:r>
      <w:r>
        <w:rPr>
          <w:rFonts w:hint="eastAsia" w:ascii="宋体" w:hAnsi="宋体" w:cs="宋体"/>
          <w:szCs w:val="20"/>
          <w:lang w:bidi="ar"/>
        </w:rPr>
        <w:t>，</w:t>
      </w:r>
      <w:r>
        <w:rPr>
          <w:rFonts w:ascii="宋体" w:hAnsi="宋体" w:cs="宋体"/>
          <w:szCs w:val="20"/>
          <w:lang w:bidi="ar"/>
        </w:rPr>
        <w:t>用户行为分析</w:t>
      </w:r>
      <w:r>
        <w:rPr>
          <w:rFonts w:hint="eastAsia"/>
          <w:szCs w:val="20"/>
        </w:rPr>
        <w:t>，</w:t>
      </w:r>
      <w:r>
        <w:rPr>
          <w:rFonts w:hint="eastAsia"/>
        </w:rPr>
        <w:t>用户属性</w:t>
      </w:r>
      <w:r>
        <w:rPr>
          <w:rFonts w:hint="eastAsia"/>
          <w:szCs w:val="20"/>
        </w:rPr>
        <w:t>判定</w:t>
      </w:r>
      <w:r>
        <w:rPr>
          <w:rFonts w:hint="eastAsia"/>
        </w:rPr>
        <w:t>。</w:t>
      </w:r>
    </w:p>
    <w:p>
      <w:pPr>
        <w:ind w:firstLine="300" w:firstLineChars="150"/>
      </w:pPr>
      <w:r>
        <w:rPr>
          <w:rFonts w:hint="eastAsia"/>
        </w:rPr>
        <w:t>（1）数据收集</w:t>
      </w:r>
    </w:p>
    <w:p>
      <w:pPr>
        <w:widowControl/>
        <w:ind w:firstLine="400" w:firstLineChars="200"/>
        <w:jc w:val="left"/>
        <w:rPr>
          <w:szCs w:val="21"/>
        </w:rPr>
      </w:pPr>
      <w:r>
        <w:rPr>
          <w:rFonts w:hint="eastAsia" w:ascii="宋体" w:hAnsi="宋体" w:cs="宋体"/>
          <w:bCs/>
          <w:szCs w:val="21"/>
        </w:rPr>
        <w:t>本文的数据来源于</w:t>
      </w:r>
      <w:r>
        <w:rPr>
          <w:rFonts w:hint="eastAsia"/>
        </w:rPr>
        <w:t>从汽车之家论坛爬取得到数据。</w:t>
      </w:r>
      <w:r>
        <w:rPr>
          <w:rFonts w:hint="eastAsia" w:ascii="宋体" w:hAnsi="宋体" w:cs="宋体"/>
          <w:bCs/>
          <w:szCs w:val="21"/>
        </w:rPr>
        <w:t>数据的类型主要有</w:t>
      </w:r>
      <w:r>
        <w:rPr>
          <w:rFonts w:hint="eastAsia"/>
        </w:rPr>
        <w:t>文本信息：从汽车之家论坛爬取的各种车型的评论数据；用户信息：在论坛所爬取的文章的作者信息，包括关注数、粉丝数、里程值、注册地点、注册时间。</w:t>
      </w:r>
      <w:r>
        <w:rPr>
          <w:rFonts w:hint="eastAsia" w:ascii="宋体" w:hAnsi="宋体" w:cs="宋体"/>
          <w:bCs/>
          <w:szCs w:val="21"/>
        </w:rPr>
        <w:t>数据的规模为汽车之家论坛3000条文本信息，并且获取了其中1000人的用户信息。</w:t>
      </w:r>
      <w:r>
        <w:rPr>
          <w:rFonts w:hint="eastAsia"/>
          <w:szCs w:val="21"/>
        </w:rPr>
        <w:t>另外，收集了停用词表，高频词。</w:t>
      </w:r>
    </w:p>
    <w:p>
      <w:pPr>
        <w:pStyle w:val="21"/>
        <w:spacing w:beforeAutospacing="0" w:after="0" w:afterLines="0" w:afterAutospacing="0" w:line="240" w:lineRule="auto"/>
        <w:ind w:firstLine="300" w:firstLineChars="150"/>
      </w:pPr>
      <w:r>
        <w:rPr>
          <w:rFonts w:hint="eastAsia"/>
        </w:rPr>
        <w:t>（2）数据预处理</w:t>
      </w:r>
    </w:p>
    <w:p>
      <w:pPr>
        <w:pStyle w:val="21"/>
        <w:spacing w:beforeAutospacing="0" w:after="0" w:afterLines="0" w:afterAutospacing="0" w:line="240" w:lineRule="auto"/>
        <w:ind w:firstLine="0" w:firstLineChars="0"/>
      </w:pPr>
      <w:r>
        <w:rPr>
          <w:rFonts w:hint="eastAsia"/>
        </w:rPr>
        <w:t xml:space="preserve">    针对汽车评论数据，预处理操作包括分词、去停用词两部分。</w:t>
      </w:r>
    </w:p>
    <w:p>
      <w:pPr>
        <w:numPr>
          <w:ilvl w:val="0"/>
          <w:numId w:val="2"/>
        </w:numPr>
        <w:ind w:firstLineChars="200"/>
      </w:pPr>
      <w:r>
        <w:rPr>
          <w:rFonts w:hint="eastAsia"/>
        </w:rPr>
        <w:t>本系统采用jieba分词工具对爬取得汽车评论数据进行分词；</w:t>
      </w:r>
    </w:p>
    <w:p>
      <w:pPr>
        <w:numPr>
          <w:ilvl w:val="0"/>
          <w:numId w:val="2"/>
        </w:numPr>
        <w:ind w:firstLineChars="200"/>
      </w:pPr>
      <w:r>
        <w:rPr>
          <w:rFonts w:hint="eastAsia"/>
        </w:rPr>
        <w:t>将分词后的结果与收集到的停用词表作对比，去除每条评论数据中的停用词，高频词。</w:t>
      </w:r>
    </w:p>
    <w:p>
      <w:pPr>
        <w:ind w:firstLine="300" w:firstLineChars="150"/>
      </w:pPr>
      <w:r>
        <w:rPr>
          <w:rFonts w:hint="eastAsia"/>
        </w:rPr>
        <w:t>（3）LDA模型主题表示</w:t>
      </w:r>
    </w:p>
    <w:p>
      <w:pPr>
        <w:ind w:left="400" w:leftChars="200"/>
      </w:pPr>
      <w:r>
        <w:rPr>
          <w:rFonts w:hint="eastAsia"/>
        </w:rPr>
        <w:t>使用预处理后的数据训练得到LDA模型，再利用训练后的LDA模型对新的文本进行计算主题分布概率（主题特征）。</w:t>
      </w:r>
    </w:p>
    <w:p>
      <w:pPr>
        <w:ind w:firstLine="300" w:firstLineChars="150"/>
      </w:pPr>
      <w:r>
        <w:rPr>
          <w:rFonts w:hint="eastAsia"/>
        </w:rPr>
        <w:t>（4）Word2Vec模型文本表示</w:t>
      </w:r>
    </w:p>
    <w:p>
      <w:pPr>
        <w:ind w:left="400" w:leftChars="200"/>
      </w:pPr>
      <w:r>
        <w:rPr>
          <w:rFonts w:hint="eastAsia"/>
        </w:rPr>
        <w:t>利用Word2Vec词向量模型对文本进行向量化（文本特征）。</w:t>
      </w:r>
    </w:p>
    <w:p>
      <w:pPr>
        <w:ind w:firstLine="400" w:firstLineChars="200"/>
      </w:pPr>
      <w:r>
        <w:rPr>
          <w:rFonts w:hint="eastAsia"/>
        </w:rPr>
        <w:t>（5）K-Means聚类</w:t>
      </w:r>
    </w:p>
    <w:p>
      <w:pPr>
        <w:ind w:left="400" w:leftChars="200"/>
        <w:rPr>
          <w:rFonts w:ascii="宋体" w:hAnsi="宋体"/>
          <w:szCs w:val="21"/>
        </w:rPr>
      </w:pPr>
      <w:r>
        <w:rPr>
          <w:rFonts w:hint="eastAsia"/>
        </w:rPr>
        <w:t>对主题分布概率和词向量的融合向量进行K—Means聚类（两类）。</w:t>
      </w:r>
    </w:p>
    <w:p>
      <w:pPr>
        <w:ind w:firstLine="300" w:firstLineChars="150"/>
        <w:rPr>
          <w:rFonts w:ascii="宋体" w:hAnsi="宋体" w:cs="宋体"/>
          <w:szCs w:val="20"/>
          <w:lang w:bidi="ar"/>
        </w:rPr>
      </w:pPr>
      <w:r>
        <w:rPr>
          <w:rFonts w:hint="eastAsia"/>
        </w:rPr>
        <w:t>（6）</w:t>
      </w:r>
      <w:r>
        <w:rPr>
          <w:rFonts w:hint="eastAsia" w:ascii="宋体" w:hAnsi="宋体" w:cs="宋体"/>
          <w:szCs w:val="20"/>
          <w:lang w:bidi="ar"/>
        </w:rPr>
        <w:t>用户行为分析</w:t>
      </w:r>
    </w:p>
    <w:p>
      <w:pPr>
        <w:ind w:left="400" w:left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利用爬取的用户信息计算用户行为特征：</w:t>
      </w:r>
      <w:r>
        <w:rPr>
          <w:rFonts w:hint="eastAsia"/>
        </w:rPr>
        <w:t>好友粉丝比，里程时间比</w:t>
      </w:r>
      <w:r>
        <w:rPr>
          <w:rFonts w:hint="eastAsia" w:ascii="宋体" w:hAnsi="宋体"/>
          <w:szCs w:val="21"/>
        </w:rPr>
        <w:t>。</w:t>
      </w:r>
    </w:p>
    <w:p>
      <w:r>
        <w:rPr>
          <w:rFonts w:hint="eastAsia"/>
        </w:rPr>
        <w:t>其中，用户行为特征定义如下：</w:t>
      </w:r>
    </w:p>
    <w:p>
      <w:pPr>
        <w:widowControl/>
        <w:numPr>
          <w:ilvl w:val="0"/>
          <w:numId w:val="3"/>
        </w:numPr>
        <w:jc w:val="left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好友粉丝比（FA）</w:t>
      </w:r>
    </w:p>
    <w:p>
      <w:pPr>
        <w:ind w:firstLine="400" w:firstLineChars="200"/>
      </w:pPr>
      <w:r>
        <w:rPr>
          <w:rFonts w:hint="eastAsia"/>
        </w:rPr>
        <w:t>反映用户关注数和粉丝数的比例，其粉丝数和关注数的比例越低，其可信度越低.设用户i关注数位ANi，粉丝数为FNi，则好友粉丝比定义如下：</w:t>
      </w:r>
    </w:p>
    <w:p>
      <w:pPr>
        <w:ind w:right="304" w:rightChars="152"/>
      </w:pPr>
      <w:r>
        <w:rPr>
          <w:rFonts w:hint="eastAsia"/>
        </w:rPr>
        <w:t xml:space="preserve">                            </w:t>
      </w:r>
      <w:r>
        <w:rPr>
          <w:rFonts w:hint="eastAsia" w:ascii="宋体" w:hAnsi="宋体"/>
          <w:position w:val="-24"/>
          <w:szCs w:val="28"/>
        </w:rPr>
        <w:object>
          <v:shape id="_x0000_i1025" o:spt="75" type="#_x0000_t75" style="height:30.8pt;width:56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5">
            <o:LockedField>false</o:LockedField>
          </o:OLEObject>
        </w:object>
      </w:r>
      <w:r>
        <w:rPr>
          <w:rFonts w:hint="eastAsia"/>
        </w:rPr>
        <w:t xml:space="preserve">                                    （1）</w:t>
      </w:r>
    </w:p>
    <w:p>
      <w:pPr>
        <w:ind w:firstLine="400" w:firstLineChars="200"/>
      </w:pPr>
      <w:r>
        <w:rPr>
          <w:rFonts w:hint="eastAsia"/>
        </w:rPr>
        <w:t>设定阈值为0.5，比值低于0.5时，认为其信誉度较低；当比值远大于0.5时，则可基本认定其不是水军；当比值接近于0.5时，与其它信息一起进行综合评判。</w:t>
      </w:r>
    </w:p>
    <w:p>
      <w:pPr>
        <w:widowControl/>
        <w:numPr>
          <w:ilvl w:val="0"/>
          <w:numId w:val="3"/>
        </w:numPr>
        <w:tabs>
          <w:tab w:val="left" w:pos="709"/>
        </w:tabs>
        <w:jc w:val="left"/>
        <w:rPr>
          <w:rFonts w:ascii="宋体" w:hAnsi="宋体"/>
          <w:szCs w:val="28"/>
        </w:rPr>
      </w:pPr>
      <w:r>
        <w:rPr>
          <w:rFonts w:hint="eastAsia" w:ascii="宋体" w:hAnsi="宋体"/>
          <w:szCs w:val="28"/>
        </w:rPr>
        <w:t>里程时间比（TM）</w:t>
      </w:r>
    </w:p>
    <w:p>
      <w:pPr>
        <w:ind w:firstLine="400" w:firstLineChars="200"/>
      </w:pPr>
      <w:r>
        <w:rPr>
          <w:rFonts w:hint="eastAsia"/>
        </w:rPr>
        <w:t>里程时间比反映注册用户对注册车辆的使用频率，比值越低，可信度也就越高.设用户里程值为MLi（公里），注册时间为RTi（天），则历程时间比如下：</w:t>
      </w:r>
    </w:p>
    <w:p>
      <w:r>
        <w:rPr>
          <w:rFonts w:hint="eastAsia"/>
        </w:rPr>
        <w:t xml:space="preserve">                            </w:t>
      </w:r>
      <w:r>
        <w:rPr>
          <w:rFonts w:hint="eastAsia" w:ascii="宋体" w:hAnsi="宋体"/>
          <w:position w:val="-24"/>
          <w:szCs w:val="28"/>
        </w:rPr>
        <w:object>
          <v:shape id="_x0000_i1026" o:spt="75" type="#_x0000_t75" style="height:30.8pt;width:60.7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">
            <o:LockedField>false</o:LockedField>
          </o:OLEObject>
        </w:object>
      </w:r>
      <w:r>
        <w:rPr>
          <w:rFonts w:hint="eastAsia"/>
        </w:rPr>
        <w:t xml:space="preserve">                                   （2）</w:t>
      </w:r>
    </w:p>
    <w:p>
      <w:pPr>
        <w:ind w:firstLine="400" w:firstLineChars="200"/>
      </w:pPr>
      <w:r>
        <w:rPr>
          <w:rFonts w:hint="eastAsia"/>
        </w:rPr>
        <w:t>设定阈值为0.05，小于该值时，认为其可信度较高。</w:t>
      </w:r>
    </w:p>
    <w:p>
      <w:r>
        <w:rPr>
          <w:rFonts w:hint="eastAsia"/>
        </w:rPr>
        <w:t>备注：按数据统计一个月里程值至少为600公里为正常值，因此设30/600为阈值，作为评判标准。</w:t>
      </w:r>
    </w:p>
    <w:p>
      <w:pPr>
        <w:spacing w:line="324" w:lineRule="exact"/>
        <w:ind w:firstLine="300" w:firstLineChars="150"/>
      </w:pPr>
      <w:r>
        <w:rPr>
          <w:rFonts w:hint="eastAsia"/>
        </w:rPr>
        <w:t>（7）用户属性判定</w:t>
      </w:r>
    </w:p>
    <w:p>
      <w:pPr>
        <w:spacing w:line="324" w:lineRule="exact"/>
        <w:ind w:left="400" w:left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根据用户评论文本数据的聚类结果和用户行为特征值，计算p，q值，再根据图1-1的用户属性判定图判断用户属性。</w:t>
      </w:r>
    </w:p>
    <w:p>
      <w:pPr>
        <w:ind w:right="304" w:rightChars="152"/>
        <w:jc w:val="center"/>
      </w:pPr>
      <w:r>
        <w:rPr>
          <w:rFonts w:hint="eastAsia"/>
          <w:position w:val="-26"/>
        </w:rPr>
        <w:t xml:space="preserve">   </w:t>
      </w:r>
      <w:r>
        <w:rPr>
          <w:rFonts w:hint="eastAsia"/>
        </w:rPr>
        <w:t xml:space="preserve">      </w:t>
      </w:r>
      <w:r>
        <w:rPr>
          <w:rFonts w:hint="eastAsia"/>
          <w:position w:val="-26"/>
        </w:rPr>
        <w:t xml:space="preserve">     </w:t>
      </w:r>
      <w:r>
        <w:rPr>
          <w:rFonts w:hint="eastAsia"/>
          <w:position w:val="-26"/>
        </w:rPr>
        <w:object>
          <v:shape id="_x0000_i1027" o:spt="75" type="#_x0000_t75" style="height:29.15pt;width:201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9">
            <o:LockedField>false</o:LockedField>
          </o:OLEObject>
        </w:object>
      </w:r>
      <w:r>
        <w:rPr>
          <w:rFonts w:hint="eastAsia"/>
        </w:rPr>
        <w:t xml:space="preserve">                     （3）</w:t>
      </w:r>
    </w:p>
    <w:p>
      <w:pPr>
        <w:rPr>
          <w:b/>
          <w:sz w:val="24"/>
        </w:rPr>
      </w:pPr>
      <w:r>
        <w:rPr>
          <w:rFonts w:hint="eastAsia"/>
        </w:rPr>
        <w:t xml:space="preserve">                 </w:t>
      </w:r>
      <w:r>
        <w:rPr>
          <w:rFonts w:hint="eastAsia"/>
          <w:position w:val="-24"/>
        </w:rPr>
        <w:object>
          <v:shape id="_x0000_i1028" o:spt="75" type="#_x0000_t75" style="height:29.15pt;width:146.9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1">
            <o:LockedField>false</o:LockedField>
          </o:OLEObject>
        </w:object>
      </w:r>
      <w:r>
        <w:rPr>
          <w:rFonts w:hint="eastAsia"/>
        </w:rPr>
        <w:t xml:space="preserve">                             （4）                                                                  </w:t>
      </w:r>
    </w:p>
    <w:p>
      <w:pPr>
        <w:pStyle w:val="25"/>
        <w:spacing w:before="93" w:beforeLines="30" w:after="93" w:afterLines="30" w:line="288" w:lineRule="auto"/>
        <w:ind w:firstLine="0" w:firstLineChars="0"/>
        <w:jc w:val="center"/>
        <w:rPr>
          <w:b/>
          <w:sz w:val="24"/>
        </w:rPr>
      </w:pPr>
      <w:r>
        <w:pict>
          <v:shape id="_x0000_i1029" o:spt="75" type="#_x0000_t75" style="height:124pt;width:289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7"/>
        <w:spacing w:beforeAutospacing="0" w:afterAutospacing="0" w:line="288" w:lineRule="auto"/>
        <w:rPr>
          <w:rFonts w:eastAsia="宋体"/>
          <w:b/>
          <w:sz w:val="24"/>
        </w:rPr>
      </w:pPr>
      <w:r>
        <w:rPr>
          <w:rStyle w:val="51"/>
        </w:rPr>
        <w:t>图</w:t>
      </w:r>
      <w:r>
        <w:rPr>
          <w:rStyle w:val="51"/>
          <w:rFonts w:hint="eastAsia"/>
        </w:rPr>
        <w:t>1</w:t>
      </w:r>
      <w:r>
        <w:rPr>
          <w:rStyle w:val="51"/>
        </w:rPr>
        <w:t>-</w:t>
      </w:r>
      <w:r>
        <w:rPr>
          <w:rStyle w:val="51"/>
          <w:rFonts w:hint="eastAsia"/>
        </w:rPr>
        <w:t>1</w:t>
      </w:r>
      <w:r>
        <w:rPr>
          <w:rStyle w:val="51"/>
        </w:rPr>
        <w:t xml:space="preserve"> </w:t>
      </w:r>
      <w:r>
        <w:rPr>
          <w:rFonts w:hint="eastAsia"/>
        </w:rPr>
        <w:t>用户属性判定</w:t>
      </w:r>
    </w:p>
    <w:p>
      <w:pPr>
        <w:pStyle w:val="25"/>
        <w:numPr>
          <w:ilvl w:val="2"/>
          <w:numId w:val="4"/>
        </w:numPr>
        <w:spacing w:before="93" w:beforeLines="30" w:after="93" w:afterLines="30" w:line="288" w:lineRule="auto"/>
        <w:ind w:firstLineChars="0"/>
        <w:rPr>
          <w:b/>
          <w:sz w:val="24"/>
        </w:rPr>
      </w:pPr>
      <w:r>
        <w:rPr>
          <w:b/>
          <w:sz w:val="24"/>
        </w:rPr>
        <w:t>评价标准</w:t>
      </w:r>
    </w:p>
    <w:p>
      <w:pPr>
        <w:widowControl/>
        <w:spacing w:line="360" w:lineRule="auto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 w:cs="宋体"/>
          <w:b/>
          <w:sz w:val="24"/>
        </w:rPr>
        <w:t>评价指标</w:t>
      </w:r>
      <w:r>
        <w:rPr>
          <w:rFonts w:hint="eastAsia" w:ascii="楷体" w:hAnsi="楷体" w:eastAsia="楷体"/>
          <w:b/>
          <w:sz w:val="24"/>
        </w:rPr>
        <w:t xml:space="preserve"> </w:t>
      </w:r>
    </w:p>
    <w:p>
      <w:pPr>
        <w:pStyle w:val="21"/>
        <w:spacing w:beforeAutospacing="0" w:after="0" w:afterLines="0" w:afterAutospacing="0" w:line="240" w:lineRule="auto"/>
        <w:ind w:firstLine="420"/>
        <w:rPr>
          <w:rFonts w:ascii="宋体" w:hAnsi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color w:val="000000"/>
          <w:sz w:val="21"/>
          <w:szCs w:val="21"/>
        </w:rPr>
        <w:t>对于该方法的评价，我们采用准确率P,召回率R，F值作为评测标准，计算公式如下：</w:t>
      </w:r>
    </w:p>
    <w:p>
      <w:pPr>
        <w:pStyle w:val="21"/>
        <w:spacing w:beforeAutospacing="0" w:after="0" w:afterLines="0" w:afterAutospacing="0" w:line="240" w:lineRule="auto"/>
        <w:ind w:firstLine="420"/>
      </w:pPr>
      <w:r>
        <w:rPr>
          <w:rFonts w:hint="eastAsia" w:ascii="宋体" w:hAnsi="宋体" w:cs="宋体"/>
          <w:color w:val="000000"/>
          <w:sz w:val="21"/>
          <w:szCs w:val="21"/>
        </w:rPr>
        <w:t xml:space="preserve">准确率（P）             </w:t>
      </w:r>
      <w:r>
        <w:rPr>
          <w:rFonts w:hint="eastAsia"/>
        </w:rPr>
        <w:object>
          <v:shape id="_x0000_i1030" o:spt="75" type="#_x0000_t75" style="height:28.7pt;width:165.6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29" r:id="rId14">
            <o:LockedField>false</o:LockedField>
          </o:OLEObject>
        </w:object>
      </w:r>
      <w:r>
        <w:rPr>
          <w:rFonts w:hint="eastAsia"/>
        </w:rPr>
        <w:t xml:space="preserve">                 （3）</w:t>
      </w:r>
    </w:p>
    <w:p>
      <w:pPr>
        <w:pStyle w:val="21"/>
        <w:spacing w:beforeAutospacing="0" w:after="0" w:afterLines="0" w:afterAutospacing="0" w:line="240" w:lineRule="auto"/>
        <w:ind w:firstLine="400"/>
      </w:pPr>
      <w:r>
        <w:rPr>
          <w:rFonts w:hint="eastAsia"/>
        </w:rPr>
        <w:t xml:space="preserve">召回率  （R）：         </w:t>
      </w:r>
      <w:r>
        <w:rPr>
          <w:rFonts w:hint="eastAsia"/>
        </w:rPr>
        <w:object>
          <v:shape id="_x0000_i1031" o:spt="75" type="#_x0000_t75" style="height:28.3pt;width:167.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31" DrawAspect="Content" ObjectID="_1468075730" r:id="rId16">
            <o:LockedField>false</o:LockedField>
          </o:OLEObject>
        </w:object>
      </w:r>
      <w:r>
        <w:rPr>
          <w:rFonts w:hint="eastAsia"/>
        </w:rPr>
        <w:t xml:space="preserve">                     （4） </w:t>
      </w:r>
    </w:p>
    <w:p>
      <w:pPr>
        <w:pStyle w:val="21"/>
        <w:spacing w:beforeAutospacing="0" w:after="0" w:afterLines="0" w:afterAutospacing="0" w:line="240" w:lineRule="auto"/>
        <w:ind w:firstLine="400"/>
        <w:rPr>
          <w:rFonts w:ascii="宋体" w:hAnsi="宋体" w:cs="宋体"/>
          <w:color w:val="000000"/>
          <w:szCs w:val="21"/>
        </w:rPr>
      </w:pPr>
      <w:r>
        <w:rPr>
          <w:rFonts w:hint="eastAsia"/>
        </w:rPr>
        <w:t xml:space="preserve">F值                     </w:t>
      </w:r>
      <w:r>
        <w:rPr>
          <w:rFonts w:hint="eastAsia" w:ascii="宋体" w:hAnsi="宋体" w:cs="宋体"/>
          <w:color w:val="000000"/>
          <w:szCs w:val="21"/>
        </w:rPr>
        <w:t xml:space="preserve"> </w:t>
      </w:r>
      <w:r>
        <w:rPr>
          <w:rFonts w:hint="eastAsia"/>
        </w:rPr>
        <w:object>
          <v:shape id="_x0000_i1032" o:spt="75" type="#_x0000_t75" style="height:26.65pt;width:72.8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1" r:id="rId18">
            <o:LockedField>false</o:LockedField>
          </o:OLEObject>
        </w:objec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 （5）</w:t>
      </w:r>
    </w:p>
    <w:p>
      <w:pPr>
        <w:pStyle w:val="13"/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第二章 系统概述</w:t>
      </w:r>
    </w:p>
    <w:p>
      <w:pPr>
        <w:pStyle w:val="3"/>
        <w:spacing w:before="0" w:beforeLines="0" w:after="0" w:afterLines="0" w:line="240" w:lineRule="auto"/>
      </w:pPr>
      <w:bookmarkStart w:id="6" w:name="_Toc151203393"/>
      <w:bookmarkStart w:id="7" w:name="_Toc259173922"/>
      <w:r>
        <w:t>2.1 系统总体功能</w:t>
      </w:r>
    </w:p>
    <w:p>
      <w:pPr>
        <w:ind w:firstLine="400"/>
      </w:pPr>
      <w:r>
        <w:rPr>
          <w:rFonts w:hint="eastAsia"/>
        </w:rPr>
        <w:t>本系统总体上分为四个部分，包括输入文件、导入文件、预处理和分析用户。</w:t>
      </w:r>
    </w:p>
    <w:p>
      <w:r>
        <w:rPr>
          <w:rFonts w:hint="eastAsia"/>
        </w:rPr>
        <w:t>用户通过系统总界面来输入所需分析的数据文件路径，在系统中文件以txt文本形式进行存储与操作，对导入文件进行分析处理，系统总体功能结构如2-1图所示。</w:t>
      </w:r>
    </w:p>
    <w:p/>
    <w:p>
      <w:r>
        <w:pict>
          <v:rect id="_x0000_s1102" o:spid="_x0000_s1102" o:spt="1" style="position:absolute;left:0pt;margin-left:127.7pt;margin-top:1.1pt;height:21.65pt;width:98.9pt;z-index:1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网络水军识别系统</w:t>
                  </w:r>
                </w:p>
              </w:txbxContent>
            </v:textbox>
          </v:rect>
        </w:pict>
      </w:r>
    </w:p>
    <w:p>
      <w:r>
        <w:rPr>
          <w:sz w:val="20"/>
        </w:rPr>
        <w:pict>
          <v:shape id="_x0000_s1123" o:spid="_x0000_s1123" o:spt="32" type="#_x0000_t32" style="position:absolute;left:0pt;flip:x;margin-left:176.75pt;margin-top:7.15pt;height:11.5pt;width:0.4pt;z-index:2048;mso-width-relative:page;mso-height-relative:page;" fillcolor="#FFFFFF" filled="t" stroked="t" coordsize="21600,21600">
            <v:path arrowok="t"/>
            <v:fill on="t" color2="#FFFFFF" focussize="0,0"/>
            <v:stroke color="#000000"/>
            <v:imagedata o:title=""/>
            <o:lock v:ext="edit" aspectratio="f"/>
          </v:shape>
        </w:pict>
      </w:r>
    </w:p>
    <w:p>
      <w:bookmarkStart w:id="16" w:name="_GoBack"/>
      <w:bookmarkEnd w:id="16"/>
      <w:r>
        <w:pict>
          <v:shape id="_x0000_s1121" o:spid="_x0000_s1121" o:spt="32" type="#_x0000_t32" style="position:absolute;left:0pt;margin-left:145.5pt;margin-top:3.05pt;height:17.85pt;width:0.5pt;z-index:1024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1122" o:spid="_x0000_s1122" o:spt="32" type="#_x0000_t32" style="position:absolute;left:0pt;margin-left:197.35pt;margin-top:3.7pt;height:16.8pt;width:0.25pt;z-index:1024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pict>
          <v:shape id="_x0000_s1119" o:spid="_x0000_s1119" o:spt="32" type="#_x0000_t32" style="position:absolute;left:0pt;margin-left:257.95pt;margin-top:2.8pt;height:15.75pt;width:0pt;z-index:10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117" o:spid="_x0000_s1117" o:spt="32" type="#_x0000_t32" style="position:absolute;left:0pt;margin-left:95.3pt;margin-top:2.8pt;height:0.4pt;width:162.65pt;z-index:10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118" o:spid="_x0000_s1118" o:spt="32" type="#_x0000_t32" style="position:absolute;left:0pt;margin-left:95.3pt;margin-top:3.2pt;height:18.35pt;width:0pt;z-index:10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ind w:firstLine="400"/>
      </w:pPr>
      <w:r>
        <w:pict>
          <v:shape id="_x0000_s1106" o:spid="_x0000_s1106" o:spt="109" type="#_x0000_t109" style="position:absolute;left:0pt;margin-left:242.35pt;margin-top:3.35pt;height:68.1pt;width:27.35pt;z-index:10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分析用户</w:t>
                  </w:r>
                </w:p>
                <w:p/>
              </w:txbxContent>
            </v:textbox>
          </v:shape>
        </w:pict>
      </w:r>
      <w:r>
        <w:pict>
          <v:shape id="_x0000_s1105" o:spid="_x0000_s1105" o:spt="109" type="#_x0000_t109" style="position:absolute;left:0pt;margin-left:184.6pt;margin-top:4.35pt;height:68.1pt;width:27.35pt;z-index:10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预处理</w:t>
                  </w:r>
                </w:p>
              </w:txbxContent>
            </v:textbox>
          </v:shape>
        </w:pict>
      </w:r>
      <w:r>
        <w:pict>
          <v:shape id="_x0000_s1104" o:spid="_x0000_s1104" o:spt="109" type="#_x0000_t109" style="position:absolute;left:0pt;margin-left:131.95pt;margin-top:5.55pt;height:68.1pt;width:27.35pt;z-index:10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导入文件</w:t>
                  </w:r>
                </w:p>
              </w:txbxContent>
            </v:textbox>
          </v:shape>
        </w:pict>
      </w:r>
      <w:r>
        <w:pict>
          <v:rect id="_x0000_s1103" o:spid="_x0000_s1103" o:spt="1" style="position:absolute;left:0pt;margin-left:80.35pt;margin-top:5.95pt;height:68.1pt;width:29.85pt;z-index:1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输入文件</w:t>
                  </w:r>
                </w:p>
              </w:txbxContent>
            </v:textbox>
          </v:rect>
        </w:pict>
      </w:r>
    </w:p>
    <w:p>
      <w:pPr>
        <w:ind w:firstLine="400"/>
      </w:pPr>
    </w:p>
    <w:p>
      <w:pPr>
        <w:ind w:firstLine="400"/>
      </w:pPr>
    </w:p>
    <w:p>
      <w:pPr>
        <w:ind w:firstLine="400"/>
      </w:pPr>
    </w:p>
    <w:p>
      <w:pPr>
        <w:ind w:firstLine="400"/>
      </w:pPr>
    </w:p>
    <w:p>
      <w:pPr>
        <w:pStyle w:val="27"/>
        <w:spacing w:beforeAutospacing="0" w:afterAutospacing="0"/>
        <w:rPr>
          <w:rStyle w:val="51"/>
        </w:rPr>
      </w:pPr>
    </w:p>
    <w:p>
      <w:pPr>
        <w:pStyle w:val="27"/>
        <w:spacing w:beforeAutospacing="0" w:afterAutospacing="0"/>
        <w:rPr>
          <w:rStyle w:val="51"/>
        </w:rPr>
      </w:pPr>
      <w:r>
        <w:rPr>
          <w:rStyle w:val="51"/>
        </w:rPr>
        <w:t>图2-</w:t>
      </w:r>
      <w:r>
        <w:rPr>
          <w:rStyle w:val="51"/>
          <w:rFonts w:hint="eastAsia"/>
        </w:rPr>
        <w:t>1</w:t>
      </w:r>
      <w:r>
        <w:rPr>
          <w:rStyle w:val="51"/>
        </w:rPr>
        <w:t xml:space="preserve"> 总体功能</w:t>
      </w:r>
      <w:r>
        <w:rPr>
          <w:rStyle w:val="51"/>
          <w:rFonts w:hint="eastAsia"/>
        </w:rPr>
        <w:t>结构图</w:t>
      </w:r>
    </w:p>
    <w:p>
      <w:pPr>
        <w:ind w:firstLine="300" w:firstLineChars="150"/>
      </w:pPr>
      <w:r>
        <w:rPr>
          <w:rFonts w:hint="eastAsia"/>
        </w:rPr>
        <w:t xml:space="preserve">  (1) 输入文件路径：输入待处理数据文件的路径。</w:t>
      </w:r>
    </w:p>
    <w:p>
      <w:pPr>
        <w:ind w:firstLine="500" w:firstLineChars="250"/>
      </w:pPr>
      <w:r>
        <w:rPr>
          <w:rFonts w:hint="eastAsia"/>
        </w:rPr>
        <w:t>(2) 导入文件：点击导入文件按钮导入输入文件路径下的文件。</w:t>
      </w:r>
    </w:p>
    <w:p>
      <w:r>
        <w:rPr>
          <w:rFonts w:hint="eastAsia"/>
        </w:rPr>
        <w:t xml:space="preserve">     (3) 预处理：点击预处理按钮，对所有用户的评论数据进行预处理，统计用户个数。</w:t>
      </w:r>
    </w:p>
    <w:p>
      <w:pPr>
        <w:rPr>
          <w:rStyle w:val="51"/>
        </w:rPr>
      </w:pPr>
      <w:r>
        <w:rPr>
          <w:rFonts w:hint="eastAsia"/>
        </w:rPr>
        <w:t xml:space="preserve">     (4) 分析用户：将每个用户的所有评论数据分别通过LDA和Word2Vec向量化，计算每个数据点与通过K-Means聚类稳定下来的两类类中心的距离，给每个评论数据分类，根据用户主页网址爬取用户信息并计算用户行为特征值，判断用户属性，显示正常用户个数，水军用户个数以及所有用户的评判结果。</w:t>
      </w:r>
    </w:p>
    <w:bookmarkEnd w:id="6"/>
    <w:bookmarkEnd w:id="7"/>
    <w:p>
      <w:pPr>
        <w:pStyle w:val="3"/>
      </w:pPr>
      <w:r>
        <w:rPr>
          <w:rFonts w:hint="eastAsia"/>
        </w:rPr>
        <w:t>2.2 数据格式</w:t>
      </w:r>
    </w:p>
    <w:p>
      <w:pPr>
        <w:ind w:firstLine="400" w:firstLineChars="200"/>
        <w:rPr>
          <w:rFonts w:ascii="宋体" w:hAnsi="宋体" w:cs="宋体"/>
        </w:rPr>
      </w:pPr>
      <w:r>
        <w:rPr>
          <w:rFonts w:hint="eastAsia"/>
        </w:rPr>
        <w:t>1）输入文件路径格式：</w:t>
      </w:r>
      <w:r>
        <w:rPr>
          <w:rFonts w:hint="eastAsia" w:ascii="宋体" w:hAnsi="宋体" w:cs="宋体"/>
        </w:rPr>
        <w:t>磁盘名：/文件夹名/…/文件名</w:t>
      </w:r>
    </w:p>
    <w:p>
      <w:pPr>
        <w:ind w:firstLine="40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2)文件格式：名称；网址；原文</w:t>
      </w:r>
    </w:p>
    <w:p>
      <w:pPr>
        <w:ind w:firstLine="40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其中名称为汽车之家用户名称；网址为用户主页网址，其格式为：//i.autohome.com.cn/id/</w:t>
      </w:r>
    </w:p>
    <w:p>
      <w:pPr>
        <w:tabs>
          <w:tab w:val="left" w:pos="454"/>
        </w:tabs>
        <w:rPr>
          <w:rFonts w:hint="eastAsia"/>
        </w:rPr>
      </w:pPr>
      <w:r>
        <w:rPr>
          <w:rFonts w:hint="eastAsia" w:ascii="宋体" w:hAnsi="宋体" w:cs="宋体"/>
        </w:rPr>
        <w:t>home.html；原文为用户评论内容。</w:t>
      </w:r>
      <w:r>
        <w:rPr>
          <w:rFonts w:hint="eastAsia"/>
        </w:rPr>
        <w:t>导入的文本文件如图2-2所示。</w:t>
      </w:r>
    </w:p>
    <w:p>
      <w:pPr>
        <w:ind w:firstLine="40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3）预处理</w:t>
      </w:r>
    </w:p>
    <w:p>
      <w:pPr>
        <w:numPr>
          <w:ilvl w:val="0"/>
          <w:numId w:val="5"/>
        </w:numPr>
        <w:tabs>
          <w:tab w:val="left" w:pos="142"/>
        </w:tabs>
        <w:ind w:left="425" w:firstLine="1"/>
        <w:jc w:val="left"/>
      </w:pPr>
      <w:r>
        <w:rPr>
          <w:rFonts w:hint="eastAsia"/>
        </w:rPr>
        <w:t>评论数据以txt文本文件存储，一行为一条评论数据，如图2-3所示。</w:t>
      </w:r>
    </w:p>
    <w:p>
      <w:pPr>
        <w:numPr>
          <w:ilvl w:val="0"/>
          <w:numId w:val="5"/>
        </w:numPr>
        <w:ind w:firstLine="400" w:firstLineChars="200"/>
      </w:pPr>
      <w:r>
        <w:rPr>
          <w:rFonts w:hint="eastAsia"/>
        </w:rPr>
        <w:t>分词去糙，去停用词，去高频词，结果如图2-4所示。</w:t>
      </w:r>
    </w:p>
    <w:p>
      <w:pPr>
        <w:ind w:firstLine="400" w:firstLineChars="200"/>
        <w:rPr>
          <w:rStyle w:val="51"/>
        </w:rPr>
      </w:pPr>
      <w:r>
        <w:rPr>
          <w:rFonts w:hint="eastAsia" w:ascii="宋体" w:hAnsi="宋体" w:cs="宋体"/>
        </w:rPr>
        <w:t>4）分析用户</w:t>
      </w:r>
    </w:p>
    <w:p>
      <w:pPr>
        <w:ind w:firstLine="400" w:firstLineChars="200"/>
      </w:pPr>
      <w:r>
        <w:rPr>
          <w:rFonts w:hint="eastAsia"/>
        </w:rPr>
        <w:t>（1）LDA主题特征表示将评论数据表示为主题分布概率向量，一行为一条评论的主题特征表示，一共100维，表示结果如图2-5所示。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（2）Word2Vec词向量模型将评论数据表示成词向量，再将各个词向量加权平均得出该评论数据的文本特征表示，一共100维，表示结果如图2-6所示。</w:t>
      </w:r>
    </w:p>
    <w:p>
      <w:pPr>
        <w:tabs>
          <w:tab w:val="left" w:pos="454"/>
        </w:tabs>
        <w:ind w:firstLine="400" w:firstLineChars="200"/>
        <w:rPr>
          <w:rFonts w:hint="eastAsia"/>
        </w:rPr>
      </w:pPr>
      <w:r>
        <w:rPr>
          <w:rFonts w:hint="eastAsia"/>
        </w:rPr>
        <w:t>（3）将融合文本特征向量和话题特征向量后的评论数据进行K-Means聚类，聚为两类，结果如图2-7所示。</w:t>
      </w:r>
    </w:p>
    <w:p>
      <w:pPr>
        <w:tabs>
          <w:tab w:val="left" w:pos="454"/>
        </w:tabs>
        <w:spacing w:line="288" w:lineRule="auto"/>
        <w:ind w:left="425"/>
      </w:pPr>
      <w:r>
        <w:rPr>
          <w:rFonts w:hint="eastAsia"/>
        </w:rPr>
        <w:t xml:space="preserve">（4）爬取用户信息 </w:t>
      </w:r>
    </w:p>
    <w:p>
      <w:pPr>
        <w:spacing w:line="288" w:lineRule="auto"/>
        <w:ind w:firstLine="400" w:firstLineChars="200"/>
        <w:rPr>
          <w:rFonts w:hint="eastAsia"/>
        </w:rPr>
      </w:pPr>
      <w:r>
        <w:rPr>
          <w:rFonts w:hint="eastAsia"/>
        </w:rPr>
        <w:t>根据用户的主页网址爬取用户的行为数据，行为数据包括关注数、粉丝数、里程值、注册地点、注册时间，计算用户行为特征值。爬取结果如图2-8所示。</w:t>
      </w:r>
    </w:p>
    <w:p>
      <w:pPr>
        <w:spacing w:line="288" w:lineRule="auto"/>
        <w:jc w:val="center"/>
      </w:pPr>
      <w:r>
        <w:pict>
          <v:shape id="_x0000_i1033" o:spt="75" type="#_x0000_t75" style="height:241.4pt;width:374.55pt;" filled="f" o:preferrelative="t" stroked="f" coordsize="21600,21600">
            <v:path/>
            <v:fill on="f" focussize="0,0"/>
            <v:stroke on="f" joinstyle="miter"/>
            <v:imagedata r:id="rId20" croptop="5354f" cropright="1266f" cropbottom="101f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ind w:firstLine="3420" w:firstLineChars="1900"/>
      </w:pPr>
      <w:r>
        <w:rPr>
          <w:rStyle w:val="51"/>
          <w:rFonts w:hint="eastAsia"/>
        </w:rPr>
        <w:t>图2-2 导入的文本文件</w:t>
      </w:r>
    </w:p>
    <w:p>
      <w:pPr>
        <w:spacing w:line="288" w:lineRule="auto"/>
        <w:jc w:val="center"/>
      </w:pPr>
      <w:r>
        <w:pict>
          <v:shape id="_x0000_i1034" o:spt="75" type="#_x0000_t75" style="height:180.6pt;width:398.3pt;" filled="f" o:preferrelative="t" stroked="f" coordsize="21600,21600">
            <v:path/>
            <v:fill on="f" focussize="0,0"/>
            <v:stroke on="f" joinstyle="miter"/>
            <v:imagedata r:id="rId21" cropbottom="412f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ind w:firstLine="3420" w:firstLineChars="1900"/>
      </w:pPr>
      <w:r>
        <w:rPr>
          <w:rStyle w:val="51"/>
          <w:rFonts w:hint="eastAsia"/>
        </w:rPr>
        <w:t>图2-3 评论数据</w:t>
      </w:r>
    </w:p>
    <w:p>
      <w:pPr>
        <w:spacing w:line="288" w:lineRule="auto"/>
        <w:jc w:val="center"/>
      </w:pPr>
      <w:r>
        <w:pict>
          <v:shape id="_x0000_i1035" o:spt="75" type="#_x0000_t75" style="height:180.6pt;width:397.85pt;" filled="f" o:preferrelative="t" stroked="f" coordsize="21600,21600">
            <v:path/>
            <v:fill on="f" focussize="0,0"/>
            <v:stroke on="f" joinstyle="miter"/>
            <v:imagedata r:id="rId22" croptop="223f" cropbottom="17f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rPr>
          <w:rStyle w:val="51"/>
        </w:rPr>
      </w:pPr>
      <w:r>
        <w:rPr>
          <w:rFonts w:hint="eastAsia"/>
        </w:rPr>
        <w:t xml:space="preserve">                               </w:t>
      </w:r>
      <w:r>
        <w:rPr>
          <w:rStyle w:val="51"/>
          <w:rFonts w:hint="eastAsia"/>
        </w:rPr>
        <w:t>图2-4 分词去糙结果</w:t>
      </w:r>
    </w:p>
    <w:p>
      <w:pPr>
        <w:spacing w:line="288" w:lineRule="auto"/>
        <w:jc w:val="center"/>
      </w:pPr>
      <w:r>
        <w:pict>
          <v:shape id="_x0000_i1036" o:spt="75" type="#_x0000_t75" style="height:221.4pt;width:410.75pt;" filled="f" o:preferrelative="t" stroked="f" coordsize="21600,21600">
            <v:path/>
            <v:fill on="f" focussize="0,0"/>
            <v:stroke on="f" joinstyle="miter"/>
            <v:imagedata r:id="rId23" cropbottom="713f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ind w:firstLine="2700" w:firstLineChars="1500"/>
      </w:pPr>
      <w:r>
        <w:rPr>
          <w:rStyle w:val="51"/>
          <w:rFonts w:hint="eastAsia"/>
        </w:rPr>
        <w:t>图2-5 LDA主题特征表示结果</w:t>
      </w:r>
    </w:p>
    <w:p>
      <w:pPr>
        <w:spacing w:line="288" w:lineRule="auto"/>
        <w:jc w:val="center"/>
      </w:pPr>
      <w:r>
        <w:pict>
          <v:shape id="_x0000_i1037" o:spt="75" type="#_x0000_t75" style="height:188.55pt;width:413.25pt;" filled="f" o:preferrelative="t" stroked="f" coordsize="21600,21600">
            <v:path/>
            <v:fill on="f" focussize="0,0"/>
            <v:stroke on="f" joinstyle="miter"/>
            <v:imagedata r:id="rId24" cropbottom="3669f" o:title=""/>
            <o:lock v:ext="edit" aspectratio="t"/>
            <w10:wrap type="none"/>
            <w10:anchorlock/>
          </v:shape>
        </w:pict>
      </w:r>
    </w:p>
    <w:p>
      <w:pPr>
        <w:spacing w:line="288" w:lineRule="auto"/>
      </w:pPr>
      <w:r>
        <w:rPr>
          <w:rFonts w:hint="eastAsia"/>
        </w:rPr>
        <w:t xml:space="preserve">                          </w:t>
      </w:r>
      <w:r>
        <w:rPr>
          <w:rStyle w:val="51"/>
          <w:rFonts w:hint="eastAsia"/>
        </w:rPr>
        <w:t xml:space="preserve"> 图2-6 Word2Vec文本向量表示结果</w:t>
      </w:r>
    </w:p>
    <w:p>
      <w:pPr>
        <w:spacing w:line="288" w:lineRule="auto"/>
        <w:jc w:val="center"/>
      </w:pPr>
      <w:r>
        <w:pict>
          <v:shape id="_x0000_i1038" o:spt="75" type="#_x0000_t75" style="height:193.55pt;width:419.95pt;" filled="f" o:preferrelative="t" stroked="f" coordsize="21600,21600">
            <v:path/>
            <v:fill on="f" focussize="0,0"/>
            <v:stroke on="f" joinstyle="miter"/>
            <v:imagedata r:id="rId25" croptop="352f" cropbottom="24538f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rPr>
          <w:rStyle w:val="51"/>
        </w:rPr>
      </w:pPr>
      <w:r>
        <w:rPr>
          <w:rFonts w:hint="eastAsia"/>
        </w:rPr>
        <w:t xml:space="preserve">                          </w:t>
      </w:r>
      <w:r>
        <w:rPr>
          <w:rStyle w:val="51"/>
          <w:rFonts w:hint="eastAsia"/>
        </w:rPr>
        <w:t xml:space="preserve"> 图2-7 K-Means聚类结果</w:t>
      </w:r>
    </w:p>
    <w:p>
      <w:pPr>
        <w:spacing w:line="288" w:lineRule="auto"/>
        <w:jc w:val="center"/>
      </w:pPr>
      <w:r>
        <w:pict>
          <v:shape id="_x0000_i1039" o:spt="75" type="#_x0000_t75" style="height:198.1pt;width:383.3pt;" filled="f" o:preferrelative="t" stroked="f" coordsize="21600,21600">
            <v:path/>
            <v:fill on="f" focussize="0,0"/>
            <v:stroke on="f" joinstyle="miter"/>
            <v:imagedata r:id="rId26" croptop="378f" cropbottom="2894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3600" w:firstLineChars="2000"/>
        <w:rPr>
          <w:rStyle w:val="51"/>
        </w:rPr>
      </w:pPr>
      <w:r>
        <w:rPr>
          <w:rStyle w:val="51"/>
          <w:rFonts w:hint="eastAsia"/>
        </w:rPr>
        <w:t>图2-8 爬取用户信息结果</w:t>
      </w:r>
    </w:p>
    <w:p>
      <w:pPr>
        <w:pStyle w:val="21"/>
        <w:spacing w:beforeAutospacing="0" w:after="0" w:afterLines="0" w:afterAutospacing="0"/>
        <w:ind w:firstLine="0" w:firstLineChars="0"/>
      </w:pPr>
      <w:r>
        <w:rPr>
          <w:rFonts w:hint="eastAsia"/>
        </w:rPr>
        <w:t>（5）用户属性判定</w: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>计算用户的p，q值，判定用户属性，判定结果如图2-9所示。</w:t>
      </w:r>
    </w:p>
    <w:p>
      <w:pPr>
        <w:pStyle w:val="21"/>
        <w:spacing w:beforeAutospacing="0" w:after="0" w:afterLines="0" w:afterAutospacing="0"/>
        <w:ind w:firstLine="0" w:firstLineChars="0"/>
      </w:pPr>
      <w:r>
        <w:pict>
          <v:shape id="_x0000_i1040" o:spt="75" type="#_x0000_t75" style="height:122.75pt;width:296.75pt;" filled="f" o:preferrelative="t" stroked="f" coordsize="21600,21600">
            <v:path/>
            <v:fill on="f" focussize="0,0"/>
            <v:stroke on="f" joinstyle="miter"/>
            <v:imagedata r:id="rId27" cropleft="213f" croptop="21550f" cropright="9685f" cropbottom="935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400"/>
        <w:rPr>
          <w:rStyle w:val="51"/>
        </w:rPr>
      </w:pPr>
      <w:r>
        <w:rPr>
          <w:rFonts w:hint="eastAsia"/>
        </w:rPr>
        <w:t xml:space="preserve">                              </w:t>
      </w:r>
      <w:r>
        <w:rPr>
          <w:rStyle w:val="51"/>
          <w:rFonts w:hint="eastAsia"/>
        </w:rPr>
        <w:t xml:space="preserve"> 图2-9 用户判定结果</w:t>
      </w:r>
    </w:p>
    <w:p>
      <w:pPr>
        <w:ind w:firstLine="400" w:firstLineChars="200"/>
        <w:rPr>
          <w:rStyle w:val="51"/>
        </w:rPr>
      </w:pPr>
      <w:r>
        <w:rPr>
          <w:rFonts w:hint="eastAsia"/>
        </w:rPr>
        <w:t>所有数据文件均以txt文本格式存储，采用GBK编码。</w:t>
      </w:r>
    </w:p>
    <w:p>
      <w:pPr>
        <w:pStyle w:val="3"/>
        <w:spacing w:before="0" w:beforeLines="0" w:after="0" w:afterLines="0" w:line="240" w:lineRule="auto"/>
      </w:pPr>
      <w:r>
        <w:t>2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系统主界面</w:t>
      </w:r>
    </w:p>
    <w:p>
      <w:r>
        <w:rPr>
          <w:rFonts w:hint="eastAsia"/>
        </w:rPr>
        <w:t>2.3.1系统主页</w:t>
      </w:r>
    </w:p>
    <w:p>
      <w:pPr>
        <w:ind w:firstLine="400" w:firstLineChars="200"/>
      </w:pPr>
      <w:r>
        <w:rPr>
          <w:rFonts w:hint="eastAsia"/>
        </w:rPr>
        <w:t>本系统总体上分为四个部分，包括输入文件、导入文件、预处理和分析用户。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双击入口程序Main.java，进入到系统主界面，如图2-10所示。</w:t>
      </w:r>
    </w:p>
    <w:p>
      <w:pPr>
        <w:jc w:val="center"/>
      </w:pPr>
      <w:r>
        <w:pict>
          <v:shape id="_x0000_i1041" o:spt="75" type="#_x0000_t75" style="height:181.85pt;width:344.6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spacing w:line="288" w:lineRule="auto"/>
        <w:rPr>
          <w:rStyle w:val="51"/>
          <w:rFonts w:hint="eastAsia"/>
        </w:rPr>
      </w:pPr>
      <w:r>
        <w:rPr>
          <w:rFonts w:hint="eastAsia"/>
        </w:rPr>
        <w:t xml:space="preserve">                                     </w:t>
      </w:r>
      <w:r>
        <w:rPr>
          <w:rStyle w:val="51"/>
          <w:rFonts w:hint="eastAsia"/>
        </w:rPr>
        <w:t>图2-10 系统主页</w:t>
      </w:r>
    </w:p>
    <w:p>
      <w:r>
        <w:t>2.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输入文件路径</w:t>
      </w:r>
    </w:p>
    <w:p>
      <w:pPr>
        <w:ind w:firstLine="400" w:firstLineChars="200"/>
      </w:pPr>
      <w:r>
        <w:rPr>
          <w:rFonts w:hint="eastAsia"/>
        </w:rPr>
        <w:t>输入文件路径提供将文件路径导入工程的功能。</w:t>
      </w:r>
    </w:p>
    <w:p>
      <w:pPr>
        <w:ind w:firstLine="400" w:firstLineChars="200"/>
        <w:rPr>
          <w:rStyle w:val="51"/>
        </w:rPr>
      </w:pPr>
      <w:r>
        <w:rPr>
          <w:rFonts w:hint="eastAsia"/>
        </w:rPr>
        <w:t>在输入框中输入待处理数据文件的路径，如图2-11所示。</w:t>
      </w:r>
    </w:p>
    <w:p>
      <w:pPr>
        <w:spacing w:before="93" w:beforeLines="30" w:after="93" w:afterLines="30" w:line="288" w:lineRule="auto"/>
        <w:jc w:val="center"/>
      </w:pPr>
      <w:r>
        <w:pict>
          <v:shape id="_x0000_i1042" o:spt="75" type="#_x0000_t75" style="height:200.6pt;width:381.2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spacing w:before="93" w:beforeLines="30" w:after="93" w:afterLines="30" w:line="288" w:lineRule="auto"/>
        <w:ind w:firstLine="3780" w:firstLineChars="2100"/>
      </w:pPr>
      <w:r>
        <w:rPr>
          <w:rStyle w:val="51"/>
          <w:rFonts w:hint="eastAsia"/>
        </w:rPr>
        <w:t>图2-11 输入文件路径</w:t>
      </w:r>
    </w:p>
    <w:p>
      <w:r>
        <w:t>2.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3导入文件</w:t>
      </w:r>
    </w:p>
    <w:p>
      <w:pPr>
        <w:ind w:firstLine="400" w:firstLineChars="200"/>
      </w:pPr>
      <w:r>
        <w:rPr>
          <w:rFonts w:hint="eastAsia"/>
        </w:rPr>
        <w:t>导入文件提供将文件导入工程，并提示导入文件路径的功能，以此来保证接下来的操作的正确性。</w:t>
      </w:r>
    </w:p>
    <w:p>
      <w:pPr>
        <w:ind w:firstLine="400" w:firstLineChars="200"/>
      </w:pPr>
      <w:r>
        <w:rPr>
          <w:rFonts w:hint="eastAsia"/>
        </w:rPr>
        <w:t>输入待处理数据文件的路径后，点击“导入文件”按钮，待执行完毕会弹出显示导入成功和导入文件路径的提示界面，如图2-12所示。</w:t>
      </w:r>
    </w:p>
    <w:p>
      <w:pPr>
        <w:spacing w:before="93" w:beforeLines="30" w:after="93" w:afterLines="30" w:line="288" w:lineRule="auto"/>
        <w:jc w:val="center"/>
      </w:pPr>
      <w:r>
        <w:pict>
          <v:shape id="_x0000_i1043" o:spt="75" type="#_x0000_t75" style="height:211.4pt;width:401.6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spacing w:before="93" w:beforeLines="30" w:after="93" w:afterLines="30" w:line="288" w:lineRule="auto"/>
        <w:ind w:firstLine="3780" w:firstLineChars="2100"/>
      </w:pPr>
      <w:r>
        <w:rPr>
          <w:rStyle w:val="51"/>
          <w:rFonts w:hint="eastAsia"/>
        </w:rPr>
        <w:t>图2-12 导入文件</w:t>
      </w:r>
    </w:p>
    <w:p>
      <w:r>
        <w:t>2.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4预处理</w:t>
      </w:r>
    </w:p>
    <w:p>
      <w:pPr>
        <w:ind w:firstLine="400" w:firstLineChars="200"/>
      </w:pPr>
      <w:r>
        <w:rPr>
          <w:rFonts w:hint="eastAsia"/>
        </w:rPr>
        <w:t>数据预处理提供对文本数据的切割、统计用户个数、去杂、分词、去停用词以及去高频词六个功能。</w:t>
      </w:r>
    </w:p>
    <w:p>
      <w:pPr>
        <w:ind w:firstLine="400" w:firstLineChars="200"/>
      </w:pPr>
      <w:r>
        <w:rPr>
          <w:rFonts w:hint="eastAsia"/>
        </w:rPr>
        <w:t>用户点击“预处理”按钮，系统便开始执行上述六个功能，待执行完毕便会弹出提示预处理完成和发现用户个数的界面，如图2-13所示。</w:t>
      </w:r>
    </w:p>
    <w:p>
      <w:pPr>
        <w:spacing w:before="93" w:beforeLines="30" w:after="93" w:afterLines="30" w:line="288" w:lineRule="auto"/>
        <w:ind w:left="3600" w:hanging="3600" w:hangingChars="1800"/>
        <w:jc w:val="center"/>
      </w:pPr>
      <w:r>
        <w:pict>
          <v:shape id="_x0000_i1044" o:spt="75" type="#_x0000_t75" style="height:231.8pt;width:392.4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spacing w:before="93" w:beforeLines="30" w:after="93" w:afterLines="30" w:line="288" w:lineRule="auto"/>
        <w:ind w:left="3240" w:hanging="3240" w:hangingChars="1800"/>
        <w:jc w:val="center"/>
      </w:pPr>
      <w:r>
        <w:rPr>
          <w:rStyle w:val="51"/>
          <w:rFonts w:hint="eastAsia"/>
        </w:rPr>
        <w:t>图2-13 预处理</w:t>
      </w:r>
    </w:p>
    <w:p>
      <w:r>
        <w:t>2.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5分析用户</w:t>
      </w:r>
    </w:p>
    <w:p>
      <w:pPr>
        <w:ind w:firstLine="400" w:firstLineChars="200"/>
      </w:pPr>
      <w:r>
        <w:rPr>
          <w:rFonts w:hint="eastAsia"/>
        </w:rPr>
        <w:t>分析用户提供对用户评论数据进行LDA主题特征表示、Word2Vec词向量文本特征表示、文本相似度计算、爬取用户信息、及算用户行为特征值、判定用户属性以及显示判定结果七个功能。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点击“开始分析”按钮，系统便开始执行上述七个功能，待执行完毕系统会在文本框区域显示结果，结果包括正常用户个数，水军用户个数以及各个用户的分析结果，结果如图2-14所示。</w:t>
      </w:r>
    </w:p>
    <w:p>
      <w:pPr>
        <w:ind w:firstLine="400" w:firstLineChars="200"/>
      </w:pPr>
    </w:p>
    <w:p>
      <w:pPr>
        <w:spacing w:line="288" w:lineRule="auto"/>
        <w:jc w:val="center"/>
      </w:pPr>
      <w:r>
        <w:pict>
          <v:shape id="_x0000_i1045" o:spt="75" type="#_x0000_t75" style="height:219.35pt;width:370pt;" filled="f" o:preferrelative="t" stroked="f" coordsize="21600,21600">
            <v:path/>
            <v:fill on="f" focussize="0,0"/>
            <v:stroke on="f" joinstyle="miter"/>
            <v:imagedata r:id="rId32" croptop="178f" o:title=""/>
            <o:lock v:ext="edit" aspectratio="t"/>
            <w10:wrap type="none"/>
            <w10:anchorlock/>
          </v:shape>
        </w:pict>
      </w:r>
    </w:p>
    <w:p>
      <w:pPr>
        <w:spacing w:before="93" w:beforeLines="30" w:after="93" w:afterLines="30" w:line="288" w:lineRule="auto"/>
        <w:ind w:firstLine="3780" w:firstLineChars="2100"/>
        <w:rPr>
          <w:rStyle w:val="51"/>
        </w:rPr>
      </w:pPr>
      <w:r>
        <w:rPr>
          <w:rStyle w:val="51"/>
          <w:rFonts w:hint="eastAsia"/>
        </w:rPr>
        <w:t>图2-14 分析结果</w:t>
      </w:r>
    </w:p>
    <w:p>
      <w:pPr>
        <w:pStyle w:val="13"/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第三章  运行环境</w:t>
      </w:r>
    </w:p>
    <w:p>
      <w:pPr>
        <w:pStyle w:val="3"/>
        <w:spacing w:before="0" w:beforeLines="0" w:after="0" w:afterLines="0" w:line="240" w:lineRule="auto"/>
      </w:pPr>
      <w:bookmarkStart w:id="8" w:name="_Toc151203401"/>
      <w:bookmarkStart w:id="9" w:name="_Toc259173938"/>
      <w:bookmarkStart w:id="10" w:name="OLE_LINK1"/>
      <w:bookmarkStart w:id="11" w:name="OLE_LINK2"/>
      <w:r>
        <w:t>3.1 软件环境</w:t>
      </w:r>
      <w:bookmarkEnd w:id="8"/>
      <w:bookmarkEnd w:id="9"/>
    </w:p>
    <w:p>
      <w:pPr>
        <w:pStyle w:val="21"/>
        <w:spacing w:beforeAutospacing="0" w:after="0" w:afterLines="0" w:afterAutospacing="0" w:line="240" w:lineRule="auto"/>
        <w:ind w:firstLine="400"/>
      </w:pPr>
      <w:r>
        <w:rPr>
          <w:rFonts w:hint="eastAsia"/>
        </w:rPr>
        <w:t>eclipse：eclipse3.7  64bit；</w:t>
      </w:r>
    </w:p>
    <w:p>
      <w:pPr>
        <w:pStyle w:val="21"/>
        <w:spacing w:beforeAutospacing="0" w:after="0" w:afterLines="0" w:afterAutospacing="0" w:line="240" w:lineRule="auto"/>
        <w:ind w:firstLine="400"/>
      </w:pPr>
      <w:r>
        <w:t>操作系统：Windows</w:t>
      </w:r>
      <w:r>
        <w:rPr>
          <w:rFonts w:hint="eastAsia"/>
        </w:rPr>
        <w:t xml:space="preserve"> 7 、</w:t>
      </w:r>
      <w:r>
        <w:t>Windows</w:t>
      </w:r>
      <w:r>
        <w:rPr>
          <w:rFonts w:hint="eastAsia"/>
        </w:rPr>
        <w:t xml:space="preserve"> 8 、</w:t>
      </w:r>
      <w:r>
        <w:t>Windows</w:t>
      </w:r>
      <w:r>
        <w:rPr>
          <w:rFonts w:hint="eastAsia"/>
        </w:rPr>
        <w:t xml:space="preserve"> 10</w:t>
      </w:r>
    </w:p>
    <w:p>
      <w:pPr>
        <w:pStyle w:val="3"/>
        <w:spacing w:before="0" w:beforeLines="0" w:after="0" w:afterLines="0" w:line="240" w:lineRule="auto"/>
      </w:pPr>
      <w:bookmarkStart w:id="12" w:name="_Toc259173939"/>
      <w:bookmarkStart w:id="13" w:name="_Toc151203402"/>
      <w:r>
        <w:t>3.2 硬件环境</w:t>
      </w:r>
      <w:bookmarkEnd w:id="12"/>
      <w:bookmarkEnd w:id="13"/>
    </w:p>
    <w:p>
      <w:pPr>
        <w:pStyle w:val="21"/>
        <w:spacing w:beforeAutospacing="0" w:after="0" w:afterLines="0" w:afterAutospacing="0" w:line="240" w:lineRule="auto"/>
        <w:ind w:firstLine="400"/>
      </w:pPr>
      <w:r>
        <w:t>CPU：4逻辑核心、8G RAM、500G HDD 及以上</w:t>
      </w:r>
      <w:r>
        <w:rPr>
          <w:rFonts w:hint="eastAsia"/>
        </w:rPr>
        <w:t>。</w:t>
      </w:r>
    </w:p>
    <w:p>
      <w:pPr>
        <w:pStyle w:val="13"/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第四章  软件部署</w:t>
      </w:r>
    </w:p>
    <w:p>
      <w:pPr>
        <w:pStyle w:val="21"/>
        <w:spacing w:beforeAutospacing="0" w:after="0" w:afterLines="0" w:afterAutospacing="0" w:line="240" w:lineRule="auto"/>
        <w:ind w:firstLine="400"/>
      </w:pPr>
      <w:r>
        <w:t>本系统软件包括：</w:t>
      </w:r>
      <w:r>
        <w:rPr>
          <w:rFonts w:hint="eastAsia"/>
        </w:rPr>
        <w:t>eclipse主程序</w:t>
      </w:r>
      <w:r>
        <w:t>、</w:t>
      </w:r>
      <w:r>
        <w:rPr>
          <w:rFonts w:hint="eastAsia"/>
        </w:rPr>
        <w:t>windowbuilder相关插件2</w:t>
      </w:r>
      <w:r>
        <w:t>个组成部分。</w:t>
      </w:r>
    </w:p>
    <w:bookmarkEnd w:id="10"/>
    <w:bookmarkEnd w:id="11"/>
    <w:p>
      <w:pPr>
        <w:pStyle w:val="3"/>
        <w:spacing w:before="0" w:beforeLines="0" w:after="0" w:afterLines="0" w:line="240" w:lineRule="auto"/>
      </w:pPr>
      <w:r>
        <w:t>4.1 数据部署</w:t>
      </w:r>
    </w:p>
    <w:p>
      <w:r>
        <w:rPr>
          <w:rFonts w:hint="eastAsia"/>
        </w:rPr>
        <w:t xml:space="preserve">    首先需在汽车之家汽车论坛爬取帖子数据，将数据整理格式，以txt文本格式存储，编码方式为GBK，具体格式如</w:t>
      </w:r>
      <w:r>
        <w:t>图4-1</w:t>
      </w:r>
      <w:r>
        <w:rPr>
          <w:rFonts w:hint="eastAsia"/>
        </w:rPr>
        <w:t>所示。</w:t>
      </w:r>
    </w:p>
    <w:p>
      <w:pPr>
        <w:jc w:val="center"/>
      </w:pPr>
      <w:r>
        <w:pict>
          <v:shape id="_x0000_i1046" o:spt="75" type="#_x0000_t75" style="height:184.8pt;width:377.05pt;" filled="f" o:preferrelative="t" stroked="f" coordsize="21600,21600">
            <v:path/>
            <v:fill on="f" focussize="0,0"/>
            <v:stroke on="f" joinstyle="miter"/>
            <v:imagedata r:id="rId33" croptop="2135f" cropbottom="18312f" o:title=""/>
            <o:lock v:ext="edit" aspectratio="t"/>
            <w10:wrap type="none"/>
            <w10:anchorlock/>
          </v:shape>
        </w:pict>
      </w:r>
    </w:p>
    <w:p>
      <w:pPr>
        <w:rPr>
          <w:rStyle w:val="51"/>
        </w:rPr>
      </w:pPr>
      <w:r>
        <w:rPr>
          <w:rFonts w:hint="eastAsia"/>
        </w:rPr>
        <w:t xml:space="preserve">                                 </w:t>
      </w:r>
      <w:r>
        <w:rPr>
          <w:rStyle w:val="51"/>
          <w:rFonts w:hint="eastAsia"/>
        </w:rPr>
        <w:t>图4-1 数据格式截图</w:t>
      </w:r>
    </w:p>
    <w:p>
      <w:pPr>
        <w:jc w:val="center"/>
      </w:pPr>
      <w:r>
        <w:rPr>
          <w:rFonts w:hint="eastAsia"/>
        </w:rPr>
        <w:t>其次，需收集停用词表，以保证后续分词去糙的正确性，停用词表如图4-2所示。</w:t>
      </w:r>
      <w:r>
        <w:pict>
          <v:shape id="_x0000_i1047" o:spt="75" type="#_x0000_t75" style="height:164.4pt;width:322.55pt;" filled="f" o:preferrelative="t" stroked="f" coordsize="21600,21600">
            <v:path/>
            <v:fill on="f" focussize="0,0"/>
            <v:stroke on="f" joinstyle="miter"/>
            <v:imagedata r:id="rId34" cropbottom="13790f" o:title=""/>
            <o:lock v:ext="edit" aspectratio="t"/>
            <w10:wrap type="none"/>
            <w10:anchorlock/>
          </v:shape>
        </w:pict>
      </w:r>
    </w:p>
    <w:p>
      <w:pPr>
        <w:rPr>
          <w:rStyle w:val="51"/>
        </w:rPr>
      </w:pPr>
      <w:r>
        <w:rPr>
          <w:rFonts w:hint="eastAsia"/>
        </w:rPr>
        <w:t xml:space="preserve">                            </w:t>
      </w:r>
      <w:r>
        <w:rPr>
          <w:rStyle w:val="51"/>
          <w:rFonts w:hint="eastAsia"/>
        </w:rPr>
        <w:t xml:space="preserve">    图4-2停用词表</w:t>
      </w:r>
    </w:p>
    <w:p>
      <w:r>
        <w:rPr>
          <w:rFonts w:hint="eastAsia"/>
        </w:rPr>
        <w:t xml:space="preserve">    最后，以从汽车之家爬取的2000条帖子数据作为训练集，人工进行标注，以txt形式存储，采用GBK编码方式，具体格式如图4-3所示。</w:t>
      </w:r>
    </w:p>
    <w:p>
      <w:pPr>
        <w:jc w:val="center"/>
      </w:pPr>
      <w:r>
        <w:pict>
          <v:shape id="_x0000_i1048" o:spt="75" type="#_x0000_t75" style="height:287.15pt;width:384.55pt;" filled="f" o:preferrelative="t" stroked="f" coordsize="21600,21600">
            <v:path/>
            <v:fill on="f" focussize="0,0"/>
            <v:stroke on="f" joinstyle="miter"/>
            <v:imagedata r:id="rId35" croptop="2495f" cropbottom="5614f" o:title=""/>
            <o:lock v:ext="edit" aspectratio="t"/>
            <w10:wrap type="none"/>
            <w10:anchorlock/>
          </v:shape>
        </w:pict>
      </w:r>
    </w:p>
    <w:p>
      <w:pPr>
        <w:rPr>
          <w:rStyle w:val="51"/>
        </w:rPr>
      </w:pPr>
      <w:r>
        <w:rPr>
          <w:rFonts w:hint="eastAsia"/>
        </w:rPr>
        <w:t xml:space="preserve">                         </w:t>
      </w:r>
      <w:r>
        <w:rPr>
          <w:rStyle w:val="51"/>
          <w:rFonts w:hint="eastAsia"/>
        </w:rPr>
        <w:t xml:space="preserve">  图4-3  训练数据格式</w:t>
      </w:r>
    </w:p>
    <w:p>
      <w:pPr>
        <w:pStyle w:val="3"/>
      </w:pPr>
      <w:r>
        <w:rPr>
          <w:rFonts w:hint="eastAsia"/>
        </w:rPr>
        <w:t>4.2 软件包部署</w: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>用户可通过打开eclipse，在File菜单下点击import来导入程序，如图4-4，4-5所示。</w:t>
      </w:r>
    </w:p>
    <w:p>
      <w:pPr>
        <w:pStyle w:val="21"/>
        <w:spacing w:beforeAutospacing="0" w:after="0" w:afterLines="0" w:afterAutospacing="0"/>
        <w:ind w:firstLine="0" w:firstLineChars="0"/>
        <w:jc w:val="center"/>
        <w:rPr>
          <w:rFonts w:hint="eastAsia"/>
        </w:rPr>
      </w:pPr>
      <w:r>
        <w:pict>
          <v:shape id="_x0000_i1049" o:spt="75" alt="图片3_副本" type="#_x0000_t75" style="height:301.75pt;width:404.1pt;" filled="f" o:preferrelative="t" stroked="f" coordsize="21600,21600">
            <v:path/>
            <v:fill on="f" focussize="0,0"/>
            <v:stroke on="f" joinstyle="miter"/>
            <v:imagedata r:id="rId36" o:title="图片3_副本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360"/>
        <w:jc w:val="center"/>
      </w:pPr>
      <w:r>
        <w:rPr>
          <w:rStyle w:val="51"/>
          <w:rFonts w:hint="eastAsia"/>
        </w:rPr>
        <w:t>图4-4 eclipse导入程序</w:t>
      </w:r>
    </w:p>
    <w:p>
      <w:pPr>
        <w:pStyle w:val="21"/>
        <w:spacing w:beforeAutospacing="0" w:after="0" w:afterLines="0" w:afterAutospacing="0" w:line="240" w:lineRule="auto"/>
        <w:ind w:firstLine="0" w:firstLineChars="0"/>
        <w:jc w:val="center"/>
      </w:pPr>
      <w:r>
        <w:pict>
          <v:shape id="_x0000_i1050" o:spt="75" type="#_x0000_t75" style="height:315.9pt;width:377.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400"/>
        <w:rPr>
          <w:rStyle w:val="51"/>
        </w:rPr>
      </w:pPr>
      <w:r>
        <w:rPr>
          <w:rFonts w:hint="eastAsia"/>
        </w:rPr>
        <w:t xml:space="preserve">                            </w:t>
      </w:r>
      <w:r>
        <w:rPr>
          <w:rStyle w:val="51"/>
          <w:rFonts w:hint="eastAsia"/>
        </w:rPr>
        <w:t>图4-5 eclipse导入程序</w: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>点击next按钮，弹出如图4-6所示界面</w:t>
      </w:r>
    </w:p>
    <w:p>
      <w:pPr>
        <w:jc w:val="center"/>
      </w:pPr>
      <w:r>
        <w:pict>
          <v:shape id="_x0000_i1051" o:spt="75" type="#_x0000_t75" style="height:304.65pt;width:371.65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51"/>
        </w:rPr>
      </w:pPr>
      <w:r>
        <w:rPr>
          <w:rFonts w:hint="eastAsia"/>
        </w:rPr>
        <w:t xml:space="preserve">      </w:t>
      </w:r>
      <w:r>
        <w:rPr>
          <w:rStyle w:val="51"/>
          <w:rFonts w:hint="eastAsia"/>
        </w:rPr>
        <w:t>图4-6 选择导入工程路径</w:t>
      </w:r>
    </w:p>
    <w:p>
      <w:pPr>
        <w:pStyle w:val="21"/>
        <w:spacing w:beforeAutospacing="0" w:after="0" w:afterLines="0" w:afterAutospacing="0"/>
        <w:ind w:firstLine="500" w:firstLineChars="250"/>
      </w:pPr>
      <w:r>
        <w:rPr>
          <w:rFonts w:hint="eastAsia"/>
        </w:rPr>
        <w:t>点击browse按钮,选择导入的工程如图4-7所示。</w:t>
      </w:r>
    </w:p>
    <w:p>
      <w:pPr>
        <w:pStyle w:val="21"/>
        <w:spacing w:beforeAutospacing="0" w:after="0" w:afterLines="0" w:afterAutospacing="0"/>
        <w:ind w:firstLine="400"/>
        <w:jc w:val="center"/>
      </w:pPr>
      <w:r>
        <w:pict>
          <v:shape id="_x0000_i1052" o:spt="75" type="#_x0000_t75" style="height:319.2pt;width:288pt;" filled="f" o:preferrelative="t" stroked="f" coordsize="21600,21600">
            <v:path/>
            <v:fill on="f" focussize="0,0"/>
            <v:stroke on="f" joinstyle="miter"/>
            <v:imagedata r:id="rId39" cropleft="1129f" cropright="1547f" cropbottom="1095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360"/>
        <w:jc w:val="center"/>
        <w:rPr>
          <w:rStyle w:val="51"/>
        </w:rPr>
      </w:pPr>
      <w:r>
        <w:rPr>
          <w:rStyle w:val="51"/>
          <w:rFonts w:hint="eastAsia"/>
        </w:rPr>
        <w:t>图4-7 选择所要导入的程序</w:t>
      </w:r>
    </w:p>
    <w:p>
      <w:pPr>
        <w:pStyle w:val="21"/>
        <w:spacing w:beforeAutospacing="0" w:after="0" w:afterLines="0" w:afterAutospacing="0"/>
        <w:ind w:firstLine="0" w:firstLineChars="0"/>
        <w:jc w:val="center"/>
      </w:pPr>
      <w:r>
        <w:rPr>
          <w:rFonts w:hint="eastAsia"/>
        </w:rPr>
        <w:t>然后点击确定按钮，再点击finish，便将工程导入到eclipse工作空间，如图4-8所示</w:t>
      </w:r>
      <w:r>
        <w:pict>
          <v:shape id="_x0000_i1053" o:spt="75" type="#_x0000_t75" style="height:283pt;width:422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360"/>
        <w:jc w:val="center"/>
        <w:rPr>
          <w:rStyle w:val="51"/>
        </w:rPr>
      </w:pPr>
      <w:r>
        <w:rPr>
          <w:rStyle w:val="51"/>
          <w:rFonts w:hint="eastAsia"/>
        </w:rPr>
        <w:t>图4-8 成功导入程序</w:t>
      </w:r>
    </w:p>
    <w:p>
      <w:pPr>
        <w:pStyle w:val="21"/>
        <w:spacing w:beforeAutospacing="0" w:after="0" w:afterLines="0" w:afterAutospacing="0"/>
        <w:ind w:firstLine="300" w:firstLineChars="150"/>
        <w:jc w:val="center"/>
        <w:rPr>
          <w:rStyle w:val="51"/>
        </w:rPr>
      </w:pPr>
      <w:r>
        <w:rPr>
          <w:rFonts w:hint="eastAsia"/>
        </w:rPr>
        <w:t xml:space="preserve">在工程上点击右键，点击build path选项，再点击configure build path，如图4-9所示。 </w:t>
      </w:r>
      <w:r>
        <w:pict>
          <v:shape id="_x0000_i1054" o:spt="75" alt="图片1_副本" type="#_x0000_t75" style="height:288pt;width:404.1pt;" filled="f" o:preferrelative="t" stroked="f" coordsize="21600,21600">
            <v:path/>
            <v:fill on="f" focussize="0,0"/>
            <v:stroke on="f" joinstyle="miter"/>
            <v:imagedata r:id="rId41" o:title="图片1_副本"/>
            <o:lock v:ext="edit" aspectratio="t"/>
            <w10:wrap type="none"/>
            <w10:anchorlock/>
          </v:shape>
        </w:pict>
      </w:r>
      <w:r>
        <w:rPr>
          <w:rStyle w:val="51"/>
          <w:rFonts w:hint="eastAsia"/>
        </w:rPr>
        <w:t>图4-9工程build path界面</w: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>点击Libraries菜单，弹出如图4-10所示界面。</w:t>
      </w:r>
    </w:p>
    <w:p>
      <w:pPr>
        <w:pStyle w:val="21"/>
        <w:spacing w:beforeAutospacing="0" w:after="0" w:afterLines="0" w:afterAutospacing="0"/>
        <w:ind w:firstLine="0" w:firstLineChars="0"/>
        <w:jc w:val="center"/>
      </w:pPr>
      <w:r>
        <w:pict>
          <v:shape id="_x0000_i1055" o:spt="75" type="#_x0000_t75" style="height:308.8pt;width:408.3pt;" filled="f" o:preferrelative="t" stroked="f" coordsize="21600,21600">
            <v:path/>
            <v:fill on="f" focussize="0,0"/>
            <v:stroke on="f" joinstyle="miter"/>
            <v:imagedata r:id="rId42" cropleft="489f" cropright="592f" cropbottom="921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400"/>
        <w:rPr>
          <w:rStyle w:val="51"/>
        </w:rPr>
      </w:pPr>
      <w:r>
        <w:rPr>
          <w:rFonts w:hint="eastAsia"/>
        </w:rPr>
        <w:t xml:space="preserve">                          </w:t>
      </w:r>
      <w:r>
        <w:rPr>
          <w:rStyle w:val="51"/>
          <w:rFonts w:hint="eastAsia"/>
        </w:rPr>
        <w:t xml:space="preserve"> 图4-10 工程建立Libraries界面</w:t>
      </w:r>
    </w:p>
    <w:p>
      <w:pPr>
        <w:pStyle w:val="21"/>
        <w:spacing w:beforeAutospacing="0" w:after="0" w:afterLines="0" w:afterAutospacing="0"/>
        <w:ind w:firstLine="0" w:firstLineChars="0"/>
      </w:pPr>
      <w:r>
        <w:rPr>
          <w:rFonts w:hint="eastAsia"/>
        </w:rPr>
        <w:t xml:space="preserve">    选中有错误的两个包，点击Edit,在所导入工程下找到lib文件夹，将这四个包外部包导入，如图4-11所示。</w:t>
      </w:r>
    </w:p>
    <w:p>
      <w:pPr>
        <w:pStyle w:val="21"/>
        <w:spacing w:beforeAutospacing="0" w:after="0" w:afterLines="0" w:afterAutospacing="0"/>
        <w:ind w:firstLine="0" w:firstLineChars="0"/>
        <w:jc w:val="center"/>
      </w:pPr>
      <w:r>
        <w:pict>
          <v:shape id="_x0000_i1056" o:spt="75" type="#_x0000_t75" style="height:278.45pt;width:393.3pt;" filled="f" o:preferrelative="t" stroked="f" coordsize="21600,21600">
            <v:path/>
            <v:fill on="f" focussize="0,0"/>
            <v:stroke on="f" joinstyle="miter"/>
            <v:imagedata r:id="rId43" cropleft="790f" cropright="687f" cropbottom="1000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 xml:space="preserve">                               </w:t>
      </w:r>
      <w:r>
        <w:rPr>
          <w:rStyle w:val="51"/>
          <w:rFonts w:hint="eastAsia"/>
        </w:rPr>
        <w:t>图4-11 导入外部包界面</w:t>
      </w:r>
    </w:p>
    <w:p>
      <w:pPr>
        <w:pStyle w:val="21"/>
        <w:spacing w:beforeAutospacing="0" w:after="0" w:afterLines="0" w:afterAutospacing="0"/>
        <w:ind w:firstLine="500" w:firstLineChars="250"/>
      </w:pPr>
      <w:r>
        <w:rPr>
          <w:rFonts w:hint="eastAsia"/>
        </w:rPr>
        <w:t>成功导入后，之前有错误的地方就正确了，这是点击ok按钮就行了。如图4-12所示。</w:t>
      </w:r>
      <w:r>
        <w:pict>
          <v:shape id="_x0000_i1057" o:spt="75" type="#_x0000_t75" style="height:303.8pt;width:401.6pt;" filled="f" o:preferrelative="t" stroked="f" coordsize="21600,21600">
            <v:path/>
            <v:fill on="f" focussize="0,0"/>
            <v:stroke on="f" joinstyle="miter"/>
            <v:imagedata r:id="rId44" cropleft="592f" cropright="489f" cropbottom="785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400"/>
        <w:rPr>
          <w:rStyle w:val="51"/>
        </w:rPr>
      </w:pPr>
      <w:r>
        <w:rPr>
          <w:rFonts w:hint="eastAsia"/>
        </w:rPr>
        <w:t xml:space="preserve">                        </w:t>
      </w:r>
      <w:r>
        <w:rPr>
          <w:rStyle w:val="51"/>
          <w:rFonts w:hint="eastAsia"/>
        </w:rPr>
        <w:t>图4-12成功导入外部包界面</w:t>
      </w:r>
    </w:p>
    <w:p>
      <w:pPr>
        <w:pStyle w:val="21"/>
        <w:spacing w:beforeAutospacing="0" w:after="0" w:afterLines="0" w:afterAutospacing="0"/>
        <w:ind w:firstLine="400"/>
      </w:pPr>
      <w:r>
        <w:rPr>
          <w:rFonts w:hint="eastAsia"/>
        </w:rPr>
        <w:t>用户在导入的工程中找到入口程序main.java，便可运行了，如图4-13所示。</w:t>
      </w:r>
    </w:p>
    <w:p>
      <w:pPr>
        <w:pStyle w:val="21"/>
        <w:spacing w:beforeAutospacing="0" w:after="0" w:afterLines="0" w:afterAutospacing="0"/>
        <w:ind w:firstLine="0" w:firstLineChars="0"/>
        <w:rPr>
          <w:rStyle w:val="51"/>
        </w:rPr>
      </w:pPr>
      <w:r>
        <w:pict>
          <v:shape id="_x0000_i1058" o:spt="75" type="#_x0000_t75" style="height:238.45pt;width:397.45pt;" filled="f" o:preferrelative="t" stroked="f" coordsize="21600,21600">
            <v:path/>
            <v:fill on="f" focussize="0,0"/>
            <v:stroke on="f" joinstyle="miter"/>
            <v:imagedata r:id="rId45" cropbottom="733f" o:title=""/>
            <o:lock v:ext="edit" aspectratio="t"/>
            <w10:wrap type="none"/>
            <w10:anchorlock/>
          </v:shape>
        </w:pict>
      </w:r>
    </w:p>
    <w:p>
      <w:pPr>
        <w:pStyle w:val="21"/>
        <w:spacing w:beforeAutospacing="0" w:after="0" w:afterLines="0" w:afterAutospacing="0"/>
        <w:ind w:firstLine="360"/>
        <w:jc w:val="both"/>
        <w:rPr>
          <w:rStyle w:val="51"/>
        </w:rPr>
      </w:pPr>
      <w:r>
        <w:rPr>
          <w:rStyle w:val="51"/>
          <w:rFonts w:hint="eastAsia"/>
        </w:rPr>
        <w:t xml:space="preserve">                           图4-13找到入口程序界面</w:t>
      </w:r>
    </w:p>
    <w:p>
      <w:pPr>
        <w:pStyle w:val="3"/>
        <w:spacing w:before="0" w:beforeLines="0" w:after="0" w:afterLines="0" w:line="240" w:lineRule="auto"/>
      </w:pPr>
      <w:r>
        <w:t>4.3 工具软件安装</w:t>
      </w:r>
    </w:p>
    <w:p>
      <w:pPr>
        <w:pStyle w:val="21"/>
        <w:spacing w:beforeAutospacing="0" w:after="0" w:afterLines="0" w:afterAutospacing="0" w:line="240" w:lineRule="auto"/>
        <w:ind w:firstLine="400"/>
      </w:pPr>
      <w:r>
        <w:t>软件</w:t>
      </w:r>
      <w:r>
        <w:rPr>
          <w:rFonts w:hint="eastAsia"/>
        </w:rPr>
        <w:t>运行</w:t>
      </w:r>
      <w:r>
        <w:t>环境包括</w:t>
      </w:r>
      <w:r>
        <w:rPr>
          <w:rFonts w:hint="eastAsia"/>
        </w:rPr>
        <w:t>eclipse主程序以及Windowsbuilder相关插件。</w:t>
      </w:r>
    </w:p>
    <w:p>
      <w:pPr>
        <w:pStyle w:val="21"/>
        <w:spacing w:beforeAutospacing="0" w:after="0" w:afterLines="0" w:afterAutospacing="0" w:line="240" w:lineRule="auto"/>
        <w:ind w:firstLine="420"/>
        <w:rPr>
          <w:rStyle w:val="62"/>
          <w:bCs w:val="0"/>
        </w:rPr>
      </w:pPr>
      <w:r>
        <w:rPr>
          <w:rStyle w:val="62"/>
          <w:bCs w:val="0"/>
        </w:rPr>
        <w:t>下载地址</w:t>
      </w:r>
    </w:p>
    <w:p>
      <w:pPr>
        <w:pStyle w:val="21"/>
        <w:spacing w:beforeAutospacing="0" w:after="0" w:afterLines="0" w:afterAutospacing="0" w:line="240" w:lineRule="auto"/>
        <w:ind w:firstLine="420"/>
        <w:rPr>
          <w:color w:val="0000FF"/>
          <w:u w:val="single"/>
        </w:rPr>
      </w:pPr>
      <w:r>
        <w:rPr>
          <w:rStyle w:val="62"/>
          <w:rFonts w:hint="eastAsia"/>
          <w:bCs w:val="0"/>
        </w:rPr>
        <w:t>Eclipse：</w:t>
      </w:r>
      <w:r>
        <w:rPr>
          <w:rFonts w:hint="eastAsia"/>
          <w:color w:val="0000FF"/>
          <w:u w:val="single"/>
        </w:rPr>
        <w:t>http://www.eclipse.org/downloads/</w:t>
      </w:r>
    </w:p>
    <w:p>
      <w:pPr>
        <w:pStyle w:val="21"/>
        <w:spacing w:beforeAutospacing="0" w:after="0" w:afterLines="0" w:afterAutospacing="0" w:line="240" w:lineRule="auto"/>
        <w:ind w:firstLine="420"/>
        <w:rPr>
          <w:rFonts w:ascii="Verdana" w:hAnsi="Verdana" w:cs="Verdana"/>
          <w:sz w:val="21"/>
          <w:szCs w:val="21"/>
        </w:rPr>
      </w:pPr>
      <w:r>
        <w:rPr>
          <w:rStyle w:val="62"/>
          <w:rFonts w:hint="eastAsia"/>
          <w:bCs w:val="0"/>
        </w:rPr>
        <w:t>Windowsbuilder:</w:t>
      </w:r>
      <w:r>
        <w:fldChar w:fldCharType="begin"/>
      </w:r>
      <w:r>
        <w:instrText xml:space="preserve"> HYPERLINK "http://www.eclipse.org/windowbuilder/d" </w:instrText>
      </w:r>
      <w:r>
        <w:fldChar w:fldCharType="separate"/>
      </w:r>
      <w:r>
        <w:rPr>
          <w:bCs/>
          <w:color w:val="0000FF"/>
          <w:u w:val="single"/>
        </w:rPr>
        <w:t>http://www.eclipse.org/windowbuilder/d</w:t>
      </w:r>
      <w:r>
        <w:rPr>
          <w:bCs/>
          <w:color w:val="0000FF"/>
          <w:u w:val="single"/>
        </w:rPr>
        <w:fldChar w:fldCharType="end"/>
      </w:r>
      <w:r>
        <w:fldChar w:fldCharType="begin"/>
      </w:r>
      <w:r>
        <w:instrText xml:space="preserve"> HYPERLINK "http://www.eclipse.org/windowbuilder/download.php" </w:instrText>
      </w:r>
      <w:r>
        <w:fldChar w:fldCharType="separate"/>
      </w:r>
      <w:r>
        <w:rPr>
          <w:bCs/>
          <w:color w:val="0000FF"/>
          <w:u w:val="single"/>
        </w:rPr>
        <w:t>ownload.php</w:t>
      </w:r>
      <w:r>
        <w:rPr>
          <w:bCs/>
          <w:color w:val="0000FF"/>
          <w:u w:val="single"/>
        </w:rPr>
        <w:fldChar w:fldCharType="end"/>
      </w:r>
    </w:p>
    <w:p>
      <w:pPr>
        <w:pStyle w:val="12"/>
        <w:widowControl/>
        <w:spacing w:beforeAutospacing="0" w:afterAutospacing="0"/>
        <w:ind w:left="-210"/>
        <w:rPr>
          <w:rStyle w:val="62"/>
          <w:bCs w:val="0"/>
        </w:rPr>
      </w:pPr>
      <w:r>
        <w:rPr>
          <w:rStyle w:val="62"/>
          <w:rFonts w:hint="eastAsia"/>
          <w:bCs w:val="0"/>
        </w:rPr>
        <w:t xml:space="preserve">    Eclipse安装安装eclipse之前确保安装了JDK，然后下载eclipse3.7 32位，解压后找到eclipse的应用程序便可直接运行不需安装，如图4-14所示。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</w:pPr>
      <w:r>
        <w:pict>
          <v:shape id="_x0000_i1059" o:spt="75" type="#_x0000_t75" style="height:253.05pt;width:386.6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  <w:rPr>
          <w:rStyle w:val="51"/>
        </w:rPr>
      </w:pPr>
      <w:r>
        <w:rPr>
          <w:rStyle w:val="51"/>
          <w:rFonts w:hint="eastAsia"/>
        </w:rPr>
        <w:t>图4-14 eclipse应用程序</w:t>
      </w:r>
    </w:p>
    <w:p>
      <w:pPr>
        <w:pStyle w:val="12"/>
        <w:widowControl/>
        <w:wordWrap w:val="0"/>
        <w:spacing w:beforeAutospacing="0" w:afterAutospacing="0" w:line="288" w:lineRule="auto"/>
        <w:ind w:firstLine="420" w:firstLineChars="200"/>
        <w:rPr>
          <w:rStyle w:val="62"/>
          <w:bCs w:val="0"/>
        </w:rPr>
      </w:pPr>
      <w:r>
        <w:rPr>
          <w:rStyle w:val="62"/>
          <w:rFonts w:hint="eastAsia"/>
          <w:bCs w:val="0"/>
        </w:rPr>
        <w:t>双击eclipse应用程序，打开eclipse的工作空间，如图4-15所示。</w:t>
      </w:r>
      <w:r>
        <w:rPr>
          <w:sz w:val="21"/>
          <w:szCs w:val="32"/>
        </w:rPr>
        <w:pict>
          <v:shape id="_x0000_i1060" o:spt="75" alt="103718_88398436" type="#_x0000_t75" style="height:312.55pt;width:424.1pt;" filled="f" o:preferrelative="t" stroked="f" coordsize="21600,21600">
            <v:path/>
            <v:fill on="f" focussize="0,0"/>
            <v:stroke on="f" joinstyle="miter"/>
            <v:imagedata r:id="rId47" o:title="103718_88398436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rPr>
          <w:rStyle w:val="62"/>
          <w:bCs w:val="0"/>
        </w:rPr>
      </w:pPr>
      <w:r>
        <w:rPr>
          <w:rStyle w:val="62"/>
          <w:rFonts w:hint="eastAsia"/>
          <w:bCs w:val="0"/>
        </w:rPr>
        <w:t xml:space="preserve">                              图4-15 eclipse工作空间</w:t>
      </w:r>
    </w:p>
    <w:p>
      <w:pPr>
        <w:spacing w:before="156" w:beforeLines="50"/>
        <w:ind w:firstLine="400" w:firstLineChars="200"/>
      </w:pPr>
      <w:r>
        <w:rPr>
          <w:rFonts w:hint="eastAsia"/>
        </w:rPr>
        <w:t>Windowsbuilder插件安装：</w:t>
      </w:r>
    </w:p>
    <w:p>
      <w:pPr>
        <w:ind w:firstLine="400" w:firstLineChars="200"/>
        <w:jc w:val="left"/>
        <w:rPr>
          <w:sz w:val="24"/>
        </w:rPr>
      </w:pPr>
      <w:r>
        <w:rPr>
          <w:rFonts w:hint="eastAsia"/>
        </w:rPr>
        <w:t>首先在官网上下载eclipse对应的windowbuilder版本，如图4-16所示。</w:t>
      </w:r>
      <w:r>
        <w:rPr>
          <w:sz w:val="24"/>
        </w:rPr>
        <w:pict>
          <v:shape id="_x0000_i1061" o:spt="75" alt="3" type="#_x0000_t75" style="height:239.3pt;width:419.95pt;" filled="f" o:preferrelative="t" stroked="f" coordsize="21600,21600">
            <v:path/>
            <v:fill on="f" focussize="0,0"/>
            <v:stroke on="f" joinstyle="miter"/>
            <v:imagedata r:id="rId48" o:title="3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jc w:val="center"/>
        <w:rPr>
          <w:bCs/>
          <w:sz w:val="21"/>
          <w:szCs w:val="32"/>
        </w:rPr>
      </w:pPr>
      <w:r>
        <w:rPr>
          <w:rStyle w:val="51"/>
          <w:rFonts w:hint="eastAsia"/>
        </w:rPr>
        <w:t>图4-16Windowbuilder对应版本下载</w:t>
      </w:r>
    </w:p>
    <w:p>
      <w:pPr>
        <w:pStyle w:val="12"/>
        <w:widowControl/>
        <w:wordWrap w:val="0"/>
        <w:spacing w:beforeAutospacing="0" w:afterAutospacing="0" w:line="288" w:lineRule="auto"/>
        <w:ind w:left="-210" w:firstLine="630" w:firstLineChars="300"/>
        <w:rPr>
          <w:rFonts w:ascii="Verdana" w:hAnsi="Verdana" w:cs="Verdana"/>
          <w:color w:val="393939"/>
          <w:sz w:val="21"/>
          <w:szCs w:val="21"/>
        </w:rPr>
      </w:pPr>
      <w:r>
        <w:rPr>
          <w:rFonts w:hint="eastAsia"/>
          <w:bCs/>
          <w:sz w:val="21"/>
          <w:szCs w:val="32"/>
        </w:rPr>
        <w:t>打开eclipse，选择Help菜单中的Install New Software，如图4-17所示。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  <w:rPr>
          <w:rFonts w:ascii="Verdana" w:hAnsi="Verdana" w:cs="Verdana"/>
          <w:color w:val="393939"/>
          <w:sz w:val="21"/>
          <w:szCs w:val="21"/>
        </w:rPr>
      </w:pPr>
      <w:r>
        <w:rPr>
          <w:rFonts w:ascii="Verdana" w:hAnsi="Verdana" w:cs="Verdana"/>
          <w:color w:val="393939"/>
          <w:sz w:val="21"/>
          <w:szCs w:val="21"/>
        </w:rPr>
        <w:pict>
          <v:shape id="_x0000_i1062" o:spt="75" alt="图片2_副本" type="#_x0000_t75" style="height:250.95pt;width:352.9pt;" filled="f" o:preferrelative="t" stroked="f" coordsize="21600,21600">
            <v:path/>
            <v:fill on="f" focussize="0,0"/>
            <v:stroke on="f" joinstyle="miter"/>
            <v:imagedata r:id="rId49" o:title="图片2_副本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</w:rPr>
      </w:pPr>
      <w:r>
        <w:rPr>
          <w:rFonts w:hint="eastAsia"/>
          <w:bCs/>
          <w:sz w:val="21"/>
          <w:szCs w:val="32"/>
        </w:rPr>
        <w:t xml:space="preserve">                             </w:t>
      </w:r>
      <w:r>
        <w:rPr>
          <w:rStyle w:val="51"/>
          <w:rFonts w:hint="eastAsia"/>
        </w:rPr>
        <w:t>图 4-17 eclipse中Help菜单</w:t>
      </w:r>
    </w:p>
    <w:p>
      <w:pPr>
        <w:pStyle w:val="12"/>
        <w:widowControl/>
        <w:wordWrap w:val="0"/>
        <w:spacing w:beforeAutospacing="0" w:afterAutospacing="0" w:line="288" w:lineRule="auto"/>
        <w:ind w:left="-210" w:firstLine="525" w:firstLineChars="250"/>
        <w:rPr>
          <w:bCs/>
          <w:color w:val="FF0000"/>
          <w:sz w:val="21"/>
          <w:szCs w:val="32"/>
        </w:rPr>
      </w:pPr>
      <w:r>
        <w:rPr>
          <w:rFonts w:hint="eastAsia"/>
          <w:bCs/>
          <w:color w:val="FF0000"/>
          <w:sz w:val="21"/>
          <w:szCs w:val="32"/>
        </w:rPr>
        <w:t>点击Add按钮，如图4-18所示。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</w:pPr>
      <w:r>
        <w:pict>
          <v:shape id="_x0000_i1063" o:spt="75" type="#_x0000_t75" style="height:367.5pt;width:359.1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</w:rPr>
      </w:pPr>
      <w:r>
        <w:rPr>
          <w:rFonts w:hint="eastAsia"/>
          <w:bCs/>
          <w:sz w:val="21"/>
          <w:szCs w:val="32"/>
        </w:rPr>
        <w:t xml:space="preserve">                            </w:t>
      </w:r>
      <w:r>
        <w:rPr>
          <w:rStyle w:val="51"/>
          <w:rFonts w:hint="eastAsia"/>
        </w:rPr>
        <w:t>图4-18 eclipse安装插件界面</w:t>
      </w:r>
    </w:p>
    <w:p>
      <w:pPr>
        <w:pStyle w:val="12"/>
        <w:widowControl/>
        <w:wordWrap w:val="0"/>
        <w:spacing w:beforeAutospacing="0" w:afterAutospacing="0" w:line="288" w:lineRule="auto"/>
        <w:ind w:left="-210" w:firstLine="525" w:firstLineChars="250"/>
      </w:pPr>
      <w:r>
        <w:rPr>
          <w:rFonts w:hint="eastAsia"/>
          <w:bCs/>
          <w:sz w:val="21"/>
          <w:szCs w:val="32"/>
        </w:rPr>
        <w:t>填写name，点击Archive按钮，如图4-19界面。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  <w:rFonts w:hint="eastAsia"/>
        </w:rPr>
      </w:pPr>
      <w:r>
        <w:rPr>
          <w:rFonts w:hint="eastAsia"/>
          <w:bCs/>
          <w:sz w:val="21"/>
          <w:szCs w:val="32"/>
        </w:rPr>
        <w:t xml:space="preserve">                            </w:t>
      </w:r>
      <w:r>
        <w:pict>
          <v:shape id="_x0000_i1064" o:spt="75" type="#_x0000_t75" style="height:213.1pt;width:426.1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                        </w:t>
      </w:r>
      <w:r>
        <w:rPr>
          <w:rStyle w:val="51"/>
          <w:rFonts w:hint="eastAsia"/>
        </w:rPr>
        <w:t>图4-19填写安装插件name界面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</w:rPr>
      </w:pPr>
    </w:p>
    <w:p>
      <w:pPr>
        <w:pStyle w:val="12"/>
        <w:widowControl/>
        <w:wordWrap w:val="0"/>
        <w:spacing w:beforeAutospacing="0" w:afterAutospacing="0" w:line="288" w:lineRule="auto"/>
        <w:ind w:left="-210" w:firstLine="630" w:firstLineChars="300"/>
        <w:rPr>
          <w:bCs/>
          <w:sz w:val="21"/>
          <w:szCs w:val="32"/>
        </w:rPr>
      </w:pPr>
      <w:r>
        <w:rPr>
          <w:rFonts w:hint="eastAsia"/>
          <w:bCs/>
          <w:sz w:val="21"/>
          <w:szCs w:val="32"/>
        </w:rPr>
        <w:t>选择下载的windowbuilder.zip，点击打开按钮，如图4-20所示。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</w:pPr>
      <w:r>
        <w:pict>
          <v:shape id="_x0000_i1065" o:spt="75" type="#_x0000_t75" style="height:358.35pt;width:428.2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</w:rPr>
      </w:pPr>
      <w:r>
        <w:rPr>
          <w:rFonts w:hint="eastAsia"/>
          <w:bCs/>
          <w:sz w:val="21"/>
          <w:szCs w:val="32"/>
        </w:rPr>
        <w:t xml:space="preserve">                     </w:t>
      </w:r>
      <w:r>
        <w:rPr>
          <w:rStyle w:val="51"/>
          <w:rFonts w:hint="eastAsia"/>
        </w:rPr>
        <w:t>图4-20 选择下载windowbuilder压缩包</w:t>
      </w:r>
    </w:p>
    <w:p>
      <w:pPr>
        <w:pStyle w:val="12"/>
        <w:widowControl/>
        <w:wordWrap w:val="0"/>
        <w:spacing w:beforeAutospacing="0" w:afterAutospacing="0" w:line="288" w:lineRule="auto"/>
        <w:ind w:left="-210" w:firstLine="525" w:firstLineChars="250"/>
        <w:rPr>
          <w:rStyle w:val="51"/>
        </w:rPr>
      </w:pPr>
      <w:r>
        <w:rPr>
          <w:rFonts w:hint="eastAsia"/>
          <w:bCs/>
          <w:sz w:val="21"/>
          <w:szCs w:val="32"/>
        </w:rPr>
        <w:t>选择Select All，然后点击Next，如图4-21所示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Fonts w:ascii="微软雅黑" w:hAnsi="微软雅黑" w:eastAsia="微软雅黑" w:cs="微软雅黑"/>
          <w:color w:val="333333"/>
          <w:shd w:val="clear" w:color="auto" w:fill="FFFFFF"/>
        </w:rPr>
      </w:pPr>
      <w:r>
        <w:rPr>
          <w:rFonts w:ascii="微软雅黑" w:hAnsi="微软雅黑" w:eastAsia="微软雅黑" w:cs="微软雅黑"/>
          <w:color w:val="333333"/>
          <w:shd w:val="clear" w:color="auto" w:fill="FFFFFF"/>
        </w:rPr>
        <w:pict>
          <v:shape id="_x0000_i1066" o:spt="75" alt="QQ截图201506132104441_副本" type="#_x0000_t75" style="height:254.7pt;width:386.2pt;" filled="f" o:preferrelative="t" stroked="f" coordsize="21600,21600">
            <v:path/>
            <v:fill on="f" focussize="0,0"/>
            <v:stroke on="f" joinstyle="miter"/>
            <v:imagedata r:id="rId53" o:title="QQ截图201506132104441_副本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="210" w:afterAutospacing="0" w:line="315" w:lineRule="atLeast"/>
        <w:ind w:left="-210"/>
        <w:rPr>
          <w:rStyle w:val="51"/>
        </w:rPr>
      </w:pPr>
      <w:r>
        <w:rPr>
          <w:rFonts w:hint="eastAsia" w:ascii="微软雅黑" w:hAnsi="微软雅黑" w:eastAsia="微软雅黑" w:cs="微软雅黑"/>
          <w:color w:val="333333"/>
          <w:shd w:val="clear" w:color="auto" w:fill="FFFFFF"/>
        </w:rPr>
        <w:t xml:space="preserve">                       </w:t>
      </w:r>
      <w:r>
        <w:rPr>
          <w:rStyle w:val="51"/>
          <w:rFonts w:hint="eastAsia"/>
        </w:rPr>
        <w:t>图4-21 安装windowbuilder所有组件</w:t>
      </w:r>
    </w:p>
    <w:p>
      <w:pPr>
        <w:pStyle w:val="12"/>
        <w:widowControl/>
        <w:wordWrap w:val="0"/>
        <w:spacing w:beforeAutospacing="0" w:afterAutospacing="0"/>
        <w:ind w:left="-210" w:firstLine="525" w:firstLineChars="250"/>
        <w:rPr>
          <w:bCs/>
          <w:sz w:val="21"/>
          <w:szCs w:val="32"/>
        </w:rPr>
      </w:pPr>
      <w:r>
        <w:rPr>
          <w:rFonts w:hint="eastAsia"/>
          <w:bCs/>
          <w:sz w:val="21"/>
          <w:szCs w:val="32"/>
        </w:rPr>
        <w:t>一直根据提示点击下一步就可以了，最后重启Eclipse。之后点击New——other，就能看到WindowBuilder了，如图4-22所示。</w: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jc w:val="center"/>
      </w:pPr>
      <w:r>
        <w:pict>
          <v:shape id="_x0000_i1067" o:spt="75" type="#_x0000_t75" style="height:277.2pt;width:370.4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>
      <w:pPr>
        <w:pStyle w:val="12"/>
        <w:widowControl/>
        <w:wordWrap w:val="0"/>
        <w:spacing w:beforeAutospacing="0" w:afterAutospacing="0" w:line="288" w:lineRule="auto"/>
        <w:ind w:left="-210"/>
        <w:rPr>
          <w:rStyle w:val="51"/>
        </w:rPr>
      </w:pPr>
      <w:r>
        <w:rPr>
          <w:rFonts w:hint="eastAsia"/>
          <w:bCs/>
          <w:sz w:val="21"/>
          <w:szCs w:val="32"/>
        </w:rPr>
        <w:t xml:space="preserve">                        </w:t>
      </w:r>
      <w:r>
        <w:rPr>
          <w:rStyle w:val="51"/>
          <w:rFonts w:hint="eastAsia"/>
        </w:rPr>
        <w:t xml:space="preserve"> 图4-22 windowbuilder安装成功界面</w:t>
      </w:r>
    </w:p>
    <w:p>
      <w:pPr>
        <w:pStyle w:val="3"/>
        <w:spacing w:before="0" w:beforeLines="0" w:after="0" w:afterLines="0" w:line="240" w:lineRule="auto"/>
        <w:ind w:right="200" w:rightChars="100"/>
        <w:rPr>
          <w:rFonts w:ascii="Times New Roman" w:hAnsi="Times New Roman" w:eastAsia="黑体" w:cs="Arial"/>
          <w:b w:val="0"/>
        </w:rPr>
      </w:pPr>
      <w:bookmarkStart w:id="14" w:name="_Toc398754114"/>
      <w:bookmarkStart w:id="15" w:name="_Toc359528383"/>
      <w:r>
        <w:rPr>
          <w:rFonts w:hint="eastAsia" w:ascii="Times New Roman" w:hAnsi="Times New Roman" w:eastAsia="黑体" w:cs="Arial"/>
          <w:b w:val="0"/>
        </w:rPr>
        <w:t>4.3版权声明</w:t>
      </w:r>
      <w:bookmarkEnd w:id="14"/>
      <w:bookmarkEnd w:id="15"/>
    </w:p>
    <w:p>
      <w:pPr>
        <w:autoSpaceDE w:val="0"/>
        <w:autoSpaceDN w:val="0"/>
        <w:adjustRightInd w:val="0"/>
        <w:ind w:firstLine="400" w:firstLineChars="200"/>
        <w:jc w:val="left"/>
        <w:rPr>
          <w:sz w:val="32"/>
          <w:szCs w:val="32"/>
        </w:rPr>
      </w:pPr>
      <w:r>
        <w:rPr>
          <w:rFonts w:hint="eastAsia"/>
          <w:szCs w:val="21"/>
        </w:rPr>
        <w:t>该软件是山西大学独立开发的软件，并拥有全部版权，任何非授权个人和单位不得用做商业目的。</w:t>
      </w:r>
    </w:p>
    <w:sectPr>
      <w:headerReference r:id="rId3" w:type="default"/>
      <w:pgSz w:w="11906" w:h="16838"/>
      <w:pgMar w:top="1440" w:right="1800" w:bottom="1440" w:left="1800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19</w:t>
    </w:r>
    <w:r>
      <w:fldChar w:fldCharType="end"/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6283C"/>
    <w:multiLevelType w:val="multilevel"/>
    <w:tmpl w:val="2106283C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ABA3126"/>
    <w:multiLevelType w:val="multilevel"/>
    <w:tmpl w:val="3ABA3126"/>
    <w:lvl w:ilvl="0" w:tentative="0">
      <w:start w:val="1"/>
      <w:numFmt w:val="decimal"/>
      <w:pStyle w:val="29"/>
      <w:lvlText w:val="(%1)"/>
      <w:lvlJc w:val="left"/>
      <w:pPr>
        <w:ind w:left="119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7D1B90"/>
    <w:multiLevelType w:val="singleLevel"/>
    <w:tmpl w:val="557D1B9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5A4514FD"/>
    <w:multiLevelType w:val="singleLevel"/>
    <w:tmpl w:val="5A4514FD"/>
    <w:lvl w:ilvl="0" w:tentative="0">
      <w:start w:val="1"/>
      <w:numFmt w:val="decimal"/>
      <w:lvlText w:val="(%1)"/>
      <w:lvlJc w:val="left"/>
      <w:pPr>
        <w:tabs>
          <w:tab w:val="left" w:pos="454"/>
        </w:tabs>
      </w:pPr>
    </w:lvl>
  </w:abstractNum>
  <w:abstractNum w:abstractNumId="4">
    <w:nsid w:val="5A45D3C2"/>
    <w:multiLevelType w:val="singleLevel"/>
    <w:tmpl w:val="5A45D3C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9B4"/>
    <w:rsid w:val="000049BC"/>
    <w:rsid w:val="00005B03"/>
    <w:rsid w:val="0000632C"/>
    <w:rsid w:val="00007E4C"/>
    <w:rsid w:val="00015753"/>
    <w:rsid w:val="00021403"/>
    <w:rsid w:val="00023411"/>
    <w:rsid w:val="0002428A"/>
    <w:rsid w:val="00026526"/>
    <w:rsid w:val="000265B0"/>
    <w:rsid w:val="00032B23"/>
    <w:rsid w:val="00034A6A"/>
    <w:rsid w:val="00034E22"/>
    <w:rsid w:val="000361C3"/>
    <w:rsid w:val="00044534"/>
    <w:rsid w:val="00047FAC"/>
    <w:rsid w:val="00057FA6"/>
    <w:rsid w:val="000637BD"/>
    <w:rsid w:val="000729DA"/>
    <w:rsid w:val="00075678"/>
    <w:rsid w:val="00080A4F"/>
    <w:rsid w:val="00080C8B"/>
    <w:rsid w:val="00082B87"/>
    <w:rsid w:val="00084F8A"/>
    <w:rsid w:val="00090F0C"/>
    <w:rsid w:val="00094B71"/>
    <w:rsid w:val="000A35E1"/>
    <w:rsid w:val="000A3B43"/>
    <w:rsid w:val="000A5AE8"/>
    <w:rsid w:val="000B0F34"/>
    <w:rsid w:val="000B3149"/>
    <w:rsid w:val="000C0021"/>
    <w:rsid w:val="000C395F"/>
    <w:rsid w:val="000C6E4C"/>
    <w:rsid w:val="000D395B"/>
    <w:rsid w:val="000E265C"/>
    <w:rsid w:val="000E3264"/>
    <w:rsid w:val="000E448F"/>
    <w:rsid w:val="000E7041"/>
    <w:rsid w:val="000E7829"/>
    <w:rsid w:val="000F0BE2"/>
    <w:rsid w:val="000F1568"/>
    <w:rsid w:val="000F45A6"/>
    <w:rsid w:val="000F493D"/>
    <w:rsid w:val="00103456"/>
    <w:rsid w:val="001065DB"/>
    <w:rsid w:val="0010668D"/>
    <w:rsid w:val="00110181"/>
    <w:rsid w:val="00111B79"/>
    <w:rsid w:val="001128AB"/>
    <w:rsid w:val="00115BE7"/>
    <w:rsid w:val="00116076"/>
    <w:rsid w:val="001164B8"/>
    <w:rsid w:val="001172C4"/>
    <w:rsid w:val="001223E3"/>
    <w:rsid w:val="001224F9"/>
    <w:rsid w:val="00133A4A"/>
    <w:rsid w:val="00133A78"/>
    <w:rsid w:val="00136951"/>
    <w:rsid w:val="00143E91"/>
    <w:rsid w:val="00153D2B"/>
    <w:rsid w:val="00160D36"/>
    <w:rsid w:val="001621F6"/>
    <w:rsid w:val="00163113"/>
    <w:rsid w:val="0016488A"/>
    <w:rsid w:val="00172A27"/>
    <w:rsid w:val="00175DD7"/>
    <w:rsid w:val="001771A7"/>
    <w:rsid w:val="00182FAA"/>
    <w:rsid w:val="00183787"/>
    <w:rsid w:val="00185877"/>
    <w:rsid w:val="00190BFD"/>
    <w:rsid w:val="00195515"/>
    <w:rsid w:val="00195E2A"/>
    <w:rsid w:val="001A06BB"/>
    <w:rsid w:val="001A53DE"/>
    <w:rsid w:val="001A56FD"/>
    <w:rsid w:val="001A6FAD"/>
    <w:rsid w:val="001B3FA1"/>
    <w:rsid w:val="001B420B"/>
    <w:rsid w:val="001B78ED"/>
    <w:rsid w:val="001C1DCA"/>
    <w:rsid w:val="001C1F0A"/>
    <w:rsid w:val="001C3B0B"/>
    <w:rsid w:val="001C42CC"/>
    <w:rsid w:val="001C6FA7"/>
    <w:rsid w:val="001D59D9"/>
    <w:rsid w:val="001D5C2E"/>
    <w:rsid w:val="001E1809"/>
    <w:rsid w:val="001F1D81"/>
    <w:rsid w:val="001F57E9"/>
    <w:rsid w:val="001F5DA9"/>
    <w:rsid w:val="00200CAC"/>
    <w:rsid w:val="00207E56"/>
    <w:rsid w:val="0021237E"/>
    <w:rsid w:val="002144FD"/>
    <w:rsid w:val="00223E6F"/>
    <w:rsid w:val="0022646C"/>
    <w:rsid w:val="00227C45"/>
    <w:rsid w:val="002310D8"/>
    <w:rsid w:val="00231568"/>
    <w:rsid w:val="00236D5E"/>
    <w:rsid w:val="00236D82"/>
    <w:rsid w:val="00242FF7"/>
    <w:rsid w:val="0024329B"/>
    <w:rsid w:val="00256B62"/>
    <w:rsid w:val="00262EF3"/>
    <w:rsid w:val="00271006"/>
    <w:rsid w:val="00271610"/>
    <w:rsid w:val="002750B1"/>
    <w:rsid w:val="002820C9"/>
    <w:rsid w:val="002837F5"/>
    <w:rsid w:val="0028480D"/>
    <w:rsid w:val="00285CD2"/>
    <w:rsid w:val="00287649"/>
    <w:rsid w:val="00287CE4"/>
    <w:rsid w:val="002A1837"/>
    <w:rsid w:val="002A7CDE"/>
    <w:rsid w:val="002B2D6B"/>
    <w:rsid w:val="002B341C"/>
    <w:rsid w:val="002B5759"/>
    <w:rsid w:val="002C6576"/>
    <w:rsid w:val="002D16FA"/>
    <w:rsid w:val="002D5005"/>
    <w:rsid w:val="002E0756"/>
    <w:rsid w:val="002E2C22"/>
    <w:rsid w:val="002F4088"/>
    <w:rsid w:val="002F5337"/>
    <w:rsid w:val="002F5C2F"/>
    <w:rsid w:val="00304C2A"/>
    <w:rsid w:val="003079D0"/>
    <w:rsid w:val="00317B0E"/>
    <w:rsid w:val="0032641D"/>
    <w:rsid w:val="00327082"/>
    <w:rsid w:val="003279B9"/>
    <w:rsid w:val="0033143E"/>
    <w:rsid w:val="00342BA1"/>
    <w:rsid w:val="00342FA8"/>
    <w:rsid w:val="0034308A"/>
    <w:rsid w:val="00344854"/>
    <w:rsid w:val="00344E84"/>
    <w:rsid w:val="00353DE7"/>
    <w:rsid w:val="00353E47"/>
    <w:rsid w:val="00353EC4"/>
    <w:rsid w:val="0036210B"/>
    <w:rsid w:val="00364B45"/>
    <w:rsid w:val="00364FF1"/>
    <w:rsid w:val="00365CC3"/>
    <w:rsid w:val="00367D90"/>
    <w:rsid w:val="003824CB"/>
    <w:rsid w:val="00382B06"/>
    <w:rsid w:val="00383D15"/>
    <w:rsid w:val="003875C6"/>
    <w:rsid w:val="003900B3"/>
    <w:rsid w:val="00390DA3"/>
    <w:rsid w:val="00396046"/>
    <w:rsid w:val="003A4B78"/>
    <w:rsid w:val="003A6DDC"/>
    <w:rsid w:val="003B17AF"/>
    <w:rsid w:val="003B1A0A"/>
    <w:rsid w:val="003B7753"/>
    <w:rsid w:val="003C2BCA"/>
    <w:rsid w:val="003E5010"/>
    <w:rsid w:val="003E52D7"/>
    <w:rsid w:val="003F099C"/>
    <w:rsid w:val="003F09E5"/>
    <w:rsid w:val="003F3F24"/>
    <w:rsid w:val="003F5328"/>
    <w:rsid w:val="004040FD"/>
    <w:rsid w:val="004056DD"/>
    <w:rsid w:val="00410301"/>
    <w:rsid w:val="00414DFB"/>
    <w:rsid w:val="00415D60"/>
    <w:rsid w:val="00425363"/>
    <w:rsid w:val="00436F4C"/>
    <w:rsid w:val="004418FA"/>
    <w:rsid w:val="004504E8"/>
    <w:rsid w:val="0045133C"/>
    <w:rsid w:val="00452878"/>
    <w:rsid w:val="00455725"/>
    <w:rsid w:val="004638FE"/>
    <w:rsid w:val="00464084"/>
    <w:rsid w:val="00464369"/>
    <w:rsid w:val="00470EC5"/>
    <w:rsid w:val="00472BEF"/>
    <w:rsid w:val="00473188"/>
    <w:rsid w:val="00473FEA"/>
    <w:rsid w:val="00474D37"/>
    <w:rsid w:val="00477CB3"/>
    <w:rsid w:val="00480EBB"/>
    <w:rsid w:val="0048213A"/>
    <w:rsid w:val="0048586F"/>
    <w:rsid w:val="00485CE7"/>
    <w:rsid w:val="00494914"/>
    <w:rsid w:val="004A6E56"/>
    <w:rsid w:val="004B1055"/>
    <w:rsid w:val="004C32A1"/>
    <w:rsid w:val="004C4F92"/>
    <w:rsid w:val="004C7835"/>
    <w:rsid w:val="004D05C9"/>
    <w:rsid w:val="004D08B6"/>
    <w:rsid w:val="004D3C2A"/>
    <w:rsid w:val="004D6D18"/>
    <w:rsid w:val="004E0187"/>
    <w:rsid w:val="004E0E2B"/>
    <w:rsid w:val="004E43BD"/>
    <w:rsid w:val="004E4C8C"/>
    <w:rsid w:val="004E50A8"/>
    <w:rsid w:val="004E6F76"/>
    <w:rsid w:val="004F360C"/>
    <w:rsid w:val="004F4990"/>
    <w:rsid w:val="00504929"/>
    <w:rsid w:val="005069A4"/>
    <w:rsid w:val="0051682A"/>
    <w:rsid w:val="00520ADD"/>
    <w:rsid w:val="00520D88"/>
    <w:rsid w:val="0052647C"/>
    <w:rsid w:val="00531557"/>
    <w:rsid w:val="005360B4"/>
    <w:rsid w:val="0054522D"/>
    <w:rsid w:val="0054557B"/>
    <w:rsid w:val="005457A5"/>
    <w:rsid w:val="00546B32"/>
    <w:rsid w:val="00546F87"/>
    <w:rsid w:val="005477B3"/>
    <w:rsid w:val="00547F57"/>
    <w:rsid w:val="0055154C"/>
    <w:rsid w:val="005542F2"/>
    <w:rsid w:val="00554ADB"/>
    <w:rsid w:val="00554BE4"/>
    <w:rsid w:val="00557613"/>
    <w:rsid w:val="00557D70"/>
    <w:rsid w:val="00564358"/>
    <w:rsid w:val="00572FE9"/>
    <w:rsid w:val="00574BCD"/>
    <w:rsid w:val="00576C40"/>
    <w:rsid w:val="00581EF2"/>
    <w:rsid w:val="00593B58"/>
    <w:rsid w:val="005A0925"/>
    <w:rsid w:val="005A37E0"/>
    <w:rsid w:val="005A37E9"/>
    <w:rsid w:val="005A7C6D"/>
    <w:rsid w:val="005B042C"/>
    <w:rsid w:val="005B1184"/>
    <w:rsid w:val="005B2CD8"/>
    <w:rsid w:val="005B5F7F"/>
    <w:rsid w:val="005C06A3"/>
    <w:rsid w:val="005C1F29"/>
    <w:rsid w:val="005C24A6"/>
    <w:rsid w:val="005C389C"/>
    <w:rsid w:val="005C4BB5"/>
    <w:rsid w:val="005D0DAF"/>
    <w:rsid w:val="005D6485"/>
    <w:rsid w:val="005E0ADC"/>
    <w:rsid w:val="005E278C"/>
    <w:rsid w:val="005E5A1D"/>
    <w:rsid w:val="005F078A"/>
    <w:rsid w:val="005F0D13"/>
    <w:rsid w:val="005F49D2"/>
    <w:rsid w:val="00600151"/>
    <w:rsid w:val="006071E3"/>
    <w:rsid w:val="00611A43"/>
    <w:rsid w:val="006122D5"/>
    <w:rsid w:val="00614C6D"/>
    <w:rsid w:val="0061529C"/>
    <w:rsid w:val="00621EBF"/>
    <w:rsid w:val="006230C1"/>
    <w:rsid w:val="00627D13"/>
    <w:rsid w:val="00630AFB"/>
    <w:rsid w:val="00636F6D"/>
    <w:rsid w:val="00640F2B"/>
    <w:rsid w:val="006416DB"/>
    <w:rsid w:val="006417CC"/>
    <w:rsid w:val="00641CF4"/>
    <w:rsid w:val="00645ADD"/>
    <w:rsid w:val="006465E3"/>
    <w:rsid w:val="00646FDD"/>
    <w:rsid w:val="00655863"/>
    <w:rsid w:val="0066072D"/>
    <w:rsid w:val="0066074D"/>
    <w:rsid w:val="0066399D"/>
    <w:rsid w:val="006646A1"/>
    <w:rsid w:val="0067198E"/>
    <w:rsid w:val="006721E4"/>
    <w:rsid w:val="00674FC7"/>
    <w:rsid w:val="0067742E"/>
    <w:rsid w:val="00677EC1"/>
    <w:rsid w:val="00680717"/>
    <w:rsid w:val="00685B6E"/>
    <w:rsid w:val="00687AAD"/>
    <w:rsid w:val="00687F5E"/>
    <w:rsid w:val="006908D5"/>
    <w:rsid w:val="00697795"/>
    <w:rsid w:val="006A0D2E"/>
    <w:rsid w:val="006A11C1"/>
    <w:rsid w:val="006A6BB9"/>
    <w:rsid w:val="006B07B4"/>
    <w:rsid w:val="006B0E9B"/>
    <w:rsid w:val="006B3E96"/>
    <w:rsid w:val="006B4D27"/>
    <w:rsid w:val="006B7338"/>
    <w:rsid w:val="006C35D5"/>
    <w:rsid w:val="006C4BEC"/>
    <w:rsid w:val="006C622D"/>
    <w:rsid w:val="006D41DE"/>
    <w:rsid w:val="006F32DE"/>
    <w:rsid w:val="00707C1C"/>
    <w:rsid w:val="007112E8"/>
    <w:rsid w:val="00713C08"/>
    <w:rsid w:val="007169D9"/>
    <w:rsid w:val="00723EB2"/>
    <w:rsid w:val="00725002"/>
    <w:rsid w:val="00726D4A"/>
    <w:rsid w:val="0073002D"/>
    <w:rsid w:val="007304C9"/>
    <w:rsid w:val="00734B91"/>
    <w:rsid w:val="00737D6D"/>
    <w:rsid w:val="00743D16"/>
    <w:rsid w:val="0074509A"/>
    <w:rsid w:val="00747A0E"/>
    <w:rsid w:val="00755CBA"/>
    <w:rsid w:val="0075711B"/>
    <w:rsid w:val="0076138C"/>
    <w:rsid w:val="00766AD2"/>
    <w:rsid w:val="00773649"/>
    <w:rsid w:val="007736DA"/>
    <w:rsid w:val="007742C8"/>
    <w:rsid w:val="007754CC"/>
    <w:rsid w:val="00784ABC"/>
    <w:rsid w:val="007853E6"/>
    <w:rsid w:val="00790451"/>
    <w:rsid w:val="0079445A"/>
    <w:rsid w:val="007949ED"/>
    <w:rsid w:val="00795211"/>
    <w:rsid w:val="0079624D"/>
    <w:rsid w:val="00797457"/>
    <w:rsid w:val="00797829"/>
    <w:rsid w:val="0079794F"/>
    <w:rsid w:val="007A1DA5"/>
    <w:rsid w:val="007A3329"/>
    <w:rsid w:val="007A75AA"/>
    <w:rsid w:val="007A7B59"/>
    <w:rsid w:val="007B2AA1"/>
    <w:rsid w:val="007B776E"/>
    <w:rsid w:val="007C4039"/>
    <w:rsid w:val="007C5023"/>
    <w:rsid w:val="007D59AA"/>
    <w:rsid w:val="007E0D8E"/>
    <w:rsid w:val="007E295B"/>
    <w:rsid w:val="007E4766"/>
    <w:rsid w:val="007E6252"/>
    <w:rsid w:val="007E63A1"/>
    <w:rsid w:val="007E78E8"/>
    <w:rsid w:val="007F0B29"/>
    <w:rsid w:val="007F5643"/>
    <w:rsid w:val="007F66FF"/>
    <w:rsid w:val="008021FC"/>
    <w:rsid w:val="00802FBD"/>
    <w:rsid w:val="00805396"/>
    <w:rsid w:val="00806915"/>
    <w:rsid w:val="008111E9"/>
    <w:rsid w:val="0081227D"/>
    <w:rsid w:val="00816BEE"/>
    <w:rsid w:val="00826789"/>
    <w:rsid w:val="00833EEE"/>
    <w:rsid w:val="00851E2C"/>
    <w:rsid w:val="00856B8A"/>
    <w:rsid w:val="008577CD"/>
    <w:rsid w:val="00860F4D"/>
    <w:rsid w:val="00867795"/>
    <w:rsid w:val="008722AE"/>
    <w:rsid w:val="00875ECE"/>
    <w:rsid w:val="00876385"/>
    <w:rsid w:val="008802ED"/>
    <w:rsid w:val="00881B28"/>
    <w:rsid w:val="00886062"/>
    <w:rsid w:val="00890F33"/>
    <w:rsid w:val="008921EC"/>
    <w:rsid w:val="00892DFF"/>
    <w:rsid w:val="0089447E"/>
    <w:rsid w:val="008958BD"/>
    <w:rsid w:val="00895922"/>
    <w:rsid w:val="008A2342"/>
    <w:rsid w:val="008A499B"/>
    <w:rsid w:val="008A77D1"/>
    <w:rsid w:val="008B22C8"/>
    <w:rsid w:val="008B3A0A"/>
    <w:rsid w:val="008C301F"/>
    <w:rsid w:val="008C47BB"/>
    <w:rsid w:val="008C59F9"/>
    <w:rsid w:val="008D1FEE"/>
    <w:rsid w:val="008D3B61"/>
    <w:rsid w:val="008D4282"/>
    <w:rsid w:val="008D4F64"/>
    <w:rsid w:val="008D5FD0"/>
    <w:rsid w:val="008E2452"/>
    <w:rsid w:val="008E4082"/>
    <w:rsid w:val="008E4577"/>
    <w:rsid w:val="008E48F8"/>
    <w:rsid w:val="008E6FA2"/>
    <w:rsid w:val="008E7298"/>
    <w:rsid w:val="008E7676"/>
    <w:rsid w:val="008F666D"/>
    <w:rsid w:val="00900996"/>
    <w:rsid w:val="00900B54"/>
    <w:rsid w:val="0090297D"/>
    <w:rsid w:val="00902A6F"/>
    <w:rsid w:val="009108F7"/>
    <w:rsid w:val="00923229"/>
    <w:rsid w:val="00926692"/>
    <w:rsid w:val="00934355"/>
    <w:rsid w:val="00935306"/>
    <w:rsid w:val="009359AA"/>
    <w:rsid w:val="009402EC"/>
    <w:rsid w:val="0094189F"/>
    <w:rsid w:val="00941D8A"/>
    <w:rsid w:val="00945BE5"/>
    <w:rsid w:val="009467EC"/>
    <w:rsid w:val="009560D3"/>
    <w:rsid w:val="00965248"/>
    <w:rsid w:val="00971EB7"/>
    <w:rsid w:val="00973468"/>
    <w:rsid w:val="00974AB3"/>
    <w:rsid w:val="009821BB"/>
    <w:rsid w:val="00982AE9"/>
    <w:rsid w:val="009835DE"/>
    <w:rsid w:val="00987AC2"/>
    <w:rsid w:val="00990936"/>
    <w:rsid w:val="00993A8F"/>
    <w:rsid w:val="0099629B"/>
    <w:rsid w:val="009A0106"/>
    <w:rsid w:val="009A157A"/>
    <w:rsid w:val="009A2EDA"/>
    <w:rsid w:val="009B0B3A"/>
    <w:rsid w:val="009B1CF2"/>
    <w:rsid w:val="009B2F1A"/>
    <w:rsid w:val="009B5FA2"/>
    <w:rsid w:val="009C2B52"/>
    <w:rsid w:val="009C4697"/>
    <w:rsid w:val="009C5455"/>
    <w:rsid w:val="009D09C1"/>
    <w:rsid w:val="009D1308"/>
    <w:rsid w:val="009D2D06"/>
    <w:rsid w:val="009D3ACB"/>
    <w:rsid w:val="009D42AD"/>
    <w:rsid w:val="009D49F3"/>
    <w:rsid w:val="009D4FAC"/>
    <w:rsid w:val="009D77BB"/>
    <w:rsid w:val="009F39B5"/>
    <w:rsid w:val="00A027DD"/>
    <w:rsid w:val="00A11435"/>
    <w:rsid w:val="00A171B9"/>
    <w:rsid w:val="00A23D7E"/>
    <w:rsid w:val="00A24D32"/>
    <w:rsid w:val="00A27BD7"/>
    <w:rsid w:val="00A35626"/>
    <w:rsid w:val="00A3726F"/>
    <w:rsid w:val="00A41080"/>
    <w:rsid w:val="00A43125"/>
    <w:rsid w:val="00A440CE"/>
    <w:rsid w:val="00A50EF1"/>
    <w:rsid w:val="00A51BFA"/>
    <w:rsid w:val="00A61DEA"/>
    <w:rsid w:val="00A65931"/>
    <w:rsid w:val="00A70317"/>
    <w:rsid w:val="00A71183"/>
    <w:rsid w:val="00A7454D"/>
    <w:rsid w:val="00A810FC"/>
    <w:rsid w:val="00A852B5"/>
    <w:rsid w:val="00A8626F"/>
    <w:rsid w:val="00A87469"/>
    <w:rsid w:val="00A90082"/>
    <w:rsid w:val="00A90816"/>
    <w:rsid w:val="00A925A6"/>
    <w:rsid w:val="00A96F64"/>
    <w:rsid w:val="00AB1CF4"/>
    <w:rsid w:val="00AB1F3F"/>
    <w:rsid w:val="00AB391D"/>
    <w:rsid w:val="00AB395C"/>
    <w:rsid w:val="00AB6073"/>
    <w:rsid w:val="00AB6F2B"/>
    <w:rsid w:val="00AB72E6"/>
    <w:rsid w:val="00AC12B7"/>
    <w:rsid w:val="00AC77EA"/>
    <w:rsid w:val="00AC7C56"/>
    <w:rsid w:val="00AD00D1"/>
    <w:rsid w:val="00AD0626"/>
    <w:rsid w:val="00AD550C"/>
    <w:rsid w:val="00AF0275"/>
    <w:rsid w:val="00B06D47"/>
    <w:rsid w:val="00B0712C"/>
    <w:rsid w:val="00B14646"/>
    <w:rsid w:val="00B14E1C"/>
    <w:rsid w:val="00B16D2C"/>
    <w:rsid w:val="00B17FBE"/>
    <w:rsid w:val="00B206CB"/>
    <w:rsid w:val="00B20EA3"/>
    <w:rsid w:val="00B21BFA"/>
    <w:rsid w:val="00B21FCF"/>
    <w:rsid w:val="00B2515C"/>
    <w:rsid w:val="00B2656D"/>
    <w:rsid w:val="00B26B79"/>
    <w:rsid w:val="00B2716A"/>
    <w:rsid w:val="00B34DFB"/>
    <w:rsid w:val="00B42521"/>
    <w:rsid w:val="00B4434D"/>
    <w:rsid w:val="00B50B78"/>
    <w:rsid w:val="00B62833"/>
    <w:rsid w:val="00B636BA"/>
    <w:rsid w:val="00B758CC"/>
    <w:rsid w:val="00B8728D"/>
    <w:rsid w:val="00B918AE"/>
    <w:rsid w:val="00B929B2"/>
    <w:rsid w:val="00B94357"/>
    <w:rsid w:val="00B94FEF"/>
    <w:rsid w:val="00B978FB"/>
    <w:rsid w:val="00BA6BEB"/>
    <w:rsid w:val="00BA7A37"/>
    <w:rsid w:val="00BA7B7E"/>
    <w:rsid w:val="00BB02FE"/>
    <w:rsid w:val="00BB2824"/>
    <w:rsid w:val="00BB7BC9"/>
    <w:rsid w:val="00BC11C1"/>
    <w:rsid w:val="00BC198D"/>
    <w:rsid w:val="00BC6FEF"/>
    <w:rsid w:val="00BD4473"/>
    <w:rsid w:val="00BD4CCC"/>
    <w:rsid w:val="00BD63E3"/>
    <w:rsid w:val="00BD66D3"/>
    <w:rsid w:val="00BD6F93"/>
    <w:rsid w:val="00BD78F6"/>
    <w:rsid w:val="00BE239E"/>
    <w:rsid w:val="00BE35F5"/>
    <w:rsid w:val="00BE481A"/>
    <w:rsid w:val="00BE64D5"/>
    <w:rsid w:val="00BE746D"/>
    <w:rsid w:val="00BF0E19"/>
    <w:rsid w:val="00BF4CEB"/>
    <w:rsid w:val="00C00DE6"/>
    <w:rsid w:val="00C03169"/>
    <w:rsid w:val="00C05361"/>
    <w:rsid w:val="00C135B2"/>
    <w:rsid w:val="00C14250"/>
    <w:rsid w:val="00C1711C"/>
    <w:rsid w:val="00C174D7"/>
    <w:rsid w:val="00C17640"/>
    <w:rsid w:val="00C17E15"/>
    <w:rsid w:val="00C17FF4"/>
    <w:rsid w:val="00C2103E"/>
    <w:rsid w:val="00C24152"/>
    <w:rsid w:val="00C257F8"/>
    <w:rsid w:val="00C26421"/>
    <w:rsid w:val="00C30550"/>
    <w:rsid w:val="00C3675E"/>
    <w:rsid w:val="00C368E0"/>
    <w:rsid w:val="00C40A2C"/>
    <w:rsid w:val="00C45ED8"/>
    <w:rsid w:val="00C51F1C"/>
    <w:rsid w:val="00C5478B"/>
    <w:rsid w:val="00C615B4"/>
    <w:rsid w:val="00C63D4B"/>
    <w:rsid w:val="00C64E02"/>
    <w:rsid w:val="00C65166"/>
    <w:rsid w:val="00C735FC"/>
    <w:rsid w:val="00C73879"/>
    <w:rsid w:val="00C74ECA"/>
    <w:rsid w:val="00C81908"/>
    <w:rsid w:val="00C84461"/>
    <w:rsid w:val="00C8675E"/>
    <w:rsid w:val="00C90D16"/>
    <w:rsid w:val="00C92D23"/>
    <w:rsid w:val="00C9543D"/>
    <w:rsid w:val="00C95FEF"/>
    <w:rsid w:val="00C97B2E"/>
    <w:rsid w:val="00CA78D2"/>
    <w:rsid w:val="00CB1CE9"/>
    <w:rsid w:val="00CB23B8"/>
    <w:rsid w:val="00CB37DE"/>
    <w:rsid w:val="00CB3937"/>
    <w:rsid w:val="00CB4DE3"/>
    <w:rsid w:val="00CB6651"/>
    <w:rsid w:val="00CC264F"/>
    <w:rsid w:val="00CD1727"/>
    <w:rsid w:val="00CD43F9"/>
    <w:rsid w:val="00CE0480"/>
    <w:rsid w:val="00CE0C87"/>
    <w:rsid w:val="00CE156C"/>
    <w:rsid w:val="00CE1794"/>
    <w:rsid w:val="00CE1B91"/>
    <w:rsid w:val="00CE2DB7"/>
    <w:rsid w:val="00CE6EB0"/>
    <w:rsid w:val="00CF0FAC"/>
    <w:rsid w:val="00CF2A94"/>
    <w:rsid w:val="00CF49FD"/>
    <w:rsid w:val="00CF7B8F"/>
    <w:rsid w:val="00D02331"/>
    <w:rsid w:val="00D034E8"/>
    <w:rsid w:val="00D31856"/>
    <w:rsid w:val="00D412F2"/>
    <w:rsid w:val="00D41CCE"/>
    <w:rsid w:val="00D42014"/>
    <w:rsid w:val="00D452A1"/>
    <w:rsid w:val="00D45BD6"/>
    <w:rsid w:val="00D4745F"/>
    <w:rsid w:val="00D519C3"/>
    <w:rsid w:val="00D538BA"/>
    <w:rsid w:val="00D55DF1"/>
    <w:rsid w:val="00D702E0"/>
    <w:rsid w:val="00D70907"/>
    <w:rsid w:val="00D70C6C"/>
    <w:rsid w:val="00D72851"/>
    <w:rsid w:val="00D7361F"/>
    <w:rsid w:val="00D77C6F"/>
    <w:rsid w:val="00D85432"/>
    <w:rsid w:val="00D90E8B"/>
    <w:rsid w:val="00D91026"/>
    <w:rsid w:val="00D91266"/>
    <w:rsid w:val="00D92F9B"/>
    <w:rsid w:val="00D94B85"/>
    <w:rsid w:val="00D958A1"/>
    <w:rsid w:val="00DA3900"/>
    <w:rsid w:val="00DA5A14"/>
    <w:rsid w:val="00DA6FA1"/>
    <w:rsid w:val="00DB33CB"/>
    <w:rsid w:val="00DB446A"/>
    <w:rsid w:val="00DB6FE4"/>
    <w:rsid w:val="00DB7B65"/>
    <w:rsid w:val="00DC6537"/>
    <w:rsid w:val="00DC7C29"/>
    <w:rsid w:val="00DD1047"/>
    <w:rsid w:val="00DD38C8"/>
    <w:rsid w:val="00DD3B1C"/>
    <w:rsid w:val="00DE19A7"/>
    <w:rsid w:val="00DE325D"/>
    <w:rsid w:val="00DE3AC6"/>
    <w:rsid w:val="00DE4516"/>
    <w:rsid w:val="00DE7627"/>
    <w:rsid w:val="00DF038A"/>
    <w:rsid w:val="00DF4FCF"/>
    <w:rsid w:val="00E0260F"/>
    <w:rsid w:val="00E02FFD"/>
    <w:rsid w:val="00E05286"/>
    <w:rsid w:val="00E05FAA"/>
    <w:rsid w:val="00E05FF4"/>
    <w:rsid w:val="00E07066"/>
    <w:rsid w:val="00E07621"/>
    <w:rsid w:val="00E07A1B"/>
    <w:rsid w:val="00E10EE7"/>
    <w:rsid w:val="00E118EE"/>
    <w:rsid w:val="00E17F02"/>
    <w:rsid w:val="00E223EA"/>
    <w:rsid w:val="00E2423C"/>
    <w:rsid w:val="00E2714A"/>
    <w:rsid w:val="00E27346"/>
    <w:rsid w:val="00E27A16"/>
    <w:rsid w:val="00E31744"/>
    <w:rsid w:val="00E326C6"/>
    <w:rsid w:val="00E32F2C"/>
    <w:rsid w:val="00E44F29"/>
    <w:rsid w:val="00E5101B"/>
    <w:rsid w:val="00E55CF6"/>
    <w:rsid w:val="00E63032"/>
    <w:rsid w:val="00E65D10"/>
    <w:rsid w:val="00E67FB4"/>
    <w:rsid w:val="00E700AC"/>
    <w:rsid w:val="00E73315"/>
    <w:rsid w:val="00E73A71"/>
    <w:rsid w:val="00E73A90"/>
    <w:rsid w:val="00E75502"/>
    <w:rsid w:val="00E757DA"/>
    <w:rsid w:val="00E80362"/>
    <w:rsid w:val="00E84BD7"/>
    <w:rsid w:val="00E9175E"/>
    <w:rsid w:val="00EA46E4"/>
    <w:rsid w:val="00EA6286"/>
    <w:rsid w:val="00EB5CED"/>
    <w:rsid w:val="00EC06C6"/>
    <w:rsid w:val="00EC304C"/>
    <w:rsid w:val="00EC4019"/>
    <w:rsid w:val="00ED2CF2"/>
    <w:rsid w:val="00ED3C70"/>
    <w:rsid w:val="00ED4AB0"/>
    <w:rsid w:val="00EE0DEB"/>
    <w:rsid w:val="00EE22E2"/>
    <w:rsid w:val="00EE3220"/>
    <w:rsid w:val="00EE73E9"/>
    <w:rsid w:val="00EE79FF"/>
    <w:rsid w:val="00EE7B05"/>
    <w:rsid w:val="00F00937"/>
    <w:rsid w:val="00F02226"/>
    <w:rsid w:val="00F027A8"/>
    <w:rsid w:val="00F04809"/>
    <w:rsid w:val="00F1618A"/>
    <w:rsid w:val="00F17FEB"/>
    <w:rsid w:val="00F22159"/>
    <w:rsid w:val="00F22BCC"/>
    <w:rsid w:val="00F24F50"/>
    <w:rsid w:val="00F353E4"/>
    <w:rsid w:val="00F36164"/>
    <w:rsid w:val="00F40BE3"/>
    <w:rsid w:val="00F4119F"/>
    <w:rsid w:val="00F4554A"/>
    <w:rsid w:val="00F61937"/>
    <w:rsid w:val="00F61DF7"/>
    <w:rsid w:val="00F62F28"/>
    <w:rsid w:val="00F6715C"/>
    <w:rsid w:val="00F71852"/>
    <w:rsid w:val="00F76510"/>
    <w:rsid w:val="00F77B18"/>
    <w:rsid w:val="00F82757"/>
    <w:rsid w:val="00F827F4"/>
    <w:rsid w:val="00F831CF"/>
    <w:rsid w:val="00F83218"/>
    <w:rsid w:val="00F86818"/>
    <w:rsid w:val="00F90892"/>
    <w:rsid w:val="00FA07CF"/>
    <w:rsid w:val="00FA18F5"/>
    <w:rsid w:val="00FA31FE"/>
    <w:rsid w:val="00FA433B"/>
    <w:rsid w:val="00FA604C"/>
    <w:rsid w:val="00FA7E99"/>
    <w:rsid w:val="00FB7399"/>
    <w:rsid w:val="00FB7EC0"/>
    <w:rsid w:val="00FC03C9"/>
    <w:rsid w:val="00FC2079"/>
    <w:rsid w:val="00FC2B68"/>
    <w:rsid w:val="00FC5D21"/>
    <w:rsid w:val="00FC7178"/>
    <w:rsid w:val="00FC77C3"/>
    <w:rsid w:val="00FD1D15"/>
    <w:rsid w:val="00FD719E"/>
    <w:rsid w:val="00FE149F"/>
    <w:rsid w:val="00FE458B"/>
    <w:rsid w:val="00FF0454"/>
    <w:rsid w:val="00FF77A1"/>
    <w:rsid w:val="04146B98"/>
    <w:rsid w:val="06FB4725"/>
    <w:rsid w:val="08AB7156"/>
    <w:rsid w:val="09582006"/>
    <w:rsid w:val="0CC703B7"/>
    <w:rsid w:val="12460758"/>
    <w:rsid w:val="136A2066"/>
    <w:rsid w:val="15652C69"/>
    <w:rsid w:val="15A90B7F"/>
    <w:rsid w:val="19574E5C"/>
    <w:rsid w:val="1C9B5ECB"/>
    <w:rsid w:val="1E0F5E65"/>
    <w:rsid w:val="1EF237C1"/>
    <w:rsid w:val="20C64C6A"/>
    <w:rsid w:val="2F653DB0"/>
    <w:rsid w:val="2FE57A09"/>
    <w:rsid w:val="36500DAE"/>
    <w:rsid w:val="377A0163"/>
    <w:rsid w:val="38541B14"/>
    <w:rsid w:val="3959153A"/>
    <w:rsid w:val="3D6840D1"/>
    <w:rsid w:val="3D9F17DA"/>
    <w:rsid w:val="3FE244D9"/>
    <w:rsid w:val="41154238"/>
    <w:rsid w:val="436E0856"/>
    <w:rsid w:val="44897C5F"/>
    <w:rsid w:val="47C02C11"/>
    <w:rsid w:val="48117623"/>
    <w:rsid w:val="49DD7C7F"/>
    <w:rsid w:val="4CF349A1"/>
    <w:rsid w:val="4F836509"/>
    <w:rsid w:val="57173742"/>
    <w:rsid w:val="579C11C0"/>
    <w:rsid w:val="583B7806"/>
    <w:rsid w:val="5BBB4A40"/>
    <w:rsid w:val="5D0814D6"/>
    <w:rsid w:val="5E64164E"/>
    <w:rsid w:val="611850E8"/>
    <w:rsid w:val="62A4027F"/>
    <w:rsid w:val="63277362"/>
    <w:rsid w:val="6AA72DF8"/>
    <w:rsid w:val="6AD50D3B"/>
    <w:rsid w:val="6AF77FC6"/>
    <w:rsid w:val="6E703AD2"/>
    <w:rsid w:val="75C50213"/>
    <w:rsid w:val="774B1EE7"/>
    <w:rsid w:val="77F96D63"/>
    <w:rsid w:val="7DB7165F"/>
    <w:rsid w:val="7EC011C2"/>
    <w:rsid w:val="7F73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117"/>
        <o:r id="V:Rule2" type="connector" idref="#_x0000_s1118"/>
        <o:r id="V:Rule3" type="connector" idref="#_x0000_s1119"/>
        <o:r id="V:Rule4" type="connector" idref="#_x0000_s1121"/>
        <o:r id="V:Rule5" type="connector" idref="#_x0000_s1122"/>
        <o:r id="V:Rule6" type="connector" idref="#_x0000_s1123">
          <o:proxy start="" idref="#_x0000_s1102" connectloc="2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qFormat="1" w:uiPriority="99" w:semiHidden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qFormat="1" w:uiPriority="99" w:semiHidden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semiHidden="0" w:name="FollowedHyperlink"/>
    <w:lsdException w:unhideWhenUsed="0" w:uiPriority="22" w:semiHidden="0" w:name="Strong"/>
    <w:lsdException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0"/>
    <w:pPr>
      <w:keepNext/>
      <w:keepLines/>
      <w:spacing w:before="360" w:after="200" w:line="300" w:lineRule="auto"/>
      <w:jc w:val="center"/>
      <w:outlineLvl w:val="0"/>
    </w:pPr>
    <w:rPr>
      <w:rFonts w:ascii="黑体" w:eastAsia="黑体"/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40"/>
    <w:qFormat/>
    <w:uiPriority w:val="0"/>
    <w:pPr>
      <w:keepNext/>
      <w:keepLines/>
      <w:spacing w:before="156" w:beforeLines="50" w:after="93" w:afterLines="30" w:line="300" w:lineRule="auto"/>
      <w:outlineLvl w:val="1"/>
    </w:pPr>
    <w:rPr>
      <w:rFonts w:ascii="宋体" w:hAnsi="宋体"/>
      <w:b/>
      <w:bCs/>
      <w:sz w:val="24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ascii="Cambria" w:hAnsi="Cambria" w:eastAsia="黑体" w:cs="黑体"/>
      <w:kern w:val="2"/>
      <w:szCs w:val="20"/>
    </w:rPr>
  </w:style>
  <w:style w:type="paragraph" w:styleId="6">
    <w:name w:val="Body Text Indent"/>
    <w:basedOn w:val="1"/>
    <w:link w:val="50"/>
    <w:qFormat/>
    <w:uiPriority w:val="0"/>
    <w:pPr>
      <w:spacing w:after="120"/>
      <w:ind w:left="420" w:leftChars="200"/>
    </w:pPr>
    <w:rPr>
      <w:szCs w:val="20"/>
    </w:rPr>
  </w:style>
  <w:style w:type="paragraph" w:styleId="7">
    <w:name w:val="endnote text"/>
    <w:basedOn w:val="1"/>
    <w:link w:val="63"/>
    <w:unhideWhenUsed/>
    <w:qFormat/>
    <w:uiPriority w:val="99"/>
    <w:pPr>
      <w:snapToGrid w:val="0"/>
      <w:jc w:val="left"/>
    </w:pPr>
    <w:rPr>
      <w:rFonts w:ascii="Calibri" w:hAnsi="Calibri"/>
      <w:szCs w:val="20"/>
    </w:rPr>
  </w:style>
  <w:style w:type="paragraph" w:styleId="8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4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footnote text"/>
    <w:basedOn w:val="1"/>
    <w:link w:val="56"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2">
    <w:name w:val="Normal (Web)"/>
    <w:basedOn w:val="1"/>
    <w:unhideWhenUsed/>
    <w:qFormat/>
    <w:uiPriority w:val="99"/>
    <w:pPr>
      <w:spacing w:beforeAutospacing="1" w:afterAutospacing="1"/>
      <w:jc w:val="left"/>
    </w:pPr>
    <w:rPr>
      <w:sz w:val="24"/>
    </w:rPr>
  </w:style>
  <w:style w:type="paragraph" w:styleId="13">
    <w:name w:val="Title"/>
    <w:basedOn w:val="1"/>
    <w:next w:val="1"/>
    <w:link w:val="45"/>
    <w:qFormat/>
    <w:uiPriority w:val="10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styleId="15">
    <w:name w:val="FollowedHyperlink"/>
    <w:unhideWhenUsed/>
    <w:qFormat/>
    <w:uiPriority w:val="0"/>
    <w:rPr>
      <w:color w:val="D84D2D"/>
      <w:u w:val="none"/>
    </w:rPr>
  </w:style>
  <w:style w:type="character" w:styleId="16">
    <w:name w:val="Hyperlink"/>
    <w:unhideWhenUsed/>
    <w:qFormat/>
    <w:uiPriority w:val="99"/>
    <w:rPr>
      <w:color w:val="D84D2D"/>
      <w:u w:val="none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9">
    <w:name w:val="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sz w:val="24"/>
      <w:lang w:eastAsia="en-US"/>
    </w:rPr>
  </w:style>
  <w:style w:type="paragraph" w:customStyle="1" w:styleId="20">
    <w:name w:val="Char Char Char Char Char Char Char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sz w:val="24"/>
      <w:lang w:eastAsia="en-US"/>
    </w:rPr>
  </w:style>
  <w:style w:type="paragraph" w:customStyle="1" w:styleId="21">
    <w:name w:val="内容正文"/>
    <w:basedOn w:val="12"/>
    <w:link w:val="44"/>
    <w:qFormat/>
    <w:uiPriority w:val="0"/>
    <w:pPr>
      <w:widowControl/>
      <w:spacing w:after="30" w:afterLines="30" w:line="288" w:lineRule="auto"/>
      <w:ind w:firstLine="200" w:firstLineChars="200"/>
      <w:textAlignment w:val="center"/>
    </w:pPr>
    <w:rPr>
      <w:sz w:val="20"/>
    </w:rPr>
  </w:style>
  <w:style w:type="paragraph" w:customStyle="1" w:styleId="22">
    <w:name w:val="Char Char Char Char Char Char Char2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sz w:val="24"/>
      <w:lang w:eastAsia="en-US"/>
    </w:rPr>
  </w:style>
  <w:style w:type="paragraph" w:customStyle="1" w:styleId="23">
    <w:name w:val="Char Char Char Char Char Char Char3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sz w:val="24"/>
      <w:lang w:eastAsia="en-US"/>
    </w:rPr>
  </w:style>
  <w:style w:type="paragraph" w:customStyle="1" w:styleId="24">
    <w:name w:val="无间隔1"/>
    <w:link w:val="48"/>
    <w:qFormat/>
    <w:uiPriority w:val="1"/>
    <w:rPr>
      <w:rFonts w:ascii="Calibri" w:hAnsi="Calibri" w:eastAsia="宋体" w:cs="Times New Roman"/>
      <w:sz w:val="22"/>
      <w:lang w:val="en-US" w:eastAsia="zh-CN" w:bidi="ar-SA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customStyle="1" w:styleId="26">
    <w:name w:val="正文文本缩进2"/>
    <w:basedOn w:val="1"/>
    <w:link w:val="49"/>
    <w:qFormat/>
    <w:uiPriority w:val="0"/>
    <w:pPr>
      <w:spacing w:after="120"/>
      <w:ind w:left="420" w:leftChars="200"/>
    </w:pPr>
    <w:rPr>
      <w:rFonts w:ascii="Calibri" w:hAnsi="Calibri" w:cs="黑体"/>
      <w:szCs w:val="22"/>
    </w:rPr>
  </w:style>
  <w:style w:type="paragraph" w:customStyle="1" w:styleId="27">
    <w:name w:val="表头图尾"/>
    <w:basedOn w:val="21"/>
    <w:link w:val="51"/>
    <w:qFormat/>
    <w:uiPriority w:val="0"/>
    <w:pPr>
      <w:spacing w:after="0" w:afterLines="0" w:line="240" w:lineRule="auto"/>
      <w:ind w:firstLine="0" w:firstLineChars="0"/>
      <w:jc w:val="center"/>
    </w:pPr>
    <w:rPr>
      <w:rFonts w:eastAsia="楷体"/>
      <w:sz w:val="18"/>
      <w:szCs w:val="21"/>
    </w:rPr>
  </w:style>
  <w:style w:type="paragraph" w:customStyle="1" w:styleId="28">
    <w:name w:val="表头图尾英文"/>
    <w:basedOn w:val="27"/>
    <w:link w:val="52"/>
    <w:qFormat/>
    <w:uiPriority w:val="0"/>
    <w:pPr>
      <w:spacing w:after="50" w:afterLines="50"/>
    </w:pPr>
  </w:style>
  <w:style w:type="paragraph" w:customStyle="1" w:styleId="29">
    <w:name w:val="一级标题"/>
    <w:basedOn w:val="2"/>
    <w:link w:val="53"/>
    <w:qFormat/>
    <w:uiPriority w:val="0"/>
    <w:pPr>
      <w:numPr>
        <w:ilvl w:val="0"/>
        <w:numId w:val="1"/>
      </w:numPr>
      <w:spacing w:before="156" w:beforeLines="50" w:after="156" w:afterLines="50" w:line="240" w:lineRule="auto"/>
      <w:ind w:left="420" w:hanging="420"/>
      <w:jc w:val="both"/>
    </w:pPr>
    <w:rPr>
      <w:rFonts w:ascii="Times New Roman"/>
      <w:bCs w:val="0"/>
      <w:sz w:val="24"/>
      <w:szCs w:val="28"/>
    </w:rPr>
  </w:style>
  <w:style w:type="paragraph" w:customStyle="1" w:styleId="30">
    <w:name w:val="2级标题"/>
    <w:basedOn w:val="29"/>
    <w:link w:val="54"/>
    <w:qFormat/>
    <w:uiPriority w:val="0"/>
    <w:pPr>
      <w:numPr>
        <w:ilvl w:val="0"/>
        <w:numId w:val="0"/>
      </w:numPr>
      <w:textAlignment w:val="center"/>
    </w:pPr>
    <w:rPr>
      <w:b w:val="0"/>
      <w:sz w:val="20"/>
      <w:szCs w:val="24"/>
    </w:rPr>
  </w:style>
  <w:style w:type="paragraph" w:customStyle="1" w:styleId="31">
    <w:name w:val="参考文献"/>
    <w:basedOn w:val="11"/>
    <w:link w:val="55"/>
    <w:qFormat/>
    <w:uiPriority w:val="0"/>
    <w:pPr>
      <w:ind w:left="420" w:hanging="420"/>
    </w:pPr>
    <w:rPr>
      <w:szCs w:val="21"/>
    </w:rPr>
  </w:style>
  <w:style w:type="paragraph" w:customStyle="1" w:styleId="32">
    <w:name w:val="文章标题"/>
    <w:basedOn w:val="13"/>
    <w:link w:val="57"/>
    <w:qFormat/>
    <w:uiPriority w:val="0"/>
    <w:rPr>
      <w:rFonts w:ascii="Times New Roman" w:hAnsi="Times New Roman" w:eastAsia="黑体" w:cs="Times New Roman"/>
      <w:b w:val="0"/>
      <w:bCs w:val="0"/>
      <w:sz w:val="28"/>
    </w:rPr>
  </w:style>
  <w:style w:type="paragraph" w:customStyle="1" w:styleId="33">
    <w:name w:val="表内容"/>
    <w:basedOn w:val="21"/>
    <w:link w:val="58"/>
    <w:qFormat/>
    <w:uiPriority w:val="0"/>
    <w:pPr>
      <w:spacing w:after="0" w:afterLines="0" w:line="240" w:lineRule="auto"/>
      <w:ind w:firstLine="0" w:firstLineChars="0"/>
      <w:jc w:val="center"/>
    </w:pPr>
    <w:rPr>
      <w:rFonts w:eastAsia="楷体"/>
      <w:sz w:val="18"/>
      <w:szCs w:val="21"/>
    </w:rPr>
  </w:style>
  <w:style w:type="paragraph" w:customStyle="1" w:styleId="34">
    <w:name w:val="摘要"/>
    <w:basedOn w:val="1"/>
    <w:link w:val="59"/>
    <w:qFormat/>
    <w:uiPriority w:val="0"/>
    <w:pPr>
      <w:textAlignment w:val="center"/>
    </w:pPr>
    <w:rPr>
      <w:rFonts w:eastAsia="楷体"/>
      <w:bCs/>
      <w:sz w:val="18"/>
    </w:rPr>
  </w:style>
  <w:style w:type="paragraph" w:customStyle="1" w:styleId="35">
    <w:name w:val="引用标题"/>
    <w:basedOn w:val="29"/>
    <w:link w:val="60"/>
    <w:qFormat/>
    <w:uiPriority w:val="0"/>
    <w:pPr>
      <w:numPr>
        <w:numId w:val="0"/>
      </w:numPr>
    </w:pPr>
    <w:rPr>
      <w:sz w:val="28"/>
    </w:rPr>
  </w:style>
  <w:style w:type="paragraph" w:customStyle="1" w:styleId="36">
    <w:name w:val="Abstract_title"/>
    <w:basedOn w:val="34"/>
    <w:link w:val="61"/>
    <w:qFormat/>
    <w:uiPriority w:val="0"/>
    <w:rPr>
      <w:b/>
    </w:rPr>
  </w:style>
  <w:style w:type="paragraph" w:customStyle="1" w:styleId="37">
    <w:name w:val="三级标题"/>
    <w:basedOn w:val="4"/>
    <w:link w:val="62"/>
    <w:qFormat/>
    <w:uiPriority w:val="0"/>
    <w:pPr>
      <w:spacing w:before="0" w:after="50" w:afterLines="50" w:line="240" w:lineRule="auto"/>
    </w:pPr>
    <w:rPr>
      <w:rFonts w:ascii="Times New Roman" w:hAnsi="Times New Roman"/>
      <w:b w:val="0"/>
      <w:sz w:val="21"/>
    </w:rPr>
  </w:style>
  <w:style w:type="paragraph" w:customStyle="1" w:styleId="38">
    <w:name w:val="_Style 37"/>
    <w:basedOn w:val="1"/>
    <w:qFormat/>
    <w:uiPriority w:val="34"/>
    <w:pPr>
      <w:ind w:firstLine="420" w:firstLineChars="200"/>
    </w:pPr>
  </w:style>
  <w:style w:type="character" w:customStyle="1" w:styleId="39">
    <w:name w:val="标题 1 Char"/>
    <w:link w:val="2"/>
    <w:qFormat/>
    <w:uiPriority w:val="0"/>
    <w:rPr>
      <w:rFonts w:ascii="黑体" w:hAnsi="Times New Roman" w:eastAsia="黑体" w:cs="Times New Roman"/>
      <w:b/>
      <w:bCs/>
      <w:kern w:val="44"/>
      <w:sz w:val="32"/>
      <w:szCs w:val="32"/>
    </w:rPr>
  </w:style>
  <w:style w:type="character" w:customStyle="1" w:styleId="40">
    <w:name w:val="标题 2 Char"/>
    <w:link w:val="3"/>
    <w:qFormat/>
    <w:uiPriority w:val="0"/>
    <w:rPr>
      <w:rFonts w:ascii="宋体" w:hAnsi="宋体"/>
      <w:b/>
      <w:bCs/>
      <w:sz w:val="24"/>
      <w:szCs w:val="24"/>
    </w:rPr>
  </w:style>
  <w:style w:type="character" w:customStyle="1" w:styleId="41">
    <w:name w:val="标题 3 Char"/>
    <w:link w:val="4"/>
    <w:qFormat/>
    <w:uiPriority w:val="9"/>
    <w:rPr>
      <w:b/>
      <w:bCs/>
      <w:sz w:val="32"/>
      <w:szCs w:val="32"/>
    </w:rPr>
  </w:style>
  <w:style w:type="character" w:customStyle="1" w:styleId="42">
    <w:name w:val="占位符文本1"/>
    <w:semiHidden/>
    <w:qFormat/>
    <w:uiPriority w:val="99"/>
    <w:rPr>
      <w:color w:val="808080"/>
    </w:rPr>
  </w:style>
  <w:style w:type="character" w:customStyle="1" w:styleId="43">
    <w:name w:val="批注框文本 Char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4">
    <w:name w:val="内容正文 Char"/>
    <w:link w:val="21"/>
    <w:qFormat/>
    <w:locked/>
    <w:uiPriority w:val="0"/>
    <w:rPr>
      <w:rFonts w:ascii="Times New Roman" w:hAnsi="Times New Roman"/>
      <w:szCs w:val="24"/>
    </w:rPr>
  </w:style>
  <w:style w:type="character" w:customStyle="1" w:styleId="45">
    <w:name w:val="标题 Char"/>
    <w:link w:val="13"/>
    <w:qFormat/>
    <w:uiPriority w:val="10"/>
    <w:rPr>
      <w:rFonts w:ascii="Cambria" w:hAnsi="Cambria" w:eastAsia="宋体" w:cs="黑体"/>
      <w:b/>
      <w:bCs/>
      <w:sz w:val="32"/>
      <w:szCs w:val="32"/>
    </w:rPr>
  </w:style>
  <w:style w:type="character" w:customStyle="1" w:styleId="46">
    <w:name w:val="页眉 Char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7">
    <w:name w:val="页脚 Char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8">
    <w:name w:val="无间隔 Char"/>
    <w:link w:val="24"/>
    <w:qFormat/>
    <w:uiPriority w:val="1"/>
    <w:rPr>
      <w:kern w:val="0"/>
      <w:sz w:val="22"/>
    </w:rPr>
  </w:style>
  <w:style w:type="character" w:customStyle="1" w:styleId="49">
    <w:name w:val="正文文本缩进 Char"/>
    <w:link w:val="26"/>
    <w:qFormat/>
    <w:uiPriority w:val="0"/>
  </w:style>
  <w:style w:type="character" w:customStyle="1" w:styleId="50">
    <w:name w:val="正文文本缩进 Char1"/>
    <w:link w:val="6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51">
    <w:name w:val="表头图尾 Char"/>
    <w:link w:val="27"/>
    <w:qFormat/>
    <w:uiPriority w:val="0"/>
    <w:rPr>
      <w:rFonts w:ascii="Times New Roman" w:hAnsi="Times New Roman" w:eastAsia="楷体"/>
      <w:sz w:val="18"/>
      <w:szCs w:val="21"/>
    </w:rPr>
  </w:style>
  <w:style w:type="character" w:customStyle="1" w:styleId="52">
    <w:name w:val="表头图尾英文 Char"/>
    <w:link w:val="28"/>
    <w:qFormat/>
    <w:uiPriority w:val="0"/>
    <w:rPr>
      <w:rFonts w:ascii="Times New Roman" w:hAnsi="Times New Roman" w:eastAsia="楷体" w:cs="Times New Roman"/>
      <w:sz w:val="18"/>
      <w:szCs w:val="21"/>
    </w:rPr>
  </w:style>
  <w:style w:type="character" w:customStyle="1" w:styleId="53">
    <w:name w:val="一级标题 Char"/>
    <w:link w:val="29"/>
    <w:qFormat/>
    <w:uiPriority w:val="0"/>
    <w:rPr>
      <w:rFonts w:ascii="Times New Roman" w:hAnsi="Times New Roman" w:eastAsia="黑体"/>
      <w:b/>
      <w:kern w:val="44"/>
      <w:sz w:val="24"/>
      <w:szCs w:val="28"/>
    </w:rPr>
  </w:style>
  <w:style w:type="character" w:customStyle="1" w:styleId="54">
    <w:name w:val="2级标题 Char"/>
    <w:link w:val="30"/>
    <w:qFormat/>
    <w:uiPriority w:val="0"/>
    <w:rPr>
      <w:rFonts w:ascii="Times New Roman" w:hAnsi="Times New Roman" w:eastAsia="黑体"/>
      <w:kern w:val="44"/>
      <w:szCs w:val="24"/>
    </w:rPr>
  </w:style>
  <w:style w:type="character" w:customStyle="1" w:styleId="55">
    <w:name w:val="参考文献 Char"/>
    <w:link w:val="31"/>
    <w:qFormat/>
    <w:uiPriority w:val="0"/>
    <w:rPr>
      <w:rFonts w:ascii="Times New Roman" w:hAnsi="Times New Roman"/>
      <w:sz w:val="18"/>
      <w:szCs w:val="21"/>
    </w:rPr>
  </w:style>
  <w:style w:type="character" w:customStyle="1" w:styleId="56">
    <w:name w:val="脚注文本 Char"/>
    <w:link w:val="11"/>
    <w:semiHidden/>
    <w:qFormat/>
    <w:uiPriority w:val="99"/>
    <w:rPr>
      <w:rFonts w:ascii="Times New Roman" w:hAnsi="Times New Roman"/>
      <w:sz w:val="18"/>
      <w:szCs w:val="18"/>
    </w:rPr>
  </w:style>
  <w:style w:type="character" w:customStyle="1" w:styleId="57">
    <w:name w:val="文章标题 Char"/>
    <w:link w:val="32"/>
    <w:qFormat/>
    <w:uiPriority w:val="0"/>
    <w:rPr>
      <w:rFonts w:ascii="Times New Roman" w:hAnsi="Times New Roman" w:eastAsia="黑体"/>
      <w:sz w:val="28"/>
      <w:szCs w:val="32"/>
    </w:rPr>
  </w:style>
  <w:style w:type="character" w:customStyle="1" w:styleId="58">
    <w:name w:val="表内容 Char"/>
    <w:link w:val="33"/>
    <w:qFormat/>
    <w:uiPriority w:val="0"/>
    <w:rPr>
      <w:rFonts w:ascii="Times New Roman" w:hAnsi="Times New Roman" w:eastAsia="楷体"/>
      <w:sz w:val="18"/>
      <w:szCs w:val="21"/>
    </w:rPr>
  </w:style>
  <w:style w:type="character" w:customStyle="1" w:styleId="59">
    <w:name w:val="摘要 Char"/>
    <w:link w:val="34"/>
    <w:qFormat/>
    <w:uiPriority w:val="0"/>
    <w:rPr>
      <w:rFonts w:ascii="Times New Roman" w:hAnsi="Times New Roman" w:eastAsia="楷体"/>
      <w:bCs/>
      <w:sz w:val="18"/>
      <w:szCs w:val="24"/>
    </w:rPr>
  </w:style>
  <w:style w:type="character" w:customStyle="1" w:styleId="60">
    <w:name w:val="引用标题 Char"/>
    <w:link w:val="35"/>
    <w:qFormat/>
    <w:uiPriority w:val="0"/>
    <w:rPr>
      <w:rFonts w:ascii="Times New Roman" w:hAnsi="Times New Roman" w:eastAsia="黑体"/>
      <w:b/>
      <w:kern w:val="44"/>
      <w:sz w:val="28"/>
      <w:szCs w:val="28"/>
    </w:rPr>
  </w:style>
  <w:style w:type="character" w:customStyle="1" w:styleId="61">
    <w:name w:val="Abstract_title Char"/>
    <w:link w:val="36"/>
    <w:qFormat/>
    <w:uiPriority w:val="0"/>
    <w:rPr>
      <w:rFonts w:ascii="Times New Roman" w:hAnsi="Times New Roman" w:eastAsia="楷体"/>
      <w:b/>
      <w:bCs/>
      <w:sz w:val="18"/>
      <w:szCs w:val="24"/>
    </w:rPr>
  </w:style>
  <w:style w:type="character" w:customStyle="1" w:styleId="62">
    <w:name w:val="三级标题 Char"/>
    <w:link w:val="37"/>
    <w:qFormat/>
    <w:uiPriority w:val="0"/>
    <w:rPr>
      <w:rFonts w:ascii="Times New Roman" w:hAnsi="Times New Roman" w:eastAsia="宋体"/>
      <w:bCs/>
      <w:sz w:val="21"/>
      <w:szCs w:val="32"/>
    </w:rPr>
  </w:style>
  <w:style w:type="character" w:customStyle="1" w:styleId="63">
    <w:name w:val="尾注文本 Char"/>
    <w:link w:val="7"/>
    <w:semiHidden/>
    <w:qFormat/>
    <w:uiPriority w:val="99"/>
  </w:style>
  <w:style w:type="character" w:customStyle="1" w:styleId="64">
    <w:name w:val="cnblogs_code"/>
    <w:qFormat/>
    <w:uiPriority w:val="0"/>
    <w:rPr>
      <w:rFonts w:ascii="Courier New ! important" w:hAnsi="Courier New ! important" w:eastAsia="Courier New ! important" w:cs="Courier New ! important"/>
      <w:color w:val="000000"/>
      <w:bdr w:val="single" w:color="CCCCCC" w:sz="6" w:space="0"/>
      <w:shd w:val="clear" w:color="auto" w:fill="F5F5F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wmf"/><Relationship Id="rId7" Type="http://schemas.openxmlformats.org/officeDocument/2006/relationships/oleObject" Target="embeddings/oleObject2.bin"/><Relationship Id="rId6" Type="http://schemas.openxmlformats.org/officeDocument/2006/relationships/image" Target="media/image1.wmf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oleObject" Target="embeddings/oleObject1.bin"/><Relationship Id="rId49" Type="http://schemas.openxmlformats.org/officeDocument/2006/relationships/image" Target="media/image38.png"/><Relationship Id="rId48" Type="http://schemas.openxmlformats.org/officeDocument/2006/relationships/image" Target="media/image37.jpeg"/><Relationship Id="rId47" Type="http://schemas.openxmlformats.org/officeDocument/2006/relationships/image" Target="media/image36.jpe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theme" Target="theme/theme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7.bin"/><Relationship Id="rId17" Type="http://schemas.openxmlformats.org/officeDocument/2006/relationships/image" Target="media/image7.wmf"/><Relationship Id="rId16" Type="http://schemas.openxmlformats.org/officeDocument/2006/relationships/oleObject" Target="embeddings/oleObject6.bin"/><Relationship Id="rId15" Type="http://schemas.openxmlformats.org/officeDocument/2006/relationships/image" Target="media/image6.wmf"/><Relationship Id="rId14" Type="http://schemas.openxmlformats.org/officeDocument/2006/relationships/oleObject" Target="embeddings/oleObject5.bin"/><Relationship Id="rId13" Type="http://schemas.openxmlformats.org/officeDocument/2006/relationships/image" Target="media/image5.png"/><Relationship Id="rId12" Type="http://schemas.openxmlformats.org/officeDocument/2006/relationships/image" Target="media/image4.wmf"/><Relationship Id="rId11" Type="http://schemas.openxmlformats.org/officeDocument/2006/relationships/oleObject" Target="embeddings/oleObject4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02"/>
    <customShpInfo spid="_x0000_s1123"/>
    <customShpInfo spid="_x0000_s1121"/>
    <customShpInfo spid="_x0000_s1122"/>
    <customShpInfo spid="_x0000_s1119"/>
    <customShpInfo spid="_x0000_s1117"/>
    <customShpInfo spid="_x0000_s1118"/>
    <customShpInfo spid="_x0000_s1106"/>
    <customShpInfo spid="_x0000_s1105"/>
    <customShpInfo spid="_x0000_s1104"/>
    <customShpInfo spid="_x0000_s110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山西大学计算机与信息技术学院</Company>
  <Pages>20</Pages>
  <Words>1009</Words>
  <Characters>5755</Characters>
  <Lines>47</Lines>
  <Paragraphs>13</Paragraphs>
  <TotalTime>0</TotalTime>
  <ScaleCrop>false</ScaleCrop>
  <LinksUpToDate>false</LinksUpToDate>
  <CharactersWithSpaces>6751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网络水军识别系统V1.0</dc:title>
  <dc:creator>朱圣晨</dc:creator>
  <cp:lastModifiedBy>❄️❄️❄️</cp:lastModifiedBy>
  <cp:revision>17</cp:revision>
  <cp:lastPrinted>2015-06-16T13:19:00Z</cp:lastPrinted>
  <dcterms:created xsi:type="dcterms:W3CDTF">2014-10-13T02:02:00Z</dcterms:created>
  <dcterms:modified xsi:type="dcterms:W3CDTF">2018-01-02T05:50:24Z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