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116519664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p w14:paraId="2676D9B0" w14:textId="72666EEA" w:rsidR="00775CDD" w:rsidRDefault="00775CDD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88A0EC7" wp14:editId="2365B9F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9EBFFBF" w14:textId="77777777" w:rsidR="00775CDD" w:rsidRDefault="00775CDD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88A0EC7" id="Groupe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9EBFFBF" w14:textId="77777777" w:rsidR="00775CDD" w:rsidRDefault="00775CDD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9C1220" wp14:editId="4E6FFD7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751642" w14:textId="4D7ADC9D" w:rsidR="00775CDD" w:rsidRDefault="00775CDD">
                                <w:pPr>
                                  <w:pStyle w:val="Sansinterligne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Xavier Martin</w:t>
                                    </w:r>
                                  </w:sdtContent>
                                </w:sdt>
                              </w:p>
                              <w:p w14:paraId="63E3CAE0" w14:textId="0346F346" w:rsidR="00775CDD" w:rsidRDefault="00775CDD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CHU Ynov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9C122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1751642" w14:textId="4D7ADC9D" w:rsidR="00775CDD" w:rsidRDefault="00775CDD">
                          <w:pPr>
                            <w:pStyle w:val="Sansinterligne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Xavier Martin</w:t>
                              </w:r>
                            </w:sdtContent>
                          </w:sdt>
                        </w:p>
                        <w:p w14:paraId="63E3CAE0" w14:textId="0346F346" w:rsidR="00775CDD" w:rsidRDefault="00775CDD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CHU Ynov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5C702A" wp14:editId="2A47C73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8474FF" w14:textId="42A8FE97" w:rsidR="00775CDD" w:rsidRDefault="00775CDD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775CD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Architecture réseau et configuration</w:t>
                                    </w:r>
                                  </w:sdtContent>
                                </w:sdt>
                              </w:p>
                              <w:p w14:paraId="64892770" w14:textId="59F72055" w:rsidR="00775CDD" w:rsidRDefault="00775CD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5C702A" id="Zone de texte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08474FF" w14:textId="42A8FE97" w:rsidR="00775CDD" w:rsidRDefault="00775CDD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75CD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Architecture réseau et configuration</w:t>
                              </w:r>
                            </w:sdtContent>
                          </w:sdt>
                        </w:p>
                        <w:p w14:paraId="64892770" w14:textId="59F72055" w:rsidR="00775CDD" w:rsidRDefault="00775CD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44B2B7B" w14:textId="1EB329AE" w:rsidR="00775CDD" w:rsidRDefault="00775CDD">
          <w:r>
            <w:br w:type="page"/>
          </w:r>
        </w:p>
      </w:sdtContent>
    </w:sdt>
    <w:sdt>
      <w:sdtPr>
        <w:id w:val="-11813428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9C45888" w14:textId="20BBB998" w:rsidR="00775CDD" w:rsidRDefault="00775CDD">
          <w:pPr>
            <w:pStyle w:val="En-ttedetabledesmatires"/>
          </w:pPr>
          <w:r>
            <w:t>Table des matières</w:t>
          </w:r>
        </w:p>
        <w:p w14:paraId="6B386259" w14:textId="655C4293" w:rsidR="00A17A6B" w:rsidRDefault="00775CDD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475309" w:history="1">
            <w:r w:rsidR="00A17A6B" w:rsidRPr="000435FA">
              <w:rPr>
                <w:rStyle w:val="Lienhypertexte"/>
                <w:noProof/>
              </w:rPr>
              <w:t>1 Introduction et objectifs</w:t>
            </w:r>
            <w:r w:rsidR="00A17A6B">
              <w:rPr>
                <w:noProof/>
                <w:webHidden/>
              </w:rPr>
              <w:tab/>
            </w:r>
            <w:r w:rsidR="00A17A6B">
              <w:rPr>
                <w:noProof/>
                <w:webHidden/>
              </w:rPr>
              <w:fldChar w:fldCharType="begin"/>
            </w:r>
            <w:r w:rsidR="00A17A6B">
              <w:rPr>
                <w:noProof/>
                <w:webHidden/>
              </w:rPr>
              <w:instrText xml:space="preserve"> PAGEREF _Toc202475309 \h </w:instrText>
            </w:r>
            <w:r w:rsidR="00A17A6B">
              <w:rPr>
                <w:noProof/>
                <w:webHidden/>
              </w:rPr>
            </w:r>
            <w:r w:rsidR="00A17A6B">
              <w:rPr>
                <w:noProof/>
                <w:webHidden/>
              </w:rPr>
              <w:fldChar w:fldCharType="separate"/>
            </w:r>
            <w:r w:rsidR="00A17A6B">
              <w:rPr>
                <w:noProof/>
                <w:webHidden/>
              </w:rPr>
              <w:t>2</w:t>
            </w:r>
            <w:r w:rsidR="00A17A6B">
              <w:rPr>
                <w:noProof/>
                <w:webHidden/>
              </w:rPr>
              <w:fldChar w:fldCharType="end"/>
            </w:r>
          </w:hyperlink>
        </w:p>
        <w:p w14:paraId="6D21E66B" w14:textId="14CD45A3" w:rsidR="00A17A6B" w:rsidRDefault="00A17A6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02475310" w:history="1">
            <w:r w:rsidRPr="000435FA">
              <w:rPr>
                <w:rStyle w:val="Lienhypertexte"/>
                <w:noProof/>
              </w:rPr>
              <w:t>2 : Périmètre général du réseau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_Toc202475310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17AE6" w14:textId="589F6C87" w:rsidR="00A17A6B" w:rsidRDefault="00A17A6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02475311" w:history="1">
            <w:r w:rsidRPr="000435FA">
              <w:rPr>
                <w:rStyle w:val="Lienhypertexte"/>
                <w:noProof/>
              </w:rPr>
              <w:t>3 : Schéma global d’architecture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_Toc202475311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4B647" w14:textId="3F03B261" w:rsidR="00A17A6B" w:rsidRDefault="00A17A6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02475312" w:history="1">
            <w:r w:rsidRPr="000435FA">
              <w:rPr>
                <w:rStyle w:val="Lienhypertexte"/>
                <w:noProof/>
              </w:rPr>
              <w:t>4 : Zones réseau et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_Toc202475312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18AC5" w14:textId="08A9370F" w:rsidR="00A17A6B" w:rsidRDefault="00A17A6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02475313" w:history="1">
            <w:r w:rsidRPr="000435FA">
              <w:rPr>
                <w:rStyle w:val="Lienhypertexte"/>
                <w:noProof/>
              </w:rPr>
              <w:t>5. PARE-FEU PFSENSE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_Toc202475313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5A49E" w14:textId="6CC1DA98" w:rsidR="00A17A6B" w:rsidRDefault="00A17A6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02475314" w:history="1">
            <w:r w:rsidRPr="000435FA">
              <w:rPr>
                <w:rStyle w:val="Lienhypertexte"/>
                <w:noProof/>
              </w:rPr>
              <w:t>6. Serveur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_Toc202475314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947BE" w14:textId="6A5FE8EF" w:rsidR="00A17A6B" w:rsidRDefault="00A17A6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02475315" w:history="1">
            <w:r w:rsidRPr="000435FA">
              <w:rPr>
                <w:rStyle w:val="Lienhypertexte"/>
                <w:noProof/>
              </w:rPr>
              <w:t>7. Serveur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_Toc202475315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23817" w14:textId="237C74B6" w:rsidR="00A17A6B" w:rsidRDefault="00A17A6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02475316" w:history="1">
            <w:r w:rsidRPr="000435FA">
              <w:rPr>
                <w:rStyle w:val="Lienhypertexte"/>
                <w:noProof/>
              </w:rPr>
              <w:t>8. Serveur Oracle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_Toc202475316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51AF9" w14:textId="1DDE8BC5" w:rsidR="00775CDD" w:rsidRDefault="00775CDD">
          <w:r>
            <w:rPr>
              <w:b/>
              <w:bCs/>
            </w:rPr>
            <w:fldChar w:fldCharType="end"/>
          </w:r>
        </w:p>
      </w:sdtContent>
    </w:sdt>
    <w:p w14:paraId="55DAF194" w14:textId="29650576" w:rsidR="00775CDD" w:rsidRDefault="00775CDD">
      <w:r>
        <w:br w:type="page"/>
      </w:r>
    </w:p>
    <w:p w14:paraId="50D2B597" w14:textId="16158B42" w:rsidR="006337C7" w:rsidRPr="006337C7" w:rsidRDefault="006337C7" w:rsidP="006337C7">
      <w:pPr>
        <w:pStyle w:val="Titre1"/>
        <w:rPr>
          <w:u w:val="single"/>
        </w:rPr>
      </w:pPr>
      <w:bookmarkStart w:id="0" w:name="_Toc202475309"/>
      <w:r>
        <w:rPr>
          <w:u w:val="single"/>
        </w:rPr>
        <w:lastRenderedPageBreak/>
        <w:t xml:space="preserve">1 </w:t>
      </w:r>
      <w:r w:rsidRPr="006337C7">
        <w:rPr>
          <w:u w:val="single"/>
        </w:rPr>
        <w:t>Introduction et objectifs</w:t>
      </w:r>
      <w:bookmarkEnd w:id="0"/>
    </w:p>
    <w:p w14:paraId="3E8D4476" w14:textId="685A6C86" w:rsidR="006337C7" w:rsidRDefault="006337C7" w:rsidP="006337C7">
      <w:r>
        <w:t xml:space="preserve">Ce document présente l’architecture réseau et la configuration détaillée des principaux équipements d’infrastructure du CHU </w:t>
      </w:r>
      <w:proofErr w:type="spellStart"/>
      <w:r>
        <w:t>Ynov</w:t>
      </w:r>
      <w:proofErr w:type="spellEnd"/>
      <w:r>
        <w:t>, avec un accent sur la sécurité, la segmentation réseau, et la conformité réglementaire.</w:t>
      </w:r>
    </w:p>
    <w:p w14:paraId="4C883E34" w14:textId="77777777" w:rsidR="006337C7" w:rsidRDefault="006337C7" w:rsidP="006337C7"/>
    <w:p w14:paraId="73291DCC" w14:textId="70024FFB" w:rsidR="006337C7" w:rsidRDefault="006337C7" w:rsidP="006337C7">
      <w:r>
        <w:t>Il vise à :</w:t>
      </w:r>
    </w:p>
    <w:p w14:paraId="59AB84D9" w14:textId="23C34154" w:rsidR="006337C7" w:rsidRDefault="006337C7" w:rsidP="006337C7">
      <w:r>
        <w:t>Formaliser l’architecture réseau pour l’équipe DSI/SSI.</w:t>
      </w:r>
    </w:p>
    <w:p w14:paraId="3A1C0903" w14:textId="14ADF1C9" w:rsidR="006337C7" w:rsidRDefault="006337C7" w:rsidP="006337C7">
      <w:r>
        <w:t>Documenter les flux, VLAN, ACL et règles.</w:t>
      </w:r>
    </w:p>
    <w:p w14:paraId="70209E36" w14:textId="70215D52" w:rsidR="006337C7" w:rsidRDefault="006337C7" w:rsidP="006337C7">
      <w:r>
        <w:t>Décrire la configuration des services critiques (pare-feu, DHCP, DNS, Oracle).</w:t>
      </w:r>
    </w:p>
    <w:p w14:paraId="109EF45A" w14:textId="4B06008F" w:rsidR="006337C7" w:rsidRDefault="006337C7" w:rsidP="006337C7">
      <w:r>
        <w:t>Assurer l’</w:t>
      </w:r>
      <w:proofErr w:type="spellStart"/>
      <w:r>
        <w:t>auditabilité</w:t>
      </w:r>
      <w:proofErr w:type="spellEnd"/>
      <w:r>
        <w:t xml:space="preserve"> et la maintenabilité.</w:t>
      </w:r>
    </w:p>
    <w:p w14:paraId="3D10D299" w14:textId="77777777" w:rsidR="006337C7" w:rsidRDefault="006337C7" w:rsidP="006337C7">
      <w:r>
        <w:t>Respecter les obligations PGSSI-S, HDS, RGPD.</w:t>
      </w:r>
    </w:p>
    <w:p w14:paraId="496C105F" w14:textId="77777777" w:rsidR="006337C7" w:rsidRDefault="006337C7" w:rsidP="006337C7"/>
    <w:p w14:paraId="637A1B12" w14:textId="77777777" w:rsidR="006337C7" w:rsidRDefault="006337C7">
      <w:r>
        <w:br w:type="page"/>
      </w:r>
    </w:p>
    <w:p w14:paraId="51BCEFB7" w14:textId="623A0B0F" w:rsidR="006337C7" w:rsidRPr="006337C7" w:rsidRDefault="006337C7" w:rsidP="006337C7">
      <w:pPr>
        <w:pStyle w:val="Titre1"/>
        <w:rPr>
          <w:u w:val="single"/>
        </w:rPr>
      </w:pPr>
      <w:bookmarkStart w:id="1" w:name="_Toc202475310"/>
      <w:r w:rsidRPr="006337C7">
        <w:rPr>
          <w:u w:val="single"/>
        </w:rPr>
        <w:lastRenderedPageBreak/>
        <w:t xml:space="preserve">2 : </w:t>
      </w:r>
      <w:r w:rsidRPr="006337C7">
        <w:rPr>
          <w:u w:val="single"/>
        </w:rPr>
        <w:t>Périmètre général du réseau</w:t>
      </w:r>
      <w:bookmarkEnd w:id="1"/>
    </w:p>
    <w:p w14:paraId="5CB39847" w14:textId="77777777" w:rsidR="006337C7" w:rsidRDefault="006337C7" w:rsidP="006337C7"/>
    <w:p w14:paraId="58452C33" w14:textId="67C71D15" w:rsidR="006337C7" w:rsidRDefault="006337C7" w:rsidP="006337C7">
      <w:r>
        <w:t>Le réseau du CHU est conçu pour :</w:t>
      </w:r>
    </w:p>
    <w:p w14:paraId="70BD8FDE" w14:textId="381C9206" w:rsidR="006337C7" w:rsidRDefault="006337C7" w:rsidP="006337C7">
      <w:r>
        <w:t>Séparer les zones fonctionnelles (clinique, administrative, biomédicale, DMZ).</w:t>
      </w:r>
    </w:p>
    <w:p w14:paraId="334534B4" w14:textId="0C608387" w:rsidR="006337C7" w:rsidRDefault="006337C7" w:rsidP="006337C7">
      <w:r>
        <w:t>Protéger les données sensibles de santé.</w:t>
      </w:r>
    </w:p>
    <w:p w14:paraId="0103BD61" w14:textId="10AF3C8F" w:rsidR="006337C7" w:rsidRDefault="006337C7" w:rsidP="006337C7">
      <w:r>
        <w:t>Garantir la disponibilité des applications DPI, RIS/PACS, LIMS, etc.</w:t>
      </w:r>
    </w:p>
    <w:p w14:paraId="0784D981" w14:textId="44623F3C" w:rsidR="006337C7" w:rsidRDefault="006337C7" w:rsidP="006337C7">
      <w:r>
        <w:t>Supporter des environnements Production, Préproduction, Test.</w:t>
      </w:r>
    </w:p>
    <w:p w14:paraId="0E98E43D" w14:textId="77777777" w:rsidR="006337C7" w:rsidRDefault="006337C7" w:rsidP="006337C7"/>
    <w:p w14:paraId="1A78A3E2" w14:textId="77777777" w:rsidR="006337C7" w:rsidRDefault="006337C7" w:rsidP="006337C7">
      <w:r>
        <w:t>L’architecture s’appuie sur :</w:t>
      </w:r>
    </w:p>
    <w:p w14:paraId="5D6FD72B" w14:textId="77777777" w:rsidR="006337C7" w:rsidRDefault="006337C7" w:rsidP="006337C7">
      <w:r>
        <w:t>VLAN dédiés</w:t>
      </w:r>
    </w:p>
    <w:p w14:paraId="29BFF11F" w14:textId="0A2133EC" w:rsidR="006337C7" w:rsidRDefault="006337C7" w:rsidP="006337C7">
      <w:r>
        <w:t xml:space="preserve">Pare-feu centralisé </w:t>
      </w:r>
      <w:proofErr w:type="spellStart"/>
      <w:r>
        <w:t>Pfsens</w:t>
      </w:r>
      <w:proofErr w:type="spellEnd"/>
    </w:p>
    <w:p w14:paraId="50FEC01F" w14:textId="77777777" w:rsidR="006337C7" w:rsidRDefault="006337C7" w:rsidP="006337C7">
      <w:r>
        <w:t>Services DHCP et DNS centralisés</w:t>
      </w:r>
    </w:p>
    <w:p w14:paraId="772CC18B" w14:textId="77777777" w:rsidR="006337C7" w:rsidRDefault="006337C7" w:rsidP="006337C7">
      <w:r>
        <w:t>Bases de données Oracle isolées</w:t>
      </w:r>
    </w:p>
    <w:p w14:paraId="0B09E184" w14:textId="77777777" w:rsidR="006337C7" w:rsidRDefault="006337C7" w:rsidP="006337C7"/>
    <w:p w14:paraId="52A93810" w14:textId="77777777" w:rsidR="006337C7" w:rsidRDefault="006337C7">
      <w:r>
        <w:br w:type="page"/>
      </w:r>
    </w:p>
    <w:p w14:paraId="151D4DB6" w14:textId="18263933" w:rsidR="006337C7" w:rsidRPr="006337C7" w:rsidRDefault="006337C7" w:rsidP="006337C7">
      <w:pPr>
        <w:pStyle w:val="Titre1"/>
        <w:rPr>
          <w:u w:val="single"/>
        </w:rPr>
      </w:pPr>
      <w:bookmarkStart w:id="2" w:name="_Toc202475311"/>
      <w:r w:rsidRPr="006337C7">
        <w:rPr>
          <w:u w:val="single"/>
        </w:rPr>
        <w:lastRenderedPageBreak/>
        <w:t xml:space="preserve">3 : </w:t>
      </w:r>
      <w:r w:rsidRPr="006337C7">
        <w:rPr>
          <w:u w:val="single"/>
        </w:rPr>
        <w:t>Schéma global d’architecture</w:t>
      </w:r>
      <w:bookmarkEnd w:id="2"/>
    </w:p>
    <w:p w14:paraId="5BF34789" w14:textId="77777777" w:rsidR="007B405C" w:rsidRDefault="007B405C" w:rsidP="006337C7"/>
    <w:p w14:paraId="53E0040E" w14:textId="36970DA5" w:rsidR="006337C7" w:rsidRDefault="007B405C" w:rsidP="006337C7">
      <w:r>
        <w:t>Voici un schéma de l’infrastructure du CHU :</w:t>
      </w:r>
    </w:p>
    <w:p w14:paraId="1D0A248A" w14:textId="4815AE0C" w:rsidR="007B405C" w:rsidRDefault="007B405C" w:rsidP="006337C7">
      <w:r w:rsidRPr="007B405C">
        <w:drawing>
          <wp:inline distT="0" distB="0" distL="0" distR="0" wp14:anchorId="02C2D921" wp14:editId="119E4F1D">
            <wp:extent cx="6268720" cy="4174067"/>
            <wp:effectExtent l="0" t="0" r="0" b="0"/>
            <wp:docPr id="18223701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70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4909" cy="418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5FE5" w14:textId="77777777" w:rsidR="007B405C" w:rsidRDefault="007B405C">
      <w:r>
        <w:br w:type="page"/>
      </w:r>
    </w:p>
    <w:p w14:paraId="54087C81" w14:textId="5353A027" w:rsidR="006337C7" w:rsidRPr="007B405C" w:rsidRDefault="007B405C" w:rsidP="007B405C">
      <w:pPr>
        <w:pStyle w:val="Titre1"/>
        <w:rPr>
          <w:u w:val="single"/>
        </w:rPr>
      </w:pPr>
      <w:bookmarkStart w:id="3" w:name="_Toc202475312"/>
      <w:r w:rsidRPr="007B405C">
        <w:rPr>
          <w:u w:val="single"/>
        </w:rPr>
        <w:lastRenderedPageBreak/>
        <w:t xml:space="preserve">4 : </w:t>
      </w:r>
      <w:r w:rsidR="006337C7" w:rsidRPr="007B405C">
        <w:rPr>
          <w:u w:val="single"/>
        </w:rPr>
        <w:t>Zones réseau et VLAN</w:t>
      </w:r>
      <w:bookmarkEnd w:id="3"/>
    </w:p>
    <w:p w14:paraId="38C90C03" w14:textId="377AE8CD" w:rsidR="007B405C" w:rsidRDefault="007B405C" w:rsidP="007B405C">
      <w:r>
        <w:t>Dans cette partie va être présenter les différents réseaux du CHU.</w:t>
      </w:r>
    </w:p>
    <w:p w14:paraId="27B69835" w14:textId="4AB910DF" w:rsidR="007B405C" w:rsidRPr="007B405C" w:rsidRDefault="007B405C" w:rsidP="007B405C">
      <w:r>
        <w:t>Le p</w:t>
      </w:r>
      <w:r w:rsidRPr="007B405C">
        <w:t>rincipe de cloisonnement : diviser le réseau du CHU en sous-segments logiques/physiques (ex. « Admin », « Soins », « DMZ/public », « Guest Wi-Fi », « Imagerie », « Objets médicaux connectés »). Chacun fait l’objet de règles distinctes.</w:t>
      </w:r>
    </w:p>
    <w:p w14:paraId="22F9F323" w14:textId="77777777" w:rsidR="007B405C" w:rsidRPr="007B405C" w:rsidRDefault="007B405C" w:rsidP="007B405C"/>
    <w:p w14:paraId="69F13CEF" w14:textId="77777777" w:rsidR="007B405C" w:rsidRPr="007B405C" w:rsidRDefault="007B405C" w:rsidP="007B405C">
      <w:r w:rsidRPr="007B405C">
        <w:t>Vlan administratif : 192,168,16,0/20</w:t>
      </w:r>
    </w:p>
    <w:p w14:paraId="66BB9801" w14:textId="77777777" w:rsidR="007B405C" w:rsidRPr="007B405C" w:rsidRDefault="007B405C" w:rsidP="007B405C">
      <w:r w:rsidRPr="007B405C">
        <w:t>Vlan IoT MED : 172,16,0,0/16</w:t>
      </w:r>
    </w:p>
    <w:p w14:paraId="45C34FE1" w14:textId="77777777" w:rsidR="007B405C" w:rsidRPr="007B405C" w:rsidRDefault="007B405C" w:rsidP="007B405C">
      <w:pPr>
        <w:rPr>
          <w:lang w:val="en-US"/>
        </w:rPr>
      </w:pPr>
      <w:proofErr w:type="spellStart"/>
      <w:r w:rsidRPr="007B405C">
        <w:rPr>
          <w:lang w:val="en-US"/>
        </w:rPr>
        <w:t>Vlan</w:t>
      </w:r>
      <w:proofErr w:type="spellEnd"/>
      <w:r w:rsidRPr="007B405C">
        <w:rPr>
          <w:lang w:val="en-US"/>
        </w:rPr>
        <w:t xml:space="preserve"> </w:t>
      </w:r>
      <w:proofErr w:type="gramStart"/>
      <w:r w:rsidRPr="007B405C">
        <w:rPr>
          <w:lang w:val="en-US"/>
        </w:rPr>
        <w:t>med :</w:t>
      </w:r>
      <w:proofErr w:type="gramEnd"/>
      <w:r w:rsidRPr="007B405C">
        <w:rPr>
          <w:lang w:val="en-US"/>
        </w:rPr>
        <w:t xml:space="preserve"> 10.17.0.0/16</w:t>
      </w:r>
    </w:p>
    <w:p w14:paraId="70DC4BB1" w14:textId="77777777" w:rsidR="007B405C" w:rsidRPr="007B405C" w:rsidRDefault="007B405C" w:rsidP="007B405C">
      <w:pPr>
        <w:rPr>
          <w:lang w:val="en-US"/>
        </w:rPr>
      </w:pPr>
      <w:r w:rsidRPr="007B405C">
        <w:rPr>
          <w:lang w:val="en-US"/>
        </w:rPr>
        <w:t xml:space="preserve">VLAN </w:t>
      </w:r>
      <w:proofErr w:type="gramStart"/>
      <w:r w:rsidRPr="007B405C">
        <w:rPr>
          <w:lang w:val="en-US"/>
        </w:rPr>
        <w:t>ADMIN :</w:t>
      </w:r>
      <w:proofErr w:type="gramEnd"/>
      <w:r w:rsidRPr="007B405C">
        <w:rPr>
          <w:lang w:val="en-US"/>
        </w:rPr>
        <w:t xml:space="preserve"> 10.24.0.0/24</w:t>
      </w:r>
    </w:p>
    <w:p w14:paraId="4E50C727" w14:textId="77777777" w:rsidR="007B405C" w:rsidRPr="007B405C" w:rsidRDefault="007B405C" w:rsidP="007B405C">
      <w:pPr>
        <w:rPr>
          <w:lang w:val="en-US"/>
        </w:rPr>
      </w:pPr>
      <w:proofErr w:type="gramStart"/>
      <w:r w:rsidRPr="007B405C">
        <w:rPr>
          <w:lang w:val="en-US"/>
        </w:rPr>
        <w:t>DMZ :</w:t>
      </w:r>
      <w:proofErr w:type="gramEnd"/>
      <w:r w:rsidRPr="007B405C">
        <w:rPr>
          <w:lang w:val="en-US"/>
        </w:rPr>
        <w:t xml:space="preserve"> 192.,168.254.0/24</w:t>
      </w:r>
    </w:p>
    <w:p w14:paraId="0BF4F4C5" w14:textId="77777777" w:rsidR="007B405C" w:rsidRPr="007B405C" w:rsidRDefault="007B405C" w:rsidP="007B405C">
      <w:pPr>
        <w:rPr>
          <w:lang w:val="en-US"/>
        </w:rPr>
      </w:pPr>
    </w:p>
    <w:p w14:paraId="4F5ED5A0" w14:textId="77777777" w:rsidR="007B405C" w:rsidRPr="007B405C" w:rsidRDefault="007B405C" w:rsidP="007B405C">
      <w:r w:rsidRPr="007B405C">
        <w:t>Objectif : limiter la propagation des attaques en cas de compromission d’un segment. Sans ce cloisonnement, « le manque de cloisonnement favorise la propagation de codes malveillants et le chiffrement généralisé des infrastructures » Par exemple, un ransomware qui infecte un PC de secrétariat ne doit pas pouvoir chiffrer tous les serveurs de soins.</w:t>
      </w:r>
    </w:p>
    <w:p w14:paraId="04362D7A" w14:textId="77777777" w:rsidR="007B405C" w:rsidRPr="007B405C" w:rsidRDefault="007B405C" w:rsidP="007B405C"/>
    <w:p w14:paraId="2D7B4656" w14:textId="77777777" w:rsidR="007B405C" w:rsidRPr="007B405C" w:rsidRDefault="007B405C" w:rsidP="007B405C">
      <w:r w:rsidRPr="007B405C">
        <w:t xml:space="preserve">Techniques : VLAN et sous-réseaux IP couplés à des </w:t>
      </w:r>
      <w:proofErr w:type="spellStart"/>
      <w:r w:rsidRPr="007B405C">
        <w:t>pare-feux</w:t>
      </w:r>
      <w:proofErr w:type="spellEnd"/>
      <w:r w:rsidRPr="007B405C">
        <w:t xml:space="preserve"> internes pour filtrer le trafic inter-segments. Par exemple, un accès de la DMZ (serveurs web publics) vers le réseau interne doit être strictement </w:t>
      </w:r>
      <w:proofErr w:type="spellStart"/>
      <w:r w:rsidRPr="007B405C">
        <w:t>controlé</w:t>
      </w:r>
      <w:proofErr w:type="spellEnd"/>
      <w:r w:rsidRPr="007B405C">
        <w:t xml:space="preserve">. Mise en place de zones de sécurité au niveau 3 (pare-feu L3) et ACL réseau. L’approche </w:t>
      </w:r>
      <w:proofErr w:type="spellStart"/>
      <w:r w:rsidRPr="007B405C">
        <w:t>Zero</w:t>
      </w:r>
      <w:proofErr w:type="spellEnd"/>
      <w:r w:rsidRPr="007B405C">
        <w:t>-Trust (authentification/micro-segmentation constante) peut aussi être envisagée.</w:t>
      </w:r>
    </w:p>
    <w:p w14:paraId="6D4620BD" w14:textId="77777777" w:rsidR="007B405C" w:rsidRPr="007B405C" w:rsidRDefault="007B405C" w:rsidP="007B405C"/>
    <w:p w14:paraId="33864BB4" w14:textId="3662E826" w:rsidR="006337C7" w:rsidRDefault="007B405C" w:rsidP="007B405C">
      <w:r w:rsidRPr="007B405C">
        <w:t>DMZ : services exposés (web de prise de RDV, VPN externe) isolés dans une DMZ filtrée. Le routage inter-DMZ vers réseau interne doit passer par des contrôles (pare-feu, inspection).</w:t>
      </w:r>
    </w:p>
    <w:p w14:paraId="238F4BFF" w14:textId="1973573F" w:rsidR="007B405C" w:rsidRDefault="006337C7" w:rsidP="006337C7">
      <w:r>
        <w:t>Chaque VLAN = 1 sous-réseau / 1 zone de sécurité.</w:t>
      </w:r>
      <w:r w:rsidR="007B405C">
        <w:t xml:space="preserve"> Les </w:t>
      </w:r>
      <w:r>
        <w:t xml:space="preserve">Pare-feu applique filtrage </w:t>
      </w:r>
      <w:proofErr w:type="spellStart"/>
      <w:r>
        <w:t>inter-zone</w:t>
      </w:r>
      <w:proofErr w:type="spellEnd"/>
      <w:r>
        <w:t xml:space="preserve"> strict.</w:t>
      </w:r>
    </w:p>
    <w:p w14:paraId="78E6BB77" w14:textId="77777777" w:rsidR="007B405C" w:rsidRDefault="007B405C">
      <w:r>
        <w:br w:type="page"/>
      </w:r>
    </w:p>
    <w:p w14:paraId="305F1CF6" w14:textId="2DCA9EB7" w:rsidR="007B405C" w:rsidRPr="007B405C" w:rsidRDefault="007B405C" w:rsidP="007B405C">
      <w:pPr>
        <w:pStyle w:val="Titre1"/>
        <w:rPr>
          <w:u w:val="single"/>
        </w:rPr>
      </w:pPr>
      <w:bookmarkStart w:id="4" w:name="_Toc202475313"/>
      <w:r w:rsidRPr="007B405C">
        <w:rPr>
          <w:u w:val="single"/>
        </w:rPr>
        <w:lastRenderedPageBreak/>
        <w:t xml:space="preserve">5. PARE-FEU </w:t>
      </w:r>
      <w:r w:rsidRPr="007B405C">
        <w:rPr>
          <w:u w:val="single"/>
        </w:rPr>
        <w:t>PFSENSE</w:t>
      </w:r>
      <w:bookmarkEnd w:id="4"/>
    </w:p>
    <w:p w14:paraId="52F114E0" w14:textId="77777777" w:rsidR="007B405C" w:rsidRDefault="007B405C" w:rsidP="007B405C"/>
    <w:p w14:paraId="4BE6CC34" w14:textId="6A29716B" w:rsidR="007B405C" w:rsidRPr="007B405C" w:rsidRDefault="007B405C" w:rsidP="007B405C">
      <w:pPr>
        <w:rPr>
          <w:b/>
          <w:bCs/>
          <w:sz w:val="28"/>
          <w:szCs w:val="28"/>
          <w:u w:val="single"/>
        </w:rPr>
      </w:pPr>
      <w:r w:rsidRPr="007B405C">
        <w:rPr>
          <w:b/>
          <w:bCs/>
          <w:sz w:val="28"/>
          <w:szCs w:val="28"/>
          <w:u w:val="single"/>
        </w:rPr>
        <w:t>5.1. Présentation et principes généraux</w:t>
      </w:r>
    </w:p>
    <w:p w14:paraId="1BA97969" w14:textId="77777777" w:rsidR="00BD62A8" w:rsidRDefault="007B405C" w:rsidP="007B405C">
      <w:r>
        <w:t xml:space="preserve">Le pare-feu </w:t>
      </w:r>
      <w:proofErr w:type="spellStart"/>
      <w:r>
        <w:t>Pfsense</w:t>
      </w:r>
      <w:proofErr w:type="spellEnd"/>
      <w:r>
        <w:t xml:space="preserve"> constitue le point de contrôle central du réseau du CHU. </w:t>
      </w:r>
    </w:p>
    <w:p w14:paraId="7034C1A0" w14:textId="4DB7B50C" w:rsidR="007B405C" w:rsidRDefault="007B405C" w:rsidP="007B405C">
      <w:r>
        <w:t>Il est conçu pour</w:t>
      </w:r>
      <w:r>
        <w:rPr>
          <w:rFonts w:ascii="Arial" w:hAnsi="Arial" w:cs="Arial"/>
        </w:rPr>
        <w:t> </w:t>
      </w:r>
      <w:r>
        <w:t>:</w:t>
      </w:r>
    </w:p>
    <w:p w14:paraId="7F5BE588" w14:textId="49EABE59" w:rsidR="007B405C" w:rsidRDefault="007B405C" w:rsidP="007B405C">
      <w:r>
        <w:t>Segmenter logiquement le SI en zones de sécurité.</w:t>
      </w:r>
    </w:p>
    <w:p w14:paraId="0381996E" w14:textId="70B382FF" w:rsidR="007B405C" w:rsidRDefault="007B405C" w:rsidP="007B405C">
      <w:r>
        <w:t xml:space="preserve">Appliquer le principe </w:t>
      </w:r>
      <w:proofErr w:type="spellStart"/>
      <w:r>
        <w:t>deny</w:t>
      </w:r>
      <w:proofErr w:type="spellEnd"/>
      <w:r>
        <w:t xml:space="preserve"> by default sur tous les flux interzones.</w:t>
      </w:r>
    </w:p>
    <w:p w14:paraId="1DE7D0BA" w14:textId="1968F1D6" w:rsidR="007B405C" w:rsidRDefault="007B405C" w:rsidP="007B405C">
      <w:r>
        <w:t>Filtrer en profondeur avec App-ID, User-ID, Content-ID.</w:t>
      </w:r>
    </w:p>
    <w:p w14:paraId="613F3926" w14:textId="5ED73E43" w:rsidR="007B405C" w:rsidRDefault="007B405C" w:rsidP="007B405C">
      <w:r>
        <w:t>Inspecter le trafic entrant et sortant, y compris le trafic chiffré.</w:t>
      </w:r>
    </w:p>
    <w:p w14:paraId="51804EE1" w14:textId="79BA5B9D" w:rsidR="007B405C" w:rsidRDefault="007B405C" w:rsidP="007B405C">
      <w:r>
        <w:t>Fournir des fonctionnalités NAT, haute disponibilité et journalisation avancée.</w:t>
      </w:r>
    </w:p>
    <w:p w14:paraId="6F058081" w14:textId="77777777" w:rsidR="00BD62A8" w:rsidRDefault="00BD62A8" w:rsidP="007B405C"/>
    <w:p w14:paraId="4F9EB6A6" w14:textId="7D5989B9" w:rsidR="007B405C" w:rsidRDefault="007B405C" w:rsidP="007B405C">
      <w:r>
        <w:t>Le pare-feu s’intègre dans la démarche PGSSI-S / HDS, garantissant la confidentialité, l’intégrité et la traçabilité des flux de données de santé.</w:t>
      </w:r>
    </w:p>
    <w:p w14:paraId="16D1ED5A" w14:textId="77777777" w:rsidR="007B405C" w:rsidRDefault="007B405C" w:rsidP="007B405C"/>
    <w:p w14:paraId="0E8B5084" w14:textId="77777777" w:rsidR="007B405C" w:rsidRPr="00BD62A8" w:rsidRDefault="007B405C" w:rsidP="007B405C">
      <w:pPr>
        <w:rPr>
          <w:b/>
          <w:bCs/>
          <w:sz w:val="28"/>
          <w:szCs w:val="28"/>
          <w:u w:val="single"/>
        </w:rPr>
      </w:pPr>
      <w:r w:rsidRPr="00BD62A8">
        <w:rPr>
          <w:b/>
          <w:bCs/>
          <w:sz w:val="28"/>
          <w:szCs w:val="28"/>
          <w:u w:val="single"/>
        </w:rPr>
        <w:t>5.2. Architecture et intégration réseau</w:t>
      </w:r>
    </w:p>
    <w:p w14:paraId="119CA1FC" w14:textId="284F6D40" w:rsidR="007B405C" w:rsidRDefault="007B405C" w:rsidP="007B405C">
      <w:r>
        <w:t xml:space="preserve">Le pare-feu </w:t>
      </w:r>
      <w:proofErr w:type="spellStart"/>
      <w:r>
        <w:t>Pfsense</w:t>
      </w:r>
      <w:proofErr w:type="spellEnd"/>
      <w:r>
        <w:t xml:space="preserve"> est placé en frontière entre les zones internes, la DMZ et l’Internet. Il dispose de plusieurs interfaces physiques ou </w:t>
      </w:r>
      <w:proofErr w:type="spellStart"/>
      <w:r>
        <w:t>sub</w:t>
      </w:r>
      <w:proofErr w:type="spellEnd"/>
      <w:r>
        <w:t xml:space="preserve">-interfaces en </w:t>
      </w:r>
      <w:proofErr w:type="spellStart"/>
      <w:r>
        <w:t>trunk</w:t>
      </w:r>
      <w:proofErr w:type="spellEnd"/>
      <w:r>
        <w:rPr>
          <w:rFonts w:ascii="Arial" w:hAnsi="Arial" w:cs="Arial"/>
        </w:rPr>
        <w:t> </w:t>
      </w:r>
      <w:r>
        <w:t>:</w:t>
      </w:r>
    </w:p>
    <w:p w14:paraId="313CE16F" w14:textId="6D7BDDEE" w:rsidR="007B405C" w:rsidRDefault="007B405C" w:rsidP="007B405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D62A8" w14:paraId="631FCA60" w14:textId="77777777">
        <w:tc>
          <w:tcPr>
            <w:tcW w:w="2265" w:type="dxa"/>
          </w:tcPr>
          <w:p w14:paraId="2E033D1F" w14:textId="77C434F2" w:rsidR="00BD62A8" w:rsidRDefault="00BD62A8" w:rsidP="00BD62A8">
            <w:r w:rsidRPr="00CC41FB">
              <w:t>Interface</w:t>
            </w:r>
          </w:p>
        </w:tc>
        <w:tc>
          <w:tcPr>
            <w:tcW w:w="2265" w:type="dxa"/>
          </w:tcPr>
          <w:p w14:paraId="4D4CA481" w14:textId="3D302AE4" w:rsidR="00BD62A8" w:rsidRDefault="00BD62A8" w:rsidP="00BD62A8">
            <w:r w:rsidRPr="00CC41FB">
              <w:t>VLAN associé</w:t>
            </w:r>
          </w:p>
        </w:tc>
        <w:tc>
          <w:tcPr>
            <w:tcW w:w="2266" w:type="dxa"/>
          </w:tcPr>
          <w:p w14:paraId="104FC554" w14:textId="7BEA33C8" w:rsidR="00BD62A8" w:rsidRDefault="00BD62A8" w:rsidP="00BD62A8">
            <w:r w:rsidRPr="00CC41FB">
              <w:t>Zone Palo Alto</w:t>
            </w:r>
          </w:p>
        </w:tc>
        <w:tc>
          <w:tcPr>
            <w:tcW w:w="2266" w:type="dxa"/>
          </w:tcPr>
          <w:p w14:paraId="5F51E089" w14:textId="62D18062" w:rsidR="00BD62A8" w:rsidRDefault="00BD62A8" w:rsidP="00BD62A8">
            <w:r w:rsidRPr="00CC41FB">
              <w:t>Description</w:t>
            </w:r>
          </w:p>
        </w:tc>
      </w:tr>
      <w:tr w:rsidR="00BD62A8" w14:paraId="3EB56205" w14:textId="77777777">
        <w:tc>
          <w:tcPr>
            <w:tcW w:w="2265" w:type="dxa"/>
          </w:tcPr>
          <w:p w14:paraId="55A3A036" w14:textId="1A370BD7" w:rsidR="00BD62A8" w:rsidRDefault="00BD62A8" w:rsidP="00BD62A8">
            <w:proofErr w:type="gramStart"/>
            <w:r w:rsidRPr="00CC41FB">
              <w:t>ethernet</w:t>
            </w:r>
            <w:proofErr w:type="gramEnd"/>
            <w:r w:rsidRPr="00CC41FB">
              <w:t>1/1</w:t>
            </w:r>
          </w:p>
        </w:tc>
        <w:tc>
          <w:tcPr>
            <w:tcW w:w="2265" w:type="dxa"/>
          </w:tcPr>
          <w:p w14:paraId="01462192" w14:textId="4CCE0195" w:rsidR="00BD62A8" w:rsidRDefault="00BD62A8" w:rsidP="00BD62A8">
            <w:proofErr w:type="spellStart"/>
            <w:r w:rsidRPr="00CC41FB">
              <w:t>Untrust</w:t>
            </w:r>
            <w:proofErr w:type="spellEnd"/>
          </w:p>
        </w:tc>
        <w:tc>
          <w:tcPr>
            <w:tcW w:w="2266" w:type="dxa"/>
          </w:tcPr>
          <w:p w14:paraId="7A828B5E" w14:textId="161FA01A" w:rsidR="00BD62A8" w:rsidRDefault="00BD62A8" w:rsidP="00BD62A8">
            <w:proofErr w:type="spellStart"/>
            <w:r w:rsidRPr="00CC41FB">
              <w:t>Untrust</w:t>
            </w:r>
            <w:proofErr w:type="spellEnd"/>
          </w:p>
        </w:tc>
        <w:tc>
          <w:tcPr>
            <w:tcW w:w="2266" w:type="dxa"/>
          </w:tcPr>
          <w:p w14:paraId="7D29913A" w14:textId="564DB94B" w:rsidR="00BD62A8" w:rsidRDefault="00BD62A8" w:rsidP="00BD62A8">
            <w:r w:rsidRPr="00CC41FB">
              <w:t>Vers Internet / opérateur WAN</w:t>
            </w:r>
          </w:p>
        </w:tc>
      </w:tr>
      <w:tr w:rsidR="00BD62A8" w14:paraId="20AD8C81" w14:textId="77777777">
        <w:tc>
          <w:tcPr>
            <w:tcW w:w="2265" w:type="dxa"/>
          </w:tcPr>
          <w:p w14:paraId="4F7E2EB6" w14:textId="7ECA66C2" w:rsidR="00BD62A8" w:rsidRDefault="00BD62A8" w:rsidP="00BD62A8">
            <w:proofErr w:type="gramStart"/>
            <w:r w:rsidRPr="00CC41FB">
              <w:t>ethernet</w:t>
            </w:r>
            <w:proofErr w:type="gramEnd"/>
            <w:r w:rsidRPr="00CC41FB">
              <w:t>1/2</w:t>
            </w:r>
          </w:p>
        </w:tc>
        <w:tc>
          <w:tcPr>
            <w:tcW w:w="2265" w:type="dxa"/>
          </w:tcPr>
          <w:p w14:paraId="36D2CE3D" w14:textId="35D50BA0" w:rsidR="00BD62A8" w:rsidRDefault="00BD62A8" w:rsidP="00BD62A8">
            <w:r w:rsidRPr="00CC41FB">
              <w:t>DMZ</w:t>
            </w:r>
          </w:p>
        </w:tc>
        <w:tc>
          <w:tcPr>
            <w:tcW w:w="2266" w:type="dxa"/>
          </w:tcPr>
          <w:p w14:paraId="503ED6FF" w14:textId="492BC95F" w:rsidR="00BD62A8" w:rsidRDefault="00BD62A8" w:rsidP="00BD62A8">
            <w:r w:rsidRPr="00CC41FB">
              <w:t>DMZ</w:t>
            </w:r>
          </w:p>
        </w:tc>
        <w:tc>
          <w:tcPr>
            <w:tcW w:w="2266" w:type="dxa"/>
          </w:tcPr>
          <w:p w14:paraId="15CAD080" w14:textId="2FD92FF5" w:rsidR="00BD62A8" w:rsidRDefault="00BD62A8" w:rsidP="00BD62A8">
            <w:r w:rsidRPr="00CC41FB">
              <w:t>Serveurs exposés (portails, proxy)</w:t>
            </w:r>
          </w:p>
        </w:tc>
      </w:tr>
      <w:tr w:rsidR="00BD62A8" w14:paraId="0CFC5613" w14:textId="77777777">
        <w:tc>
          <w:tcPr>
            <w:tcW w:w="2265" w:type="dxa"/>
          </w:tcPr>
          <w:p w14:paraId="3CF3E7B6" w14:textId="3A1199CE" w:rsidR="00BD62A8" w:rsidRDefault="00BD62A8" w:rsidP="00BD62A8">
            <w:proofErr w:type="gramStart"/>
            <w:r w:rsidRPr="00CC41FB">
              <w:t>ethernet</w:t>
            </w:r>
            <w:proofErr w:type="gramEnd"/>
            <w:r w:rsidRPr="00CC41FB">
              <w:t>1/3</w:t>
            </w:r>
          </w:p>
        </w:tc>
        <w:tc>
          <w:tcPr>
            <w:tcW w:w="2265" w:type="dxa"/>
          </w:tcPr>
          <w:p w14:paraId="740D0974" w14:textId="50463878" w:rsidR="00BD62A8" w:rsidRDefault="00BD62A8" w:rsidP="00BD62A8">
            <w:r w:rsidRPr="00CC41FB">
              <w:t>Trust</w:t>
            </w:r>
          </w:p>
        </w:tc>
        <w:tc>
          <w:tcPr>
            <w:tcW w:w="2266" w:type="dxa"/>
          </w:tcPr>
          <w:p w14:paraId="3330AD43" w14:textId="30F13C1F" w:rsidR="00BD62A8" w:rsidRDefault="00BD62A8" w:rsidP="00BD62A8">
            <w:r w:rsidRPr="00CC41FB">
              <w:t>Trust</w:t>
            </w:r>
          </w:p>
        </w:tc>
        <w:tc>
          <w:tcPr>
            <w:tcW w:w="2266" w:type="dxa"/>
          </w:tcPr>
          <w:p w14:paraId="6D73C292" w14:textId="319C33A6" w:rsidR="00BD62A8" w:rsidRDefault="00BD62A8" w:rsidP="00BD62A8">
            <w:r w:rsidRPr="00CC41FB">
              <w:t>Réseaux internes (Clinique, Admin, etc.)</w:t>
            </w:r>
          </w:p>
        </w:tc>
      </w:tr>
      <w:tr w:rsidR="00BD62A8" w14:paraId="01D39B9A" w14:textId="77777777">
        <w:tc>
          <w:tcPr>
            <w:tcW w:w="2265" w:type="dxa"/>
          </w:tcPr>
          <w:p w14:paraId="477ED445" w14:textId="50763E98" w:rsidR="00BD62A8" w:rsidRDefault="00BD62A8" w:rsidP="00BD62A8">
            <w:proofErr w:type="gramStart"/>
            <w:r w:rsidRPr="00CC41FB">
              <w:t>ethernet</w:t>
            </w:r>
            <w:proofErr w:type="gramEnd"/>
            <w:r w:rsidRPr="00CC41FB">
              <w:t>1/4</w:t>
            </w:r>
          </w:p>
        </w:tc>
        <w:tc>
          <w:tcPr>
            <w:tcW w:w="2265" w:type="dxa"/>
          </w:tcPr>
          <w:p w14:paraId="67A22BD6" w14:textId="634C3E82" w:rsidR="00BD62A8" w:rsidRDefault="00BD62A8" w:rsidP="00BD62A8">
            <w:r w:rsidRPr="00CC41FB">
              <w:t>Infra</w:t>
            </w:r>
          </w:p>
        </w:tc>
        <w:tc>
          <w:tcPr>
            <w:tcW w:w="2266" w:type="dxa"/>
          </w:tcPr>
          <w:p w14:paraId="5378A99A" w14:textId="7F06F3A3" w:rsidR="00BD62A8" w:rsidRDefault="00BD62A8" w:rsidP="00BD62A8">
            <w:r w:rsidRPr="00CC41FB">
              <w:t>Infra</w:t>
            </w:r>
          </w:p>
        </w:tc>
        <w:tc>
          <w:tcPr>
            <w:tcW w:w="2266" w:type="dxa"/>
          </w:tcPr>
          <w:p w14:paraId="570F5242" w14:textId="48BDC26E" w:rsidR="00BD62A8" w:rsidRDefault="00BD62A8" w:rsidP="00BD62A8">
            <w:r w:rsidRPr="00CC41FB">
              <w:t>DNS, DHCP, NTP</w:t>
            </w:r>
          </w:p>
        </w:tc>
      </w:tr>
      <w:tr w:rsidR="00BD62A8" w14:paraId="2EE2293A" w14:textId="77777777">
        <w:tc>
          <w:tcPr>
            <w:tcW w:w="2265" w:type="dxa"/>
          </w:tcPr>
          <w:p w14:paraId="2E050C75" w14:textId="32D8C683" w:rsidR="00BD62A8" w:rsidRDefault="00BD62A8" w:rsidP="00BD62A8">
            <w:proofErr w:type="gramStart"/>
            <w:r w:rsidRPr="00CC41FB">
              <w:t>ethernet</w:t>
            </w:r>
            <w:proofErr w:type="gramEnd"/>
            <w:r w:rsidRPr="00CC41FB">
              <w:t>1/5</w:t>
            </w:r>
          </w:p>
        </w:tc>
        <w:tc>
          <w:tcPr>
            <w:tcW w:w="2265" w:type="dxa"/>
          </w:tcPr>
          <w:p w14:paraId="12BBB01D" w14:textId="41444D2E" w:rsidR="00BD62A8" w:rsidRDefault="00BD62A8" w:rsidP="00BD62A8">
            <w:r w:rsidRPr="00CC41FB">
              <w:t>BDD</w:t>
            </w:r>
          </w:p>
        </w:tc>
        <w:tc>
          <w:tcPr>
            <w:tcW w:w="2266" w:type="dxa"/>
          </w:tcPr>
          <w:p w14:paraId="455FF737" w14:textId="7451C363" w:rsidR="00BD62A8" w:rsidRDefault="00BD62A8" w:rsidP="00BD62A8">
            <w:r w:rsidRPr="00CC41FB">
              <w:t>BDD</w:t>
            </w:r>
          </w:p>
        </w:tc>
        <w:tc>
          <w:tcPr>
            <w:tcW w:w="2266" w:type="dxa"/>
          </w:tcPr>
          <w:p w14:paraId="0D9BD90B" w14:textId="7FC19975" w:rsidR="00BD62A8" w:rsidRDefault="00BD62A8" w:rsidP="00BD62A8">
            <w:r w:rsidRPr="00CC41FB">
              <w:t>Serveurs Oracle</w:t>
            </w:r>
          </w:p>
        </w:tc>
      </w:tr>
    </w:tbl>
    <w:p w14:paraId="07A1357F" w14:textId="77777777" w:rsidR="007B405C" w:rsidRDefault="007B405C" w:rsidP="007B405C"/>
    <w:p w14:paraId="4E8DF844" w14:textId="7CB69DC0" w:rsidR="007B405C" w:rsidRDefault="007B405C" w:rsidP="007B405C">
      <w:proofErr w:type="spellStart"/>
      <w:r>
        <w:t>Trunk</w:t>
      </w:r>
      <w:proofErr w:type="spellEnd"/>
      <w:r>
        <w:t xml:space="preserve"> 802.1q possible sur interfaces pour plusieurs VLAN.</w:t>
      </w:r>
    </w:p>
    <w:p w14:paraId="377A2C35" w14:textId="0CC0DA26" w:rsidR="007B405C" w:rsidRDefault="007B405C" w:rsidP="007B405C">
      <w:r>
        <w:t>Routage statique ou dynamique (OSPF/BGP si inter-sites).</w:t>
      </w:r>
    </w:p>
    <w:p w14:paraId="34AEA783" w14:textId="77777777" w:rsidR="00BD62A8" w:rsidRDefault="00BD62A8">
      <w:r>
        <w:br w:type="page"/>
      </w:r>
    </w:p>
    <w:p w14:paraId="1E6AA6E9" w14:textId="5D7D8D9D" w:rsidR="007B405C" w:rsidRPr="00BD62A8" w:rsidRDefault="007B405C" w:rsidP="007B405C">
      <w:pPr>
        <w:rPr>
          <w:b/>
          <w:bCs/>
          <w:sz w:val="28"/>
          <w:szCs w:val="28"/>
          <w:u w:val="single"/>
        </w:rPr>
      </w:pPr>
      <w:r w:rsidRPr="00BD62A8">
        <w:rPr>
          <w:b/>
          <w:bCs/>
          <w:sz w:val="28"/>
          <w:szCs w:val="28"/>
          <w:u w:val="single"/>
        </w:rPr>
        <w:lastRenderedPageBreak/>
        <w:t>5.3. Concept de Zones</w:t>
      </w:r>
    </w:p>
    <w:p w14:paraId="04DCF5C8" w14:textId="2B5D2083" w:rsidR="007B405C" w:rsidRDefault="007B405C" w:rsidP="007B405C">
      <w:r>
        <w:t>Les zones sont des containers logiques pour appliquer des politiques.</w:t>
      </w:r>
    </w:p>
    <w:p w14:paraId="2BCDBA9F" w14:textId="71AE41E0" w:rsidR="007B405C" w:rsidRDefault="007B405C" w:rsidP="007B405C">
      <w:r>
        <w:t xml:space="preserve">Les flux sont autorisés entre zones uniquement via des </w:t>
      </w:r>
      <w:proofErr w:type="spellStart"/>
      <w:r>
        <w:t>policies</w:t>
      </w:r>
      <w:proofErr w:type="spellEnd"/>
      <w:r>
        <w:t xml:space="preserve"> explicites.</w:t>
      </w:r>
    </w:p>
    <w:p w14:paraId="0E7D2BC0" w14:textId="4AF47A6D" w:rsidR="007B405C" w:rsidRDefault="007B405C" w:rsidP="007B405C">
      <w:r>
        <w:t xml:space="preserve">Aucune règle </w:t>
      </w:r>
      <w:proofErr w:type="spellStart"/>
      <w:r>
        <w:t>inter-zone</w:t>
      </w:r>
      <w:proofErr w:type="spellEnd"/>
      <w:r>
        <w:t xml:space="preserve"> par défaut (</w:t>
      </w:r>
      <w:proofErr w:type="spellStart"/>
      <w:r>
        <w:t>deny</w:t>
      </w:r>
      <w:proofErr w:type="spellEnd"/>
      <w:r>
        <w:t xml:space="preserve"> all).</w:t>
      </w:r>
    </w:p>
    <w:p w14:paraId="73040AE3" w14:textId="292A46AE" w:rsidR="007B405C" w:rsidRDefault="007B405C" w:rsidP="007B405C">
      <w:r>
        <w:t xml:space="preserve">Inspection </w:t>
      </w:r>
      <w:proofErr w:type="spellStart"/>
      <w:r>
        <w:t>stateful</w:t>
      </w:r>
      <w:proofErr w:type="spellEnd"/>
      <w:r>
        <w:t xml:space="preserve"> (sessions suivies bidirectionnelles).</w:t>
      </w:r>
    </w:p>
    <w:p w14:paraId="7D2291C2" w14:textId="77777777" w:rsidR="007B405C" w:rsidRDefault="007B405C" w:rsidP="007B405C"/>
    <w:p w14:paraId="2CED40B8" w14:textId="55E639B5" w:rsidR="007B405C" w:rsidRDefault="007B405C" w:rsidP="007B405C">
      <w:r>
        <w:t>Exemple de zones définies :</w:t>
      </w:r>
    </w:p>
    <w:p w14:paraId="2288DF3F" w14:textId="7C40ACF1" w:rsidR="007B405C" w:rsidRDefault="007B405C" w:rsidP="007B405C">
      <w:proofErr w:type="spellStart"/>
      <w:r>
        <w:t>Untrust</w:t>
      </w:r>
      <w:proofErr w:type="spellEnd"/>
      <w:r>
        <w:t xml:space="preserve"> : Internet public</w:t>
      </w:r>
    </w:p>
    <w:p w14:paraId="497AAB38" w14:textId="583791BC" w:rsidR="007B405C" w:rsidRDefault="007B405C" w:rsidP="007B405C">
      <w:r>
        <w:t xml:space="preserve">DMZ : Serveurs exposés (HTTPS, </w:t>
      </w:r>
      <w:proofErr w:type="spellStart"/>
      <w:r>
        <w:t>Apicrypt</w:t>
      </w:r>
      <w:proofErr w:type="spellEnd"/>
      <w:r>
        <w:t>, MSSanté)</w:t>
      </w:r>
    </w:p>
    <w:p w14:paraId="71C20C65" w14:textId="66DEC09F" w:rsidR="007B405C" w:rsidRDefault="007B405C" w:rsidP="007B405C">
      <w:r>
        <w:t>Trust : Réseaux internes (DPI, RIS/PACS, LIMS)</w:t>
      </w:r>
    </w:p>
    <w:p w14:paraId="29494444" w14:textId="0A90801D" w:rsidR="007B405C" w:rsidRDefault="007B405C" w:rsidP="007B405C">
      <w:r>
        <w:t>Infra : Services d’infrastructure</w:t>
      </w:r>
    </w:p>
    <w:p w14:paraId="7ACCA7B0" w14:textId="77777777" w:rsidR="007B405C" w:rsidRDefault="007B405C" w:rsidP="007B405C">
      <w:r>
        <w:t>BDD : Serveurs Oracle</w:t>
      </w:r>
    </w:p>
    <w:p w14:paraId="1849F39D" w14:textId="77777777" w:rsidR="007B405C" w:rsidRDefault="007B405C" w:rsidP="007B405C"/>
    <w:p w14:paraId="68139E6E" w14:textId="77777777" w:rsidR="007B405C" w:rsidRPr="00BD62A8" w:rsidRDefault="007B405C" w:rsidP="007B405C">
      <w:pPr>
        <w:rPr>
          <w:b/>
          <w:bCs/>
          <w:sz w:val="28"/>
          <w:szCs w:val="28"/>
          <w:u w:val="single"/>
        </w:rPr>
      </w:pPr>
      <w:r w:rsidRPr="00BD62A8">
        <w:rPr>
          <w:b/>
          <w:bCs/>
          <w:sz w:val="28"/>
          <w:szCs w:val="28"/>
          <w:u w:val="single"/>
        </w:rPr>
        <w:t xml:space="preserve">5.4. Politiques de sécurité (Security </w:t>
      </w:r>
      <w:proofErr w:type="spellStart"/>
      <w:r w:rsidRPr="00BD62A8">
        <w:rPr>
          <w:b/>
          <w:bCs/>
          <w:sz w:val="28"/>
          <w:szCs w:val="28"/>
          <w:u w:val="single"/>
        </w:rPr>
        <w:t>Policies</w:t>
      </w:r>
      <w:proofErr w:type="spellEnd"/>
      <w:r w:rsidRPr="00BD62A8">
        <w:rPr>
          <w:b/>
          <w:bCs/>
          <w:sz w:val="28"/>
          <w:szCs w:val="28"/>
          <w:u w:val="single"/>
        </w:rPr>
        <w:t>)</w:t>
      </w:r>
    </w:p>
    <w:p w14:paraId="53B1DE57" w14:textId="77777777" w:rsidR="007B405C" w:rsidRPr="00BD62A8" w:rsidRDefault="007B405C" w:rsidP="007B405C">
      <w:pPr>
        <w:rPr>
          <w:b/>
          <w:bCs/>
          <w:u w:val="single"/>
        </w:rPr>
      </w:pPr>
      <w:r w:rsidRPr="00BD62A8">
        <w:rPr>
          <w:b/>
          <w:bCs/>
          <w:u w:val="single"/>
        </w:rPr>
        <w:t>5.4.1. Politique générale</w:t>
      </w:r>
    </w:p>
    <w:p w14:paraId="69AB9D86" w14:textId="6FFB77C7" w:rsidR="007B405C" w:rsidRDefault="007B405C" w:rsidP="007B405C">
      <w:proofErr w:type="spellStart"/>
      <w:r>
        <w:t>Deny</w:t>
      </w:r>
      <w:proofErr w:type="spellEnd"/>
      <w:r>
        <w:t xml:space="preserve"> by default.</w:t>
      </w:r>
    </w:p>
    <w:p w14:paraId="77C7096C" w14:textId="31C68BA4" w:rsidR="007B405C" w:rsidRDefault="007B405C" w:rsidP="007B405C">
      <w:r>
        <w:t>Politique explicite pour chaque flux autorisé.</w:t>
      </w:r>
    </w:p>
    <w:p w14:paraId="29C17C15" w14:textId="6548AC53" w:rsidR="007B405C" w:rsidRDefault="007B405C" w:rsidP="007B405C">
      <w:proofErr w:type="spellStart"/>
      <w:r>
        <w:t>Logging</w:t>
      </w:r>
      <w:proofErr w:type="spellEnd"/>
      <w:r>
        <w:t xml:space="preserve"> systématique des </w:t>
      </w:r>
      <w:proofErr w:type="spellStart"/>
      <w:r>
        <w:t>allow</w:t>
      </w:r>
      <w:proofErr w:type="spellEnd"/>
      <w:r>
        <w:t xml:space="preserve"> et </w:t>
      </w:r>
      <w:proofErr w:type="spellStart"/>
      <w:r>
        <w:t>deny</w:t>
      </w:r>
      <w:proofErr w:type="spellEnd"/>
      <w:r>
        <w:t>.</w:t>
      </w:r>
    </w:p>
    <w:p w14:paraId="7EC1F13D" w14:textId="77777777" w:rsidR="007B405C" w:rsidRDefault="007B405C" w:rsidP="007B405C"/>
    <w:p w14:paraId="59246676" w14:textId="35494F33" w:rsidR="007B405C" w:rsidRPr="00BD62A8" w:rsidRDefault="007B405C" w:rsidP="007B405C">
      <w:pPr>
        <w:rPr>
          <w:b/>
          <w:bCs/>
          <w:u w:val="single"/>
        </w:rPr>
      </w:pPr>
      <w:r w:rsidRPr="00BD62A8">
        <w:rPr>
          <w:b/>
          <w:bCs/>
          <w:u w:val="single"/>
        </w:rPr>
        <w:t>5.4.2. Exemples de règles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D62A8" w14:paraId="2239BC5F" w14:textId="77777777">
        <w:tc>
          <w:tcPr>
            <w:tcW w:w="2265" w:type="dxa"/>
          </w:tcPr>
          <w:p w14:paraId="1BD6F61D" w14:textId="091D9BA2" w:rsidR="00BD62A8" w:rsidRDefault="00BD62A8" w:rsidP="00BD62A8">
            <w:pPr>
              <w:rPr>
                <w:lang w:val="en-US"/>
              </w:rPr>
            </w:pPr>
            <w:r w:rsidRPr="00C20E3A">
              <w:t>Source Zone</w:t>
            </w:r>
          </w:p>
        </w:tc>
        <w:tc>
          <w:tcPr>
            <w:tcW w:w="2265" w:type="dxa"/>
          </w:tcPr>
          <w:p w14:paraId="20AC7268" w14:textId="4FE85AD3" w:rsidR="00BD62A8" w:rsidRDefault="00BD62A8" w:rsidP="00BD62A8">
            <w:pPr>
              <w:rPr>
                <w:lang w:val="en-US"/>
              </w:rPr>
            </w:pPr>
            <w:r w:rsidRPr="00C20E3A">
              <w:t>Dest Zone</w:t>
            </w:r>
          </w:p>
        </w:tc>
        <w:tc>
          <w:tcPr>
            <w:tcW w:w="2266" w:type="dxa"/>
          </w:tcPr>
          <w:p w14:paraId="12ADB848" w14:textId="1FF11EFE" w:rsidR="00BD62A8" w:rsidRDefault="00BD62A8" w:rsidP="00BD62A8">
            <w:pPr>
              <w:rPr>
                <w:lang w:val="en-US"/>
              </w:rPr>
            </w:pPr>
            <w:r w:rsidRPr="00C20E3A">
              <w:t>Application/Service</w:t>
            </w:r>
          </w:p>
        </w:tc>
        <w:tc>
          <w:tcPr>
            <w:tcW w:w="2266" w:type="dxa"/>
          </w:tcPr>
          <w:p w14:paraId="2D8353FC" w14:textId="003EB943" w:rsidR="00BD62A8" w:rsidRDefault="00BD62A8" w:rsidP="00BD62A8">
            <w:pPr>
              <w:rPr>
                <w:lang w:val="en-US"/>
              </w:rPr>
            </w:pPr>
            <w:r w:rsidRPr="00C20E3A">
              <w:t>Action</w:t>
            </w:r>
          </w:p>
        </w:tc>
      </w:tr>
      <w:tr w:rsidR="00BD62A8" w14:paraId="549B81AB" w14:textId="77777777">
        <w:tc>
          <w:tcPr>
            <w:tcW w:w="2265" w:type="dxa"/>
          </w:tcPr>
          <w:p w14:paraId="1BFC497A" w14:textId="015601A8" w:rsidR="00BD62A8" w:rsidRDefault="00BD62A8" w:rsidP="00BD62A8">
            <w:pPr>
              <w:rPr>
                <w:lang w:val="en-US"/>
              </w:rPr>
            </w:pPr>
            <w:r w:rsidRPr="00C20E3A">
              <w:t>Trust</w:t>
            </w:r>
          </w:p>
        </w:tc>
        <w:tc>
          <w:tcPr>
            <w:tcW w:w="2265" w:type="dxa"/>
          </w:tcPr>
          <w:p w14:paraId="389B934E" w14:textId="5B8A33FE" w:rsidR="00BD62A8" w:rsidRDefault="00BD62A8" w:rsidP="00BD62A8">
            <w:pPr>
              <w:rPr>
                <w:lang w:val="en-US"/>
              </w:rPr>
            </w:pPr>
            <w:proofErr w:type="spellStart"/>
            <w:r w:rsidRPr="00C20E3A">
              <w:t>Untrust</w:t>
            </w:r>
            <w:proofErr w:type="spellEnd"/>
          </w:p>
        </w:tc>
        <w:tc>
          <w:tcPr>
            <w:tcW w:w="2266" w:type="dxa"/>
          </w:tcPr>
          <w:p w14:paraId="436EE3D6" w14:textId="5FF974B2" w:rsidR="00BD62A8" w:rsidRDefault="00BD62A8" w:rsidP="00BD62A8">
            <w:pPr>
              <w:rPr>
                <w:lang w:val="en-US"/>
              </w:rPr>
            </w:pPr>
            <w:r w:rsidRPr="00C20E3A">
              <w:t>HTTPS, SMTP</w:t>
            </w:r>
          </w:p>
        </w:tc>
        <w:tc>
          <w:tcPr>
            <w:tcW w:w="2266" w:type="dxa"/>
          </w:tcPr>
          <w:p w14:paraId="1027740B" w14:textId="7FFEB284" w:rsidR="00BD62A8" w:rsidRDefault="00BD62A8" w:rsidP="00BD62A8">
            <w:pPr>
              <w:rPr>
                <w:lang w:val="en-US"/>
              </w:rPr>
            </w:pPr>
            <w:proofErr w:type="spellStart"/>
            <w:r w:rsidRPr="00C20E3A">
              <w:t>Allow</w:t>
            </w:r>
            <w:proofErr w:type="spellEnd"/>
          </w:p>
        </w:tc>
      </w:tr>
      <w:tr w:rsidR="00BD62A8" w14:paraId="275706AD" w14:textId="77777777">
        <w:tc>
          <w:tcPr>
            <w:tcW w:w="2265" w:type="dxa"/>
          </w:tcPr>
          <w:p w14:paraId="6CCA5562" w14:textId="69137AB2" w:rsidR="00BD62A8" w:rsidRDefault="00BD62A8" w:rsidP="00BD62A8">
            <w:pPr>
              <w:rPr>
                <w:lang w:val="en-US"/>
              </w:rPr>
            </w:pPr>
            <w:proofErr w:type="spellStart"/>
            <w:r w:rsidRPr="00C20E3A">
              <w:t>Untrust</w:t>
            </w:r>
            <w:proofErr w:type="spellEnd"/>
          </w:p>
        </w:tc>
        <w:tc>
          <w:tcPr>
            <w:tcW w:w="2265" w:type="dxa"/>
          </w:tcPr>
          <w:p w14:paraId="293A8FC2" w14:textId="2B56EB89" w:rsidR="00BD62A8" w:rsidRDefault="00BD62A8" w:rsidP="00BD62A8">
            <w:pPr>
              <w:rPr>
                <w:lang w:val="en-US"/>
              </w:rPr>
            </w:pPr>
            <w:r w:rsidRPr="00C20E3A">
              <w:t>DMZ</w:t>
            </w:r>
          </w:p>
        </w:tc>
        <w:tc>
          <w:tcPr>
            <w:tcW w:w="2266" w:type="dxa"/>
          </w:tcPr>
          <w:p w14:paraId="46A9C265" w14:textId="4096BDB0" w:rsidR="00BD62A8" w:rsidRDefault="00BD62A8" w:rsidP="00BD62A8">
            <w:pPr>
              <w:rPr>
                <w:lang w:val="en-US"/>
              </w:rPr>
            </w:pPr>
            <w:r w:rsidRPr="00C20E3A">
              <w:t>HTTPS (portail)</w:t>
            </w:r>
          </w:p>
        </w:tc>
        <w:tc>
          <w:tcPr>
            <w:tcW w:w="2266" w:type="dxa"/>
          </w:tcPr>
          <w:p w14:paraId="79936A04" w14:textId="71F7D762" w:rsidR="00BD62A8" w:rsidRDefault="00BD62A8" w:rsidP="00BD62A8">
            <w:pPr>
              <w:rPr>
                <w:lang w:val="en-US"/>
              </w:rPr>
            </w:pPr>
            <w:proofErr w:type="spellStart"/>
            <w:r w:rsidRPr="00C20E3A">
              <w:t>Allow</w:t>
            </w:r>
            <w:proofErr w:type="spellEnd"/>
          </w:p>
        </w:tc>
      </w:tr>
      <w:tr w:rsidR="00BD62A8" w14:paraId="0C47991B" w14:textId="77777777">
        <w:tc>
          <w:tcPr>
            <w:tcW w:w="2265" w:type="dxa"/>
          </w:tcPr>
          <w:p w14:paraId="50A7F1FD" w14:textId="4C0ED19F" w:rsidR="00BD62A8" w:rsidRDefault="00BD62A8" w:rsidP="00BD62A8">
            <w:pPr>
              <w:rPr>
                <w:lang w:val="en-US"/>
              </w:rPr>
            </w:pPr>
            <w:r w:rsidRPr="00C20E3A">
              <w:t>Trust</w:t>
            </w:r>
          </w:p>
        </w:tc>
        <w:tc>
          <w:tcPr>
            <w:tcW w:w="2265" w:type="dxa"/>
          </w:tcPr>
          <w:p w14:paraId="55FB5A44" w14:textId="6F8CA6E3" w:rsidR="00BD62A8" w:rsidRDefault="00BD62A8" w:rsidP="00BD62A8">
            <w:pPr>
              <w:rPr>
                <w:lang w:val="en-US"/>
              </w:rPr>
            </w:pPr>
            <w:r w:rsidRPr="00C20E3A">
              <w:t>BDD</w:t>
            </w:r>
          </w:p>
        </w:tc>
        <w:tc>
          <w:tcPr>
            <w:tcW w:w="2266" w:type="dxa"/>
          </w:tcPr>
          <w:p w14:paraId="26C2B700" w14:textId="01EB4269" w:rsidR="00BD62A8" w:rsidRDefault="00BD62A8" w:rsidP="00BD62A8">
            <w:pPr>
              <w:rPr>
                <w:lang w:val="en-US"/>
              </w:rPr>
            </w:pPr>
            <w:r w:rsidRPr="00C20E3A">
              <w:t>Oracle (TCP/1521)</w:t>
            </w:r>
          </w:p>
        </w:tc>
        <w:tc>
          <w:tcPr>
            <w:tcW w:w="2266" w:type="dxa"/>
          </w:tcPr>
          <w:p w14:paraId="16F33BBE" w14:textId="395F7802" w:rsidR="00BD62A8" w:rsidRDefault="00BD62A8" w:rsidP="00BD62A8">
            <w:pPr>
              <w:rPr>
                <w:lang w:val="en-US"/>
              </w:rPr>
            </w:pPr>
            <w:proofErr w:type="spellStart"/>
            <w:r w:rsidRPr="00C20E3A">
              <w:t>Allow</w:t>
            </w:r>
            <w:proofErr w:type="spellEnd"/>
          </w:p>
        </w:tc>
      </w:tr>
      <w:tr w:rsidR="00BD62A8" w14:paraId="76108D7F" w14:textId="77777777">
        <w:tc>
          <w:tcPr>
            <w:tcW w:w="2265" w:type="dxa"/>
          </w:tcPr>
          <w:p w14:paraId="31C95350" w14:textId="1E8BB19C" w:rsidR="00BD62A8" w:rsidRDefault="00BD62A8" w:rsidP="00BD62A8">
            <w:pPr>
              <w:rPr>
                <w:lang w:val="en-US"/>
              </w:rPr>
            </w:pPr>
            <w:r w:rsidRPr="00C20E3A">
              <w:t>DMZ</w:t>
            </w:r>
          </w:p>
        </w:tc>
        <w:tc>
          <w:tcPr>
            <w:tcW w:w="2265" w:type="dxa"/>
          </w:tcPr>
          <w:p w14:paraId="138DE7E0" w14:textId="70295FB9" w:rsidR="00BD62A8" w:rsidRDefault="00BD62A8" w:rsidP="00BD62A8">
            <w:pPr>
              <w:rPr>
                <w:lang w:val="en-US"/>
              </w:rPr>
            </w:pPr>
            <w:r w:rsidRPr="00C20E3A">
              <w:t>Trust</w:t>
            </w:r>
          </w:p>
        </w:tc>
        <w:tc>
          <w:tcPr>
            <w:tcW w:w="2266" w:type="dxa"/>
          </w:tcPr>
          <w:p w14:paraId="46053E9D" w14:textId="7E4A22EE" w:rsidR="00BD62A8" w:rsidRDefault="00BD62A8" w:rsidP="00BD62A8">
            <w:pPr>
              <w:rPr>
                <w:lang w:val="en-US"/>
              </w:rPr>
            </w:pPr>
            <w:r w:rsidRPr="00C20E3A">
              <w:t>Aucun par défaut</w:t>
            </w:r>
          </w:p>
        </w:tc>
        <w:tc>
          <w:tcPr>
            <w:tcW w:w="2266" w:type="dxa"/>
          </w:tcPr>
          <w:p w14:paraId="523FD664" w14:textId="7D2B05DC" w:rsidR="00BD62A8" w:rsidRDefault="00BD62A8" w:rsidP="00BD62A8">
            <w:pPr>
              <w:rPr>
                <w:lang w:val="en-US"/>
              </w:rPr>
            </w:pPr>
            <w:proofErr w:type="spellStart"/>
            <w:r w:rsidRPr="00C20E3A">
              <w:t>Deny</w:t>
            </w:r>
            <w:proofErr w:type="spellEnd"/>
          </w:p>
        </w:tc>
      </w:tr>
      <w:tr w:rsidR="00BD62A8" w14:paraId="3DC42C3C" w14:textId="77777777">
        <w:tc>
          <w:tcPr>
            <w:tcW w:w="2265" w:type="dxa"/>
          </w:tcPr>
          <w:p w14:paraId="741132CD" w14:textId="768CBD6F" w:rsidR="00BD62A8" w:rsidRDefault="00BD62A8" w:rsidP="00BD62A8">
            <w:pPr>
              <w:rPr>
                <w:lang w:val="en-US"/>
              </w:rPr>
            </w:pPr>
            <w:r w:rsidRPr="00C20E3A">
              <w:t>Infra</w:t>
            </w:r>
          </w:p>
        </w:tc>
        <w:tc>
          <w:tcPr>
            <w:tcW w:w="2265" w:type="dxa"/>
          </w:tcPr>
          <w:p w14:paraId="52D6D171" w14:textId="104C368D" w:rsidR="00BD62A8" w:rsidRDefault="00BD62A8" w:rsidP="00BD62A8">
            <w:pPr>
              <w:rPr>
                <w:lang w:val="en-US"/>
              </w:rPr>
            </w:pPr>
            <w:r w:rsidRPr="00C20E3A">
              <w:t>Trust</w:t>
            </w:r>
          </w:p>
        </w:tc>
        <w:tc>
          <w:tcPr>
            <w:tcW w:w="2266" w:type="dxa"/>
          </w:tcPr>
          <w:p w14:paraId="162DB658" w14:textId="56D57000" w:rsidR="00BD62A8" w:rsidRDefault="00BD62A8" w:rsidP="00BD62A8">
            <w:pPr>
              <w:rPr>
                <w:lang w:val="en-US"/>
              </w:rPr>
            </w:pPr>
            <w:r w:rsidRPr="00C20E3A">
              <w:t>DNS/UDP53, DHCP</w:t>
            </w:r>
          </w:p>
        </w:tc>
        <w:tc>
          <w:tcPr>
            <w:tcW w:w="2266" w:type="dxa"/>
          </w:tcPr>
          <w:p w14:paraId="72B8FCB9" w14:textId="5536935B" w:rsidR="00BD62A8" w:rsidRDefault="00BD62A8" w:rsidP="00BD62A8">
            <w:pPr>
              <w:rPr>
                <w:lang w:val="en-US"/>
              </w:rPr>
            </w:pPr>
            <w:proofErr w:type="spellStart"/>
            <w:r w:rsidRPr="00C20E3A">
              <w:t>Allow</w:t>
            </w:r>
            <w:proofErr w:type="spellEnd"/>
          </w:p>
        </w:tc>
      </w:tr>
    </w:tbl>
    <w:p w14:paraId="647BB0B4" w14:textId="77777777" w:rsidR="007B405C" w:rsidRPr="007B405C" w:rsidRDefault="007B405C" w:rsidP="007B405C">
      <w:pPr>
        <w:rPr>
          <w:lang w:val="en-US"/>
        </w:rPr>
      </w:pPr>
    </w:p>
    <w:p w14:paraId="6C9E0A0B" w14:textId="0C2B4246" w:rsidR="007B405C" w:rsidRDefault="007B405C" w:rsidP="007B405C">
      <w:r>
        <w:t>B</w:t>
      </w:r>
      <w:r w:rsidR="00BD62A8">
        <w:t xml:space="preserve">onnes </w:t>
      </w:r>
      <w:proofErr w:type="spellStart"/>
      <w:r w:rsidR="00BD62A8">
        <w:t>praitques</w:t>
      </w:r>
      <w:proofErr w:type="spellEnd"/>
      <w:r>
        <w:rPr>
          <w:rFonts w:ascii="Arial" w:hAnsi="Arial" w:cs="Arial"/>
        </w:rPr>
        <w:t> </w:t>
      </w:r>
      <w:r>
        <w:t>:</w:t>
      </w:r>
    </w:p>
    <w:p w14:paraId="08011896" w14:textId="3B7B3017" w:rsidR="007B405C" w:rsidRDefault="007B405C" w:rsidP="007B405C">
      <w:r>
        <w:t xml:space="preserve">Nommage clair des règles (« </w:t>
      </w:r>
      <w:proofErr w:type="spellStart"/>
      <w:r>
        <w:t>Trust_to_BDD_Oracle</w:t>
      </w:r>
      <w:proofErr w:type="spellEnd"/>
      <w:r>
        <w:t xml:space="preserve"> »).</w:t>
      </w:r>
    </w:p>
    <w:p w14:paraId="31C7AF69" w14:textId="7FF0A650" w:rsidR="007B405C" w:rsidRDefault="007B405C" w:rsidP="007B405C">
      <w:r>
        <w:t>Regroupement des règles par zones.</w:t>
      </w:r>
    </w:p>
    <w:p w14:paraId="54A119C6" w14:textId="77777777" w:rsidR="007B405C" w:rsidRDefault="007B405C" w:rsidP="007B405C">
      <w:r>
        <w:t xml:space="preserve">Description obligatoire dans chaque </w:t>
      </w:r>
      <w:proofErr w:type="spellStart"/>
      <w:r>
        <w:t>policy</w:t>
      </w:r>
      <w:proofErr w:type="spellEnd"/>
      <w:r>
        <w:t>.</w:t>
      </w:r>
    </w:p>
    <w:p w14:paraId="1ECEBF12" w14:textId="77777777" w:rsidR="00BD62A8" w:rsidRDefault="00BD62A8">
      <w:r>
        <w:br w:type="page"/>
      </w:r>
    </w:p>
    <w:p w14:paraId="4F655D3A" w14:textId="729A26C8" w:rsidR="007B405C" w:rsidRPr="00BD62A8" w:rsidRDefault="007B405C" w:rsidP="007B405C">
      <w:pPr>
        <w:rPr>
          <w:b/>
          <w:bCs/>
          <w:sz w:val="28"/>
          <w:szCs w:val="28"/>
          <w:u w:val="single"/>
        </w:rPr>
      </w:pPr>
      <w:r w:rsidRPr="00BD62A8">
        <w:rPr>
          <w:b/>
          <w:bCs/>
          <w:sz w:val="28"/>
          <w:szCs w:val="28"/>
          <w:u w:val="single"/>
        </w:rPr>
        <w:lastRenderedPageBreak/>
        <w:t xml:space="preserve">5.5. NAT (Network </w:t>
      </w:r>
      <w:proofErr w:type="spellStart"/>
      <w:r w:rsidRPr="00BD62A8">
        <w:rPr>
          <w:b/>
          <w:bCs/>
          <w:sz w:val="28"/>
          <w:szCs w:val="28"/>
          <w:u w:val="single"/>
        </w:rPr>
        <w:t>Address</w:t>
      </w:r>
      <w:proofErr w:type="spellEnd"/>
      <w:r w:rsidRPr="00BD62A8">
        <w:rPr>
          <w:b/>
          <w:bCs/>
          <w:sz w:val="28"/>
          <w:szCs w:val="28"/>
          <w:u w:val="single"/>
        </w:rPr>
        <w:t xml:space="preserve"> Translation)</w:t>
      </w:r>
    </w:p>
    <w:p w14:paraId="7EB6607E" w14:textId="77777777" w:rsidR="007B405C" w:rsidRPr="007B405C" w:rsidRDefault="007B405C" w:rsidP="007B405C">
      <w:r w:rsidRPr="007B405C">
        <w:t xml:space="preserve">Dans le cadre de la segmentation réseau du CHU, chaque VLAN interne voit son trafic sortant vers Internet </w:t>
      </w:r>
      <w:proofErr w:type="spellStart"/>
      <w:r w:rsidRPr="007B405C">
        <w:t>NATé</w:t>
      </w:r>
      <w:proofErr w:type="spellEnd"/>
      <w:r w:rsidRPr="007B405C">
        <w:t xml:space="preserve"> sur l’IP publique du pare</w:t>
      </w:r>
      <w:r w:rsidRPr="007B405C">
        <w:rPr>
          <w:rFonts w:ascii="Cambria Math" w:hAnsi="Cambria Math" w:cs="Cambria Math"/>
        </w:rPr>
        <w:t>‑</w:t>
      </w:r>
      <w:r w:rsidRPr="007B405C">
        <w:t>feu, tandis que les services expos</w:t>
      </w:r>
      <w:r w:rsidRPr="007B405C">
        <w:rPr>
          <w:rFonts w:ascii="Aptos" w:hAnsi="Aptos" w:cs="Aptos"/>
        </w:rPr>
        <w:t>é</w:t>
      </w:r>
      <w:r w:rsidRPr="007B405C">
        <w:t>s en DMZ b</w:t>
      </w:r>
      <w:r w:rsidRPr="007B405C">
        <w:rPr>
          <w:rFonts w:ascii="Aptos" w:hAnsi="Aptos" w:cs="Aptos"/>
        </w:rPr>
        <w:t>é</w:t>
      </w:r>
      <w:r w:rsidRPr="007B405C">
        <w:t>n</w:t>
      </w:r>
      <w:r w:rsidRPr="007B405C">
        <w:rPr>
          <w:rFonts w:ascii="Aptos" w:hAnsi="Aptos" w:cs="Aptos"/>
        </w:rPr>
        <w:t>é</w:t>
      </w:r>
      <w:r w:rsidRPr="007B405C">
        <w:t>ficient d</w:t>
      </w:r>
      <w:r w:rsidRPr="007B405C">
        <w:rPr>
          <w:rFonts w:ascii="Aptos" w:hAnsi="Aptos" w:cs="Aptos"/>
        </w:rPr>
        <w:t>’</w:t>
      </w:r>
      <w:r w:rsidRPr="007B405C">
        <w:t>un DNAT entrant. Les VLAN et plans d</w:t>
      </w:r>
      <w:r w:rsidRPr="007B405C">
        <w:rPr>
          <w:rFonts w:ascii="Aptos" w:hAnsi="Aptos" w:cs="Aptos"/>
        </w:rPr>
        <w:t>’</w:t>
      </w:r>
      <w:r w:rsidRPr="007B405C">
        <w:t>adressage sont</w:t>
      </w:r>
      <w:r w:rsidRPr="007B405C">
        <w:rPr>
          <w:rFonts w:ascii="Arial" w:hAnsi="Arial" w:cs="Arial"/>
        </w:rPr>
        <w:t> </w:t>
      </w:r>
      <w:r w:rsidRPr="007B405C"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D62A8" w14:paraId="7742FEC0" w14:textId="77777777">
        <w:tc>
          <w:tcPr>
            <w:tcW w:w="3020" w:type="dxa"/>
          </w:tcPr>
          <w:p w14:paraId="6EEE9477" w14:textId="7255318C" w:rsidR="00BD62A8" w:rsidRDefault="00BD62A8" w:rsidP="00BD62A8">
            <w:r w:rsidRPr="00065296">
              <w:t>VLAN</w:t>
            </w:r>
          </w:p>
        </w:tc>
        <w:tc>
          <w:tcPr>
            <w:tcW w:w="3021" w:type="dxa"/>
          </w:tcPr>
          <w:p w14:paraId="51C298C2" w14:textId="495AAF7D" w:rsidR="00BD62A8" w:rsidRDefault="00BD62A8" w:rsidP="00BD62A8">
            <w:r w:rsidRPr="00065296">
              <w:t>Sous</w:t>
            </w:r>
            <w:r w:rsidRPr="00065296">
              <w:rPr>
                <w:rFonts w:ascii="Cambria Math" w:hAnsi="Cambria Math" w:cs="Cambria Math"/>
              </w:rPr>
              <w:t>‑</w:t>
            </w:r>
            <w:r w:rsidRPr="00065296">
              <w:t>r</w:t>
            </w:r>
            <w:r w:rsidRPr="00065296">
              <w:rPr>
                <w:rFonts w:ascii="Calibri" w:hAnsi="Calibri" w:cs="Calibri"/>
              </w:rPr>
              <w:t>é</w:t>
            </w:r>
            <w:r w:rsidRPr="00065296">
              <w:t>seau</w:t>
            </w:r>
          </w:p>
        </w:tc>
        <w:tc>
          <w:tcPr>
            <w:tcW w:w="3021" w:type="dxa"/>
          </w:tcPr>
          <w:p w14:paraId="316B2A50" w14:textId="370B179E" w:rsidR="00BD62A8" w:rsidRDefault="00BD62A8" w:rsidP="00BD62A8">
            <w:r w:rsidRPr="00065296">
              <w:t>Zone Palo</w:t>
            </w:r>
            <w:r w:rsidRPr="00065296">
              <w:rPr>
                <w:rFonts w:ascii="Calibri" w:hAnsi="Calibri" w:cs="Calibri"/>
              </w:rPr>
              <w:t> </w:t>
            </w:r>
            <w:r w:rsidRPr="00065296">
              <w:t>Alto</w:t>
            </w:r>
          </w:p>
        </w:tc>
      </w:tr>
      <w:tr w:rsidR="00BD62A8" w14:paraId="1A816267" w14:textId="77777777">
        <w:tc>
          <w:tcPr>
            <w:tcW w:w="3020" w:type="dxa"/>
          </w:tcPr>
          <w:p w14:paraId="6033F4B9" w14:textId="3F95CDA2" w:rsidR="00BD62A8" w:rsidRDefault="00BD62A8" w:rsidP="00BD62A8">
            <w:r w:rsidRPr="00065296">
              <w:t>Administratif</w:t>
            </w:r>
          </w:p>
        </w:tc>
        <w:tc>
          <w:tcPr>
            <w:tcW w:w="3021" w:type="dxa"/>
          </w:tcPr>
          <w:p w14:paraId="4440497A" w14:textId="70FE9365" w:rsidR="00BD62A8" w:rsidRDefault="00BD62A8" w:rsidP="00BD62A8">
            <w:r w:rsidRPr="00065296">
              <w:t>192.168.16.0/20</w:t>
            </w:r>
          </w:p>
        </w:tc>
        <w:tc>
          <w:tcPr>
            <w:tcW w:w="3021" w:type="dxa"/>
          </w:tcPr>
          <w:p w14:paraId="714FB937" w14:textId="716977D5" w:rsidR="00BD62A8" w:rsidRDefault="00BD62A8" w:rsidP="00BD62A8">
            <w:r w:rsidRPr="00065296">
              <w:t>Trust/Admin</w:t>
            </w:r>
          </w:p>
        </w:tc>
      </w:tr>
      <w:tr w:rsidR="00BD62A8" w14:paraId="7550DE5B" w14:textId="77777777">
        <w:tc>
          <w:tcPr>
            <w:tcW w:w="3020" w:type="dxa"/>
          </w:tcPr>
          <w:p w14:paraId="70A8C0CA" w14:textId="7627272D" w:rsidR="00BD62A8" w:rsidRDefault="00BD62A8" w:rsidP="00BD62A8">
            <w:r w:rsidRPr="00065296">
              <w:t>IoT Médical</w:t>
            </w:r>
          </w:p>
        </w:tc>
        <w:tc>
          <w:tcPr>
            <w:tcW w:w="3021" w:type="dxa"/>
          </w:tcPr>
          <w:p w14:paraId="14F8E824" w14:textId="5716F2D7" w:rsidR="00BD62A8" w:rsidRDefault="00BD62A8" w:rsidP="00BD62A8">
            <w:r w:rsidRPr="00065296">
              <w:t>172.16.0.0/16</w:t>
            </w:r>
          </w:p>
        </w:tc>
        <w:tc>
          <w:tcPr>
            <w:tcW w:w="3021" w:type="dxa"/>
          </w:tcPr>
          <w:p w14:paraId="2BEE7024" w14:textId="266F07EF" w:rsidR="00BD62A8" w:rsidRDefault="00BD62A8" w:rsidP="00BD62A8">
            <w:r w:rsidRPr="00065296">
              <w:t>Trust/IoT</w:t>
            </w:r>
          </w:p>
        </w:tc>
      </w:tr>
      <w:tr w:rsidR="00BD62A8" w14:paraId="07D466E6" w14:textId="77777777">
        <w:tc>
          <w:tcPr>
            <w:tcW w:w="3020" w:type="dxa"/>
          </w:tcPr>
          <w:p w14:paraId="3A6F3BA0" w14:textId="0C902FE6" w:rsidR="00BD62A8" w:rsidRDefault="00BD62A8" w:rsidP="00BD62A8">
            <w:r w:rsidRPr="00065296">
              <w:t>Médical (DPI, PACS)</w:t>
            </w:r>
          </w:p>
        </w:tc>
        <w:tc>
          <w:tcPr>
            <w:tcW w:w="3021" w:type="dxa"/>
          </w:tcPr>
          <w:p w14:paraId="584F389F" w14:textId="128A3664" w:rsidR="00BD62A8" w:rsidRDefault="00BD62A8" w:rsidP="00BD62A8">
            <w:r w:rsidRPr="00065296">
              <w:t>10.17.0.0/16</w:t>
            </w:r>
          </w:p>
        </w:tc>
        <w:tc>
          <w:tcPr>
            <w:tcW w:w="3021" w:type="dxa"/>
          </w:tcPr>
          <w:p w14:paraId="723C213F" w14:textId="5B5557C5" w:rsidR="00BD62A8" w:rsidRDefault="00BD62A8" w:rsidP="00BD62A8">
            <w:r w:rsidRPr="00065296">
              <w:t>Trust/Med</w:t>
            </w:r>
          </w:p>
        </w:tc>
      </w:tr>
      <w:tr w:rsidR="00BD62A8" w14:paraId="7A6EBCFE" w14:textId="77777777">
        <w:tc>
          <w:tcPr>
            <w:tcW w:w="3020" w:type="dxa"/>
          </w:tcPr>
          <w:p w14:paraId="7A7C4684" w14:textId="7414F84E" w:rsidR="00BD62A8" w:rsidRDefault="00BD62A8" w:rsidP="00BD62A8">
            <w:r w:rsidRPr="00065296">
              <w:t>Support (Admin 2)</w:t>
            </w:r>
          </w:p>
        </w:tc>
        <w:tc>
          <w:tcPr>
            <w:tcW w:w="3021" w:type="dxa"/>
          </w:tcPr>
          <w:p w14:paraId="0CAA224E" w14:textId="6386BD13" w:rsidR="00BD62A8" w:rsidRDefault="00BD62A8" w:rsidP="00BD62A8">
            <w:r w:rsidRPr="00065296">
              <w:t>10.24.0.0/24</w:t>
            </w:r>
          </w:p>
        </w:tc>
        <w:tc>
          <w:tcPr>
            <w:tcW w:w="3021" w:type="dxa"/>
          </w:tcPr>
          <w:p w14:paraId="75F2B09F" w14:textId="43105BBE" w:rsidR="00BD62A8" w:rsidRDefault="00BD62A8" w:rsidP="00BD62A8">
            <w:r w:rsidRPr="00065296">
              <w:t>Trust/Admin2</w:t>
            </w:r>
          </w:p>
        </w:tc>
      </w:tr>
      <w:tr w:rsidR="00BD62A8" w14:paraId="546B7954" w14:textId="77777777">
        <w:tc>
          <w:tcPr>
            <w:tcW w:w="3020" w:type="dxa"/>
          </w:tcPr>
          <w:p w14:paraId="05555895" w14:textId="659C59B1" w:rsidR="00BD62A8" w:rsidRDefault="00BD62A8" w:rsidP="00BD62A8">
            <w:r w:rsidRPr="00065296">
              <w:t>DMZ</w:t>
            </w:r>
          </w:p>
        </w:tc>
        <w:tc>
          <w:tcPr>
            <w:tcW w:w="3021" w:type="dxa"/>
          </w:tcPr>
          <w:p w14:paraId="36340CCB" w14:textId="3A29DB0E" w:rsidR="00BD62A8" w:rsidRDefault="00BD62A8" w:rsidP="00BD62A8">
            <w:r w:rsidRPr="00065296">
              <w:t>192.168.254.0/24</w:t>
            </w:r>
          </w:p>
        </w:tc>
        <w:tc>
          <w:tcPr>
            <w:tcW w:w="3021" w:type="dxa"/>
          </w:tcPr>
          <w:p w14:paraId="05DB9839" w14:textId="72C5764F" w:rsidR="00BD62A8" w:rsidRDefault="00BD62A8" w:rsidP="00BD62A8">
            <w:r w:rsidRPr="00065296">
              <w:t>DMZ</w:t>
            </w:r>
          </w:p>
        </w:tc>
      </w:tr>
    </w:tbl>
    <w:p w14:paraId="2F40D234" w14:textId="77777777" w:rsidR="007B405C" w:rsidRPr="007B405C" w:rsidRDefault="007B405C" w:rsidP="007B405C"/>
    <w:p w14:paraId="64CCF433" w14:textId="77777777" w:rsidR="007B405C" w:rsidRPr="00BD62A8" w:rsidRDefault="007B405C" w:rsidP="007B405C">
      <w:pPr>
        <w:rPr>
          <w:b/>
          <w:bCs/>
          <w:u w:val="single"/>
        </w:rPr>
      </w:pPr>
      <w:r w:rsidRPr="00BD62A8">
        <w:rPr>
          <w:b/>
          <w:bCs/>
          <w:u w:val="single"/>
        </w:rPr>
        <w:t>5.5.1. Source NAT (SNAT) – trafic sortant</w:t>
      </w:r>
    </w:p>
    <w:p w14:paraId="25C1242B" w14:textId="77777777" w:rsidR="007B405C" w:rsidRPr="007B405C" w:rsidRDefault="007B405C" w:rsidP="007B405C">
      <w:r w:rsidRPr="007B405C">
        <w:t>Objectif : masquer toutes les IP privées des VLAN internes derrière l’adresse publique du pare</w:t>
      </w:r>
      <w:r w:rsidRPr="007B405C">
        <w:rPr>
          <w:rFonts w:ascii="Cambria Math" w:hAnsi="Cambria Math" w:cs="Cambria Math"/>
        </w:rPr>
        <w:t>‑</w:t>
      </w:r>
      <w:r w:rsidRPr="007B405C">
        <w:t>feu (203.0.113.10) pour les acc</w:t>
      </w:r>
      <w:r w:rsidRPr="007B405C">
        <w:rPr>
          <w:rFonts w:ascii="Aptos" w:hAnsi="Aptos" w:cs="Aptos"/>
        </w:rPr>
        <w:t>è</w:t>
      </w:r>
      <w:r w:rsidRPr="007B405C">
        <w:t>s Internet.</w:t>
      </w:r>
    </w:p>
    <w:p w14:paraId="7D953EB7" w14:textId="77777777" w:rsidR="007B405C" w:rsidRPr="007B405C" w:rsidRDefault="007B405C" w:rsidP="007B405C"/>
    <w:p w14:paraId="006DDC62" w14:textId="1C58A6D1" w:rsidR="007B405C" w:rsidRPr="007B405C" w:rsidRDefault="007B405C" w:rsidP="007B405C">
      <w:r w:rsidRPr="007B405C">
        <w:t>Règle type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38"/>
        <w:gridCol w:w="1484"/>
        <w:gridCol w:w="1772"/>
        <w:gridCol w:w="1005"/>
        <w:gridCol w:w="1294"/>
        <w:gridCol w:w="1469"/>
      </w:tblGrid>
      <w:tr w:rsidR="00BD62A8" w14:paraId="3DB478F3" w14:textId="77777777">
        <w:tc>
          <w:tcPr>
            <w:tcW w:w="1510" w:type="dxa"/>
          </w:tcPr>
          <w:p w14:paraId="5A125872" w14:textId="3378B452" w:rsidR="00BD62A8" w:rsidRDefault="00BD62A8" w:rsidP="00BD62A8">
            <w:pPr>
              <w:rPr>
                <w:lang w:val="en-US"/>
              </w:rPr>
            </w:pPr>
            <w:r w:rsidRPr="001C2EC0">
              <w:t>Nom de règle</w:t>
            </w:r>
          </w:p>
        </w:tc>
        <w:tc>
          <w:tcPr>
            <w:tcW w:w="1510" w:type="dxa"/>
          </w:tcPr>
          <w:p w14:paraId="0CD7FAAA" w14:textId="38AA793E" w:rsidR="00BD62A8" w:rsidRDefault="00BD62A8" w:rsidP="00BD62A8">
            <w:pPr>
              <w:rPr>
                <w:lang w:val="en-US"/>
              </w:rPr>
            </w:pPr>
            <w:r w:rsidRPr="001C2EC0">
              <w:t>Source Zone</w:t>
            </w:r>
          </w:p>
        </w:tc>
        <w:tc>
          <w:tcPr>
            <w:tcW w:w="1510" w:type="dxa"/>
          </w:tcPr>
          <w:p w14:paraId="54B7F8CA" w14:textId="7EFA15FD" w:rsidR="00BD62A8" w:rsidRDefault="00BD62A8" w:rsidP="00BD62A8">
            <w:pPr>
              <w:rPr>
                <w:lang w:val="en-US"/>
              </w:rPr>
            </w:pPr>
            <w:r w:rsidRPr="001C2EC0">
              <w:t xml:space="preserve">Source </w:t>
            </w:r>
            <w:proofErr w:type="spellStart"/>
            <w:r w:rsidRPr="001C2EC0">
              <w:t>Address</w:t>
            </w:r>
            <w:proofErr w:type="spellEnd"/>
          </w:p>
        </w:tc>
        <w:tc>
          <w:tcPr>
            <w:tcW w:w="1510" w:type="dxa"/>
          </w:tcPr>
          <w:p w14:paraId="30D03D98" w14:textId="5B2A7C46" w:rsidR="00BD62A8" w:rsidRDefault="00BD62A8" w:rsidP="00BD62A8">
            <w:pPr>
              <w:rPr>
                <w:lang w:val="en-US"/>
              </w:rPr>
            </w:pPr>
            <w:r w:rsidRPr="001C2EC0">
              <w:t>Dest Zone</w:t>
            </w:r>
          </w:p>
        </w:tc>
        <w:tc>
          <w:tcPr>
            <w:tcW w:w="1511" w:type="dxa"/>
          </w:tcPr>
          <w:p w14:paraId="3FD7AC63" w14:textId="07EE82E4" w:rsidR="00BD62A8" w:rsidRDefault="00BD62A8" w:rsidP="00BD62A8">
            <w:pPr>
              <w:rPr>
                <w:lang w:val="en-US"/>
              </w:rPr>
            </w:pPr>
            <w:r w:rsidRPr="001C2EC0">
              <w:t>Translation Type</w:t>
            </w:r>
          </w:p>
        </w:tc>
        <w:tc>
          <w:tcPr>
            <w:tcW w:w="1511" w:type="dxa"/>
          </w:tcPr>
          <w:p w14:paraId="4FFD2655" w14:textId="64202929" w:rsidR="00BD62A8" w:rsidRDefault="00BD62A8" w:rsidP="00BD62A8">
            <w:pPr>
              <w:rPr>
                <w:lang w:val="en-US"/>
              </w:rPr>
            </w:pPr>
            <w:r w:rsidRPr="001C2EC0">
              <w:t>IP publique</w:t>
            </w:r>
          </w:p>
        </w:tc>
      </w:tr>
      <w:tr w:rsidR="00BD62A8" w14:paraId="51CA962C" w14:textId="77777777">
        <w:tc>
          <w:tcPr>
            <w:tcW w:w="1510" w:type="dxa"/>
          </w:tcPr>
          <w:p w14:paraId="4F90D599" w14:textId="40D7FCE9" w:rsidR="00BD62A8" w:rsidRDefault="00BD62A8" w:rsidP="00BD62A8">
            <w:pPr>
              <w:rPr>
                <w:lang w:val="en-US"/>
              </w:rPr>
            </w:pPr>
            <w:proofErr w:type="spellStart"/>
            <w:r w:rsidRPr="001C2EC0">
              <w:t>SNAT_Administratif</w:t>
            </w:r>
            <w:proofErr w:type="spellEnd"/>
          </w:p>
        </w:tc>
        <w:tc>
          <w:tcPr>
            <w:tcW w:w="1510" w:type="dxa"/>
          </w:tcPr>
          <w:p w14:paraId="025F27D3" w14:textId="390E4984" w:rsidR="00BD62A8" w:rsidRDefault="00BD62A8" w:rsidP="00BD62A8">
            <w:pPr>
              <w:rPr>
                <w:lang w:val="en-US"/>
              </w:rPr>
            </w:pPr>
            <w:r w:rsidRPr="001C2EC0">
              <w:t>Trust/Admin</w:t>
            </w:r>
          </w:p>
        </w:tc>
        <w:tc>
          <w:tcPr>
            <w:tcW w:w="1510" w:type="dxa"/>
          </w:tcPr>
          <w:p w14:paraId="178789F2" w14:textId="742722BE" w:rsidR="00BD62A8" w:rsidRDefault="00BD62A8" w:rsidP="00BD62A8">
            <w:pPr>
              <w:rPr>
                <w:lang w:val="en-US"/>
              </w:rPr>
            </w:pPr>
            <w:r w:rsidRPr="001C2EC0">
              <w:t>192.168.16.0/20</w:t>
            </w:r>
          </w:p>
        </w:tc>
        <w:tc>
          <w:tcPr>
            <w:tcW w:w="1510" w:type="dxa"/>
          </w:tcPr>
          <w:p w14:paraId="45C3B68C" w14:textId="1C6CD267" w:rsidR="00BD62A8" w:rsidRDefault="00BD62A8" w:rsidP="00BD62A8">
            <w:pPr>
              <w:rPr>
                <w:lang w:val="en-US"/>
              </w:rPr>
            </w:pPr>
            <w:proofErr w:type="spellStart"/>
            <w:r w:rsidRPr="001C2EC0">
              <w:t>Untrust</w:t>
            </w:r>
            <w:proofErr w:type="spellEnd"/>
          </w:p>
        </w:tc>
        <w:tc>
          <w:tcPr>
            <w:tcW w:w="1511" w:type="dxa"/>
          </w:tcPr>
          <w:p w14:paraId="003EFB18" w14:textId="15D08B2B" w:rsidR="00BD62A8" w:rsidRDefault="00BD62A8" w:rsidP="00BD62A8">
            <w:pPr>
              <w:rPr>
                <w:lang w:val="en-US"/>
              </w:rPr>
            </w:pPr>
            <w:r w:rsidRPr="00BD62A8">
              <w:rPr>
                <w:lang w:val="en-US"/>
              </w:rPr>
              <w:t>Dynamic IP and Port (Hide)</w:t>
            </w:r>
          </w:p>
        </w:tc>
        <w:tc>
          <w:tcPr>
            <w:tcW w:w="1511" w:type="dxa"/>
          </w:tcPr>
          <w:p w14:paraId="0B338038" w14:textId="7C77AA9D" w:rsidR="00BD62A8" w:rsidRDefault="00BD62A8" w:rsidP="00BD62A8">
            <w:pPr>
              <w:rPr>
                <w:lang w:val="en-US"/>
              </w:rPr>
            </w:pPr>
            <w:r w:rsidRPr="001C2EC0">
              <w:t>203.0.113.10</w:t>
            </w:r>
          </w:p>
        </w:tc>
      </w:tr>
      <w:tr w:rsidR="00BD62A8" w14:paraId="3116BFDF" w14:textId="77777777">
        <w:tc>
          <w:tcPr>
            <w:tcW w:w="1510" w:type="dxa"/>
          </w:tcPr>
          <w:p w14:paraId="63EFF62E" w14:textId="15D93981" w:rsidR="00BD62A8" w:rsidRDefault="00BD62A8" w:rsidP="00BD62A8">
            <w:pPr>
              <w:rPr>
                <w:lang w:val="en-US"/>
              </w:rPr>
            </w:pPr>
            <w:proofErr w:type="spellStart"/>
            <w:r w:rsidRPr="001C2EC0">
              <w:t>SNAT_IoT_Medical</w:t>
            </w:r>
            <w:proofErr w:type="spellEnd"/>
          </w:p>
        </w:tc>
        <w:tc>
          <w:tcPr>
            <w:tcW w:w="1510" w:type="dxa"/>
          </w:tcPr>
          <w:p w14:paraId="07C43C53" w14:textId="497FD611" w:rsidR="00BD62A8" w:rsidRDefault="00BD62A8" w:rsidP="00BD62A8">
            <w:pPr>
              <w:rPr>
                <w:lang w:val="en-US"/>
              </w:rPr>
            </w:pPr>
            <w:r w:rsidRPr="001C2EC0">
              <w:t>Trust/IoT</w:t>
            </w:r>
          </w:p>
        </w:tc>
        <w:tc>
          <w:tcPr>
            <w:tcW w:w="1510" w:type="dxa"/>
          </w:tcPr>
          <w:p w14:paraId="0E4AE810" w14:textId="48441999" w:rsidR="00BD62A8" w:rsidRDefault="00BD62A8" w:rsidP="00BD62A8">
            <w:pPr>
              <w:rPr>
                <w:lang w:val="en-US"/>
              </w:rPr>
            </w:pPr>
            <w:r w:rsidRPr="001C2EC0">
              <w:t>172.16.0.0/16</w:t>
            </w:r>
          </w:p>
        </w:tc>
        <w:tc>
          <w:tcPr>
            <w:tcW w:w="1510" w:type="dxa"/>
          </w:tcPr>
          <w:p w14:paraId="6AB57238" w14:textId="7796F119" w:rsidR="00BD62A8" w:rsidRDefault="00BD62A8" w:rsidP="00BD62A8">
            <w:pPr>
              <w:rPr>
                <w:lang w:val="en-US"/>
              </w:rPr>
            </w:pPr>
            <w:proofErr w:type="spellStart"/>
            <w:r w:rsidRPr="001C2EC0">
              <w:t>Untrust</w:t>
            </w:r>
            <w:proofErr w:type="spellEnd"/>
          </w:p>
        </w:tc>
        <w:tc>
          <w:tcPr>
            <w:tcW w:w="1511" w:type="dxa"/>
          </w:tcPr>
          <w:p w14:paraId="4DEBC854" w14:textId="74AC4936" w:rsidR="00BD62A8" w:rsidRDefault="00BD62A8" w:rsidP="00BD62A8">
            <w:pPr>
              <w:rPr>
                <w:lang w:val="en-US"/>
              </w:rPr>
            </w:pPr>
            <w:r w:rsidRPr="00BD62A8">
              <w:rPr>
                <w:lang w:val="en-US"/>
              </w:rPr>
              <w:t>Dynamic IP and Port (Hide)</w:t>
            </w:r>
          </w:p>
        </w:tc>
        <w:tc>
          <w:tcPr>
            <w:tcW w:w="1511" w:type="dxa"/>
          </w:tcPr>
          <w:p w14:paraId="69710D43" w14:textId="108183A6" w:rsidR="00BD62A8" w:rsidRDefault="00BD62A8" w:rsidP="00BD62A8">
            <w:pPr>
              <w:rPr>
                <w:lang w:val="en-US"/>
              </w:rPr>
            </w:pPr>
            <w:r w:rsidRPr="001C2EC0">
              <w:t>203.0.113.10</w:t>
            </w:r>
          </w:p>
        </w:tc>
      </w:tr>
      <w:tr w:rsidR="00BD62A8" w14:paraId="11A60394" w14:textId="77777777">
        <w:tc>
          <w:tcPr>
            <w:tcW w:w="1510" w:type="dxa"/>
          </w:tcPr>
          <w:p w14:paraId="50CBA381" w14:textId="53A4217D" w:rsidR="00BD62A8" w:rsidRDefault="00BD62A8" w:rsidP="00BD62A8">
            <w:pPr>
              <w:rPr>
                <w:lang w:val="en-US"/>
              </w:rPr>
            </w:pPr>
            <w:proofErr w:type="spellStart"/>
            <w:r w:rsidRPr="001C2EC0">
              <w:t>SNAT_Medical</w:t>
            </w:r>
            <w:proofErr w:type="spellEnd"/>
          </w:p>
        </w:tc>
        <w:tc>
          <w:tcPr>
            <w:tcW w:w="1510" w:type="dxa"/>
          </w:tcPr>
          <w:p w14:paraId="2F4C6F5F" w14:textId="5AA59C5D" w:rsidR="00BD62A8" w:rsidRDefault="00BD62A8" w:rsidP="00BD62A8">
            <w:pPr>
              <w:rPr>
                <w:lang w:val="en-US"/>
              </w:rPr>
            </w:pPr>
            <w:r w:rsidRPr="001C2EC0">
              <w:t>Trust/Med</w:t>
            </w:r>
          </w:p>
        </w:tc>
        <w:tc>
          <w:tcPr>
            <w:tcW w:w="1510" w:type="dxa"/>
          </w:tcPr>
          <w:p w14:paraId="22594B62" w14:textId="1E6C8177" w:rsidR="00BD62A8" w:rsidRDefault="00BD62A8" w:rsidP="00BD62A8">
            <w:pPr>
              <w:rPr>
                <w:lang w:val="en-US"/>
              </w:rPr>
            </w:pPr>
            <w:r w:rsidRPr="001C2EC0">
              <w:t>10.17.0.0/16</w:t>
            </w:r>
          </w:p>
        </w:tc>
        <w:tc>
          <w:tcPr>
            <w:tcW w:w="1510" w:type="dxa"/>
          </w:tcPr>
          <w:p w14:paraId="56ADA719" w14:textId="43AF785D" w:rsidR="00BD62A8" w:rsidRDefault="00BD62A8" w:rsidP="00BD62A8">
            <w:pPr>
              <w:rPr>
                <w:lang w:val="en-US"/>
              </w:rPr>
            </w:pPr>
            <w:proofErr w:type="spellStart"/>
            <w:r w:rsidRPr="001C2EC0">
              <w:t>Untrust</w:t>
            </w:r>
            <w:proofErr w:type="spellEnd"/>
          </w:p>
        </w:tc>
        <w:tc>
          <w:tcPr>
            <w:tcW w:w="1511" w:type="dxa"/>
          </w:tcPr>
          <w:p w14:paraId="5EF04245" w14:textId="3DA96239" w:rsidR="00BD62A8" w:rsidRDefault="00BD62A8" w:rsidP="00BD62A8">
            <w:pPr>
              <w:rPr>
                <w:lang w:val="en-US"/>
              </w:rPr>
            </w:pPr>
            <w:r w:rsidRPr="00BD62A8">
              <w:rPr>
                <w:lang w:val="en-US"/>
              </w:rPr>
              <w:t>Dynamic IP and Port (Hide)</w:t>
            </w:r>
          </w:p>
        </w:tc>
        <w:tc>
          <w:tcPr>
            <w:tcW w:w="1511" w:type="dxa"/>
          </w:tcPr>
          <w:p w14:paraId="422B4940" w14:textId="262A07C4" w:rsidR="00BD62A8" w:rsidRDefault="00BD62A8" w:rsidP="00BD62A8">
            <w:pPr>
              <w:rPr>
                <w:lang w:val="en-US"/>
              </w:rPr>
            </w:pPr>
            <w:r w:rsidRPr="001C2EC0">
              <w:t>203.0.113.10</w:t>
            </w:r>
          </w:p>
        </w:tc>
      </w:tr>
      <w:tr w:rsidR="00BD62A8" w14:paraId="0509CC32" w14:textId="77777777">
        <w:tc>
          <w:tcPr>
            <w:tcW w:w="1510" w:type="dxa"/>
          </w:tcPr>
          <w:p w14:paraId="28E40AC0" w14:textId="3578A2A0" w:rsidR="00BD62A8" w:rsidRDefault="00BD62A8" w:rsidP="00BD62A8">
            <w:pPr>
              <w:rPr>
                <w:lang w:val="en-US"/>
              </w:rPr>
            </w:pPr>
            <w:r w:rsidRPr="001C2EC0">
              <w:t>SNAT_Admin2</w:t>
            </w:r>
          </w:p>
        </w:tc>
        <w:tc>
          <w:tcPr>
            <w:tcW w:w="1510" w:type="dxa"/>
          </w:tcPr>
          <w:p w14:paraId="4F7D3440" w14:textId="7003A558" w:rsidR="00BD62A8" w:rsidRDefault="00BD62A8" w:rsidP="00BD62A8">
            <w:pPr>
              <w:rPr>
                <w:lang w:val="en-US"/>
              </w:rPr>
            </w:pPr>
            <w:r w:rsidRPr="001C2EC0">
              <w:t>Trust/Admin2</w:t>
            </w:r>
          </w:p>
        </w:tc>
        <w:tc>
          <w:tcPr>
            <w:tcW w:w="1510" w:type="dxa"/>
          </w:tcPr>
          <w:p w14:paraId="114A668D" w14:textId="56EB1D46" w:rsidR="00BD62A8" w:rsidRDefault="00BD62A8" w:rsidP="00BD62A8">
            <w:pPr>
              <w:rPr>
                <w:lang w:val="en-US"/>
              </w:rPr>
            </w:pPr>
            <w:r w:rsidRPr="001C2EC0">
              <w:t>10.24.0.0/24</w:t>
            </w:r>
          </w:p>
        </w:tc>
        <w:tc>
          <w:tcPr>
            <w:tcW w:w="1510" w:type="dxa"/>
          </w:tcPr>
          <w:p w14:paraId="6E4CE6E4" w14:textId="14CEED76" w:rsidR="00BD62A8" w:rsidRDefault="00BD62A8" w:rsidP="00BD62A8">
            <w:pPr>
              <w:rPr>
                <w:lang w:val="en-US"/>
              </w:rPr>
            </w:pPr>
            <w:proofErr w:type="spellStart"/>
            <w:r w:rsidRPr="001C2EC0">
              <w:t>Untrust</w:t>
            </w:r>
            <w:proofErr w:type="spellEnd"/>
          </w:p>
        </w:tc>
        <w:tc>
          <w:tcPr>
            <w:tcW w:w="1511" w:type="dxa"/>
          </w:tcPr>
          <w:p w14:paraId="1742B776" w14:textId="617871FA" w:rsidR="00BD62A8" w:rsidRDefault="00BD62A8" w:rsidP="00BD62A8">
            <w:pPr>
              <w:rPr>
                <w:lang w:val="en-US"/>
              </w:rPr>
            </w:pPr>
            <w:r w:rsidRPr="00BD62A8">
              <w:rPr>
                <w:lang w:val="en-US"/>
              </w:rPr>
              <w:t>Dynamic IP and Port (Hide)</w:t>
            </w:r>
          </w:p>
        </w:tc>
        <w:tc>
          <w:tcPr>
            <w:tcW w:w="1511" w:type="dxa"/>
          </w:tcPr>
          <w:p w14:paraId="7584DC71" w14:textId="64B960CE" w:rsidR="00BD62A8" w:rsidRDefault="00BD62A8" w:rsidP="00BD62A8">
            <w:pPr>
              <w:rPr>
                <w:lang w:val="en-US"/>
              </w:rPr>
            </w:pPr>
            <w:r w:rsidRPr="001C2EC0">
              <w:t>203.0.113.10</w:t>
            </w:r>
          </w:p>
        </w:tc>
      </w:tr>
    </w:tbl>
    <w:p w14:paraId="0A4FEF3B" w14:textId="77777777" w:rsidR="007B405C" w:rsidRPr="007B405C" w:rsidRDefault="007B405C" w:rsidP="007B405C">
      <w:pPr>
        <w:rPr>
          <w:lang w:val="en-US"/>
        </w:rPr>
      </w:pPr>
    </w:p>
    <w:p w14:paraId="1078538C" w14:textId="344FF42A" w:rsidR="007B405C" w:rsidRPr="007B405C" w:rsidRDefault="007B405C" w:rsidP="007B405C">
      <w:r w:rsidRPr="007B405C">
        <w:t>Notes</w:t>
      </w:r>
    </w:p>
    <w:p w14:paraId="25CAA2D9" w14:textId="7A56BA68" w:rsidR="007B405C" w:rsidRPr="007B405C" w:rsidRDefault="007B405C" w:rsidP="007B405C">
      <w:r w:rsidRPr="007B405C">
        <w:t xml:space="preserve">Chaque VLAN interne </w:t>
      </w:r>
      <w:proofErr w:type="spellStart"/>
      <w:r w:rsidRPr="007B405C">
        <w:t>NATe</w:t>
      </w:r>
      <w:proofErr w:type="spellEnd"/>
      <w:r w:rsidRPr="007B405C">
        <w:t xml:space="preserve"> vers la même IP publique pour centraliser les flux sortants.</w:t>
      </w:r>
    </w:p>
    <w:p w14:paraId="69D62E7B" w14:textId="77777777" w:rsidR="007B405C" w:rsidRPr="007B405C" w:rsidRDefault="007B405C" w:rsidP="007B405C">
      <w:r w:rsidRPr="007B405C">
        <w:t>Le pare</w:t>
      </w:r>
      <w:r w:rsidRPr="007B405C">
        <w:rPr>
          <w:rFonts w:ascii="Cambria Math" w:hAnsi="Cambria Math" w:cs="Cambria Math"/>
        </w:rPr>
        <w:t>‑</w:t>
      </w:r>
      <w:r w:rsidRPr="007B405C">
        <w:t>feu conserve l</w:t>
      </w:r>
      <w:r w:rsidRPr="007B405C">
        <w:rPr>
          <w:rFonts w:ascii="Aptos" w:hAnsi="Aptos" w:cs="Aptos"/>
        </w:rPr>
        <w:t>’é</w:t>
      </w:r>
      <w:r w:rsidRPr="007B405C">
        <w:t>tat des sessions pour restituer correctement les paquets entrants.</w:t>
      </w:r>
    </w:p>
    <w:p w14:paraId="58C201BE" w14:textId="77777777" w:rsidR="007B405C" w:rsidRPr="007B405C" w:rsidRDefault="007B405C" w:rsidP="007B405C"/>
    <w:p w14:paraId="25C9C6CB" w14:textId="77777777" w:rsidR="007B405C" w:rsidRPr="00BD62A8" w:rsidRDefault="007B405C" w:rsidP="007B405C">
      <w:pPr>
        <w:rPr>
          <w:b/>
          <w:bCs/>
          <w:u w:val="single"/>
        </w:rPr>
      </w:pPr>
      <w:r w:rsidRPr="00BD62A8">
        <w:rPr>
          <w:b/>
          <w:bCs/>
          <w:u w:val="single"/>
        </w:rPr>
        <w:t>5.5.2. Destination NAT (DNAT) – trafic entrant</w:t>
      </w:r>
    </w:p>
    <w:p w14:paraId="3F135CF0" w14:textId="6C3A2F19" w:rsidR="007B405C" w:rsidRDefault="007B405C" w:rsidP="007B405C">
      <w:r w:rsidRPr="007B405C">
        <w:t>Objectif : rendre accessibles depuis Internet certains services hébergés en DMZ (192.168.254.0/24).</w:t>
      </w:r>
    </w:p>
    <w:p w14:paraId="6C2E0929" w14:textId="77777777" w:rsidR="00BD62A8" w:rsidRDefault="00BD62A8" w:rsidP="007B405C"/>
    <w:p w14:paraId="69F44DEE" w14:textId="77777777" w:rsidR="00BD62A8" w:rsidRPr="007B405C" w:rsidRDefault="00BD62A8" w:rsidP="007B405C"/>
    <w:p w14:paraId="64E130F6" w14:textId="77777777" w:rsidR="007B405C" w:rsidRPr="007B405C" w:rsidRDefault="007B405C" w:rsidP="007B405C">
      <w:r w:rsidRPr="007B405C">
        <w:lastRenderedPageBreak/>
        <w:t>Règles typiques :</w:t>
      </w:r>
    </w:p>
    <w:tbl>
      <w:tblPr>
        <w:tblStyle w:val="Grilledutableau"/>
        <w:tblW w:w="9697" w:type="dxa"/>
        <w:tblLook w:val="04A0" w:firstRow="1" w:lastRow="0" w:firstColumn="1" w:lastColumn="0" w:noHBand="0" w:noVBand="1"/>
      </w:tblPr>
      <w:tblGrid>
        <w:gridCol w:w="1818"/>
        <w:gridCol w:w="939"/>
        <w:gridCol w:w="700"/>
        <w:gridCol w:w="1583"/>
        <w:gridCol w:w="1012"/>
        <w:gridCol w:w="1700"/>
        <w:gridCol w:w="1012"/>
        <w:gridCol w:w="933"/>
      </w:tblGrid>
      <w:tr w:rsidR="00BD62A8" w14:paraId="463187B3" w14:textId="77777777" w:rsidTr="00BD62A8">
        <w:trPr>
          <w:trHeight w:val="1230"/>
        </w:trPr>
        <w:tc>
          <w:tcPr>
            <w:tcW w:w="1818" w:type="dxa"/>
          </w:tcPr>
          <w:p w14:paraId="1A6D5EFB" w14:textId="42B30B8D" w:rsidR="00BD62A8" w:rsidRDefault="00BD62A8" w:rsidP="00BD62A8">
            <w:r w:rsidRPr="00FD0C1F">
              <w:t>Nom de règle</w:t>
            </w:r>
          </w:p>
        </w:tc>
        <w:tc>
          <w:tcPr>
            <w:tcW w:w="939" w:type="dxa"/>
          </w:tcPr>
          <w:p w14:paraId="70E1771B" w14:textId="69CF04B3" w:rsidR="00BD62A8" w:rsidRDefault="00BD62A8" w:rsidP="00BD62A8">
            <w:r w:rsidRPr="00FD0C1F">
              <w:t>Source Zone</w:t>
            </w:r>
          </w:p>
        </w:tc>
        <w:tc>
          <w:tcPr>
            <w:tcW w:w="700" w:type="dxa"/>
          </w:tcPr>
          <w:p w14:paraId="14A3424B" w14:textId="45F4371F" w:rsidR="00BD62A8" w:rsidRDefault="00BD62A8" w:rsidP="00BD62A8">
            <w:r w:rsidRPr="00FD0C1F">
              <w:t>Dest Zone</w:t>
            </w:r>
          </w:p>
        </w:tc>
        <w:tc>
          <w:tcPr>
            <w:tcW w:w="1583" w:type="dxa"/>
          </w:tcPr>
          <w:p w14:paraId="5632F7E8" w14:textId="44F36FE9" w:rsidR="00BD62A8" w:rsidRDefault="00BD62A8" w:rsidP="00BD62A8">
            <w:r w:rsidRPr="00FD0C1F">
              <w:t>Public IP</w:t>
            </w:r>
          </w:p>
        </w:tc>
        <w:tc>
          <w:tcPr>
            <w:tcW w:w="1012" w:type="dxa"/>
          </w:tcPr>
          <w:p w14:paraId="7C5D761D" w14:textId="4A191AB5" w:rsidR="00BD62A8" w:rsidRDefault="00BD62A8" w:rsidP="00BD62A8">
            <w:r w:rsidRPr="00FD0C1F">
              <w:t>Public Port</w:t>
            </w:r>
          </w:p>
        </w:tc>
        <w:tc>
          <w:tcPr>
            <w:tcW w:w="1700" w:type="dxa"/>
          </w:tcPr>
          <w:p w14:paraId="288939E3" w14:textId="40225C28" w:rsidR="00BD62A8" w:rsidRDefault="00BD62A8" w:rsidP="00BD62A8">
            <w:proofErr w:type="spellStart"/>
            <w:r w:rsidRPr="00FD0C1F">
              <w:t>Private</w:t>
            </w:r>
            <w:proofErr w:type="spellEnd"/>
            <w:r w:rsidRPr="00FD0C1F">
              <w:t xml:space="preserve"> IP</w:t>
            </w:r>
          </w:p>
        </w:tc>
        <w:tc>
          <w:tcPr>
            <w:tcW w:w="1012" w:type="dxa"/>
          </w:tcPr>
          <w:p w14:paraId="337E7CFA" w14:textId="01365289" w:rsidR="00BD62A8" w:rsidRDefault="00BD62A8" w:rsidP="00BD62A8">
            <w:proofErr w:type="spellStart"/>
            <w:r w:rsidRPr="00FD0C1F">
              <w:t>Private</w:t>
            </w:r>
            <w:proofErr w:type="spellEnd"/>
            <w:r w:rsidRPr="00FD0C1F">
              <w:t xml:space="preserve"> Port</w:t>
            </w:r>
          </w:p>
        </w:tc>
        <w:tc>
          <w:tcPr>
            <w:tcW w:w="933" w:type="dxa"/>
          </w:tcPr>
          <w:p w14:paraId="168D4F8D" w14:textId="1C0909BE" w:rsidR="00BD62A8" w:rsidRDefault="00BD62A8" w:rsidP="00BD62A8">
            <w:r w:rsidRPr="00FD0C1F">
              <w:t>Service</w:t>
            </w:r>
          </w:p>
        </w:tc>
      </w:tr>
      <w:tr w:rsidR="00BD62A8" w14:paraId="5137AF40" w14:textId="77777777" w:rsidTr="00BD62A8">
        <w:trPr>
          <w:trHeight w:val="614"/>
        </w:trPr>
        <w:tc>
          <w:tcPr>
            <w:tcW w:w="1818" w:type="dxa"/>
          </w:tcPr>
          <w:p w14:paraId="752FAFB2" w14:textId="21C78BCD" w:rsidR="00BD62A8" w:rsidRDefault="00BD62A8" w:rsidP="00BD62A8">
            <w:proofErr w:type="spellStart"/>
            <w:r w:rsidRPr="00FD0C1F">
              <w:t>DNAT_Web_DMZ</w:t>
            </w:r>
            <w:proofErr w:type="spellEnd"/>
          </w:p>
        </w:tc>
        <w:tc>
          <w:tcPr>
            <w:tcW w:w="939" w:type="dxa"/>
          </w:tcPr>
          <w:p w14:paraId="41743F6B" w14:textId="7F4B0B47" w:rsidR="00BD62A8" w:rsidRDefault="00BD62A8" w:rsidP="00BD62A8">
            <w:proofErr w:type="spellStart"/>
            <w:r w:rsidRPr="00FD0C1F">
              <w:t>Untrust</w:t>
            </w:r>
            <w:proofErr w:type="spellEnd"/>
          </w:p>
        </w:tc>
        <w:tc>
          <w:tcPr>
            <w:tcW w:w="700" w:type="dxa"/>
          </w:tcPr>
          <w:p w14:paraId="23B1BA2C" w14:textId="7CFC9624" w:rsidR="00BD62A8" w:rsidRDefault="00BD62A8" w:rsidP="00BD62A8">
            <w:r w:rsidRPr="00FD0C1F">
              <w:t>DMZ</w:t>
            </w:r>
          </w:p>
        </w:tc>
        <w:tc>
          <w:tcPr>
            <w:tcW w:w="1583" w:type="dxa"/>
          </w:tcPr>
          <w:p w14:paraId="743FFCB4" w14:textId="0118E888" w:rsidR="00BD62A8" w:rsidRDefault="00BD62A8" w:rsidP="00BD62A8">
            <w:r w:rsidRPr="00FD0C1F">
              <w:t>198.51.100.20</w:t>
            </w:r>
          </w:p>
        </w:tc>
        <w:tc>
          <w:tcPr>
            <w:tcW w:w="1012" w:type="dxa"/>
          </w:tcPr>
          <w:p w14:paraId="55CE739C" w14:textId="339D49DA" w:rsidR="00BD62A8" w:rsidRDefault="00BD62A8" w:rsidP="00BD62A8">
            <w:r w:rsidRPr="00FD0C1F">
              <w:t>TCP/443</w:t>
            </w:r>
          </w:p>
        </w:tc>
        <w:tc>
          <w:tcPr>
            <w:tcW w:w="1700" w:type="dxa"/>
          </w:tcPr>
          <w:p w14:paraId="6C360900" w14:textId="3426FCA0" w:rsidR="00BD62A8" w:rsidRDefault="00BD62A8" w:rsidP="00BD62A8">
            <w:r w:rsidRPr="00FD0C1F">
              <w:t>192.168.254.20</w:t>
            </w:r>
          </w:p>
        </w:tc>
        <w:tc>
          <w:tcPr>
            <w:tcW w:w="1012" w:type="dxa"/>
          </w:tcPr>
          <w:p w14:paraId="70044354" w14:textId="56B64F97" w:rsidR="00BD62A8" w:rsidRDefault="00BD62A8" w:rsidP="00BD62A8">
            <w:r w:rsidRPr="00FD0C1F">
              <w:t>TCP/443</w:t>
            </w:r>
          </w:p>
        </w:tc>
        <w:tc>
          <w:tcPr>
            <w:tcW w:w="933" w:type="dxa"/>
          </w:tcPr>
          <w:p w14:paraId="6E97D0F1" w14:textId="2B1844A9" w:rsidR="00BD62A8" w:rsidRDefault="00BD62A8" w:rsidP="00BD62A8">
            <w:r w:rsidRPr="00FD0C1F">
              <w:t>HTTPS portail</w:t>
            </w:r>
          </w:p>
        </w:tc>
      </w:tr>
      <w:tr w:rsidR="00BD62A8" w14:paraId="0C0CA339" w14:textId="77777777" w:rsidTr="00BD62A8">
        <w:trPr>
          <w:trHeight w:val="922"/>
        </w:trPr>
        <w:tc>
          <w:tcPr>
            <w:tcW w:w="1818" w:type="dxa"/>
          </w:tcPr>
          <w:p w14:paraId="604B1446" w14:textId="5D0EDFA9" w:rsidR="00BD62A8" w:rsidRDefault="00BD62A8" w:rsidP="00BD62A8">
            <w:proofErr w:type="spellStart"/>
            <w:r w:rsidRPr="00FD0C1F">
              <w:t>DNAT_Mail_DMZ</w:t>
            </w:r>
            <w:proofErr w:type="spellEnd"/>
          </w:p>
        </w:tc>
        <w:tc>
          <w:tcPr>
            <w:tcW w:w="939" w:type="dxa"/>
          </w:tcPr>
          <w:p w14:paraId="3B559C18" w14:textId="1EA72F30" w:rsidR="00BD62A8" w:rsidRDefault="00BD62A8" w:rsidP="00BD62A8">
            <w:proofErr w:type="spellStart"/>
            <w:r w:rsidRPr="00FD0C1F">
              <w:t>Untrust</w:t>
            </w:r>
            <w:proofErr w:type="spellEnd"/>
          </w:p>
        </w:tc>
        <w:tc>
          <w:tcPr>
            <w:tcW w:w="700" w:type="dxa"/>
          </w:tcPr>
          <w:p w14:paraId="5E521650" w14:textId="0ECA0148" w:rsidR="00BD62A8" w:rsidRDefault="00BD62A8" w:rsidP="00BD62A8">
            <w:r w:rsidRPr="00FD0C1F">
              <w:t>DMZ</w:t>
            </w:r>
          </w:p>
        </w:tc>
        <w:tc>
          <w:tcPr>
            <w:tcW w:w="1583" w:type="dxa"/>
          </w:tcPr>
          <w:p w14:paraId="0E2EF3DA" w14:textId="769FED83" w:rsidR="00BD62A8" w:rsidRDefault="00BD62A8" w:rsidP="00BD62A8">
            <w:r w:rsidRPr="00FD0C1F">
              <w:t>198.51.100.21</w:t>
            </w:r>
          </w:p>
        </w:tc>
        <w:tc>
          <w:tcPr>
            <w:tcW w:w="1012" w:type="dxa"/>
          </w:tcPr>
          <w:p w14:paraId="3A4D9E2E" w14:textId="7067A9EE" w:rsidR="00BD62A8" w:rsidRDefault="00BD62A8" w:rsidP="00BD62A8">
            <w:r w:rsidRPr="00FD0C1F">
              <w:t>TCP/25</w:t>
            </w:r>
          </w:p>
        </w:tc>
        <w:tc>
          <w:tcPr>
            <w:tcW w:w="1700" w:type="dxa"/>
          </w:tcPr>
          <w:p w14:paraId="4EBA1617" w14:textId="53EF0CAA" w:rsidR="00BD62A8" w:rsidRDefault="00BD62A8" w:rsidP="00BD62A8">
            <w:r w:rsidRPr="00FD0C1F">
              <w:t>192.168.254.21</w:t>
            </w:r>
          </w:p>
        </w:tc>
        <w:tc>
          <w:tcPr>
            <w:tcW w:w="1012" w:type="dxa"/>
          </w:tcPr>
          <w:p w14:paraId="53EE3FDA" w14:textId="14C5C3AE" w:rsidR="00BD62A8" w:rsidRDefault="00BD62A8" w:rsidP="00BD62A8">
            <w:r w:rsidRPr="00FD0C1F">
              <w:t>TCP/25</w:t>
            </w:r>
          </w:p>
        </w:tc>
        <w:tc>
          <w:tcPr>
            <w:tcW w:w="933" w:type="dxa"/>
          </w:tcPr>
          <w:p w14:paraId="761483AE" w14:textId="01F0AF99" w:rsidR="00BD62A8" w:rsidRDefault="00BD62A8" w:rsidP="00BD62A8">
            <w:r w:rsidRPr="00FD0C1F">
              <w:t>SMTP serveur</w:t>
            </w:r>
          </w:p>
        </w:tc>
      </w:tr>
    </w:tbl>
    <w:p w14:paraId="6424848C" w14:textId="77777777" w:rsidR="007B405C" w:rsidRPr="007B405C" w:rsidRDefault="007B405C" w:rsidP="007B405C"/>
    <w:p w14:paraId="0FE3975D" w14:textId="61C623ED" w:rsidR="007B405C" w:rsidRPr="007B405C" w:rsidRDefault="007B405C" w:rsidP="007B405C">
      <w:r w:rsidRPr="007B405C">
        <w:t>Notes</w:t>
      </w:r>
    </w:p>
    <w:p w14:paraId="12A6B08E" w14:textId="095D2EF1" w:rsidR="007B405C" w:rsidRPr="007B405C" w:rsidRDefault="007B405C" w:rsidP="007B405C">
      <w:r w:rsidRPr="007B405C">
        <w:t>Utiliser des IP publiques distinctes pour chaque service (portail web, mail, VPN SSL, etc.).</w:t>
      </w:r>
    </w:p>
    <w:p w14:paraId="1FCFFDB9" w14:textId="77777777" w:rsidR="007B405C" w:rsidRPr="007B405C" w:rsidRDefault="007B405C" w:rsidP="007B405C">
      <w:r w:rsidRPr="007B405C">
        <w:t xml:space="preserve">Les règles DNAT doivent toujours être suivies d’une </w:t>
      </w:r>
      <w:proofErr w:type="spellStart"/>
      <w:r w:rsidRPr="007B405C">
        <w:t>policy</w:t>
      </w:r>
      <w:proofErr w:type="spellEnd"/>
      <w:r w:rsidRPr="007B405C">
        <w:t xml:space="preserve"> de sécurité </w:t>
      </w:r>
      <w:proofErr w:type="spellStart"/>
      <w:r w:rsidRPr="007B405C">
        <w:t>Untrust</w:t>
      </w:r>
      <w:proofErr w:type="spellEnd"/>
      <w:r w:rsidRPr="007B405C">
        <w:t xml:space="preserve"> → DMZ autorisant le port et l’IP privée cible.</w:t>
      </w:r>
    </w:p>
    <w:p w14:paraId="09455649" w14:textId="77777777" w:rsidR="007B405C" w:rsidRPr="007B405C" w:rsidRDefault="007B405C" w:rsidP="007B405C"/>
    <w:p w14:paraId="440BEB36" w14:textId="4AC2E3AD" w:rsidR="007B405C" w:rsidRPr="00BD62A8" w:rsidRDefault="007B405C" w:rsidP="007B405C">
      <w:pPr>
        <w:rPr>
          <w:b/>
          <w:bCs/>
          <w:u w:val="single"/>
          <w:lang w:val="en-US"/>
        </w:rPr>
      </w:pPr>
      <w:r w:rsidRPr="00BD62A8">
        <w:rPr>
          <w:b/>
          <w:bCs/>
          <w:u w:val="single"/>
          <w:lang w:val="en-US"/>
        </w:rPr>
        <w:t>5.5.3. Configuration CLI / GUI</w:t>
      </w:r>
    </w:p>
    <w:p w14:paraId="184B5567" w14:textId="56DE7FFB" w:rsidR="007B405C" w:rsidRPr="007B405C" w:rsidRDefault="007B405C" w:rsidP="007B405C">
      <w:pPr>
        <w:rPr>
          <w:lang w:val="en-US"/>
        </w:rPr>
      </w:pPr>
      <w:r w:rsidRPr="007B405C">
        <w:rPr>
          <w:lang w:val="en-US"/>
        </w:rPr>
        <w:t>CLI Example – SNAT</w:t>
      </w:r>
      <w:r w:rsidR="00BD62A8">
        <w:rPr>
          <w:lang w:val="en-US"/>
        </w:rPr>
        <w:t>:</w:t>
      </w:r>
    </w:p>
    <w:p w14:paraId="390E9D26" w14:textId="77777777" w:rsidR="007B405C" w:rsidRPr="007B405C" w:rsidRDefault="007B405C" w:rsidP="007B405C">
      <w:pPr>
        <w:rPr>
          <w:lang w:val="en-US"/>
        </w:rPr>
      </w:pPr>
      <w:r w:rsidRPr="007B405C">
        <w:rPr>
          <w:lang w:val="en-US"/>
        </w:rPr>
        <w:t xml:space="preserve">set </w:t>
      </w:r>
      <w:proofErr w:type="spellStart"/>
      <w:r w:rsidRPr="007B405C">
        <w:rPr>
          <w:lang w:val="en-US"/>
        </w:rPr>
        <w:t>rulebase</w:t>
      </w:r>
      <w:proofErr w:type="spellEnd"/>
      <w:r w:rsidRPr="007B405C">
        <w:rPr>
          <w:lang w:val="en-US"/>
        </w:rPr>
        <w:t xml:space="preserve"> </w:t>
      </w:r>
      <w:proofErr w:type="spellStart"/>
      <w:r w:rsidRPr="007B405C">
        <w:rPr>
          <w:lang w:val="en-US"/>
        </w:rPr>
        <w:t>nat</w:t>
      </w:r>
      <w:proofErr w:type="spellEnd"/>
      <w:r w:rsidRPr="007B405C">
        <w:rPr>
          <w:lang w:val="en-US"/>
        </w:rPr>
        <w:t xml:space="preserve"> rules </w:t>
      </w:r>
      <w:proofErr w:type="spellStart"/>
      <w:r w:rsidRPr="007B405C">
        <w:rPr>
          <w:lang w:val="en-US"/>
        </w:rPr>
        <w:t>SNAT_Administratif</w:t>
      </w:r>
      <w:proofErr w:type="spellEnd"/>
      <w:r w:rsidRPr="007B405C">
        <w:rPr>
          <w:lang w:val="en-US"/>
        </w:rPr>
        <w:t xml:space="preserve"> source-zone </w:t>
      </w:r>
      <w:proofErr w:type="spellStart"/>
      <w:r w:rsidRPr="007B405C">
        <w:rPr>
          <w:lang w:val="en-US"/>
        </w:rPr>
        <w:t>Trust_Admin</w:t>
      </w:r>
      <w:proofErr w:type="spellEnd"/>
      <w:r w:rsidRPr="007B405C">
        <w:rPr>
          <w:lang w:val="en-US"/>
        </w:rPr>
        <w:t xml:space="preserve"> destination-zone Untrust source-address 192.168.16.0/20 service any to interface ethernet1/1 translation-type dynamic-</w:t>
      </w:r>
      <w:proofErr w:type="spellStart"/>
      <w:r w:rsidRPr="007B405C">
        <w:rPr>
          <w:lang w:val="en-US"/>
        </w:rPr>
        <w:t>ip</w:t>
      </w:r>
      <w:proofErr w:type="spellEnd"/>
      <w:r w:rsidRPr="007B405C">
        <w:rPr>
          <w:lang w:val="en-US"/>
        </w:rPr>
        <w:t>-and-port interface-address 203.0.113.10</w:t>
      </w:r>
    </w:p>
    <w:p w14:paraId="677C76ED" w14:textId="30E0B55F" w:rsidR="007B405C" w:rsidRPr="007B405C" w:rsidRDefault="007B405C" w:rsidP="007B405C">
      <w:pPr>
        <w:rPr>
          <w:lang w:val="en-US"/>
        </w:rPr>
      </w:pPr>
      <w:r w:rsidRPr="007B405C">
        <w:rPr>
          <w:lang w:val="en-US"/>
        </w:rPr>
        <w:t>CLI Example – DNAT</w:t>
      </w:r>
      <w:r w:rsidR="00BD62A8">
        <w:rPr>
          <w:lang w:val="en-US"/>
        </w:rPr>
        <w:t>:</w:t>
      </w:r>
    </w:p>
    <w:p w14:paraId="5A59C838" w14:textId="2CBD8948" w:rsidR="007B405C" w:rsidRPr="00BD62A8" w:rsidRDefault="007B405C" w:rsidP="007B405C">
      <w:pPr>
        <w:rPr>
          <w:lang w:val="en-US"/>
        </w:rPr>
      </w:pPr>
      <w:r w:rsidRPr="007B405C">
        <w:rPr>
          <w:lang w:val="en-US"/>
        </w:rPr>
        <w:t xml:space="preserve">set </w:t>
      </w:r>
      <w:proofErr w:type="spellStart"/>
      <w:r w:rsidRPr="007B405C">
        <w:rPr>
          <w:lang w:val="en-US"/>
        </w:rPr>
        <w:t>rulebase</w:t>
      </w:r>
      <w:proofErr w:type="spellEnd"/>
      <w:r w:rsidRPr="007B405C">
        <w:rPr>
          <w:lang w:val="en-US"/>
        </w:rPr>
        <w:t xml:space="preserve"> </w:t>
      </w:r>
      <w:proofErr w:type="spellStart"/>
      <w:r w:rsidRPr="007B405C">
        <w:rPr>
          <w:lang w:val="en-US"/>
        </w:rPr>
        <w:t>nat</w:t>
      </w:r>
      <w:proofErr w:type="spellEnd"/>
      <w:r w:rsidRPr="007B405C">
        <w:rPr>
          <w:lang w:val="en-US"/>
        </w:rPr>
        <w:t xml:space="preserve"> rules </w:t>
      </w:r>
      <w:proofErr w:type="spellStart"/>
      <w:r w:rsidRPr="007B405C">
        <w:rPr>
          <w:lang w:val="en-US"/>
        </w:rPr>
        <w:t>DNAT_Web_DMZ</w:t>
      </w:r>
      <w:proofErr w:type="spellEnd"/>
      <w:r w:rsidRPr="007B405C">
        <w:rPr>
          <w:lang w:val="en-US"/>
        </w:rPr>
        <w:t xml:space="preserve"> source-zone Untrust destination-zone DMZ source-address any destination-address 198.51.100.20 service https translated-address 192.168.254.20 translated-port 443</w:t>
      </w:r>
    </w:p>
    <w:p w14:paraId="389AEB36" w14:textId="77777777" w:rsidR="00BD62A8" w:rsidRDefault="00BD62A8" w:rsidP="007B405C"/>
    <w:p w14:paraId="6D2C692C" w14:textId="7E485968" w:rsidR="007B405C" w:rsidRPr="00BD62A8" w:rsidRDefault="007B405C" w:rsidP="007B405C">
      <w:pPr>
        <w:rPr>
          <w:b/>
          <w:bCs/>
          <w:sz w:val="28"/>
          <w:szCs w:val="28"/>
          <w:u w:val="single"/>
        </w:rPr>
      </w:pPr>
      <w:r w:rsidRPr="00BD62A8">
        <w:rPr>
          <w:b/>
          <w:bCs/>
          <w:sz w:val="28"/>
          <w:szCs w:val="28"/>
          <w:u w:val="single"/>
        </w:rPr>
        <w:t>5.6. Inspection Applicative et Content-ID</w:t>
      </w:r>
    </w:p>
    <w:p w14:paraId="78D78121" w14:textId="77777777" w:rsidR="00BD62A8" w:rsidRDefault="007B405C" w:rsidP="007B405C">
      <w:r>
        <w:t>App-ID : Identification des applications (HTTPS, SSH, SMB).</w:t>
      </w:r>
    </w:p>
    <w:p w14:paraId="312017E1" w14:textId="231507C3" w:rsidR="007B405C" w:rsidRDefault="007B405C" w:rsidP="007B405C">
      <w:r>
        <w:t xml:space="preserve"> User-ID : Intégration Active Directory pour </w:t>
      </w:r>
      <w:proofErr w:type="spellStart"/>
      <w:r>
        <w:t>policies</w:t>
      </w:r>
      <w:proofErr w:type="spellEnd"/>
      <w:r>
        <w:t xml:space="preserve"> basées sur </w:t>
      </w:r>
      <w:proofErr w:type="spellStart"/>
      <w:r>
        <w:t>users</w:t>
      </w:r>
      <w:proofErr w:type="spellEnd"/>
      <w:r>
        <w:t>/groups.</w:t>
      </w:r>
    </w:p>
    <w:p w14:paraId="3740E383" w14:textId="528F3839" w:rsidR="007B405C" w:rsidRPr="007B405C" w:rsidRDefault="007B405C" w:rsidP="007B405C">
      <w:pPr>
        <w:rPr>
          <w:lang w:val="en-US"/>
        </w:rPr>
      </w:pPr>
      <w:r w:rsidRPr="007B405C">
        <w:rPr>
          <w:lang w:val="en-US"/>
        </w:rPr>
        <w:t>Content-</w:t>
      </w:r>
      <w:proofErr w:type="gramStart"/>
      <w:r w:rsidRPr="007B405C">
        <w:rPr>
          <w:lang w:val="en-US"/>
        </w:rPr>
        <w:t>ID :</w:t>
      </w:r>
      <w:proofErr w:type="gramEnd"/>
    </w:p>
    <w:p w14:paraId="6D9B844E" w14:textId="77777777" w:rsidR="007B405C" w:rsidRPr="007B405C" w:rsidRDefault="007B405C" w:rsidP="007B405C">
      <w:pPr>
        <w:rPr>
          <w:lang w:val="en-US"/>
        </w:rPr>
      </w:pPr>
      <w:r w:rsidRPr="007B405C">
        <w:rPr>
          <w:lang w:val="en-US"/>
        </w:rPr>
        <w:t>Antivirus</w:t>
      </w:r>
    </w:p>
    <w:p w14:paraId="75FF33F3" w14:textId="77777777" w:rsidR="007B405C" w:rsidRPr="007B405C" w:rsidRDefault="007B405C" w:rsidP="007B405C">
      <w:pPr>
        <w:rPr>
          <w:lang w:val="en-US"/>
        </w:rPr>
      </w:pPr>
      <w:r w:rsidRPr="007B405C">
        <w:rPr>
          <w:lang w:val="en-US"/>
        </w:rPr>
        <w:t>Anti-spyware</w:t>
      </w:r>
    </w:p>
    <w:p w14:paraId="6BBE10FA" w14:textId="77777777" w:rsidR="007B405C" w:rsidRPr="007B405C" w:rsidRDefault="007B405C" w:rsidP="007B405C">
      <w:pPr>
        <w:rPr>
          <w:lang w:val="en-US"/>
        </w:rPr>
      </w:pPr>
      <w:r w:rsidRPr="007B405C">
        <w:rPr>
          <w:lang w:val="en-US"/>
        </w:rPr>
        <w:t>URL Filtering</w:t>
      </w:r>
    </w:p>
    <w:p w14:paraId="50600DA8" w14:textId="77777777" w:rsidR="007B405C" w:rsidRDefault="007B405C" w:rsidP="007B405C">
      <w:r>
        <w:t>File Blocking</w:t>
      </w:r>
    </w:p>
    <w:p w14:paraId="0FF8D4DA" w14:textId="77777777" w:rsidR="007B405C" w:rsidRDefault="007B405C" w:rsidP="007B405C"/>
    <w:p w14:paraId="580A7B79" w14:textId="7675CDEC" w:rsidR="007B405C" w:rsidRDefault="007B405C" w:rsidP="007B405C">
      <w:r>
        <w:lastRenderedPageBreak/>
        <w:t xml:space="preserve">SSL </w:t>
      </w:r>
      <w:proofErr w:type="spellStart"/>
      <w:r>
        <w:t>Decryption</w:t>
      </w:r>
      <w:proofErr w:type="spellEnd"/>
      <w:r>
        <w:t xml:space="preserve"> (optionnel pour flux internes si RGPD-compliant).</w:t>
      </w:r>
    </w:p>
    <w:p w14:paraId="252FA75A" w14:textId="77777777" w:rsidR="007B405C" w:rsidRDefault="007B405C" w:rsidP="007B405C"/>
    <w:p w14:paraId="3033EBBB" w14:textId="77777777" w:rsidR="007B405C" w:rsidRPr="00BD62A8" w:rsidRDefault="007B405C" w:rsidP="007B405C">
      <w:pPr>
        <w:rPr>
          <w:b/>
          <w:bCs/>
          <w:u w:val="single"/>
          <w:lang w:val="en-US"/>
        </w:rPr>
      </w:pPr>
      <w:r w:rsidRPr="00BD62A8">
        <w:rPr>
          <w:b/>
          <w:bCs/>
          <w:u w:val="single"/>
          <w:lang w:val="en-US"/>
        </w:rPr>
        <w:t>5.7. Threat Prevention</w:t>
      </w:r>
    </w:p>
    <w:p w14:paraId="0BF88843" w14:textId="2069DDD5" w:rsidR="007B405C" w:rsidRPr="007B405C" w:rsidRDefault="007B405C" w:rsidP="007B405C">
      <w:pPr>
        <w:rPr>
          <w:lang w:val="en-US"/>
        </w:rPr>
      </w:pPr>
      <w:r w:rsidRPr="007B405C">
        <w:rPr>
          <w:lang w:val="en-US"/>
        </w:rPr>
        <w:t>Signature-based IDS/IPS.</w:t>
      </w:r>
    </w:p>
    <w:p w14:paraId="2C32DE2B" w14:textId="186FFB0A" w:rsidR="007B405C" w:rsidRDefault="007B405C" w:rsidP="007B405C">
      <w:r>
        <w:t>Mises à jour quotidiennes.</w:t>
      </w:r>
    </w:p>
    <w:p w14:paraId="31BD11AE" w14:textId="1AFE6D20" w:rsidR="007B405C" w:rsidRDefault="007B405C" w:rsidP="007B405C">
      <w:r>
        <w:t>Blocage des exploits connus.</w:t>
      </w:r>
    </w:p>
    <w:p w14:paraId="0E131C6B" w14:textId="2DAD2AD6" w:rsidR="007B405C" w:rsidRDefault="007B405C" w:rsidP="007B405C">
      <w:r>
        <w:t>Protection contre les C2 / malware.</w:t>
      </w:r>
    </w:p>
    <w:p w14:paraId="0E35FE3B" w14:textId="77777777" w:rsidR="007B405C" w:rsidRDefault="007B405C" w:rsidP="007B405C">
      <w:r>
        <w:t xml:space="preserve">Intégration </w:t>
      </w:r>
      <w:proofErr w:type="spellStart"/>
      <w:r>
        <w:t>WildFire</w:t>
      </w:r>
      <w:proofErr w:type="spellEnd"/>
      <w:r>
        <w:t xml:space="preserve"> (</w:t>
      </w:r>
      <w:proofErr w:type="spellStart"/>
      <w:r>
        <w:t>sandboxing</w:t>
      </w:r>
      <w:proofErr w:type="spellEnd"/>
      <w:r>
        <w:t xml:space="preserve"> cloud ou local).</w:t>
      </w:r>
    </w:p>
    <w:p w14:paraId="4866CA3E" w14:textId="77777777" w:rsidR="007B405C" w:rsidRDefault="007B405C" w:rsidP="007B405C"/>
    <w:p w14:paraId="2A6977D4" w14:textId="77777777" w:rsidR="007B405C" w:rsidRPr="00BD62A8" w:rsidRDefault="007B405C" w:rsidP="007B405C">
      <w:pPr>
        <w:rPr>
          <w:b/>
          <w:bCs/>
          <w:u w:val="single"/>
        </w:rPr>
      </w:pPr>
      <w:r w:rsidRPr="00BD62A8">
        <w:rPr>
          <w:b/>
          <w:bCs/>
          <w:u w:val="single"/>
        </w:rPr>
        <w:t>5.8. Journalisation et SIEM</w:t>
      </w:r>
    </w:p>
    <w:p w14:paraId="2B26C88C" w14:textId="2BB113F5" w:rsidR="007B405C" w:rsidRDefault="007B405C" w:rsidP="007B405C">
      <w:r>
        <w:t>Logs de trafic envoyés vers SIEM centralisé.</w:t>
      </w:r>
    </w:p>
    <w:p w14:paraId="09E8761C" w14:textId="08A9C42D" w:rsidR="007B405C" w:rsidRDefault="007B405C" w:rsidP="007B405C">
      <w:r>
        <w:t>Logs de configuration (admin audit trail).</w:t>
      </w:r>
    </w:p>
    <w:p w14:paraId="3607BC15" w14:textId="35152966" w:rsidR="007B405C" w:rsidRDefault="007B405C" w:rsidP="007B405C">
      <w:r>
        <w:t xml:space="preserve">Export </w:t>
      </w:r>
      <w:proofErr w:type="spellStart"/>
      <w:r>
        <w:t>syslog</w:t>
      </w:r>
      <w:proofErr w:type="spellEnd"/>
      <w:r>
        <w:t xml:space="preserve"> sécurisé (TLS/UDP 514).</w:t>
      </w:r>
    </w:p>
    <w:p w14:paraId="61C73609" w14:textId="0602261C" w:rsidR="007B405C" w:rsidRDefault="007B405C" w:rsidP="007B405C">
      <w:r>
        <w:t>Corrélation d’événements (alertes phishing, ransomware).</w:t>
      </w:r>
    </w:p>
    <w:p w14:paraId="3270F141" w14:textId="77777777" w:rsidR="007B405C" w:rsidRDefault="007B405C" w:rsidP="007B405C"/>
    <w:p w14:paraId="31E4195D" w14:textId="77777777" w:rsidR="007B405C" w:rsidRPr="00BD62A8" w:rsidRDefault="007B405C" w:rsidP="007B405C">
      <w:pPr>
        <w:rPr>
          <w:b/>
          <w:bCs/>
          <w:u w:val="single"/>
        </w:rPr>
      </w:pPr>
      <w:r w:rsidRPr="00BD62A8">
        <w:rPr>
          <w:b/>
          <w:bCs/>
          <w:u w:val="single"/>
        </w:rPr>
        <w:t>5.9. Haute Disponibilité (HA)</w:t>
      </w:r>
    </w:p>
    <w:p w14:paraId="26B59823" w14:textId="75DC5DCB" w:rsidR="007B405C" w:rsidRDefault="007B405C" w:rsidP="007B405C">
      <w:r>
        <w:t>Mode Active/Passive :</w:t>
      </w:r>
    </w:p>
    <w:p w14:paraId="79C43AC9" w14:textId="22071E66" w:rsidR="007B405C" w:rsidRDefault="007B405C" w:rsidP="007B405C">
      <w:r>
        <w:t>Configuration synchronisée</w:t>
      </w:r>
    </w:p>
    <w:p w14:paraId="20FDC0DE" w14:textId="0625E708" w:rsidR="007B405C" w:rsidRDefault="007B405C" w:rsidP="007B405C">
      <w:r>
        <w:t>Monitoring des interfaces et des liens</w:t>
      </w:r>
    </w:p>
    <w:p w14:paraId="4C766AF3" w14:textId="771CC551" w:rsidR="007B405C" w:rsidRDefault="007B405C" w:rsidP="007B405C">
      <w:r>
        <w:t>Failover automatique sur panne</w:t>
      </w:r>
    </w:p>
    <w:p w14:paraId="75F1D540" w14:textId="69DFB47F" w:rsidR="007B405C" w:rsidRDefault="007B405C" w:rsidP="007B405C">
      <w:r>
        <w:t>Tests annuels planifiés.</w:t>
      </w:r>
    </w:p>
    <w:p w14:paraId="598EE472" w14:textId="77777777" w:rsidR="007B405C" w:rsidRDefault="007B405C" w:rsidP="007B405C"/>
    <w:p w14:paraId="59DECE57" w14:textId="77777777" w:rsidR="007B405C" w:rsidRPr="00BD62A8" w:rsidRDefault="007B405C" w:rsidP="007B405C">
      <w:pPr>
        <w:rPr>
          <w:b/>
          <w:bCs/>
          <w:u w:val="single"/>
        </w:rPr>
      </w:pPr>
      <w:r w:rsidRPr="00BD62A8">
        <w:rPr>
          <w:b/>
          <w:bCs/>
          <w:u w:val="single"/>
        </w:rPr>
        <w:t>5.10. Supervision et monitoring</w:t>
      </w:r>
    </w:p>
    <w:p w14:paraId="539ED325" w14:textId="4778A530" w:rsidR="007B405C" w:rsidRDefault="007B405C" w:rsidP="007B405C">
      <w:r>
        <w:t>Supervision via SNMPv3.</w:t>
      </w:r>
    </w:p>
    <w:p w14:paraId="0F170FBB" w14:textId="36411951" w:rsidR="007B405C" w:rsidRDefault="007B405C" w:rsidP="007B405C">
      <w:r>
        <w:t>Monitoring via Zabbix/Centreon.</w:t>
      </w:r>
    </w:p>
    <w:p w14:paraId="02C331E2" w14:textId="79923DA1" w:rsidR="007B405C" w:rsidRDefault="007B405C" w:rsidP="007B405C">
      <w:r>
        <w:t>Intégration avec SOC régional GHT.</w:t>
      </w:r>
    </w:p>
    <w:p w14:paraId="3A472256" w14:textId="72645C39" w:rsidR="007B405C" w:rsidRDefault="007B405C" w:rsidP="007B405C">
      <w:r>
        <w:t>Alertes en temps réel sur :</w:t>
      </w:r>
    </w:p>
    <w:p w14:paraId="6979B1A7" w14:textId="0F32E30F" w:rsidR="007B405C" w:rsidRDefault="007B405C" w:rsidP="007B405C">
      <w:r>
        <w:t>Chute interface</w:t>
      </w:r>
    </w:p>
    <w:p w14:paraId="50F3A806" w14:textId="2E3D5CBD" w:rsidR="007B405C" w:rsidRDefault="007B405C" w:rsidP="007B405C">
      <w:r>
        <w:t>Haute CPU</w:t>
      </w:r>
    </w:p>
    <w:p w14:paraId="44E5EDD9" w14:textId="031B9189" w:rsidR="007B405C" w:rsidRDefault="007B405C" w:rsidP="007B405C">
      <w:r>
        <w:t>Tentatives d’attaque</w:t>
      </w:r>
    </w:p>
    <w:p w14:paraId="43E283F6" w14:textId="77777777" w:rsidR="007B405C" w:rsidRDefault="007B405C" w:rsidP="007B405C">
      <w:r>
        <w:t>Blocage en failover</w:t>
      </w:r>
    </w:p>
    <w:p w14:paraId="63ED3DF2" w14:textId="77777777" w:rsidR="007B405C" w:rsidRDefault="007B405C" w:rsidP="007B405C"/>
    <w:p w14:paraId="1F6E54FE" w14:textId="77777777" w:rsidR="007B405C" w:rsidRPr="00BD62A8" w:rsidRDefault="007B405C" w:rsidP="007B405C">
      <w:pPr>
        <w:rPr>
          <w:b/>
          <w:bCs/>
          <w:u w:val="single"/>
        </w:rPr>
      </w:pPr>
      <w:r w:rsidRPr="00BD62A8">
        <w:rPr>
          <w:b/>
          <w:bCs/>
          <w:u w:val="single"/>
        </w:rPr>
        <w:t>5.11. Configuration de sauvegarde</w:t>
      </w:r>
    </w:p>
    <w:p w14:paraId="66BF5336" w14:textId="5E01518B" w:rsidR="007B405C" w:rsidRDefault="007B405C" w:rsidP="007B405C">
      <w:r>
        <w:t>Export automatique hebdomadaire de la configuration.</w:t>
      </w:r>
    </w:p>
    <w:p w14:paraId="54E82EA2" w14:textId="2F3B8A2E" w:rsidR="007B405C" w:rsidRDefault="007B405C" w:rsidP="007B405C">
      <w:r>
        <w:t>Sauvegarde chiffrée sur espace réseau sécurisé.</w:t>
      </w:r>
    </w:p>
    <w:p w14:paraId="6A51EBE5" w14:textId="5DEA2C80" w:rsidR="007B405C" w:rsidRDefault="007B405C" w:rsidP="007B405C">
      <w:r>
        <w:t>Politique de rétention 12 mois.</w:t>
      </w:r>
    </w:p>
    <w:p w14:paraId="63D3915F" w14:textId="2BC0BE35" w:rsidR="007B405C" w:rsidRDefault="007B405C" w:rsidP="007B405C">
      <w:r>
        <w:t>Vérification manuelle après modification majeure.</w:t>
      </w:r>
    </w:p>
    <w:p w14:paraId="633593C8" w14:textId="6B79DF0A" w:rsidR="009662B8" w:rsidRDefault="009662B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97C78EF" w14:textId="19AB90D4" w:rsidR="009662B8" w:rsidRPr="009662B8" w:rsidRDefault="009662B8" w:rsidP="009662B8">
      <w:pPr>
        <w:pStyle w:val="Titre1"/>
        <w:rPr>
          <w:u w:val="single"/>
        </w:rPr>
      </w:pPr>
      <w:bookmarkStart w:id="5" w:name="_Toc202475314"/>
      <w:r w:rsidRPr="009662B8">
        <w:rPr>
          <w:u w:val="single"/>
        </w:rPr>
        <w:lastRenderedPageBreak/>
        <w:t>6. Serveur DHCP</w:t>
      </w:r>
      <w:bookmarkEnd w:id="5"/>
    </w:p>
    <w:p w14:paraId="573822E4" w14:textId="77777777" w:rsidR="009662B8" w:rsidRPr="009662B8" w:rsidRDefault="009662B8" w:rsidP="009662B8">
      <w:pPr>
        <w:rPr>
          <w:b/>
          <w:bCs/>
          <w:u w:val="single"/>
        </w:rPr>
      </w:pPr>
      <w:r w:rsidRPr="009662B8">
        <w:rPr>
          <w:b/>
          <w:bCs/>
          <w:u w:val="single"/>
        </w:rPr>
        <w:t>6.1. Positionnement et rôle</w:t>
      </w:r>
    </w:p>
    <w:p w14:paraId="446F04B6" w14:textId="65DFD5D4" w:rsidR="009662B8" w:rsidRDefault="009662B8" w:rsidP="009662B8">
      <w:r>
        <w:t>Le serveur DHCP est un service critique, placé dans le VLAN Infra (192.168.16.0/20), zone dédiée aux services d’infrastructure. Il fournit automatiquement :</w:t>
      </w:r>
    </w:p>
    <w:p w14:paraId="17F06D09" w14:textId="571B046D" w:rsidR="009662B8" w:rsidRDefault="009662B8" w:rsidP="009662B8">
      <w:r>
        <w:t>L’adresse IP, le masque de sous</w:t>
      </w:r>
      <w:r>
        <w:rPr>
          <w:rFonts w:ascii="Cambria Math" w:hAnsi="Cambria Math" w:cs="Cambria Math"/>
        </w:rPr>
        <w:t>‑</w:t>
      </w:r>
      <w:r>
        <w:t>r</w:t>
      </w:r>
      <w:r>
        <w:rPr>
          <w:rFonts w:ascii="Aptos" w:hAnsi="Aptos" w:cs="Aptos"/>
        </w:rPr>
        <w:t>é</w:t>
      </w:r>
      <w:r>
        <w:t>seau et la passerelle par d</w:t>
      </w:r>
      <w:r>
        <w:rPr>
          <w:rFonts w:ascii="Aptos" w:hAnsi="Aptos" w:cs="Aptos"/>
        </w:rPr>
        <w:t>é</w:t>
      </w:r>
      <w:r>
        <w:t>faut.</w:t>
      </w:r>
    </w:p>
    <w:p w14:paraId="2672493B" w14:textId="42859E57" w:rsidR="009662B8" w:rsidRDefault="009662B8" w:rsidP="009662B8">
      <w:r>
        <w:t>L’adresse des serveurs DNS (option 6), NTP (option 42), WINS (option 44) si nécessaire.</w:t>
      </w:r>
    </w:p>
    <w:p w14:paraId="09701E00" w14:textId="77777777" w:rsidR="009662B8" w:rsidRDefault="009662B8" w:rsidP="009662B8">
      <w:r>
        <w:t xml:space="preserve">D’autres options spécifiques (option 15 : nom de domaine, option 66/67 : </w:t>
      </w:r>
      <w:proofErr w:type="spellStart"/>
      <w:r>
        <w:t>Bootp</w:t>
      </w:r>
      <w:proofErr w:type="spellEnd"/>
      <w:r>
        <w:t xml:space="preserve"> pour PXE).</w:t>
      </w:r>
    </w:p>
    <w:p w14:paraId="2D3B9701" w14:textId="77777777" w:rsidR="009662B8" w:rsidRDefault="009662B8" w:rsidP="009662B8"/>
    <w:p w14:paraId="06E17946" w14:textId="1B185A28" w:rsidR="009662B8" w:rsidRDefault="009662B8" w:rsidP="009662B8">
      <w:r>
        <w:t>Architecture :</w:t>
      </w:r>
    </w:p>
    <w:p w14:paraId="0A40EE20" w14:textId="10476F40" w:rsidR="009662B8" w:rsidRDefault="009662B8" w:rsidP="009662B8">
      <w:r>
        <w:t>Serveur principal : machine Windows Server ou Linux (ISC DHCP), hébergée en VM HDS.</w:t>
      </w:r>
    </w:p>
    <w:p w14:paraId="1A0D6011" w14:textId="1F839F00" w:rsidR="009662B8" w:rsidRDefault="009662B8" w:rsidP="009662B8">
      <w:r>
        <w:t>Serveur secondaire (facultatif) : instance failover en mode hot standby pour assurer la disponibilité.</w:t>
      </w:r>
    </w:p>
    <w:p w14:paraId="3D6E7E6A" w14:textId="0E2B1FF4" w:rsidR="005B6AA9" w:rsidRDefault="009662B8" w:rsidP="009662B8">
      <w:r>
        <w:t>Relais DHCP (IP Helper) : activé sur les routeurs/firewall inter-VLAN pour distribuer les baux aux clients de chaque VLAN.</w:t>
      </w:r>
    </w:p>
    <w:p w14:paraId="6210BE0D" w14:textId="77777777" w:rsidR="009662B8" w:rsidRDefault="009662B8" w:rsidP="009662B8"/>
    <w:p w14:paraId="442C36D3" w14:textId="5563FBB9" w:rsidR="009662B8" w:rsidRDefault="009662B8" w:rsidP="009662B8">
      <w:pPr>
        <w:rPr>
          <w:b/>
          <w:bCs/>
          <w:sz w:val="28"/>
          <w:szCs w:val="28"/>
          <w:u w:val="single"/>
        </w:rPr>
      </w:pPr>
      <w:r w:rsidRPr="009662B8">
        <w:rPr>
          <w:b/>
          <w:bCs/>
          <w:sz w:val="28"/>
          <w:szCs w:val="28"/>
          <w:u w:val="single"/>
        </w:rPr>
        <w:t>6.2. Pool, scopes et plan d’adressage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662B8" w14:paraId="515377B7" w14:textId="77777777">
        <w:tc>
          <w:tcPr>
            <w:tcW w:w="1812" w:type="dxa"/>
          </w:tcPr>
          <w:p w14:paraId="27C9E8D9" w14:textId="5A3EF6CC" w:rsidR="009662B8" w:rsidRDefault="009662B8" w:rsidP="009662B8">
            <w:r w:rsidRPr="006E6138">
              <w:t>VLAN</w:t>
            </w:r>
          </w:p>
        </w:tc>
        <w:tc>
          <w:tcPr>
            <w:tcW w:w="1812" w:type="dxa"/>
          </w:tcPr>
          <w:p w14:paraId="07F69451" w14:textId="3C8ECA53" w:rsidR="009662B8" w:rsidRDefault="009662B8" w:rsidP="009662B8">
            <w:r w:rsidRPr="006E6138">
              <w:t>Sous</w:t>
            </w:r>
            <w:r w:rsidRPr="006E6138">
              <w:rPr>
                <w:rFonts w:ascii="Cambria Math" w:hAnsi="Cambria Math" w:cs="Cambria Math"/>
              </w:rPr>
              <w:t>‑</w:t>
            </w:r>
            <w:r w:rsidRPr="006E6138">
              <w:t>r</w:t>
            </w:r>
            <w:r w:rsidRPr="006E6138">
              <w:rPr>
                <w:rFonts w:ascii="Calibri" w:hAnsi="Calibri" w:cs="Calibri"/>
              </w:rPr>
              <w:t>é</w:t>
            </w:r>
            <w:r w:rsidRPr="006E6138">
              <w:t>seau</w:t>
            </w:r>
          </w:p>
        </w:tc>
        <w:tc>
          <w:tcPr>
            <w:tcW w:w="1812" w:type="dxa"/>
          </w:tcPr>
          <w:p w14:paraId="19A4A5D8" w14:textId="4CF4A04D" w:rsidR="009662B8" w:rsidRDefault="009662B8" w:rsidP="009662B8">
            <w:r w:rsidRPr="006E6138">
              <w:t>Plage DHCP</w:t>
            </w:r>
          </w:p>
        </w:tc>
        <w:tc>
          <w:tcPr>
            <w:tcW w:w="1813" w:type="dxa"/>
          </w:tcPr>
          <w:p w14:paraId="5C7B0EB5" w14:textId="5FB6951E" w:rsidR="009662B8" w:rsidRDefault="009662B8" w:rsidP="009662B8">
            <w:r w:rsidRPr="006E6138">
              <w:t>R</w:t>
            </w:r>
            <w:r w:rsidRPr="006E6138">
              <w:rPr>
                <w:rFonts w:ascii="Calibri" w:hAnsi="Calibri" w:cs="Calibri"/>
              </w:rPr>
              <w:t>é</w:t>
            </w:r>
            <w:r w:rsidRPr="006E6138">
              <w:t>servations</w:t>
            </w:r>
          </w:p>
        </w:tc>
        <w:tc>
          <w:tcPr>
            <w:tcW w:w="1813" w:type="dxa"/>
          </w:tcPr>
          <w:p w14:paraId="77F01B47" w14:textId="7A83965B" w:rsidR="009662B8" w:rsidRDefault="009662B8" w:rsidP="009662B8">
            <w:r w:rsidRPr="006E6138">
              <w:t>Commentaires</w:t>
            </w:r>
          </w:p>
        </w:tc>
      </w:tr>
      <w:tr w:rsidR="009662B8" w14:paraId="37CB42B1" w14:textId="77777777">
        <w:tc>
          <w:tcPr>
            <w:tcW w:w="1812" w:type="dxa"/>
          </w:tcPr>
          <w:p w14:paraId="0A248A51" w14:textId="252C27EE" w:rsidR="009662B8" w:rsidRDefault="009662B8" w:rsidP="009662B8">
            <w:r w:rsidRPr="006E6138">
              <w:t>Administratif</w:t>
            </w:r>
          </w:p>
        </w:tc>
        <w:tc>
          <w:tcPr>
            <w:tcW w:w="1812" w:type="dxa"/>
          </w:tcPr>
          <w:p w14:paraId="36DAE8F1" w14:textId="2A04AD81" w:rsidR="009662B8" w:rsidRDefault="009662B8" w:rsidP="009662B8">
            <w:r w:rsidRPr="006E6138">
              <w:t>192.168.16.0/20</w:t>
            </w:r>
          </w:p>
        </w:tc>
        <w:tc>
          <w:tcPr>
            <w:tcW w:w="1812" w:type="dxa"/>
          </w:tcPr>
          <w:p w14:paraId="07274324" w14:textId="1080F1C0" w:rsidR="009662B8" w:rsidRDefault="009662B8" w:rsidP="009662B8">
            <w:r w:rsidRPr="006E6138">
              <w:t>192.168.16.100–16.199</w:t>
            </w:r>
          </w:p>
        </w:tc>
        <w:tc>
          <w:tcPr>
            <w:tcW w:w="1813" w:type="dxa"/>
          </w:tcPr>
          <w:p w14:paraId="08476A8A" w14:textId="3DC71BF5" w:rsidR="009662B8" w:rsidRDefault="009662B8" w:rsidP="009662B8">
            <w:r w:rsidRPr="006E6138">
              <w:t>Imprimantes, Wi</w:t>
            </w:r>
            <w:r w:rsidRPr="006E6138">
              <w:rPr>
                <w:rFonts w:ascii="Cambria Math" w:hAnsi="Cambria Math" w:cs="Cambria Math"/>
              </w:rPr>
              <w:t>‑</w:t>
            </w:r>
            <w:r w:rsidRPr="006E6138">
              <w:t>Fi AP</w:t>
            </w:r>
          </w:p>
        </w:tc>
        <w:tc>
          <w:tcPr>
            <w:tcW w:w="1813" w:type="dxa"/>
          </w:tcPr>
          <w:p w14:paraId="36CED4EC" w14:textId="1A884B3E" w:rsidR="009662B8" w:rsidRDefault="009662B8" w:rsidP="009662B8">
            <w:r w:rsidRPr="006E6138">
              <w:t>4</w:t>
            </w:r>
            <w:r w:rsidRPr="006E6138">
              <w:rPr>
                <w:rFonts w:ascii="Calibri" w:hAnsi="Calibri" w:cs="Calibri"/>
              </w:rPr>
              <w:t> </w:t>
            </w:r>
            <w:r w:rsidRPr="006E6138">
              <w:t xml:space="preserve">096 adresses </w:t>
            </w:r>
            <w:r w:rsidRPr="006E6138">
              <w:rPr>
                <w:rFonts w:ascii="Calibri" w:hAnsi="Calibri" w:cs="Calibri"/>
              </w:rPr>
              <w:t>–</w:t>
            </w:r>
            <w:r w:rsidRPr="006E6138">
              <w:t xml:space="preserve"> plage restreinte + r</w:t>
            </w:r>
            <w:r w:rsidRPr="006E6138">
              <w:rPr>
                <w:rFonts w:ascii="Calibri" w:hAnsi="Calibri" w:cs="Calibri"/>
              </w:rPr>
              <w:t>é</w:t>
            </w:r>
            <w:r w:rsidRPr="006E6138">
              <w:t>servations</w:t>
            </w:r>
          </w:p>
        </w:tc>
      </w:tr>
      <w:tr w:rsidR="009662B8" w14:paraId="716EE21C" w14:textId="77777777">
        <w:tc>
          <w:tcPr>
            <w:tcW w:w="1812" w:type="dxa"/>
          </w:tcPr>
          <w:p w14:paraId="0BCA5BCB" w14:textId="79BB36B4" w:rsidR="009662B8" w:rsidRDefault="009662B8" w:rsidP="009662B8">
            <w:r w:rsidRPr="006E6138">
              <w:t>IoT Médical</w:t>
            </w:r>
          </w:p>
        </w:tc>
        <w:tc>
          <w:tcPr>
            <w:tcW w:w="1812" w:type="dxa"/>
          </w:tcPr>
          <w:p w14:paraId="6D3025E7" w14:textId="1E2E858A" w:rsidR="009662B8" w:rsidRDefault="009662B8" w:rsidP="009662B8">
            <w:r w:rsidRPr="006E6138">
              <w:t>172.16.0.0/16</w:t>
            </w:r>
          </w:p>
        </w:tc>
        <w:tc>
          <w:tcPr>
            <w:tcW w:w="1812" w:type="dxa"/>
          </w:tcPr>
          <w:p w14:paraId="6B2B00BB" w14:textId="79C5B334" w:rsidR="009662B8" w:rsidRDefault="009662B8" w:rsidP="009662B8">
            <w:r w:rsidRPr="006E6138">
              <w:t>172.16.0.100–0.65534</w:t>
            </w:r>
          </w:p>
        </w:tc>
        <w:tc>
          <w:tcPr>
            <w:tcW w:w="1813" w:type="dxa"/>
          </w:tcPr>
          <w:p w14:paraId="6BC802D6" w14:textId="3078DB4F" w:rsidR="009662B8" w:rsidRDefault="009662B8" w:rsidP="009662B8">
            <w:r w:rsidRPr="006E6138">
              <w:t>Capteurs, pompes à perfusion</w:t>
            </w:r>
          </w:p>
        </w:tc>
        <w:tc>
          <w:tcPr>
            <w:tcW w:w="1813" w:type="dxa"/>
          </w:tcPr>
          <w:p w14:paraId="7321C426" w14:textId="278244A3" w:rsidR="009662B8" w:rsidRDefault="009662B8" w:rsidP="009662B8">
            <w:r w:rsidRPr="006E6138">
              <w:t>Séparer IoT pour sécurité</w:t>
            </w:r>
          </w:p>
        </w:tc>
      </w:tr>
      <w:tr w:rsidR="009662B8" w14:paraId="406330AF" w14:textId="77777777">
        <w:tc>
          <w:tcPr>
            <w:tcW w:w="1812" w:type="dxa"/>
          </w:tcPr>
          <w:p w14:paraId="45E53333" w14:textId="4B8FDA03" w:rsidR="009662B8" w:rsidRDefault="009662B8" w:rsidP="009662B8">
            <w:r w:rsidRPr="006E6138">
              <w:t>Médical (DPI, PACS)</w:t>
            </w:r>
          </w:p>
        </w:tc>
        <w:tc>
          <w:tcPr>
            <w:tcW w:w="1812" w:type="dxa"/>
          </w:tcPr>
          <w:p w14:paraId="04E9FC14" w14:textId="68AB72CA" w:rsidR="009662B8" w:rsidRDefault="009662B8" w:rsidP="009662B8">
            <w:r w:rsidRPr="006E6138">
              <w:t>10.17.0.0/16</w:t>
            </w:r>
          </w:p>
        </w:tc>
        <w:tc>
          <w:tcPr>
            <w:tcW w:w="1812" w:type="dxa"/>
          </w:tcPr>
          <w:p w14:paraId="1F7848DC" w14:textId="145F9716" w:rsidR="009662B8" w:rsidRDefault="009662B8" w:rsidP="009662B8">
            <w:r w:rsidRPr="006E6138">
              <w:t>10.17.0.100–17.65534</w:t>
            </w:r>
          </w:p>
        </w:tc>
        <w:tc>
          <w:tcPr>
            <w:tcW w:w="1813" w:type="dxa"/>
          </w:tcPr>
          <w:p w14:paraId="648FDF3C" w14:textId="3233E974" w:rsidR="009662B8" w:rsidRDefault="009662B8" w:rsidP="009662B8">
            <w:r w:rsidRPr="006E6138">
              <w:t>Terminaux médicaux</w:t>
            </w:r>
          </w:p>
        </w:tc>
        <w:tc>
          <w:tcPr>
            <w:tcW w:w="1813" w:type="dxa"/>
          </w:tcPr>
          <w:p w14:paraId="7E73ED4A" w14:textId="0C8FE567" w:rsidR="009662B8" w:rsidRDefault="009662B8" w:rsidP="009662B8">
            <w:r w:rsidRPr="006E6138">
              <w:t>Flux critiques, RTO/RPO stricts</w:t>
            </w:r>
          </w:p>
        </w:tc>
      </w:tr>
      <w:tr w:rsidR="009662B8" w14:paraId="310EDE9D" w14:textId="77777777">
        <w:tc>
          <w:tcPr>
            <w:tcW w:w="1812" w:type="dxa"/>
          </w:tcPr>
          <w:p w14:paraId="384F8CB5" w14:textId="0760673B" w:rsidR="009662B8" w:rsidRDefault="009662B8" w:rsidP="009662B8">
            <w:r w:rsidRPr="006E6138">
              <w:t>Support (Admin 2)</w:t>
            </w:r>
          </w:p>
        </w:tc>
        <w:tc>
          <w:tcPr>
            <w:tcW w:w="1812" w:type="dxa"/>
          </w:tcPr>
          <w:p w14:paraId="5ED5BB24" w14:textId="1864E880" w:rsidR="009662B8" w:rsidRDefault="009662B8" w:rsidP="009662B8">
            <w:r w:rsidRPr="006E6138">
              <w:t>10.24.0.0/24</w:t>
            </w:r>
          </w:p>
        </w:tc>
        <w:tc>
          <w:tcPr>
            <w:tcW w:w="1812" w:type="dxa"/>
          </w:tcPr>
          <w:p w14:paraId="4879478B" w14:textId="72383477" w:rsidR="009662B8" w:rsidRDefault="009662B8" w:rsidP="009662B8">
            <w:r w:rsidRPr="006E6138">
              <w:t>10.24.0.50–24.200</w:t>
            </w:r>
          </w:p>
        </w:tc>
        <w:tc>
          <w:tcPr>
            <w:tcW w:w="1813" w:type="dxa"/>
          </w:tcPr>
          <w:p w14:paraId="6FBA75D0" w14:textId="71419B62" w:rsidR="009662B8" w:rsidRDefault="009662B8" w:rsidP="009662B8">
            <w:r w:rsidRPr="006E6138">
              <w:t>Serveurs internes</w:t>
            </w:r>
          </w:p>
        </w:tc>
        <w:tc>
          <w:tcPr>
            <w:tcW w:w="1813" w:type="dxa"/>
          </w:tcPr>
          <w:p w14:paraId="5F468FFE" w14:textId="7CF2FD01" w:rsidR="009662B8" w:rsidRDefault="009662B8" w:rsidP="009662B8">
            <w:proofErr w:type="gramStart"/>
            <w:r w:rsidRPr="006E6138">
              <w:t>Petits pool</w:t>
            </w:r>
            <w:proofErr w:type="gramEnd"/>
            <w:r w:rsidRPr="006E6138">
              <w:t xml:space="preserve"> pour management</w:t>
            </w:r>
          </w:p>
        </w:tc>
      </w:tr>
    </w:tbl>
    <w:p w14:paraId="23AE8705" w14:textId="1A5AA3F0" w:rsidR="009662B8" w:rsidRDefault="009662B8" w:rsidP="009662B8"/>
    <w:p w14:paraId="5A24FCD5" w14:textId="3B9DC122" w:rsidR="009662B8" w:rsidRDefault="009662B8" w:rsidP="009662B8">
      <w:r>
        <w:t>Plages dimensionnées pour laisser de la marge pour les réservations et l’évolution.</w:t>
      </w:r>
    </w:p>
    <w:p w14:paraId="09B8BF57" w14:textId="4ACE8194" w:rsidR="009662B8" w:rsidRDefault="009662B8" w:rsidP="009662B8">
      <w:r>
        <w:t>Réservations statiques identifiées dans un fichier CSV ou base de données interne pour tracer les équipements critiques.</w:t>
      </w:r>
    </w:p>
    <w:p w14:paraId="6F4DDA69" w14:textId="77777777" w:rsidR="009662B8" w:rsidRDefault="009662B8">
      <w:r>
        <w:br w:type="page"/>
      </w:r>
    </w:p>
    <w:p w14:paraId="60D447AC" w14:textId="0B2E1B23" w:rsidR="009662B8" w:rsidRDefault="009662B8" w:rsidP="009662B8">
      <w:pPr>
        <w:rPr>
          <w:b/>
          <w:bCs/>
          <w:sz w:val="28"/>
          <w:szCs w:val="28"/>
          <w:u w:val="single"/>
        </w:rPr>
      </w:pPr>
      <w:r w:rsidRPr="009662B8">
        <w:rPr>
          <w:b/>
          <w:bCs/>
          <w:sz w:val="28"/>
          <w:szCs w:val="28"/>
          <w:u w:val="single"/>
        </w:rPr>
        <w:lastRenderedPageBreak/>
        <w:t>6.3. Options DHCP et configurations avancées</w:t>
      </w:r>
    </w:p>
    <w:p w14:paraId="119B9B7C" w14:textId="7A6CECE5" w:rsidR="009662B8" w:rsidRPr="009662B8" w:rsidRDefault="009662B8" w:rsidP="009662B8">
      <w:pPr>
        <w:rPr>
          <w:b/>
          <w:bCs/>
          <w:u w:val="single"/>
        </w:rPr>
      </w:pPr>
      <w:r w:rsidRPr="009662B8">
        <w:rPr>
          <w:b/>
          <w:bCs/>
          <w:u w:val="single"/>
        </w:rPr>
        <w:t>6.3.1. Options globales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662B8" w14:paraId="5A262E6C" w14:textId="77777777">
        <w:tc>
          <w:tcPr>
            <w:tcW w:w="2265" w:type="dxa"/>
          </w:tcPr>
          <w:p w14:paraId="326A4D90" w14:textId="63471EE9" w:rsidR="009662B8" w:rsidRDefault="009662B8" w:rsidP="009662B8">
            <w:r w:rsidRPr="00BB5027">
              <w:t>Option</w:t>
            </w:r>
          </w:p>
        </w:tc>
        <w:tc>
          <w:tcPr>
            <w:tcW w:w="2265" w:type="dxa"/>
          </w:tcPr>
          <w:p w14:paraId="332E5DF0" w14:textId="3A79B6EC" w:rsidR="009662B8" w:rsidRDefault="009662B8" w:rsidP="009662B8">
            <w:r w:rsidRPr="00BB5027">
              <w:t>Description</w:t>
            </w:r>
          </w:p>
        </w:tc>
        <w:tc>
          <w:tcPr>
            <w:tcW w:w="2266" w:type="dxa"/>
          </w:tcPr>
          <w:p w14:paraId="14D684C0" w14:textId="6A6B5340" w:rsidR="009662B8" w:rsidRDefault="009662B8" w:rsidP="009662B8">
            <w:r w:rsidRPr="00BB5027">
              <w:t>Valeur type</w:t>
            </w:r>
          </w:p>
        </w:tc>
        <w:tc>
          <w:tcPr>
            <w:tcW w:w="2266" w:type="dxa"/>
          </w:tcPr>
          <w:p w14:paraId="04AF74F3" w14:textId="32659E16" w:rsidR="009662B8" w:rsidRDefault="009662B8" w:rsidP="009662B8">
            <w:r w:rsidRPr="00BB5027">
              <w:t>Utilisation</w:t>
            </w:r>
          </w:p>
        </w:tc>
      </w:tr>
      <w:tr w:rsidR="009662B8" w14:paraId="262F22D2" w14:textId="77777777">
        <w:tc>
          <w:tcPr>
            <w:tcW w:w="2265" w:type="dxa"/>
          </w:tcPr>
          <w:p w14:paraId="05CFBC28" w14:textId="7F6E71AD" w:rsidR="009662B8" w:rsidRDefault="009662B8" w:rsidP="009662B8">
            <w:r w:rsidRPr="00BB5027">
              <w:t>3</w:t>
            </w:r>
          </w:p>
        </w:tc>
        <w:tc>
          <w:tcPr>
            <w:tcW w:w="2265" w:type="dxa"/>
          </w:tcPr>
          <w:p w14:paraId="0D71F29F" w14:textId="4B0C092F" w:rsidR="009662B8" w:rsidRDefault="009662B8" w:rsidP="009662B8">
            <w:r w:rsidRPr="00BB5027">
              <w:t>Default Gateway</w:t>
            </w:r>
          </w:p>
        </w:tc>
        <w:tc>
          <w:tcPr>
            <w:tcW w:w="2266" w:type="dxa"/>
          </w:tcPr>
          <w:p w14:paraId="6775780E" w14:textId="27C93C59" w:rsidR="009662B8" w:rsidRDefault="009662B8" w:rsidP="009662B8">
            <w:r w:rsidRPr="00BB5027">
              <w:t>IP (routeur)</w:t>
            </w:r>
          </w:p>
        </w:tc>
        <w:tc>
          <w:tcPr>
            <w:tcW w:w="2266" w:type="dxa"/>
          </w:tcPr>
          <w:p w14:paraId="208B9711" w14:textId="6E1CE7DD" w:rsidR="009662B8" w:rsidRDefault="009662B8" w:rsidP="009662B8">
            <w:r w:rsidRPr="00BB5027">
              <w:t>Définir la passerelle par défaut pour le VLAN</w:t>
            </w:r>
          </w:p>
        </w:tc>
      </w:tr>
      <w:tr w:rsidR="009662B8" w14:paraId="03239633" w14:textId="77777777">
        <w:tc>
          <w:tcPr>
            <w:tcW w:w="2265" w:type="dxa"/>
          </w:tcPr>
          <w:p w14:paraId="79579C3D" w14:textId="65F7F8B4" w:rsidR="009662B8" w:rsidRDefault="009662B8" w:rsidP="009662B8">
            <w:r w:rsidRPr="00BB5027">
              <w:t>6</w:t>
            </w:r>
          </w:p>
        </w:tc>
        <w:tc>
          <w:tcPr>
            <w:tcW w:w="2265" w:type="dxa"/>
          </w:tcPr>
          <w:p w14:paraId="3111DB14" w14:textId="750CEF1F" w:rsidR="009662B8" w:rsidRDefault="009662B8" w:rsidP="009662B8">
            <w:r w:rsidRPr="00BB5027">
              <w:t>DNS Servers</w:t>
            </w:r>
          </w:p>
        </w:tc>
        <w:tc>
          <w:tcPr>
            <w:tcW w:w="2266" w:type="dxa"/>
          </w:tcPr>
          <w:p w14:paraId="150E5F1E" w14:textId="0C3E8162" w:rsidR="009662B8" w:rsidRDefault="009662B8" w:rsidP="009662B8">
            <w:r w:rsidRPr="00BB5027">
              <w:t>Liste d’IP</w:t>
            </w:r>
          </w:p>
        </w:tc>
        <w:tc>
          <w:tcPr>
            <w:tcW w:w="2266" w:type="dxa"/>
          </w:tcPr>
          <w:p w14:paraId="6363B4FF" w14:textId="54F64FA9" w:rsidR="009662B8" w:rsidRDefault="009662B8" w:rsidP="009662B8">
            <w:r w:rsidRPr="00BB5027">
              <w:t>192.168.16.10, 192.168.16.11 (serveurs DNS du CHU)</w:t>
            </w:r>
          </w:p>
        </w:tc>
      </w:tr>
      <w:tr w:rsidR="009662B8" w14:paraId="680E8907" w14:textId="77777777">
        <w:tc>
          <w:tcPr>
            <w:tcW w:w="2265" w:type="dxa"/>
          </w:tcPr>
          <w:p w14:paraId="0745C3CD" w14:textId="085AF60B" w:rsidR="009662B8" w:rsidRDefault="009662B8" w:rsidP="009662B8">
            <w:r w:rsidRPr="00BB5027">
              <w:t>15</w:t>
            </w:r>
          </w:p>
        </w:tc>
        <w:tc>
          <w:tcPr>
            <w:tcW w:w="2265" w:type="dxa"/>
          </w:tcPr>
          <w:p w14:paraId="1A753577" w14:textId="249DA9D6" w:rsidR="009662B8" w:rsidRDefault="009662B8" w:rsidP="009662B8">
            <w:r w:rsidRPr="00BB5027">
              <w:t>Domain Name</w:t>
            </w:r>
          </w:p>
        </w:tc>
        <w:tc>
          <w:tcPr>
            <w:tcW w:w="2266" w:type="dxa"/>
          </w:tcPr>
          <w:p w14:paraId="1D90E439" w14:textId="4F89462A" w:rsidR="009662B8" w:rsidRDefault="009662B8" w:rsidP="009662B8">
            <w:r w:rsidRPr="00BB5027">
              <w:t>Chaîne</w:t>
            </w:r>
          </w:p>
        </w:tc>
        <w:tc>
          <w:tcPr>
            <w:tcW w:w="2266" w:type="dxa"/>
          </w:tcPr>
          <w:p w14:paraId="5A902CAB" w14:textId="6055A7C7" w:rsidR="009662B8" w:rsidRDefault="009662B8" w:rsidP="009662B8">
            <w:proofErr w:type="spellStart"/>
            <w:proofErr w:type="gramStart"/>
            <w:r w:rsidRPr="00BB5027">
              <w:t>chu.local</w:t>
            </w:r>
            <w:proofErr w:type="spellEnd"/>
            <w:proofErr w:type="gramEnd"/>
          </w:p>
        </w:tc>
      </w:tr>
      <w:tr w:rsidR="009662B8" w14:paraId="6AECE9C0" w14:textId="77777777">
        <w:tc>
          <w:tcPr>
            <w:tcW w:w="2265" w:type="dxa"/>
          </w:tcPr>
          <w:p w14:paraId="10ABBF17" w14:textId="5112540F" w:rsidR="009662B8" w:rsidRDefault="009662B8" w:rsidP="009662B8">
            <w:r w:rsidRPr="00BB5027">
              <w:t>42</w:t>
            </w:r>
          </w:p>
        </w:tc>
        <w:tc>
          <w:tcPr>
            <w:tcW w:w="2265" w:type="dxa"/>
          </w:tcPr>
          <w:p w14:paraId="27CE9E43" w14:textId="472FAA53" w:rsidR="009662B8" w:rsidRDefault="009662B8" w:rsidP="009662B8">
            <w:r w:rsidRPr="00BB5027">
              <w:t>NTP Servers</w:t>
            </w:r>
          </w:p>
        </w:tc>
        <w:tc>
          <w:tcPr>
            <w:tcW w:w="2266" w:type="dxa"/>
          </w:tcPr>
          <w:p w14:paraId="3C9A4010" w14:textId="0AA61B0E" w:rsidR="009662B8" w:rsidRDefault="009662B8" w:rsidP="009662B8">
            <w:r w:rsidRPr="00BB5027">
              <w:t>Liste d’IP</w:t>
            </w:r>
          </w:p>
        </w:tc>
        <w:tc>
          <w:tcPr>
            <w:tcW w:w="2266" w:type="dxa"/>
          </w:tcPr>
          <w:p w14:paraId="049889D9" w14:textId="2168A6F4" w:rsidR="009662B8" w:rsidRDefault="009662B8" w:rsidP="009662B8">
            <w:r w:rsidRPr="00BB5027">
              <w:t>192.168.16.20 (NTP interne)</w:t>
            </w:r>
          </w:p>
        </w:tc>
      </w:tr>
      <w:tr w:rsidR="009662B8" w14:paraId="528494C3" w14:textId="77777777">
        <w:tc>
          <w:tcPr>
            <w:tcW w:w="2265" w:type="dxa"/>
          </w:tcPr>
          <w:p w14:paraId="1DD05321" w14:textId="46D9A154" w:rsidR="009662B8" w:rsidRDefault="009662B8" w:rsidP="009662B8">
            <w:r w:rsidRPr="00BB5027">
              <w:t>66/67</w:t>
            </w:r>
          </w:p>
        </w:tc>
        <w:tc>
          <w:tcPr>
            <w:tcW w:w="2265" w:type="dxa"/>
          </w:tcPr>
          <w:p w14:paraId="5C11CD83" w14:textId="260EE052" w:rsidR="009662B8" w:rsidRDefault="009662B8" w:rsidP="009662B8">
            <w:r w:rsidRPr="00BB5027">
              <w:t>TFTP Server / Boot File</w:t>
            </w:r>
          </w:p>
        </w:tc>
        <w:tc>
          <w:tcPr>
            <w:tcW w:w="2266" w:type="dxa"/>
          </w:tcPr>
          <w:p w14:paraId="32060118" w14:textId="23C0643C" w:rsidR="009662B8" w:rsidRDefault="009662B8" w:rsidP="009662B8">
            <w:r w:rsidRPr="00BB5027">
              <w:t>IP / Fichier</w:t>
            </w:r>
          </w:p>
        </w:tc>
        <w:tc>
          <w:tcPr>
            <w:tcW w:w="2266" w:type="dxa"/>
          </w:tcPr>
          <w:p w14:paraId="2B64BBC7" w14:textId="26D21F59" w:rsidR="009662B8" w:rsidRDefault="009662B8" w:rsidP="009662B8">
            <w:r w:rsidRPr="00BB5027">
              <w:t>Pour PXE des terminaux ou mises à jour BIOS</w:t>
            </w:r>
          </w:p>
        </w:tc>
      </w:tr>
    </w:tbl>
    <w:p w14:paraId="1EBD7152" w14:textId="77777777" w:rsidR="009662B8" w:rsidRDefault="009662B8" w:rsidP="009662B8"/>
    <w:p w14:paraId="193005C7" w14:textId="77777777" w:rsidR="009662B8" w:rsidRPr="009662B8" w:rsidRDefault="009662B8" w:rsidP="009662B8">
      <w:pPr>
        <w:rPr>
          <w:b/>
          <w:bCs/>
          <w:u w:val="single"/>
        </w:rPr>
      </w:pPr>
      <w:r w:rsidRPr="009662B8">
        <w:rPr>
          <w:b/>
          <w:bCs/>
          <w:u w:val="single"/>
        </w:rPr>
        <w:t>6.3.2. Réservations</w:t>
      </w:r>
    </w:p>
    <w:p w14:paraId="625A6E12" w14:textId="77777777" w:rsidR="009662B8" w:rsidRPr="009662B8" w:rsidRDefault="009662B8" w:rsidP="009662B8">
      <w:r w:rsidRPr="009662B8">
        <w:t>Principe : associer l’empreinte MAC d’un équipement à une IP fixe hors plage dynamique.</w:t>
      </w:r>
    </w:p>
    <w:p w14:paraId="423D8D05" w14:textId="77777777" w:rsidR="009662B8" w:rsidRPr="009662B8" w:rsidRDefault="009662B8" w:rsidP="009662B8"/>
    <w:p w14:paraId="17CF4483" w14:textId="0D760D5D" w:rsidR="009662B8" w:rsidRPr="009662B8" w:rsidRDefault="009662B8" w:rsidP="009662B8">
      <w:r w:rsidRPr="009662B8">
        <w:t>Exemples :</w:t>
      </w:r>
    </w:p>
    <w:p w14:paraId="35D83D4A" w14:textId="04EB55E6" w:rsidR="009662B8" w:rsidRPr="009662B8" w:rsidRDefault="009662B8" w:rsidP="009662B8">
      <w:pPr>
        <w:rPr>
          <w:lang w:val="en-US"/>
        </w:rPr>
      </w:pPr>
      <w:r w:rsidRPr="009662B8">
        <w:rPr>
          <w:lang w:val="en-US"/>
        </w:rPr>
        <w:t>00-1A-2B-3C-4D-5E → 10.17.0.10 (Scanner IRM)</w:t>
      </w:r>
    </w:p>
    <w:p w14:paraId="43B40185" w14:textId="77777777" w:rsidR="009662B8" w:rsidRPr="009662B8" w:rsidRDefault="009662B8" w:rsidP="009662B8">
      <w:pPr>
        <w:rPr>
          <w:lang w:val="en-US"/>
        </w:rPr>
      </w:pPr>
      <w:r w:rsidRPr="009662B8">
        <w:rPr>
          <w:lang w:val="en-US"/>
        </w:rPr>
        <w:t>AA-BB-CC-DD-EE-FF → 172.16.0.25 (</w:t>
      </w:r>
      <w:proofErr w:type="spellStart"/>
      <w:r w:rsidRPr="009662B8">
        <w:rPr>
          <w:lang w:val="en-US"/>
        </w:rPr>
        <w:t>Capteur</w:t>
      </w:r>
      <w:proofErr w:type="spellEnd"/>
      <w:r w:rsidRPr="009662B8">
        <w:rPr>
          <w:lang w:val="en-US"/>
        </w:rPr>
        <w:t xml:space="preserve"> IoT)</w:t>
      </w:r>
    </w:p>
    <w:p w14:paraId="6BAB29A6" w14:textId="77777777" w:rsidR="009662B8" w:rsidRPr="009662B8" w:rsidRDefault="009662B8" w:rsidP="009662B8">
      <w:pPr>
        <w:rPr>
          <w:lang w:val="en-US"/>
        </w:rPr>
      </w:pPr>
    </w:p>
    <w:p w14:paraId="2069B972" w14:textId="77777777" w:rsidR="009662B8" w:rsidRPr="009662B8" w:rsidRDefault="009662B8" w:rsidP="009662B8">
      <w:pPr>
        <w:rPr>
          <w:b/>
          <w:bCs/>
          <w:u w:val="single"/>
        </w:rPr>
      </w:pPr>
      <w:r w:rsidRPr="009662B8">
        <w:rPr>
          <w:b/>
          <w:bCs/>
          <w:u w:val="single"/>
        </w:rPr>
        <w:t>6.3.3. Options spécifiques par pool</w:t>
      </w:r>
    </w:p>
    <w:p w14:paraId="6B6CC149" w14:textId="534B0A02" w:rsidR="009662B8" w:rsidRPr="009662B8" w:rsidRDefault="009662B8" w:rsidP="009662B8">
      <w:r w:rsidRPr="009662B8">
        <w:t>Pool IoT Médical : Désactivation de l’option 150, activation de l’option 43 pour diffuser l’adresse du serveur de gestion IoT.</w:t>
      </w:r>
    </w:p>
    <w:p w14:paraId="21D709E8" w14:textId="00CBC413" w:rsidR="009662B8" w:rsidRPr="009662B8" w:rsidRDefault="009662B8" w:rsidP="009662B8">
      <w:r w:rsidRPr="009662B8">
        <w:t>Pool Médical : délai de bail réduit à 4</w:t>
      </w:r>
      <w:r w:rsidRPr="009662B8">
        <w:rPr>
          <w:rFonts w:ascii="Arial" w:hAnsi="Arial" w:cs="Arial"/>
        </w:rPr>
        <w:t> </w:t>
      </w:r>
      <w:r w:rsidRPr="009662B8">
        <w:t>h (RPO strict), bail par d</w:t>
      </w:r>
      <w:r w:rsidRPr="009662B8">
        <w:rPr>
          <w:rFonts w:ascii="Aptos" w:hAnsi="Aptos" w:cs="Aptos"/>
        </w:rPr>
        <w:t>é</w:t>
      </w:r>
      <w:r w:rsidRPr="009662B8">
        <w:t>faut 8</w:t>
      </w:r>
      <w:r w:rsidRPr="009662B8">
        <w:rPr>
          <w:rFonts w:ascii="Arial" w:hAnsi="Arial" w:cs="Arial"/>
        </w:rPr>
        <w:t> </w:t>
      </w:r>
      <w:r w:rsidRPr="009662B8">
        <w:t>h.</w:t>
      </w:r>
    </w:p>
    <w:p w14:paraId="51A3C107" w14:textId="77777777" w:rsidR="009662B8" w:rsidRPr="009662B8" w:rsidRDefault="009662B8" w:rsidP="009662B8">
      <w:r w:rsidRPr="009662B8">
        <w:t>Pool Administratif : bail 24</w:t>
      </w:r>
      <w:r w:rsidRPr="009662B8">
        <w:rPr>
          <w:rFonts w:ascii="Arial" w:hAnsi="Arial" w:cs="Arial"/>
        </w:rPr>
        <w:t> </w:t>
      </w:r>
      <w:r w:rsidRPr="009662B8">
        <w:t>h, bail renouvelable toutes les 12</w:t>
      </w:r>
      <w:r w:rsidRPr="009662B8">
        <w:rPr>
          <w:rFonts w:ascii="Arial" w:hAnsi="Arial" w:cs="Arial"/>
        </w:rPr>
        <w:t> </w:t>
      </w:r>
      <w:r w:rsidRPr="009662B8">
        <w:t>h.</w:t>
      </w:r>
    </w:p>
    <w:p w14:paraId="123108C8" w14:textId="77777777" w:rsidR="009662B8" w:rsidRPr="009662B8" w:rsidRDefault="009662B8" w:rsidP="009662B8"/>
    <w:p w14:paraId="7E2A8EF5" w14:textId="77777777" w:rsidR="009662B8" w:rsidRDefault="009662B8" w:rsidP="009662B8">
      <w:pPr>
        <w:rPr>
          <w:b/>
          <w:bCs/>
          <w:sz w:val="28"/>
          <w:szCs w:val="28"/>
          <w:u w:val="single"/>
        </w:rPr>
      </w:pPr>
      <w:r w:rsidRPr="009662B8">
        <w:rPr>
          <w:b/>
          <w:bCs/>
          <w:sz w:val="28"/>
          <w:szCs w:val="28"/>
          <w:u w:val="single"/>
        </w:rPr>
        <w:t>6.4. Haute disponibilité et robustesse</w:t>
      </w:r>
    </w:p>
    <w:p w14:paraId="09964249" w14:textId="77777777" w:rsidR="009662B8" w:rsidRPr="009662B8" w:rsidRDefault="009662B8" w:rsidP="009662B8">
      <w:pPr>
        <w:rPr>
          <w:b/>
          <w:bCs/>
          <w:sz w:val="28"/>
          <w:szCs w:val="28"/>
          <w:u w:val="single"/>
        </w:rPr>
      </w:pPr>
    </w:p>
    <w:p w14:paraId="41BB56F2" w14:textId="77777777" w:rsidR="009662B8" w:rsidRPr="009662B8" w:rsidRDefault="009662B8" w:rsidP="009662B8">
      <w:pPr>
        <w:rPr>
          <w:b/>
          <w:bCs/>
          <w:u w:val="single"/>
        </w:rPr>
      </w:pPr>
      <w:r w:rsidRPr="009662B8">
        <w:rPr>
          <w:b/>
          <w:bCs/>
          <w:u w:val="single"/>
        </w:rPr>
        <w:t>6.4.1. Mode failover</w:t>
      </w:r>
    </w:p>
    <w:p w14:paraId="5D33F224" w14:textId="6479ADC4" w:rsidR="009662B8" w:rsidRPr="009662B8" w:rsidRDefault="009662B8" w:rsidP="009662B8">
      <w:r w:rsidRPr="009662B8">
        <w:t>Active/Passive :</w:t>
      </w:r>
    </w:p>
    <w:p w14:paraId="40685824" w14:textId="2B0C2616" w:rsidR="009662B8" w:rsidRPr="009662B8" w:rsidRDefault="009662B8" w:rsidP="009662B8">
      <w:r w:rsidRPr="009662B8">
        <w:t>Serveur principal attribue les baux.</w:t>
      </w:r>
    </w:p>
    <w:p w14:paraId="7E0A2C46" w14:textId="77777777" w:rsidR="009662B8" w:rsidRPr="009662B8" w:rsidRDefault="009662B8" w:rsidP="009662B8">
      <w:r w:rsidRPr="009662B8">
        <w:t>Serveur secondaire en écoute, prend le relais en cas de défaillance.</w:t>
      </w:r>
    </w:p>
    <w:p w14:paraId="3BAB6DE9" w14:textId="77777777" w:rsidR="009662B8" w:rsidRPr="009662B8" w:rsidRDefault="009662B8" w:rsidP="009662B8">
      <w:r w:rsidRPr="009662B8">
        <w:lastRenderedPageBreak/>
        <w:t>Synchronisation des baux toutes les 15</w:t>
      </w:r>
      <w:r w:rsidRPr="009662B8">
        <w:rPr>
          <w:rFonts w:ascii="Arial" w:hAnsi="Arial" w:cs="Arial"/>
        </w:rPr>
        <w:t> </w:t>
      </w:r>
      <w:r w:rsidRPr="009662B8">
        <w:t>minutes via protocole ISC DHCP failover.</w:t>
      </w:r>
    </w:p>
    <w:p w14:paraId="506C3B28" w14:textId="77777777" w:rsidR="009662B8" w:rsidRPr="009662B8" w:rsidRDefault="009662B8" w:rsidP="009662B8">
      <w:r w:rsidRPr="009662B8">
        <w:t>Priorité (split</w:t>
      </w:r>
      <w:r w:rsidRPr="009662B8">
        <w:rPr>
          <w:rFonts w:ascii="Arial" w:hAnsi="Arial" w:cs="Arial"/>
        </w:rPr>
        <w:t> </w:t>
      </w:r>
      <w:r w:rsidRPr="009662B8">
        <w:t>= 50/50 ou 100/0 selon criticit</w:t>
      </w:r>
      <w:r w:rsidRPr="009662B8">
        <w:rPr>
          <w:rFonts w:ascii="Aptos" w:hAnsi="Aptos" w:cs="Aptos"/>
        </w:rPr>
        <w:t>é</w:t>
      </w:r>
      <w:r w:rsidRPr="009662B8">
        <w:t>).</w:t>
      </w:r>
    </w:p>
    <w:p w14:paraId="632643D9" w14:textId="77777777" w:rsidR="009662B8" w:rsidRPr="009662B8" w:rsidRDefault="009662B8" w:rsidP="009662B8"/>
    <w:p w14:paraId="4E05BF43" w14:textId="77777777" w:rsidR="009662B8" w:rsidRPr="009662B8" w:rsidRDefault="009662B8" w:rsidP="009662B8">
      <w:pPr>
        <w:rPr>
          <w:b/>
          <w:bCs/>
          <w:u w:val="single"/>
        </w:rPr>
      </w:pPr>
      <w:r w:rsidRPr="009662B8">
        <w:rPr>
          <w:b/>
          <w:bCs/>
          <w:u w:val="single"/>
        </w:rPr>
        <w:t>6.4.2. Sécurisation et durcissement</w:t>
      </w:r>
    </w:p>
    <w:p w14:paraId="4D87489A" w14:textId="77777777" w:rsidR="009662B8" w:rsidRPr="009662B8" w:rsidRDefault="009662B8" w:rsidP="009662B8">
      <w:r w:rsidRPr="009662B8">
        <w:t>Hébergement sur VM</w:t>
      </w:r>
      <w:r w:rsidRPr="009662B8">
        <w:rPr>
          <w:rFonts w:ascii="Arial" w:hAnsi="Arial" w:cs="Arial"/>
        </w:rPr>
        <w:t> </w:t>
      </w:r>
      <w:r w:rsidRPr="009662B8">
        <w:t>:</w:t>
      </w:r>
    </w:p>
    <w:p w14:paraId="452441EA" w14:textId="77777777" w:rsidR="009662B8" w:rsidRPr="009662B8" w:rsidRDefault="009662B8" w:rsidP="009662B8">
      <w:r w:rsidRPr="009662B8">
        <w:t xml:space="preserve">Sécurité hyperviseur (vSphere </w:t>
      </w:r>
      <w:proofErr w:type="spellStart"/>
      <w:r w:rsidRPr="009662B8">
        <w:t>hardened</w:t>
      </w:r>
      <w:proofErr w:type="spellEnd"/>
      <w:r w:rsidRPr="009662B8">
        <w:t>).</w:t>
      </w:r>
    </w:p>
    <w:p w14:paraId="2418E944" w14:textId="77777777" w:rsidR="009662B8" w:rsidRPr="009662B8" w:rsidRDefault="009662B8" w:rsidP="009662B8">
      <w:r w:rsidRPr="009662B8">
        <w:t>Disques chiffrés (LUKS ou BitLocker).</w:t>
      </w:r>
    </w:p>
    <w:p w14:paraId="7C2A0BB7" w14:textId="0C1DEF1D" w:rsidR="009662B8" w:rsidRPr="009662B8" w:rsidRDefault="009662B8" w:rsidP="009662B8">
      <w:r w:rsidRPr="009662B8">
        <w:t>Restriction de l’accès SSH/RDP par ACL (IP management station uniquement).</w:t>
      </w:r>
    </w:p>
    <w:p w14:paraId="74106696" w14:textId="77777777" w:rsidR="009662B8" w:rsidRPr="009662B8" w:rsidRDefault="009662B8" w:rsidP="009662B8">
      <w:r w:rsidRPr="009662B8">
        <w:t xml:space="preserve">Gestion des comptes service via </w:t>
      </w:r>
      <w:proofErr w:type="spellStart"/>
      <w:r w:rsidRPr="009662B8">
        <w:t>Managed</w:t>
      </w:r>
      <w:proofErr w:type="spellEnd"/>
      <w:r w:rsidRPr="009662B8">
        <w:t xml:space="preserve"> Service </w:t>
      </w:r>
      <w:proofErr w:type="spellStart"/>
      <w:r w:rsidRPr="009662B8">
        <w:t>Account</w:t>
      </w:r>
      <w:proofErr w:type="spellEnd"/>
      <w:r w:rsidRPr="009662B8">
        <w:t xml:space="preserve"> (Windows) ou </w:t>
      </w:r>
      <w:proofErr w:type="spellStart"/>
      <w:r w:rsidRPr="009662B8">
        <w:t>systemd</w:t>
      </w:r>
      <w:proofErr w:type="spellEnd"/>
      <w:r w:rsidRPr="009662B8">
        <w:t xml:space="preserve"> user (Linux).</w:t>
      </w:r>
    </w:p>
    <w:p w14:paraId="343C731E" w14:textId="77777777" w:rsidR="009662B8" w:rsidRPr="009662B8" w:rsidRDefault="009662B8" w:rsidP="009662B8"/>
    <w:p w14:paraId="0E190BA9" w14:textId="77777777" w:rsidR="009662B8" w:rsidRPr="009662B8" w:rsidRDefault="009662B8" w:rsidP="009662B8">
      <w:pPr>
        <w:rPr>
          <w:b/>
          <w:bCs/>
          <w:u w:val="single"/>
        </w:rPr>
      </w:pPr>
      <w:r w:rsidRPr="009662B8">
        <w:rPr>
          <w:b/>
          <w:bCs/>
          <w:u w:val="single"/>
        </w:rPr>
        <w:t xml:space="preserve">6.4.3. Supervision et </w:t>
      </w:r>
      <w:proofErr w:type="spellStart"/>
      <w:r w:rsidRPr="009662B8">
        <w:rPr>
          <w:b/>
          <w:bCs/>
          <w:u w:val="single"/>
        </w:rPr>
        <w:t>alerting</w:t>
      </w:r>
      <w:proofErr w:type="spellEnd"/>
    </w:p>
    <w:p w14:paraId="61492692" w14:textId="736AEC32" w:rsidR="009662B8" w:rsidRPr="009662B8" w:rsidRDefault="009662B8" w:rsidP="009662B8">
      <w:r w:rsidRPr="009662B8">
        <w:t>Logs : journalisation des événements (dhcpd.log) sous /var/log, export vers SIEM.</w:t>
      </w:r>
    </w:p>
    <w:p w14:paraId="5C5DABFA" w14:textId="67F43100" w:rsidR="009662B8" w:rsidRPr="009662B8" w:rsidRDefault="009662B8" w:rsidP="009662B8">
      <w:r w:rsidRPr="009662B8">
        <w:t>KPIs :</w:t>
      </w:r>
    </w:p>
    <w:p w14:paraId="38D4D883" w14:textId="1E08AA23" w:rsidR="009662B8" w:rsidRPr="009662B8" w:rsidRDefault="009662B8" w:rsidP="009662B8">
      <w:r w:rsidRPr="009662B8">
        <w:t>Taux d’échec de baux &lt;</w:t>
      </w:r>
      <w:r w:rsidRPr="009662B8">
        <w:rPr>
          <w:rFonts w:ascii="Arial" w:hAnsi="Arial" w:cs="Arial"/>
        </w:rPr>
        <w:t> </w:t>
      </w:r>
      <w:r w:rsidRPr="009662B8">
        <w:t>1</w:t>
      </w:r>
      <w:r w:rsidRPr="009662B8">
        <w:rPr>
          <w:rFonts w:ascii="Arial" w:hAnsi="Arial" w:cs="Arial"/>
        </w:rPr>
        <w:t> </w:t>
      </w:r>
      <w:r w:rsidRPr="009662B8">
        <w:t>%.</w:t>
      </w:r>
    </w:p>
    <w:p w14:paraId="5882EAE3" w14:textId="77777777" w:rsidR="009662B8" w:rsidRPr="009662B8" w:rsidRDefault="009662B8" w:rsidP="009662B8">
      <w:r w:rsidRPr="009662B8">
        <w:t>Disponibilité du service ≥</w:t>
      </w:r>
      <w:r w:rsidRPr="009662B8">
        <w:rPr>
          <w:rFonts w:ascii="Arial" w:hAnsi="Arial" w:cs="Arial"/>
        </w:rPr>
        <w:t> </w:t>
      </w:r>
      <w:r w:rsidRPr="009662B8">
        <w:t>99,9</w:t>
      </w:r>
      <w:r w:rsidRPr="009662B8">
        <w:rPr>
          <w:rFonts w:ascii="Arial" w:hAnsi="Arial" w:cs="Arial"/>
        </w:rPr>
        <w:t> </w:t>
      </w:r>
      <w:r w:rsidRPr="009662B8">
        <w:t>%.</w:t>
      </w:r>
    </w:p>
    <w:p w14:paraId="3179E361" w14:textId="77777777" w:rsidR="009662B8" w:rsidRPr="009662B8" w:rsidRDefault="009662B8" w:rsidP="009662B8"/>
    <w:p w14:paraId="329835A2" w14:textId="4B7E0A0A" w:rsidR="009662B8" w:rsidRPr="009662B8" w:rsidRDefault="009662B8" w:rsidP="009662B8">
      <w:r w:rsidRPr="009662B8">
        <w:t>Alertes :</w:t>
      </w:r>
    </w:p>
    <w:p w14:paraId="1E964E82" w14:textId="3D53EEBC" w:rsidR="009662B8" w:rsidRPr="009662B8" w:rsidRDefault="009662B8" w:rsidP="009662B8">
      <w:pPr>
        <w:rPr>
          <w:lang w:val="en-US"/>
        </w:rPr>
      </w:pPr>
      <w:r w:rsidRPr="009662B8">
        <w:rPr>
          <w:lang w:val="en-US"/>
        </w:rPr>
        <w:t>Service DHCP down (</w:t>
      </w:r>
      <w:proofErr w:type="spellStart"/>
      <w:r w:rsidRPr="009662B8">
        <w:rPr>
          <w:lang w:val="en-US"/>
        </w:rPr>
        <w:t>snmptrap</w:t>
      </w:r>
      <w:proofErr w:type="spellEnd"/>
      <w:r w:rsidRPr="009662B8">
        <w:rPr>
          <w:lang w:val="en-US"/>
        </w:rPr>
        <w:t xml:space="preserve"> / Zabbix).</w:t>
      </w:r>
    </w:p>
    <w:p w14:paraId="074E9C62" w14:textId="77777777" w:rsidR="009662B8" w:rsidRPr="009662B8" w:rsidRDefault="009662B8" w:rsidP="009662B8">
      <w:r w:rsidRPr="009662B8">
        <w:t>Saturation de pool (80</w:t>
      </w:r>
      <w:r w:rsidRPr="009662B8">
        <w:rPr>
          <w:rFonts w:ascii="Arial" w:hAnsi="Arial" w:cs="Arial"/>
        </w:rPr>
        <w:t> </w:t>
      </w:r>
      <w:r w:rsidRPr="009662B8">
        <w:t>% d</w:t>
      </w:r>
      <w:r w:rsidRPr="009662B8">
        <w:rPr>
          <w:rFonts w:ascii="Aptos" w:hAnsi="Aptos" w:cs="Aptos"/>
        </w:rPr>
        <w:t>’</w:t>
      </w:r>
      <w:r w:rsidRPr="009662B8">
        <w:t>adresses d</w:t>
      </w:r>
      <w:r w:rsidRPr="009662B8">
        <w:rPr>
          <w:rFonts w:ascii="Aptos" w:hAnsi="Aptos" w:cs="Aptos"/>
        </w:rPr>
        <w:t>é</w:t>
      </w:r>
      <w:r w:rsidRPr="009662B8">
        <w:t>livr</w:t>
      </w:r>
      <w:r w:rsidRPr="009662B8">
        <w:rPr>
          <w:rFonts w:ascii="Aptos" w:hAnsi="Aptos" w:cs="Aptos"/>
        </w:rPr>
        <w:t>é</w:t>
      </w:r>
      <w:r w:rsidRPr="009662B8">
        <w:t>es).</w:t>
      </w:r>
    </w:p>
    <w:p w14:paraId="6DD21631" w14:textId="77777777" w:rsidR="009662B8" w:rsidRPr="009662B8" w:rsidRDefault="009662B8" w:rsidP="009662B8"/>
    <w:p w14:paraId="2FAA57A7" w14:textId="77777777" w:rsidR="009662B8" w:rsidRPr="009662B8" w:rsidRDefault="009662B8" w:rsidP="009662B8">
      <w:pPr>
        <w:rPr>
          <w:b/>
          <w:bCs/>
          <w:sz w:val="28"/>
          <w:szCs w:val="28"/>
          <w:u w:val="single"/>
        </w:rPr>
      </w:pPr>
      <w:r w:rsidRPr="009662B8">
        <w:rPr>
          <w:b/>
          <w:bCs/>
          <w:sz w:val="28"/>
          <w:szCs w:val="28"/>
          <w:u w:val="single"/>
        </w:rPr>
        <w:t>6.5. Sauvegarde et reprise d’activité</w:t>
      </w:r>
    </w:p>
    <w:p w14:paraId="2DDFCA20" w14:textId="57FA789D" w:rsidR="009662B8" w:rsidRPr="009662B8" w:rsidRDefault="009662B8" w:rsidP="009662B8">
      <w:r w:rsidRPr="009662B8">
        <w:t xml:space="preserve">Configuration : export régulier du fichier </w:t>
      </w:r>
      <w:proofErr w:type="spellStart"/>
      <w:r w:rsidRPr="009662B8">
        <w:t>dhcpd.conf</w:t>
      </w:r>
      <w:proofErr w:type="spellEnd"/>
      <w:r w:rsidRPr="009662B8">
        <w:t xml:space="preserve"> ou de la base SQL (selon implémentation).</w:t>
      </w:r>
    </w:p>
    <w:p w14:paraId="00BDBED7" w14:textId="3EF20277" w:rsidR="009662B8" w:rsidRPr="009662B8" w:rsidRDefault="009662B8" w:rsidP="009662B8">
      <w:r w:rsidRPr="009662B8">
        <w:t xml:space="preserve">Fréquence : quotidienne, stockée sur SAN HDS et </w:t>
      </w:r>
      <w:proofErr w:type="spellStart"/>
      <w:r w:rsidRPr="009662B8">
        <w:t>replica</w:t>
      </w:r>
      <w:proofErr w:type="spellEnd"/>
      <w:r w:rsidRPr="009662B8">
        <w:t xml:space="preserve"> cloud.</w:t>
      </w:r>
    </w:p>
    <w:p w14:paraId="18E346C2" w14:textId="77777777" w:rsidR="009662B8" w:rsidRDefault="009662B8" w:rsidP="009662B8"/>
    <w:p w14:paraId="100FC465" w14:textId="621E31ED" w:rsidR="009662B8" w:rsidRPr="009662B8" w:rsidRDefault="009662B8" w:rsidP="009662B8">
      <w:r w:rsidRPr="009662B8">
        <w:t>Procédure de reprise :</w:t>
      </w:r>
    </w:p>
    <w:p w14:paraId="1171FC16" w14:textId="3B6E4CCE" w:rsidR="009662B8" w:rsidRPr="009662B8" w:rsidRDefault="009662B8" w:rsidP="009662B8">
      <w:r w:rsidRPr="009662B8">
        <w:t>Provisionner VM secondaire.</w:t>
      </w:r>
    </w:p>
    <w:p w14:paraId="2E0E23DC" w14:textId="5BCB7F80" w:rsidR="009662B8" w:rsidRPr="009662B8" w:rsidRDefault="009662B8" w:rsidP="009662B8">
      <w:r w:rsidRPr="009662B8">
        <w:t>Importer la configuration et les baux sauvegardés.</w:t>
      </w:r>
    </w:p>
    <w:p w14:paraId="6F8288FC" w14:textId="77777777" w:rsidR="009662B8" w:rsidRPr="009662B8" w:rsidRDefault="009662B8" w:rsidP="009662B8">
      <w:r w:rsidRPr="009662B8">
        <w:t>Rebasculer le relais DHCP sur la nouvelle instance.</w:t>
      </w:r>
    </w:p>
    <w:p w14:paraId="7DCE121F" w14:textId="77777777" w:rsidR="009662B8" w:rsidRPr="009662B8" w:rsidRDefault="009662B8" w:rsidP="009662B8"/>
    <w:p w14:paraId="47767A47" w14:textId="77777777" w:rsidR="009662B8" w:rsidRDefault="009662B8" w:rsidP="009662B8">
      <w:pPr>
        <w:rPr>
          <w:b/>
          <w:bCs/>
          <w:sz w:val="28"/>
          <w:szCs w:val="28"/>
          <w:u w:val="single"/>
        </w:rPr>
      </w:pPr>
    </w:p>
    <w:p w14:paraId="09420C4E" w14:textId="77777777" w:rsidR="009662B8" w:rsidRDefault="009662B8" w:rsidP="009662B8">
      <w:pPr>
        <w:rPr>
          <w:b/>
          <w:bCs/>
          <w:sz w:val="28"/>
          <w:szCs w:val="28"/>
          <w:u w:val="single"/>
        </w:rPr>
      </w:pPr>
    </w:p>
    <w:p w14:paraId="659A22B9" w14:textId="273DCF2F" w:rsidR="009662B8" w:rsidRPr="009662B8" w:rsidRDefault="009662B8" w:rsidP="009662B8">
      <w:pPr>
        <w:rPr>
          <w:b/>
          <w:bCs/>
          <w:sz w:val="28"/>
          <w:szCs w:val="28"/>
          <w:u w:val="single"/>
        </w:rPr>
      </w:pPr>
      <w:r w:rsidRPr="009662B8">
        <w:rPr>
          <w:b/>
          <w:bCs/>
          <w:sz w:val="28"/>
          <w:szCs w:val="28"/>
          <w:u w:val="single"/>
        </w:rPr>
        <w:lastRenderedPageBreak/>
        <w:t>6.6. Sécurité réseau et ACL</w:t>
      </w:r>
    </w:p>
    <w:p w14:paraId="72F83AC3" w14:textId="45DEB1BA" w:rsidR="009662B8" w:rsidRPr="009662B8" w:rsidRDefault="009662B8" w:rsidP="009662B8">
      <w:r w:rsidRPr="009662B8">
        <w:t xml:space="preserve">DHCP </w:t>
      </w:r>
      <w:proofErr w:type="spellStart"/>
      <w:r w:rsidRPr="009662B8">
        <w:t>Snooping</w:t>
      </w:r>
      <w:proofErr w:type="spellEnd"/>
      <w:r w:rsidRPr="009662B8">
        <w:t xml:space="preserve"> : sur les </w:t>
      </w:r>
      <w:proofErr w:type="spellStart"/>
      <w:r w:rsidRPr="009662B8">
        <w:t>switchs</w:t>
      </w:r>
      <w:proofErr w:type="spellEnd"/>
      <w:r w:rsidRPr="009662B8">
        <w:t xml:space="preserve"> Cisco pour autoriser uniquement les ports de serveurs DHCP.</w:t>
      </w:r>
    </w:p>
    <w:p w14:paraId="37F34858" w14:textId="77777777" w:rsidR="009662B8" w:rsidRPr="009662B8" w:rsidRDefault="009662B8" w:rsidP="009662B8">
      <w:r w:rsidRPr="009662B8">
        <w:t xml:space="preserve">IP Helper : activé sur </w:t>
      </w:r>
      <w:proofErr w:type="gramStart"/>
      <w:r w:rsidRPr="009662B8">
        <w:t>les VLAN</w:t>
      </w:r>
      <w:proofErr w:type="gramEnd"/>
      <w:r w:rsidRPr="009662B8">
        <w:t xml:space="preserve"> non-Infra pour relayer les requêtes DHCP vers l’IP du serveur.</w:t>
      </w:r>
    </w:p>
    <w:p w14:paraId="0B2B3B67" w14:textId="77777777" w:rsidR="009662B8" w:rsidRPr="009662B8" w:rsidRDefault="009662B8" w:rsidP="009662B8"/>
    <w:p w14:paraId="562A6D68" w14:textId="0B54F88D" w:rsidR="009662B8" w:rsidRPr="009662B8" w:rsidRDefault="009662B8" w:rsidP="009662B8">
      <w:r w:rsidRPr="009662B8">
        <w:t>ACL Cisco :</w:t>
      </w:r>
    </w:p>
    <w:p w14:paraId="09C089AB" w14:textId="77777777" w:rsidR="009662B8" w:rsidRPr="009662B8" w:rsidRDefault="009662B8" w:rsidP="009662B8">
      <w:pPr>
        <w:rPr>
          <w:lang w:val="en-US"/>
        </w:rPr>
      </w:pPr>
      <w:proofErr w:type="spellStart"/>
      <w:r w:rsidRPr="009662B8">
        <w:rPr>
          <w:lang w:val="en-US"/>
        </w:rPr>
        <w:t>ip</w:t>
      </w:r>
      <w:proofErr w:type="spellEnd"/>
      <w:r w:rsidRPr="009662B8">
        <w:rPr>
          <w:lang w:val="en-US"/>
        </w:rPr>
        <w:t xml:space="preserve"> access-list extended DHCP-ONLY</w:t>
      </w:r>
    </w:p>
    <w:p w14:paraId="3A6E2962" w14:textId="77777777" w:rsidR="009662B8" w:rsidRPr="009662B8" w:rsidRDefault="009662B8" w:rsidP="009662B8">
      <w:pPr>
        <w:rPr>
          <w:lang w:val="en-US"/>
        </w:rPr>
      </w:pPr>
      <w:r w:rsidRPr="009662B8">
        <w:rPr>
          <w:lang w:val="en-US"/>
        </w:rPr>
        <w:t xml:space="preserve">  permit </w:t>
      </w:r>
      <w:proofErr w:type="spellStart"/>
      <w:r w:rsidRPr="009662B8">
        <w:rPr>
          <w:lang w:val="en-US"/>
        </w:rPr>
        <w:t>udp</w:t>
      </w:r>
      <w:proofErr w:type="spellEnd"/>
      <w:r w:rsidRPr="009662B8">
        <w:rPr>
          <w:lang w:val="en-US"/>
        </w:rPr>
        <w:t xml:space="preserve"> host 192.168.16.5 any eq </w:t>
      </w:r>
      <w:proofErr w:type="spellStart"/>
      <w:r w:rsidRPr="009662B8">
        <w:rPr>
          <w:lang w:val="en-US"/>
        </w:rPr>
        <w:t>bootps</w:t>
      </w:r>
      <w:proofErr w:type="spellEnd"/>
    </w:p>
    <w:p w14:paraId="2F365A49" w14:textId="77777777" w:rsidR="009662B8" w:rsidRPr="009662B8" w:rsidRDefault="009662B8" w:rsidP="009662B8">
      <w:pPr>
        <w:rPr>
          <w:lang w:val="en-US"/>
        </w:rPr>
      </w:pPr>
      <w:r w:rsidRPr="009662B8">
        <w:rPr>
          <w:lang w:val="en-US"/>
        </w:rPr>
        <w:t xml:space="preserve">  permit </w:t>
      </w:r>
      <w:proofErr w:type="spellStart"/>
      <w:r w:rsidRPr="009662B8">
        <w:rPr>
          <w:lang w:val="en-US"/>
        </w:rPr>
        <w:t>udp</w:t>
      </w:r>
      <w:proofErr w:type="spellEnd"/>
      <w:r w:rsidRPr="009662B8">
        <w:rPr>
          <w:lang w:val="en-US"/>
        </w:rPr>
        <w:t xml:space="preserve"> any host 192.168.16.5 eq </w:t>
      </w:r>
      <w:proofErr w:type="spellStart"/>
      <w:r w:rsidRPr="009662B8">
        <w:rPr>
          <w:lang w:val="en-US"/>
        </w:rPr>
        <w:t>bootpc</w:t>
      </w:r>
      <w:proofErr w:type="spellEnd"/>
    </w:p>
    <w:p w14:paraId="53327983" w14:textId="77777777" w:rsidR="009662B8" w:rsidRPr="009662B8" w:rsidRDefault="009662B8" w:rsidP="009662B8">
      <w:pPr>
        <w:rPr>
          <w:lang w:val="en-US"/>
        </w:rPr>
      </w:pPr>
      <w:r w:rsidRPr="009662B8">
        <w:rPr>
          <w:lang w:val="en-US"/>
        </w:rPr>
        <w:t xml:space="preserve">  deny   </w:t>
      </w:r>
      <w:proofErr w:type="spellStart"/>
      <w:r w:rsidRPr="009662B8">
        <w:rPr>
          <w:lang w:val="en-US"/>
        </w:rPr>
        <w:t>udp</w:t>
      </w:r>
      <w:proofErr w:type="spellEnd"/>
      <w:r w:rsidRPr="009662B8">
        <w:rPr>
          <w:lang w:val="en-US"/>
        </w:rPr>
        <w:t xml:space="preserve"> any </w:t>
      </w:r>
      <w:proofErr w:type="spellStart"/>
      <w:r w:rsidRPr="009662B8">
        <w:rPr>
          <w:lang w:val="en-US"/>
        </w:rPr>
        <w:t>any</w:t>
      </w:r>
      <w:proofErr w:type="spellEnd"/>
      <w:r w:rsidRPr="009662B8">
        <w:rPr>
          <w:lang w:val="en-US"/>
        </w:rPr>
        <w:t xml:space="preserve"> eq </w:t>
      </w:r>
      <w:proofErr w:type="spellStart"/>
      <w:r w:rsidRPr="009662B8">
        <w:rPr>
          <w:lang w:val="en-US"/>
        </w:rPr>
        <w:t>bootps</w:t>
      </w:r>
      <w:proofErr w:type="spellEnd"/>
    </w:p>
    <w:p w14:paraId="526C6C02" w14:textId="77777777" w:rsidR="009662B8" w:rsidRPr="009662B8" w:rsidRDefault="009662B8" w:rsidP="009662B8">
      <w:pPr>
        <w:rPr>
          <w:lang w:val="en-US"/>
        </w:rPr>
      </w:pPr>
      <w:r w:rsidRPr="009662B8">
        <w:rPr>
          <w:lang w:val="en-US"/>
        </w:rPr>
        <w:t xml:space="preserve">  deny   </w:t>
      </w:r>
      <w:proofErr w:type="spellStart"/>
      <w:r w:rsidRPr="009662B8">
        <w:rPr>
          <w:lang w:val="en-US"/>
        </w:rPr>
        <w:t>udp</w:t>
      </w:r>
      <w:proofErr w:type="spellEnd"/>
      <w:r w:rsidRPr="009662B8">
        <w:rPr>
          <w:lang w:val="en-US"/>
        </w:rPr>
        <w:t xml:space="preserve"> any </w:t>
      </w:r>
      <w:proofErr w:type="spellStart"/>
      <w:r w:rsidRPr="009662B8">
        <w:rPr>
          <w:lang w:val="en-US"/>
        </w:rPr>
        <w:t>any</w:t>
      </w:r>
      <w:proofErr w:type="spellEnd"/>
      <w:r w:rsidRPr="009662B8">
        <w:rPr>
          <w:lang w:val="en-US"/>
        </w:rPr>
        <w:t xml:space="preserve"> eq </w:t>
      </w:r>
      <w:proofErr w:type="spellStart"/>
      <w:r w:rsidRPr="009662B8">
        <w:rPr>
          <w:lang w:val="en-US"/>
        </w:rPr>
        <w:t>bootpc</w:t>
      </w:r>
      <w:proofErr w:type="spellEnd"/>
    </w:p>
    <w:p w14:paraId="24786544" w14:textId="77777777" w:rsidR="009662B8" w:rsidRPr="009662B8" w:rsidRDefault="009662B8" w:rsidP="009662B8">
      <w:pPr>
        <w:rPr>
          <w:lang w:val="en-US"/>
        </w:rPr>
      </w:pPr>
      <w:r w:rsidRPr="009662B8">
        <w:rPr>
          <w:lang w:val="en-US"/>
        </w:rPr>
        <w:t xml:space="preserve">  permit </w:t>
      </w:r>
      <w:proofErr w:type="spellStart"/>
      <w:r w:rsidRPr="009662B8">
        <w:rPr>
          <w:lang w:val="en-US"/>
        </w:rPr>
        <w:t>ip</w:t>
      </w:r>
      <w:proofErr w:type="spellEnd"/>
      <w:r w:rsidRPr="009662B8">
        <w:rPr>
          <w:lang w:val="en-US"/>
        </w:rPr>
        <w:t xml:space="preserve"> any </w:t>
      </w:r>
      <w:proofErr w:type="spellStart"/>
      <w:r w:rsidRPr="009662B8">
        <w:rPr>
          <w:lang w:val="en-US"/>
        </w:rPr>
        <w:t>any</w:t>
      </w:r>
      <w:proofErr w:type="spellEnd"/>
    </w:p>
    <w:p w14:paraId="39D1A1B1" w14:textId="77777777" w:rsidR="009662B8" w:rsidRPr="009662B8" w:rsidRDefault="009662B8" w:rsidP="009662B8">
      <w:pPr>
        <w:rPr>
          <w:lang w:val="en-US"/>
        </w:rPr>
      </w:pPr>
      <w:r w:rsidRPr="009662B8">
        <w:rPr>
          <w:lang w:val="en-US"/>
        </w:rPr>
        <w:t>interface Vlan16</w:t>
      </w:r>
    </w:p>
    <w:p w14:paraId="3A34E1C9" w14:textId="77777777" w:rsidR="009662B8" w:rsidRPr="009662B8" w:rsidRDefault="009662B8" w:rsidP="009662B8">
      <w:pPr>
        <w:rPr>
          <w:lang w:val="en-US"/>
        </w:rPr>
      </w:pPr>
      <w:r w:rsidRPr="009662B8">
        <w:rPr>
          <w:lang w:val="en-US"/>
        </w:rPr>
        <w:t xml:space="preserve">  </w:t>
      </w:r>
      <w:proofErr w:type="spellStart"/>
      <w:r w:rsidRPr="009662B8">
        <w:rPr>
          <w:lang w:val="en-US"/>
        </w:rPr>
        <w:t>ip</w:t>
      </w:r>
      <w:proofErr w:type="spellEnd"/>
      <w:r w:rsidRPr="009662B8">
        <w:rPr>
          <w:lang w:val="en-US"/>
        </w:rPr>
        <w:t xml:space="preserve"> helper-address 192.168.16.5</w:t>
      </w:r>
    </w:p>
    <w:p w14:paraId="1925E4D6" w14:textId="19C6B7BC" w:rsidR="009662B8" w:rsidRDefault="009662B8" w:rsidP="009662B8">
      <w:pPr>
        <w:rPr>
          <w:lang w:val="en-US"/>
        </w:rPr>
      </w:pPr>
      <w:r w:rsidRPr="009662B8">
        <w:rPr>
          <w:lang w:val="en-US"/>
        </w:rPr>
        <w:t xml:space="preserve">  </w:t>
      </w:r>
      <w:proofErr w:type="spellStart"/>
      <w:r w:rsidRPr="009662B8">
        <w:rPr>
          <w:lang w:val="en-US"/>
        </w:rPr>
        <w:t>ip</w:t>
      </w:r>
      <w:proofErr w:type="spellEnd"/>
      <w:r w:rsidRPr="009662B8">
        <w:rPr>
          <w:lang w:val="en-US"/>
        </w:rPr>
        <w:t xml:space="preserve"> access-group DHCP-ONLY in</w:t>
      </w:r>
    </w:p>
    <w:p w14:paraId="0905010A" w14:textId="2005A23E" w:rsidR="001B5A88" w:rsidRDefault="001B5A88">
      <w:pPr>
        <w:rPr>
          <w:lang w:val="en-US"/>
        </w:rPr>
      </w:pPr>
      <w:r>
        <w:rPr>
          <w:lang w:val="en-US"/>
        </w:rPr>
        <w:br w:type="page"/>
      </w:r>
    </w:p>
    <w:p w14:paraId="5DDF581F" w14:textId="77777777" w:rsidR="001B5A88" w:rsidRPr="001B5A88" w:rsidRDefault="001B5A88" w:rsidP="001B5A88">
      <w:pPr>
        <w:pStyle w:val="Titre1"/>
        <w:rPr>
          <w:u w:val="single"/>
        </w:rPr>
      </w:pPr>
      <w:bookmarkStart w:id="6" w:name="_Toc202475315"/>
      <w:r w:rsidRPr="001B5A88">
        <w:rPr>
          <w:u w:val="single"/>
        </w:rPr>
        <w:lastRenderedPageBreak/>
        <w:t>7. Serveur DNS</w:t>
      </w:r>
      <w:bookmarkEnd w:id="6"/>
    </w:p>
    <w:p w14:paraId="4B34FFA0" w14:textId="77777777" w:rsidR="001B5A88" w:rsidRDefault="001B5A88" w:rsidP="001B5A88"/>
    <w:p w14:paraId="4B3F68A7" w14:textId="77777777" w:rsidR="001B5A88" w:rsidRPr="001B5A88" w:rsidRDefault="001B5A88" w:rsidP="001B5A88">
      <w:pPr>
        <w:rPr>
          <w:b/>
          <w:bCs/>
          <w:u w:val="single"/>
        </w:rPr>
      </w:pPr>
      <w:r w:rsidRPr="001B5A88">
        <w:rPr>
          <w:b/>
          <w:bCs/>
          <w:u w:val="single"/>
        </w:rPr>
        <w:t>7.1. Rôle et architecture</w:t>
      </w:r>
    </w:p>
    <w:p w14:paraId="143D4EB2" w14:textId="5F8E7B11" w:rsidR="001B5A88" w:rsidRDefault="001B5A88" w:rsidP="001B5A88">
      <w:r>
        <w:t>Le ou les serveurs DNS du CHU fournissent</w:t>
      </w:r>
      <w:r>
        <w:rPr>
          <w:rFonts w:ascii="Arial" w:hAnsi="Arial" w:cs="Arial"/>
        </w:rPr>
        <w:t> </w:t>
      </w:r>
      <w:r>
        <w:t>:</w:t>
      </w:r>
    </w:p>
    <w:p w14:paraId="28611FE0" w14:textId="781431B6" w:rsidR="001B5A88" w:rsidRDefault="001B5A88" w:rsidP="001B5A88">
      <w:r>
        <w:t>Résolution interne : traduction noms → adresses IP pour tous les services et hôtes du SI (VLAN Clinique, Admin, IoT Médical…).</w:t>
      </w:r>
    </w:p>
    <w:p w14:paraId="6385F8DD" w14:textId="39C3FA98" w:rsidR="001B5A88" w:rsidRDefault="001B5A88" w:rsidP="001B5A88">
      <w:r>
        <w:t>Résolution externe : relais vers les DNS publics ou racines pour accéder à Internet.</w:t>
      </w:r>
    </w:p>
    <w:p w14:paraId="25A9245B" w14:textId="77777777" w:rsidR="001B5A88" w:rsidRDefault="001B5A88" w:rsidP="001B5A88">
      <w:r>
        <w:t>Réponse aux requêtes inverses : association des IP aux noms d’hôtes pour les opérations d’audit et de contrôle (PTR).</w:t>
      </w:r>
    </w:p>
    <w:p w14:paraId="64E48A60" w14:textId="77777777" w:rsidR="001B5A88" w:rsidRDefault="001B5A88" w:rsidP="001B5A88"/>
    <w:p w14:paraId="6BF022F8" w14:textId="2E716D37" w:rsidR="001B5A88" w:rsidRDefault="001B5A88" w:rsidP="001B5A88">
      <w:r>
        <w:t>Positionnement :</w:t>
      </w:r>
    </w:p>
    <w:p w14:paraId="5451F371" w14:textId="5077A235" w:rsidR="001B5A88" w:rsidRDefault="001B5A88" w:rsidP="001B5A88">
      <w:r>
        <w:t>Installé(s) dans le VLAN Infra (192.168.16.0/20), zone dédiée aux services d’infrastructure.</w:t>
      </w:r>
    </w:p>
    <w:p w14:paraId="659A0B07" w14:textId="1896B32F" w:rsidR="001B5A88" w:rsidRDefault="001B5A88" w:rsidP="001B5A88">
      <w:r>
        <w:t xml:space="preserve">Accessible uniquement depuis les VLAN internes via l’option DHCP (serveur </w:t>
      </w:r>
      <w:proofErr w:type="spellStart"/>
      <w:r>
        <w:t>relay</w:t>
      </w:r>
      <w:proofErr w:type="spellEnd"/>
      <w:r>
        <w:t>).</w:t>
      </w:r>
    </w:p>
    <w:p w14:paraId="385D043C" w14:textId="6864C313" w:rsidR="001B5A88" w:rsidRDefault="001B5A88" w:rsidP="001B5A88">
      <w:r>
        <w:t xml:space="preserve">Non accessible en écriture depuis Internet (zone </w:t>
      </w:r>
      <w:proofErr w:type="spellStart"/>
      <w:r>
        <w:t>Untrust</w:t>
      </w:r>
      <w:proofErr w:type="spellEnd"/>
      <w:r>
        <w:t>), sauf éventuellement pour un serveur en DMZ dédié au DNS public.</w:t>
      </w:r>
    </w:p>
    <w:p w14:paraId="20EC1B31" w14:textId="77777777" w:rsidR="001B5A88" w:rsidRDefault="001B5A88" w:rsidP="001B5A88"/>
    <w:p w14:paraId="1784CEB4" w14:textId="1CDBE8AA" w:rsidR="001B5A88" w:rsidRPr="001B5A88" w:rsidRDefault="001B5A88" w:rsidP="001B5A88">
      <w:pPr>
        <w:rPr>
          <w:lang w:val="en-US"/>
        </w:rPr>
      </w:pPr>
      <w:proofErr w:type="spellStart"/>
      <w:proofErr w:type="gramStart"/>
      <w:r w:rsidRPr="001B5A88">
        <w:rPr>
          <w:lang w:val="en-US"/>
        </w:rPr>
        <w:t>Plateforme</w:t>
      </w:r>
      <w:proofErr w:type="spellEnd"/>
      <w:r w:rsidRPr="001B5A88">
        <w:rPr>
          <w:lang w:val="en-US"/>
        </w:rPr>
        <w:t xml:space="preserve"> :</w:t>
      </w:r>
      <w:proofErr w:type="gramEnd"/>
      <w:r w:rsidRPr="001B5A88">
        <w:rPr>
          <w:lang w:val="en-US"/>
        </w:rPr>
        <w:t xml:space="preserve"> Windows DNS (Active Directory–integrated) </w:t>
      </w:r>
      <w:proofErr w:type="spellStart"/>
      <w:r w:rsidRPr="001B5A88">
        <w:rPr>
          <w:lang w:val="en-US"/>
        </w:rPr>
        <w:t>ou</w:t>
      </w:r>
      <w:proofErr w:type="spellEnd"/>
      <w:r w:rsidRPr="001B5A88">
        <w:rPr>
          <w:lang w:val="en-US"/>
        </w:rPr>
        <w:t xml:space="preserve"> BIND9 sur Linux HDS.</w:t>
      </w:r>
    </w:p>
    <w:p w14:paraId="1136536D" w14:textId="3B798EA3" w:rsidR="001B5A88" w:rsidRDefault="001B5A88" w:rsidP="001B5A88">
      <w:r>
        <w:t>Ports utilisés : UDP/TCP 53.</w:t>
      </w:r>
    </w:p>
    <w:p w14:paraId="6C2B45CD" w14:textId="77777777" w:rsidR="001B5A88" w:rsidRDefault="001B5A88" w:rsidP="001B5A88">
      <w:r>
        <w:t>Mode maître/esclave ou cluster anycast selon la solution retenue.</w:t>
      </w:r>
    </w:p>
    <w:p w14:paraId="132DF48D" w14:textId="77777777" w:rsidR="001B5A88" w:rsidRDefault="001B5A88" w:rsidP="009662B8"/>
    <w:p w14:paraId="5EC11DEB" w14:textId="503B09DF" w:rsidR="001B5A88" w:rsidRDefault="001B5A88" w:rsidP="009662B8">
      <w:pPr>
        <w:rPr>
          <w:b/>
          <w:bCs/>
          <w:u w:val="single"/>
        </w:rPr>
      </w:pPr>
      <w:r w:rsidRPr="001B5A88">
        <w:rPr>
          <w:b/>
          <w:bCs/>
          <w:u w:val="single"/>
        </w:rPr>
        <w:t>7.2. Zones internes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B5A88" w14:paraId="2F08DF55" w14:textId="77777777">
        <w:tc>
          <w:tcPr>
            <w:tcW w:w="2265" w:type="dxa"/>
          </w:tcPr>
          <w:p w14:paraId="602FF6C5" w14:textId="4F71A1FD" w:rsidR="001B5A88" w:rsidRDefault="001B5A88" w:rsidP="001B5A88">
            <w:r w:rsidRPr="00B603BF">
              <w:t>Type de zone</w:t>
            </w:r>
          </w:p>
        </w:tc>
        <w:tc>
          <w:tcPr>
            <w:tcW w:w="2265" w:type="dxa"/>
          </w:tcPr>
          <w:p w14:paraId="2B1ADB3A" w14:textId="55604C70" w:rsidR="001B5A88" w:rsidRDefault="001B5A88" w:rsidP="001B5A88">
            <w:r w:rsidRPr="00B603BF">
              <w:t>Nom de zone</w:t>
            </w:r>
          </w:p>
        </w:tc>
        <w:tc>
          <w:tcPr>
            <w:tcW w:w="2266" w:type="dxa"/>
          </w:tcPr>
          <w:p w14:paraId="40591CFB" w14:textId="6A61433F" w:rsidR="001B5A88" w:rsidRDefault="001B5A88" w:rsidP="001B5A88">
            <w:r w:rsidRPr="00B603BF">
              <w:t>Contenus</w:t>
            </w:r>
          </w:p>
        </w:tc>
        <w:tc>
          <w:tcPr>
            <w:tcW w:w="2266" w:type="dxa"/>
          </w:tcPr>
          <w:p w14:paraId="35B9AC04" w14:textId="305DAA92" w:rsidR="001B5A88" w:rsidRDefault="001B5A88" w:rsidP="001B5A88">
            <w:r w:rsidRPr="00B603BF">
              <w:t>Mode de stockage</w:t>
            </w:r>
          </w:p>
        </w:tc>
      </w:tr>
      <w:tr w:rsidR="001B5A88" w14:paraId="6EB35EA9" w14:textId="77777777">
        <w:tc>
          <w:tcPr>
            <w:tcW w:w="2265" w:type="dxa"/>
          </w:tcPr>
          <w:p w14:paraId="026C9D78" w14:textId="14655EFC" w:rsidR="001B5A88" w:rsidRDefault="001B5A88" w:rsidP="001B5A88">
            <w:r w:rsidRPr="00B603BF">
              <w:t>Directe</w:t>
            </w:r>
          </w:p>
        </w:tc>
        <w:tc>
          <w:tcPr>
            <w:tcW w:w="2265" w:type="dxa"/>
          </w:tcPr>
          <w:p w14:paraId="1BE1B30D" w14:textId="0FF9A904" w:rsidR="001B5A88" w:rsidRDefault="001B5A88" w:rsidP="001B5A88">
            <w:proofErr w:type="spellStart"/>
            <w:proofErr w:type="gramStart"/>
            <w:r w:rsidRPr="00B603BF">
              <w:t>chu.local</w:t>
            </w:r>
            <w:proofErr w:type="spellEnd"/>
            <w:proofErr w:type="gramEnd"/>
          </w:p>
        </w:tc>
        <w:tc>
          <w:tcPr>
            <w:tcW w:w="2266" w:type="dxa"/>
          </w:tcPr>
          <w:p w14:paraId="3C9EC4E1" w14:textId="77D5AC28" w:rsidR="001B5A88" w:rsidRDefault="001B5A88" w:rsidP="001B5A88">
            <w:r w:rsidRPr="00B603BF">
              <w:t>Enregistrements A, CNAME</w:t>
            </w:r>
          </w:p>
        </w:tc>
        <w:tc>
          <w:tcPr>
            <w:tcW w:w="2266" w:type="dxa"/>
          </w:tcPr>
          <w:p w14:paraId="31F3BD56" w14:textId="5B3A7317" w:rsidR="001B5A88" w:rsidRDefault="001B5A88" w:rsidP="001B5A88">
            <w:r w:rsidRPr="00B603BF">
              <w:t>DNS intégré AD ou fichier</w:t>
            </w:r>
          </w:p>
        </w:tc>
      </w:tr>
      <w:tr w:rsidR="001B5A88" w14:paraId="41B5BCCE" w14:textId="77777777">
        <w:tc>
          <w:tcPr>
            <w:tcW w:w="2265" w:type="dxa"/>
          </w:tcPr>
          <w:p w14:paraId="7243721A" w14:textId="6C5E1D3C" w:rsidR="001B5A88" w:rsidRDefault="001B5A88" w:rsidP="001B5A88">
            <w:r w:rsidRPr="00B603BF">
              <w:t>Inverse</w:t>
            </w:r>
          </w:p>
        </w:tc>
        <w:tc>
          <w:tcPr>
            <w:tcW w:w="2265" w:type="dxa"/>
          </w:tcPr>
          <w:p w14:paraId="207D4143" w14:textId="71946581" w:rsidR="001B5A88" w:rsidRDefault="001B5A88" w:rsidP="001B5A88">
            <w:r w:rsidRPr="00B603BF">
              <w:t>16.</w:t>
            </w:r>
            <w:proofErr w:type="gramStart"/>
            <w:r w:rsidRPr="00B603BF">
              <w:t>168.192.in</w:t>
            </w:r>
            <w:proofErr w:type="gramEnd"/>
            <w:r w:rsidRPr="00B603BF">
              <w:t>-</w:t>
            </w:r>
            <w:proofErr w:type="gramStart"/>
            <w:r w:rsidRPr="00B603BF">
              <w:t>addr.arpa</w:t>
            </w:r>
            <w:proofErr w:type="gramEnd"/>
          </w:p>
        </w:tc>
        <w:tc>
          <w:tcPr>
            <w:tcW w:w="2266" w:type="dxa"/>
          </w:tcPr>
          <w:p w14:paraId="003D7DE3" w14:textId="6506F67B" w:rsidR="001B5A88" w:rsidRDefault="001B5A88" w:rsidP="001B5A88">
            <w:r w:rsidRPr="00B603BF">
              <w:t>Enregistrements PTR</w:t>
            </w:r>
          </w:p>
        </w:tc>
        <w:tc>
          <w:tcPr>
            <w:tcW w:w="2266" w:type="dxa"/>
          </w:tcPr>
          <w:p w14:paraId="52131913" w14:textId="572AA6D2" w:rsidR="001B5A88" w:rsidRDefault="001B5A88" w:rsidP="001B5A88">
            <w:r w:rsidRPr="00B603BF">
              <w:t>Fichier ou AD</w:t>
            </w:r>
          </w:p>
        </w:tc>
      </w:tr>
    </w:tbl>
    <w:p w14:paraId="22FC6E6A" w14:textId="77777777" w:rsidR="001B5A88" w:rsidRDefault="001B5A88" w:rsidP="009662B8"/>
    <w:p w14:paraId="700881E2" w14:textId="77777777" w:rsidR="001B5A88" w:rsidRPr="001B5A88" w:rsidRDefault="001B5A88" w:rsidP="001B5A88">
      <w:pPr>
        <w:rPr>
          <w:b/>
          <w:bCs/>
          <w:u w:val="single"/>
        </w:rPr>
      </w:pPr>
      <w:r w:rsidRPr="001B5A88">
        <w:rPr>
          <w:b/>
          <w:bCs/>
          <w:u w:val="single"/>
        </w:rPr>
        <w:t>7.2.1. Zone directe (</w:t>
      </w:r>
      <w:proofErr w:type="spellStart"/>
      <w:proofErr w:type="gramStart"/>
      <w:r w:rsidRPr="001B5A88">
        <w:rPr>
          <w:b/>
          <w:bCs/>
          <w:u w:val="single"/>
        </w:rPr>
        <w:t>chu.local</w:t>
      </w:r>
      <w:proofErr w:type="spellEnd"/>
      <w:proofErr w:type="gramEnd"/>
      <w:r w:rsidRPr="001B5A88">
        <w:rPr>
          <w:b/>
          <w:bCs/>
          <w:u w:val="single"/>
        </w:rPr>
        <w:t>)</w:t>
      </w:r>
    </w:p>
    <w:p w14:paraId="6DACC91E" w14:textId="6133D4F2" w:rsidR="001B5A88" w:rsidRDefault="001B5A88" w:rsidP="001B5A88">
      <w:r>
        <w:t>Contient tous les hôtes internes :</w:t>
      </w:r>
    </w:p>
    <w:p w14:paraId="2A15F0A5" w14:textId="1C7D250D" w:rsidR="001B5A88" w:rsidRPr="001B5A88" w:rsidRDefault="001B5A88" w:rsidP="001B5A88">
      <w:pPr>
        <w:rPr>
          <w:lang w:val="en-US"/>
        </w:rPr>
      </w:pPr>
      <w:proofErr w:type="spellStart"/>
      <w:proofErr w:type="gramStart"/>
      <w:r w:rsidRPr="001B5A88">
        <w:rPr>
          <w:lang w:val="en-US"/>
        </w:rPr>
        <w:t>dhs-chu.medical.chu.local</w:t>
      </w:r>
      <w:proofErr w:type="spellEnd"/>
      <w:proofErr w:type="gramEnd"/>
      <w:r w:rsidRPr="001B5A88">
        <w:rPr>
          <w:lang w:val="en-US"/>
        </w:rPr>
        <w:t xml:space="preserve"> → 10.17.0.10</w:t>
      </w:r>
    </w:p>
    <w:p w14:paraId="5594694A" w14:textId="08033519" w:rsidR="001B5A88" w:rsidRPr="001B5A88" w:rsidRDefault="001B5A88" w:rsidP="001B5A88">
      <w:pPr>
        <w:rPr>
          <w:lang w:val="en-US"/>
        </w:rPr>
      </w:pPr>
      <w:proofErr w:type="spellStart"/>
      <w:proofErr w:type="gramStart"/>
      <w:r w:rsidRPr="001B5A88">
        <w:rPr>
          <w:lang w:val="en-US"/>
        </w:rPr>
        <w:t>srv-dhcp.infra.chu.local</w:t>
      </w:r>
      <w:proofErr w:type="spellEnd"/>
      <w:proofErr w:type="gramEnd"/>
      <w:r w:rsidRPr="001B5A88">
        <w:rPr>
          <w:lang w:val="en-US"/>
        </w:rPr>
        <w:t xml:space="preserve"> → 192.168.16.5</w:t>
      </w:r>
    </w:p>
    <w:p w14:paraId="39981CB1" w14:textId="77777777" w:rsidR="001B5A88" w:rsidRDefault="001B5A88" w:rsidP="001B5A88">
      <w:r>
        <w:t>sql1-bdd.chu.local → 10.24.0.10</w:t>
      </w:r>
    </w:p>
    <w:p w14:paraId="1B917FDB" w14:textId="77777777" w:rsidR="001B5A88" w:rsidRDefault="001B5A88" w:rsidP="001B5A88"/>
    <w:p w14:paraId="37E2A7F6" w14:textId="77777777" w:rsidR="001B5A88" w:rsidRDefault="001B5A88" w:rsidP="001B5A88">
      <w:r>
        <w:lastRenderedPageBreak/>
        <w:t>Utilisation de CNAME pour alias (ex. printer01.infra.chu.local CNAME → hp-printer01.infra.chu.local).</w:t>
      </w:r>
    </w:p>
    <w:p w14:paraId="0D525313" w14:textId="77777777" w:rsidR="001B5A88" w:rsidRDefault="001B5A88" w:rsidP="001B5A88"/>
    <w:p w14:paraId="2A49B70D" w14:textId="77777777" w:rsidR="001B5A88" w:rsidRPr="001B5A88" w:rsidRDefault="001B5A88" w:rsidP="001B5A88">
      <w:pPr>
        <w:rPr>
          <w:b/>
          <w:bCs/>
          <w:u w:val="single"/>
        </w:rPr>
      </w:pPr>
      <w:r w:rsidRPr="001B5A88">
        <w:rPr>
          <w:b/>
          <w:bCs/>
          <w:u w:val="single"/>
        </w:rPr>
        <w:t>7.2.2. Zone inverse</w:t>
      </w:r>
    </w:p>
    <w:p w14:paraId="48FA45AD" w14:textId="7E18BD98" w:rsidR="001B5A88" w:rsidRDefault="001B5A88" w:rsidP="001B5A88">
      <w:r>
        <w:t>Permet la correspondance IP → nom.</w:t>
      </w:r>
    </w:p>
    <w:p w14:paraId="471500F8" w14:textId="162E754B" w:rsidR="001B5A88" w:rsidRDefault="001B5A88" w:rsidP="001B5A88">
      <w:r>
        <w:t>Utilisée par les logs, SIEM, et outils d’audit.</w:t>
      </w:r>
    </w:p>
    <w:p w14:paraId="0BD31039" w14:textId="77777777" w:rsidR="001B5A88" w:rsidRDefault="001B5A88" w:rsidP="001B5A88">
      <w:r>
        <w:t>Doit couvrir chaque sous</w:t>
      </w:r>
      <w:r>
        <w:rPr>
          <w:rFonts w:ascii="Cambria Math" w:hAnsi="Cambria Math" w:cs="Cambria Math"/>
        </w:rPr>
        <w:t>‑</w:t>
      </w:r>
      <w:r>
        <w:t>r</w:t>
      </w:r>
      <w:r>
        <w:rPr>
          <w:rFonts w:ascii="Aptos" w:hAnsi="Aptos" w:cs="Aptos"/>
        </w:rPr>
        <w:t>é</w:t>
      </w:r>
      <w:r>
        <w:t>seau (administratif, m</w:t>
      </w:r>
      <w:r>
        <w:rPr>
          <w:rFonts w:ascii="Aptos" w:hAnsi="Aptos" w:cs="Aptos"/>
        </w:rPr>
        <w:t>é</w:t>
      </w:r>
      <w:r>
        <w:t>dical, IoT</w:t>
      </w:r>
      <w:r>
        <w:rPr>
          <w:rFonts w:ascii="Aptos" w:hAnsi="Aptos" w:cs="Aptos"/>
        </w:rPr>
        <w:t>…</w:t>
      </w:r>
      <w:r>
        <w:t>).</w:t>
      </w:r>
    </w:p>
    <w:p w14:paraId="3B22244A" w14:textId="77777777" w:rsidR="001B5A88" w:rsidRDefault="001B5A88" w:rsidP="001B5A88"/>
    <w:p w14:paraId="27D6EC99" w14:textId="77777777" w:rsidR="001B5A88" w:rsidRPr="001B5A88" w:rsidRDefault="001B5A88" w:rsidP="001B5A88">
      <w:pPr>
        <w:rPr>
          <w:b/>
          <w:bCs/>
          <w:sz w:val="28"/>
          <w:szCs w:val="28"/>
          <w:u w:val="single"/>
        </w:rPr>
      </w:pPr>
      <w:r w:rsidRPr="001B5A88">
        <w:rPr>
          <w:b/>
          <w:bCs/>
          <w:sz w:val="28"/>
          <w:szCs w:val="28"/>
          <w:u w:val="single"/>
        </w:rPr>
        <w:t xml:space="preserve">7.3. Résolution externe et </w:t>
      </w:r>
      <w:proofErr w:type="spellStart"/>
      <w:r w:rsidRPr="001B5A88">
        <w:rPr>
          <w:b/>
          <w:bCs/>
          <w:sz w:val="28"/>
          <w:szCs w:val="28"/>
          <w:u w:val="single"/>
        </w:rPr>
        <w:t>forwarders</w:t>
      </w:r>
      <w:proofErr w:type="spellEnd"/>
    </w:p>
    <w:p w14:paraId="4A99A655" w14:textId="0F568881" w:rsidR="001B5A88" w:rsidRDefault="001B5A88" w:rsidP="001B5A88">
      <w:proofErr w:type="spellStart"/>
      <w:r>
        <w:t>Forwarders</w:t>
      </w:r>
      <w:proofErr w:type="spellEnd"/>
      <w:r>
        <w:t xml:space="preserve"> : pointer vers les DNS de l’Opérateur ou les root </w:t>
      </w:r>
      <w:proofErr w:type="spellStart"/>
      <w:r>
        <w:t>hints</w:t>
      </w:r>
      <w:proofErr w:type="spellEnd"/>
      <w:r>
        <w:t xml:space="preserve"> sécurisés (ex. 8.8.8.8, 1.1.1.1) selon la politique HDS.</w:t>
      </w:r>
    </w:p>
    <w:p w14:paraId="1F1993CA" w14:textId="05BF7091" w:rsidR="001B5A88" w:rsidRDefault="001B5A88" w:rsidP="001B5A88">
      <w:r>
        <w:t>Cache : activer le cache pour limiter la latence et la charge externe. TTL court (~5</w:t>
      </w:r>
      <w:r>
        <w:rPr>
          <w:rFonts w:ascii="Arial" w:hAnsi="Arial" w:cs="Arial"/>
        </w:rPr>
        <w:t> </w:t>
      </w:r>
      <w:r>
        <w:t>min) pour les enregistrements dynamiques.</w:t>
      </w:r>
    </w:p>
    <w:p w14:paraId="3347724B" w14:textId="77777777" w:rsidR="001B5A88" w:rsidRDefault="001B5A88" w:rsidP="001B5A88">
      <w:r>
        <w:t>ACL de requête : autoriser uniquement les sous</w:t>
      </w:r>
      <w:r>
        <w:rPr>
          <w:rFonts w:ascii="Cambria Math" w:hAnsi="Cambria Math" w:cs="Cambria Math"/>
        </w:rPr>
        <w:t>‑</w:t>
      </w:r>
      <w:r>
        <w:t>r</w:t>
      </w:r>
      <w:r>
        <w:rPr>
          <w:rFonts w:ascii="Aptos" w:hAnsi="Aptos" w:cs="Aptos"/>
        </w:rPr>
        <w:t>é</w:t>
      </w:r>
      <w:r>
        <w:t xml:space="preserve">seaux internes (192.168.16.0/20, 10.17.0.0/16, 172.16.0.0/16, 10.24.0.0/24) </w:t>
      </w:r>
      <w:r>
        <w:rPr>
          <w:rFonts w:ascii="Aptos" w:hAnsi="Aptos" w:cs="Aptos"/>
        </w:rPr>
        <w:t>à</w:t>
      </w:r>
      <w:r>
        <w:t xml:space="preserve"> interroger le serveur.</w:t>
      </w:r>
    </w:p>
    <w:p w14:paraId="384855E9" w14:textId="77777777" w:rsidR="001B5A88" w:rsidRDefault="001B5A88" w:rsidP="001B5A88"/>
    <w:p w14:paraId="7EDEF794" w14:textId="7DD039DA" w:rsidR="001B5A88" w:rsidRPr="001B5A88" w:rsidRDefault="001B5A88" w:rsidP="001B5A88">
      <w:pPr>
        <w:rPr>
          <w:b/>
          <w:bCs/>
          <w:sz w:val="28"/>
          <w:szCs w:val="28"/>
          <w:u w:val="single"/>
        </w:rPr>
      </w:pPr>
      <w:r w:rsidRPr="001B5A88">
        <w:rPr>
          <w:b/>
          <w:bCs/>
          <w:sz w:val="28"/>
          <w:szCs w:val="28"/>
          <w:u w:val="single"/>
        </w:rPr>
        <w:t>7.4. Sécurisation et DNSSEC</w:t>
      </w:r>
    </w:p>
    <w:p w14:paraId="4ACCE632" w14:textId="77777777" w:rsidR="001B5A88" w:rsidRPr="001B5A88" w:rsidRDefault="001B5A88" w:rsidP="001B5A88">
      <w:pPr>
        <w:rPr>
          <w:b/>
          <w:bCs/>
          <w:u w:val="single"/>
        </w:rPr>
      </w:pPr>
      <w:r w:rsidRPr="001B5A88">
        <w:rPr>
          <w:b/>
          <w:bCs/>
          <w:u w:val="single"/>
        </w:rPr>
        <w:t>7.4.1. DNSSEC</w:t>
      </w:r>
    </w:p>
    <w:p w14:paraId="11970162" w14:textId="4A148CE8" w:rsidR="001B5A88" w:rsidRDefault="001B5A88" w:rsidP="001B5A88">
      <w:r>
        <w:t>Signature des zones (</w:t>
      </w:r>
      <w:proofErr w:type="spellStart"/>
      <w:r>
        <w:t>dnssec-signzone</w:t>
      </w:r>
      <w:proofErr w:type="spellEnd"/>
      <w:r>
        <w:t xml:space="preserve"> ou intégré AD) pour garantir l’authenticité des enregistrements.</w:t>
      </w:r>
    </w:p>
    <w:p w14:paraId="0FB3C8EC" w14:textId="116E8224" w:rsidR="001B5A88" w:rsidRDefault="001B5A88" w:rsidP="001B5A88">
      <w:r>
        <w:t>Publication des clé KSK/ZSK dans les DS records auprès d’un parent si externe, ou utilisation uniquement interne pour validation.</w:t>
      </w:r>
    </w:p>
    <w:p w14:paraId="7F2FC5CB" w14:textId="77777777" w:rsidR="001B5A88" w:rsidRDefault="001B5A88" w:rsidP="001B5A88">
      <w:r>
        <w:t xml:space="preserve">Configuration du </w:t>
      </w:r>
      <w:proofErr w:type="spellStart"/>
      <w:r>
        <w:t>validate</w:t>
      </w:r>
      <w:proofErr w:type="spellEnd"/>
      <w:r>
        <w:t xml:space="preserve"> sur les résolveurs internes pour refuser les réponses non signées.</w:t>
      </w:r>
    </w:p>
    <w:p w14:paraId="66C4088F" w14:textId="77777777" w:rsidR="001B5A88" w:rsidRDefault="001B5A88" w:rsidP="001B5A88"/>
    <w:p w14:paraId="0989540F" w14:textId="77777777" w:rsidR="001B5A88" w:rsidRPr="001B5A88" w:rsidRDefault="001B5A88" w:rsidP="001B5A88">
      <w:pPr>
        <w:rPr>
          <w:b/>
          <w:bCs/>
          <w:u w:val="single"/>
        </w:rPr>
      </w:pPr>
      <w:r w:rsidRPr="001B5A88">
        <w:rPr>
          <w:b/>
          <w:bCs/>
          <w:u w:val="single"/>
        </w:rPr>
        <w:t>7.4.2. RPZ (</w:t>
      </w:r>
      <w:proofErr w:type="spellStart"/>
      <w:r w:rsidRPr="001B5A88">
        <w:rPr>
          <w:b/>
          <w:bCs/>
          <w:u w:val="single"/>
        </w:rPr>
        <w:t>Response</w:t>
      </w:r>
      <w:proofErr w:type="spellEnd"/>
      <w:r w:rsidRPr="001B5A88">
        <w:rPr>
          <w:b/>
          <w:bCs/>
          <w:u w:val="single"/>
        </w:rPr>
        <w:t xml:space="preserve"> Policy Zone)</w:t>
      </w:r>
    </w:p>
    <w:p w14:paraId="31A9678F" w14:textId="57835B18" w:rsidR="001B5A88" w:rsidRDefault="001B5A88" w:rsidP="001B5A88">
      <w:r>
        <w:t>Optionnel</w:t>
      </w:r>
      <w:r>
        <w:rPr>
          <w:rFonts w:ascii="Arial" w:hAnsi="Arial" w:cs="Arial"/>
        </w:rPr>
        <w:t> </w:t>
      </w:r>
      <w:r>
        <w:t>: utiliser une RPZ pour bloquer les domaines malveillants (ex. listes ANSSI, Cisco Talos).</w:t>
      </w:r>
    </w:p>
    <w:p w14:paraId="4AF69CC2" w14:textId="77777777" w:rsidR="001B5A88" w:rsidRDefault="001B5A88" w:rsidP="001B5A88">
      <w:r>
        <w:t xml:space="preserve">Implémentation via BIND RPZ ou solution intégrée Cisco </w:t>
      </w:r>
      <w:proofErr w:type="spellStart"/>
      <w:r>
        <w:t>Umbrella</w:t>
      </w:r>
      <w:proofErr w:type="spellEnd"/>
      <w:r>
        <w:t>.</w:t>
      </w:r>
    </w:p>
    <w:p w14:paraId="71E8A713" w14:textId="77777777" w:rsidR="001B5A88" w:rsidRDefault="001B5A88" w:rsidP="001B5A88"/>
    <w:p w14:paraId="055E73A0" w14:textId="77777777" w:rsidR="001B5A88" w:rsidRDefault="001B5A88" w:rsidP="001B5A88">
      <w:r>
        <w:t>7.4.3. Accès et ACL</w:t>
      </w:r>
    </w:p>
    <w:p w14:paraId="27371500" w14:textId="654A9483" w:rsidR="001B5A88" w:rsidRDefault="001B5A88" w:rsidP="001B5A88">
      <w:r>
        <w:t>Interdiction du transfert de zone (AXFR/IXFR) vers tout hôte non maître/esclave désigné.</w:t>
      </w:r>
    </w:p>
    <w:p w14:paraId="072D656A" w14:textId="77777777" w:rsidR="001B5A88" w:rsidRDefault="001B5A88" w:rsidP="001B5A88">
      <w:r>
        <w:t>TSIG pour authentifier les transferts entre maître et esclave.</w:t>
      </w:r>
    </w:p>
    <w:p w14:paraId="4F427F7D" w14:textId="77777777" w:rsidR="001B5A88" w:rsidRDefault="001B5A88" w:rsidP="001B5A88"/>
    <w:p w14:paraId="386788F6" w14:textId="79305BE6" w:rsidR="001B5A88" w:rsidRPr="001B5A88" w:rsidRDefault="001B5A88" w:rsidP="001B5A88">
      <w:pPr>
        <w:rPr>
          <w:b/>
          <w:bCs/>
          <w:sz w:val="28"/>
          <w:szCs w:val="28"/>
          <w:u w:val="single"/>
        </w:rPr>
      </w:pPr>
      <w:r w:rsidRPr="001B5A88">
        <w:rPr>
          <w:b/>
          <w:bCs/>
          <w:sz w:val="28"/>
          <w:szCs w:val="28"/>
          <w:u w:val="single"/>
        </w:rPr>
        <w:lastRenderedPageBreak/>
        <w:t>7.5. Intégration DHCP &amp; mises à jour dynamiques</w:t>
      </w:r>
    </w:p>
    <w:p w14:paraId="0CACD531" w14:textId="4521BED8" w:rsidR="001B5A88" w:rsidRDefault="001B5A88" w:rsidP="001B5A88">
      <w:r>
        <w:t>Si DNS intégré à AD (Windows) ou BIND dynamique, activer Secure Dynamic Updates pour que le serveur DHCP écrive automatiquement les enregistrements A/PTR lors de l’attribution d’un bail.</w:t>
      </w:r>
    </w:p>
    <w:p w14:paraId="5D7B5F63" w14:textId="77777777" w:rsidR="001B5A88" w:rsidRDefault="001B5A88" w:rsidP="001B5A88">
      <w:r>
        <w:t xml:space="preserve">Configurer les </w:t>
      </w:r>
      <w:proofErr w:type="spellStart"/>
      <w:r>
        <w:t>credentials</w:t>
      </w:r>
      <w:proofErr w:type="spellEnd"/>
      <w:r>
        <w:t xml:space="preserve"> sécurisés (groupe de services ou clé TSIG) pour autoriser uniquement le serveur DHCP à mettre à jour la zone.</w:t>
      </w:r>
    </w:p>
    <w:p w14:paraId="5FB9662D" w14:textId="77777777" w:rsidR="001B5A88" w:rsidRDefault="001B5A88" w:rsidP="001B5A88">
      <w:r>
        <w:t>Vérifier la cohérence des TTL et la suppression des enregistrements obsolètes (</w:t>
      </w:r>
      <w:proofErr w:type="spellStart"/>
      <w:r>
        <w:t>scavenging</w:t>
      </w:r>
      <w:proofErr w:type="spellEnd"/>
      <w:r>
        <w:t xml:space="preserve"> si AD, </w:t>
      </w:r>
      <w:proofErr w:type="spellStart"/>
      <w:r>
        <w:t>ndc</w:t>
      </w:r>
      <w:proofErr w:type="spellEnd"/>
      <w:r>
        <w:t xml:space="preserve"> control flush sur </w:t>
      </w:r>
      <w:proofErr w:type="spellStart"/>
      <w:r>
        <w:t>PowerDNS</w:t>
      </w:r>
      <w:proofErr w:type="spellEnd"/>
      <w:r>
        <w:t>).</w:t>
      </w:r>
    </w:p>
    <w:p w14:paraId="6691AF1A" w14:textId="77777777" w:rsidR="001B5A88" w:rsidRDefault="001B5A88" w:rsidP="001B5A88"/>
    <w:p w14:paraId="7DF761B7" w14:textId="77777777" w:rsidR="001B5A88" w:rsidRDefault="001B5A88" w:rsidP="001B5A88">
      <w:r>
        <w:t>7.6. Haute disponibilité et clustering</w:t>
      </w:r>
    </w:p>
    <w:p w14:paraId="166CB18E" w14:textId="77777777" w:rsidR="001B5A88" w:rsidRDefault="001B5A88" w:rsidP="001B5A88">
      <w:r>
        <w:t>7.6.1. Mode maître/esclave</w:t>
      </w:r>
    </w:p>
    <w:p w14:paraId="62E442AA" w14:textId="77777777" w:rsidR="001B5A88" w:rsidRDefault="001B5A88" w:rsidP="001B5A88">
      <w:r>
        <w:t xml:space="preserve">Maître : </w:t>
      </w:r>
      <w:proofErr w:type="spellStart"/>
      <w:r>
        <w:t>principallement</w:t>
      </w:r>
      <w:proofErr w:type="spellEnd"/>
      <w:r>
        <w:t xml:space="preserve"> en écriture, version active.</w:t>
      </w:r>
    </w:p>
    <w:p w14:paraId="69DE68CB" w14:textId="77777777" w:rsidR="001B5A88" w:rsidRDefault="001B5A88" w:rsidP="001B5A88"/>
    <w:p w14:paraId="14672950" w14:textId="77777777" w:rsidR="001B5A88" w:rsidRDefault="001B5A88" w:rsidP="001B5A88">
      <w:r>
        <w:t>Esclave : reçoit les transferts de zone, répond aux requêtes, peut prendre le relais (CNAME circulaire).</w:t>
      </w:r>
    </w:p>
    <w:p w14:paraId="54A89550" w14:textId="77777777" w:rsidR="001B5A88" w:rsidRDefault="001B5A88" w:rsidP="001B5A88"/>
    <w:p w14:paraId="62750131" w14:textId="77777777" w:rsidR="001B5A88" w:rsidRDefault="001B5A88" w:rsidP="001B5A88">
      <w:proofErr w:type="spellStart"/>
      <w:r>
        <w:t>Refresh</w:t>
      </w:r>
      <w:proofErr w:type="spellEnd"/>
      <w:r>
        <w:t>/</w:t>
      </w:r>
      <w:proofErr w:type="spellStart"/>
      <w:r>
        <w:t>Retry</w:t>
      </w:r>
      <w:proofErr w:type="spellEnd"/>
      <w:r>
        <w:t xml:space="preserve"> : configurés à 1</w:t>
      </w:r>
      <w:r>
        <w:rPr>
          <w:rFonts w:ascii="Arial" w:hAnsi="Arial" w:cs="Arial"/>
        </w:rPr>
        <w:t> </w:t>
      </w:r>
      <w:r>
        <w:t>h/15</w:t>
      </w:r>
      <w:r>
        <w:rPr>
          <w:rFonts w:ascii="Arial" w:hAnsi="Arial" w:cs="Arial"/>
        </w:rPr>
        <w:t> </w:t>
      </w:r>
      <w:r>
        <w:t>min, expire apr</w:t>
      </w:r>
      <w:r>
        <w:rPr>
          <w:rFonts w:ascii="Aptos" w:hAnsi="Aptos" w:cs="Aptos"/>
        </w:rPr>
        <w:t>è</w:t>
      </w:r>
      <w:r>
        <w:t>s 1</w:t>
      </w:r>
      <w:r>
        <w:rPr>
          <w:rFonts w:ascii="Arial" w:hAnsi="Arial" w:cs="Arial"/>
        </w:rPr>
        <w:t> </w:t>
      </w:r>
      <w:r>
        <w:t>j.</w:t>
      </w:r>
    </w:p>
    <w:p w14:paraId="3DBB9A8E" w14:textId="77777777" w:rsidR="001B5A88" w:rsidRDefault="001B5A88" w:rsidP="001B5A88"/>
    <w:p w14:paraId="612506AF" w14:textId="77777777" w:rsidR="001B5A88" w:rsidRDefault="001B5A88" w:rsidP="001B5A88">
      <w:r>
        <w:t>7.6.2. Anycast (optionnel)</w:t>
      </w:r>
    </w:p>
    <w:p w14:paraId="647E6441" w14:textId="77777777" w:rsidR="001B5A88" w:rsidRDefault="001B5A88" w:rsidP="001B5A88">
      <w:r>
        <w:t>Déployer plusieurs instances DNS accessibles via la même IP anycast pour répartition de charge et résilience.</w:t>
      </w:r>
    </w:p>
    <w:p w14:paraId="27F670BB" w14:textId="77777777" w:rsidR="001B5A88" w:rsidRDefault="001B5A88" w:rsidP="009662B8"/>
    <w:p w14:paraId="0A6DA133" w14:textId="3EDC0682" w:rsidR="001B5A88" w:rsidRPr="001B5A88" w:rsidRDefault="001B5A88" w:rsidP="009662B8">
      <w:pPr>
        <w:rPr>
          <w:b/>
          <w:bCs/>
          <w:sz w:val="28"/>
          <w:szCs w:val="28"/>
          <w:u w:val="single"/>
        </w:rPr>
      </w:pPr>
      <w:r w:rsidRPr="001B5A88">
        <w:rPr>
          <w:b/>
          <w:bCs/>
          <w:sz w:val="28"/>
          <w:szCs w:val="28"/>
          <w:u w:val="single"/>
        </w:rPr>
        <w:t>7.7. Supervision et journalisation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B5A88" w14:paraId="3DF2833B" w14:textId="77777777">
        <w:tc>
          <w:tcPr>
            <w:tcW w:w="3020" w:type="dxa"/>
          </w:tcPr>
          <w:p w14:paraId="54A046D6" w14:textId="429005C2" w:rsidR="001B5A88" w:rsidRDefault="001B5A88" w:rsidP="001B5A88">
            <w:r w:rsidRPr="00C75669">
              <w:t>Élément</w:t>
            </w:r>
          </w:p>
        </w:tc>
        <w:tc>
          <w:tcPr>
            <w:tcW w:w="3021" w:type="dxa"/>
          </w:tcPr>
          <w:p w14:paraId="23CA6918" w14:textId="2A39B3F4" w:rsidR="001B5A88" w:rsidRDefault="001B5A88" w:rsidP="001B5A88">
            <w:r w:rsidRPr="00C75669">
              <w:t>Métrique / Log</w:t>
            </w:r>
          </w:p>
        </w:tc>
        <w:tc>
          <w:tcPr>
            <w:tcW w:w="3021" w:type="dxa"/>
          </w:tcPr>
          <w:p w14:paraId="272E8008" w14:textId="02B94E44" w:rsidR="001B5A88" w:rsidRDefault="001B5A88" w:rsidP="001B5A88">
            <w:r w:rsidRPr="00C75669">
              <w:t>Outil</w:t>
            </w:r>
          </w:p>
        </w:tc>
      </w:tr>
      <w:tr w:rsidR="001B5A88" w14:paraId="5F8F37C4" w14:textId="77777777">
        <w:tc>
          <w:tcPr>
            <w:tcW w:w="3020" w:type="dxa"/>
          </w:tcPr>
          <w:p w14:paraId="1BA13D7C" w14:textId="19FC4A24" w:rsidR="001B5A88" w:rsidRDefault="001B5A88" w:rsidP="001B5A88">
            <w:r w:rsidRPr="00C75669">
              <w:t>Service DNS</w:t>
            </w:r>
          </w:p>
        </w:tc>
        <w:tc>
          <w:tcPr>
            <w:tcW w:w="3021" w:type="dxa"/>
          </w:tcPr>
          <w:p w14:paraId="13C089BA" w14:textId="7EB50CD6" w:rsidR="001B5A88" w:rsidRDefault="001B5A88" w:rsidP="001B5A88">
            <w:r w:rsidRPr="00C75669">
              <w:t>Disponibilité (UDP/TCP port 53)</w:t>
            </w:r>
          </w:p>
        </w:tc>
        <w:tc>
          <w:tcPr>
            <w:tcW w:w="3021" w:type="dxa"/>
          </w:tcPr>
          <w:p w14:paraId="5C706994" w14:textId="02BA62B6" w:rsidR="001B5A88" w:rsidRDefault="001B5A88" w:rsidP="001B5A88">
            <w:r w:rsidRPr="00C75669">
              <w:t>Zabbix</w:t>
            </w:r>
          </w:p>
        </w:tc>
      </w:tr>
      <w:tr w:rsidR="001B5A88" w14:paraId="03A7703A" w14:textId="77777777">
        <w:tc>
          <w:tcPr>
            <w:tcW w:w="3020" w:type="dxa"/>
          </w:tcPr>
          <w:p w14:paraId="145B54B7" w14:textId="4369820F" w:rsidR="001B5A88" w:rsidRDefault="001B5A88" w:rsidP="001B5A88">
            <w:r w:rsidRPr="00C75669">
              <w:t>Résolutions réussies</w:t>
            </w:r>
          </w:p>
        </w:tc>
        <w:tc>
          <w:tcPr>
            <w:tcW w:w="3021" w:type="dxa"/>
          </w:tcPr>
          <w:p w14:paraId="0ECDA349" w14:textId="41AF5E28" w:rsidR="001B5A88" w:rsidRDefault="001B5A88" w:rsidP="001B5A88">
            <w:r w:rsidRPr="00C75669">
              <w:t>Nombre, taux d’échec</w:t>
            </w:r>
          </w:p>
        </w:tc>
        <w:tc>
          <w:tcPr>
            <w:tcW w:w="3021" w:type="dxa"/>
          </w:tcPr>
          <w:p w14:paraId="01FDE0D8" w14:textId="7FBBF3CD" w:rsidR="001B5A88" w:rsidRDefault="001B5A88" w:rsidP="001B5A88">
            <w:proofErr w:type="spellStart"/>
            <w:r w:rsidRPr="00C75669">
              <w:t>Grafana</w:t>
            </w:r>
            <w:proofErr w:type="spellEnd"/>
          </w:p>
        </w:tc>
      </w:tr>
      <w:tr w:rsidR="001B5A88" w14:paraId="7A547506" w14:textId="77777777">
        <w:tc>
          <w:tcPr>
            <w:tcW w:w="3020" w:type="dxa"/>
          </w:tcPr>
          <w:p w14:paraId="49890590" w14:textId="6885066B" w:rsidR="001B5A88" w:rsidRDefault="001B5A88" w:rsidP="001B5A88">
            <w:r w:rsidRPr="00C75669">
              <w:t>Requêtes suspectes</w:t>
            </w:r>
          </w:p>
        </w:tc>
        <w:tc>
          <w:tcPr>
            <w:tcW w:w="3021" w:type="dxa"/>
          </w:tcPr>
          <w:p w14:paraId="28A74164" w14:textId="525415F4" w:rsidR="001B5A88" w:rsidRDefault="001B5A88" w:rsidP="001B5A88">
            <w:r w:rsidRPr="00C75669">
              <w:t>Requêtes externes inhabituelles</w:t>
            </w:r>
          </w:p>
        </w:tc>
        <w:tc>
          <w:tcPr>
            <w:tcW w:w="3021" w:type="dxa"/>
          </w:tcPr>
          <w:p w14:paraId="33846CF3" w14:textId="7EDB1EBC" w:rsidR="001B5A88" w:rsidRDefault="001B5A88" w:rsidP="001B5A88">
            <w:r w:rsidRPr="00C75669">
              <w:t>SIEM (</w:t>
            </w:r>
            <w:proofErr w:type="spellStart"/>
            <w:r w:rsidRPr="00C75669">
              <w:t>Elastic</w:t>
            </w:r>
            <w:proofErr w:type="spellEnd"/>
            <w:r w:rsidRPr="00C75669">
              <w:t>)</w:t>
            </w:r>
          </w:p>
        </w:tc>
      </w:tr>
      <w:tr w:rsidR="001B5A88" w14:paraId="692D4A5C" w14:textId="77777777">
        <w:tc>
          <w:tcPr>
            <w:tcW w:w="3020" w:type="dxa"/>
          </w:tcPr>
          <w:p w14:paraId="151A63B7" w14:textId="3736FE1F" w:rsidR="001B5A88" w:rsidRDefault="001B5A88" w:rsidP="001B5A88">
            <w:r w:rsidRPr="00C75669">
              <w:t>Transferts de zone</w:t>
            </w:r>
          </w:p>
        </w:tc>
        <w:tc>
          <w:tcPr>
            <w:tcW w:w="3021" w:type="dxa"/>
          </w:tcPr>
          <w:p w14:paraId="307012C3" w14:textId="53BFAD6C" w:rsidR="001B5A88" w:rsidRDefault="001B5A88" w:rsidP="001B5A88">
            <w:r w:rsidRPr="00C75669">
              <w:t>AXFR autorisés, erreurs</w:t>
            </w:r>
          </w:p>
        </w:tc>
        <w:tc>
          <w:tcPr>
            <w:tcW w:w="3021" w:type="dxa"/>
          </w:tcPr>
          <w:p w14:paraId="568C8DEB" w14:textId="7B6CF0FB" w:rsidR="001B5A88" w:rsidRDefault="001B5A88" w:rsidP="001B5A88">
            <w:r w:rsidRPr="00C75669">
              <w:t>Logs BIND/Windows</w:t>
            </w:r>
          </w:p>
        </w:tc>
      </w:tr>
      <w:tr w:rsidR="001B5A88" w14:paraId="362B4D86" w14:textId="77777777">
        <w:tc>
          <w:tcPr>
            <w:tcW w:w="3020" w:type="dxa"/>
          </w:tcPr>
          <w:p w14:paraId="098A8B09" w14:textId="1D65CAD7" w:rsidR="001B5A88" w:rsidRDefault="001B5A88" w:rsidP="001B5A88">
            <w:proofErr w:type="spellStart"/>
            <w:r w:rsidRPr="00C75669">
              <w:t>Scavenging</w:t>
            </w:r>
            <w:proofErr w:type="spellEnd"/>
            <w:r w:rsidRPr="00C75669">
              <w:t>/DNSSEC</w:t>
            </w:r>
          </w:p>
        </w:tc>
        <w:tc>
          <w:tcPr>
            <w:tcW w:w="3021" w:type="dxa"/>
          </w:tcPr>
          <w:p w14:paraId="2304830E" w14:textId="6523651B" w:rsidR="001B5A88" w:rsidRDefault="001B5A88" w:rsidP="001B5A88">
            <w:r w:rsidRPr="00C75669">
              <w:t>Erreurs de validation</w:t>
            </w:r>
          </w:p>
        </w:tc>
        <w:tc>
          <w:tcPr>
            <w:tcW w:w="3021" w:type="dxa"/>
          </w:tcPr>
          <w:p w14:paraId="7F247F0F" w14:textId="19EAB632" w:rsidR="001B5A88" w:rsidRDefault="001B5A88" w:rsidP="001B5A88">
            <w:r w:rsidRPr="00C75669">
              <w:t>SIEM</w:t>
            </w:r>
          </w:p>
        </w:tc>
      </w:tr>
    </w:tbl>
    <w:p w14:paraId="787E62AD" w14:textId="77777777" w:rsidR="001B5A88" w:rsidRDefault="001B5A88" w:rsidP="009662B8"/>
    <w:p w14:paraId="20DEEBA2" w14:textId="2DFB683D" w:rsidR="001B5A88" w:rsidRDefault="001B5A88" w:rsidP="001B5A88">
      <w:r>
        <w:t>Alertes : service down, échec TSIG, échecs DNSSEC.</w:t>
      </w:r>
    </w:p>
    <w:p w14:paraId="080846F1" w14:textId="0D78520F" w:rsidR="001B5A88" w:rsidRDefault="001B5A88" w:rsidP="001B5A88">
      <w:r>
        <w:t>Logs centralisés (&gt;</w:t>
      </w:r>
      <w:r>
        <w:rPr>
          <w:rFonts w:ascii="Arial" w:hAnsi="Arial" w:cs="Arial"/>
        </w:rPr>
        <w:t> </w:t>
      </w:r>
      <w:r>
        <w:t>12</w:t>
      </w:r>
      <w:r>
        <w:rPr>
          <w:rFonts w:ascii="Arial" w:hAnsi="Arial" w:cs="Arial"/>
        </w:rPr>
        <w:t> </w:t>
      </w:r>
      <w:r>
        <w:t>mois) pour audit HDS/RGPD.</w:t>
      </w:r>
    </w:p>
    <w:p w14:paraId="5BF0AE9D" w14:textId="77777777" w:rsidR="001B5A88" w:rsidRDefault="001B5A88">
      <w:r>
        <w:br w:type="page"/>
      </w:r>
    </w:p>
    <w:p w14:paraId="6500459D" w14:textId="77777777" w:rsidR="001B5A88" w:rsidRPr="001B5A88" w:rsidRDefault="001B5A88" w:rsidP="001B5A88">
      <w:pPr>
        <w:rPr>
          <w:b/>
          <w:bCs/>
          <w:sz w:val="28"/>
          <w:szCs w:val="28"/>
          <w:u w:val="single"/>
        </w:rPr>
      </w:pPr>
      <w:r w:rsidRPr="001B5A88">
        <w:rPr>
          <w:b/>
          <w:bCs/>
          <w:sz w:val="28"/>
          <w:szCs w:val="28"/>
          <w:u w:val="single"/>
        </w:rPr>
        <w:lastRenderedPageBreak/>
        <w:t>7.8. Sauvegarde et reprise d’activité</w:t>
      </w:r>
    </w:p>
    <w:p w14:paraId="567B8FC5" w14:textId="77777777" w:rsidR="001B5A88" w:rsidRDefault="001B5A88" w:rsidP="001B5A88">
      <w:r>
        <w:t xml:space="preserve">Configuration : export des fichiers de zone et de la configuration DNS (BIND </w:t>
      </w:r>
      <w:proofErr w:type="spellStart"/>
      <w:r>
        <w:t>named.conf</w:t>
      </w:r>
      <w:proofErr w:type="spellEnd"/>
      <w:r>
        <w:t xml:space="preserve">, </w:t>
      </w:r>
      <w:proofErr w:type="gramStart"/>
      <w:r>
        <w:t>files .zone</w:t>
      </w:r>
      <w:proofErr w:type="gramEnd"/>
      <w:r>
        <w:t xml:space="preserve"> ou export AD).</w:t>
      </w:r>
    </w:p>
    <w:p w14:paraId="5D475C72" w14:textId="77777777" w:rsidR="001B5A88" w:rsidRDefault="001B5A88" w:rsidP="001B5A88"/>
    <w:p w14:paraId="771E75E0" w14:textId="0B8363FA" w:rsidR="001B5A88" w:rsidRDefault="001B5A88" w:rsidP="001B5A88">
      <w:r>
        <w:t>Fréquence :</w:t>
      </w:r>
    </w:p>
    <w:p w14:paraId="32E72933" w14:textId="536602B9" w:rsidR="001B5A88" w:rsidRDefault="001B5A88" w:rsidP="001B5A88">
      <w:r>
        <w:t>Zones dynamiques : toutes les 15</w:t>
      </w:r>
      <w:r>
        <w:rPr>
          <w:rFonts w:ascii="Arial" w:hAnsi="Arial" w:cs="Arial"/>
        </w:rPr>
        <w:t> </w:t>
      </w:r>
      <w:r>
        <w:t>min (snapshots), quotidien pour les fichiers statiques.</w:t>
      </w:r>
    </w:p>
    <w:p w14:paraId="6924647D" w14:textId="77777777" w:rsidR="001B5A88" w:rsidRDefault="001B5A88" w:rsidP="001B5A88">
      <w:r>
        <w:t>Full backup : hebdomadaire, stocké sur SAN HDS et répliqué cloud.</w:t>
      </w:r>
    </w:p>
    <w:p w14:paraId="342FFCE2" w14:textId="77777777" w:rsidR="001B5A88" w:rsidRDefault="001B5A88" w:rsidP="001B5A88"/>
    <w:p w14:paraId="51774F7A" w14:textId="734DA4B4" w:rsidR="001B5A88" w:rsidRDefault="001B5A88" w:rsidP="001B5A88">
      <w:r>
        <w:t>Procédure de reprise :</w:t>
      </w:r>
    </w:p>
    <w:p w14:paraId="12E6E6A1" w14:textId="04B47D7D" w:rsidR="001B5A88" w:rsidRDefault="001B5A88" w:rsidP="001B5A88">
      <w:r>
        <w:t>Lancer l’instance DNS secondaire ou basculer le VIP (Cluster).</w:t>
      </w:r>
    </w:p>
    <w:p w14:paraId="578177F6" w14:textId="1B3ECDB3" w:rsidR="001B5A88" w:rsidRDefault="001B5A88" w:rsidP="001B5A88">
      <w:r>
        <w:t>Importer les fichiers de zone ou restaurer la partition AD DNS.</w:t>
      </w:r>
    </w:p>
    <w:p w14:paraId="01895B18" w14:textId="1CE40983" w:rsidR="001B5A88" w:rsidRDefault="001B5A88" w:rsidP="001B5A88">
      <w:r>
        <w:t>Redémarrer le service DNS, vérifier la résolution interne/externe.</w:t>
      </w:r>
    </w:p>
    <w:p w14:paraId="57EC79D6" w14:textId="77777777" w:rsidR="001B5A88" w:rsidRDefault="001B5A88" w:rsidP="001B5A88"/>
    <w:p w14:paraId="56C5E5A8" w14:textId="77777777" w:rsidR="001B5A88" w:rsidRPr="001B5A88" w:rsidRDefault="001B5A88" w:rsidP="001B5A88">
      <w:pPr>
        <w:pStyle w:val="Titre1"/>
        <w:rPr>
          <w:u w:val="single"/>
        </w:rPr>
      </w:pPr>
      <w:bookmarkStart w:id="7" w:name="_Toc202475316"/>
      <w:r w:rsidRPr="001B5A88">
        <w:rPr>
          <w:u w:val="single"/>
        </w:rPr>
        <w:t>8. Serveur Oracle</w:t>
      </w:r>
      <w:bookmarkEnd w:id="7"/>
    </w:p>
    <w:p w14:paraId="01083F11" w14:textId="77777777" w:rsidR="001B5A88" w:rsidRDefault="001B5A88" w:rsidP="001B5A88">
      <w:r>
        <w:t>(Configuration détaillée, architecture et bonnes pratiques – CHU La Timone, RSSI/DSI)</w:t>
      </w:r>
    </w:p>
    <w:p w14:paraId="34682B45" w14:textId="77777777" w:rsidR="001B5A88" w:rsidRDefault="001B5A88" w:rsidP="001B5A88"/>
    <w:p w14:paraId="1B50C379" w14:textId="77777777" w:rsidR="001B5A88" w:rsidRPr="001B5A88" w:rsidRDefault="001B5A88" w:rsidP="001B5A88">
      <w:pPr>
        <w:rPr>
          <w:b/>
          <w:bCs/>
          <w:sz w:val="28"/>
          <w:szCs w:val="28"/>
          <w:u w:val="single"/>
        </w:rPr>
      </w:pPr>
      <w:r w:rsidRPr="001B5A88">
        <w:rPr>
          <w:b/>
          <w:bCs/>
          <w:sz w:val="28"/>
          <w:szCs w:val="28"/>
          <w:u w:val="single"/>
        </w:rPr>
        <w:t>8.1. Architecture et positionnement</w:t>
      </w:r>
    </w:p>
    <w:p w14:paraId="17EEA455" w14:textId="5BB051F1" w:rsidR="001B5A88" w:rsidRDefault="001B5A88" w:rsidP="001B5A88">
      <w:r>
        <w:t>Le ou les serveurs Oracle hébergent les bases de données médicales critiques (DPI, RIS/PACS, LIMS). Ils sont déployés dans le VLAN BDD (10.24.0.0/24) – zone la plus sécurisée du réseau interne.</w:t>
      </w:r>
    </w:p>
    <w:p w14:paraId="0FEAD2FB" w14:textId="74B364C8" w:rsidR="001B5A88" w:rsidRDefault="001B5A88" w:rsidP="001B5A88">
      <w:r>
        <w:t>Topologie</w:t>
      </w:r>
    </w:p>
    <w:p w14:paraId="7D09CA55" w14:textId="212E3063" w:rsidR="001B5A88" w:rsidRDefault="001B5A88" w:rsidP="001B5A88">
      <w:r>
        <w:t>Primaires : nœuds de production en cluster (RAC) ou VM individuelles selon la taille.</w:t>
      </w:r>
    </w:p>
    <w:p w14:paraId="62409AB0" w14:textId="040316D1" w:rsidR="001B5A88" w:rsidRDefault="001B5A88" w:rsidP="001B5A88">
      <w:r>
        <w:t>Standby : serveur Data Guard en PRA (automatique ou manuel).</w:t>
      </w:r>
    </w:p>
    <w:p w14:paraId="09172E47" w14:textId="058F0308" w:rsidR="001B5A88" w:rsidRDefault="001B5A88" w:rsidP="001B5A88">
      <w:r>
        <w:t>Préproduction : clones isolés pour tests et recettes.</w:t>
      </w:r>
    </w:p>
    <w:p w14:paraId="7A7FAEED" w14:textId="5A73F8BC" w:rsidR="001B5A88" w:rsidRDefault="001B5A88" w:rsidP="001B5A88">
      <w:r>
        <w:t>Infrastructure</w:t>
      </w:r>
    </w:p>
    <w:p w14:paraId="72B57156" w14:textId="2E1A324B" w:rsidR="001B5A88" w:rsidRDefault="001B5A88" w:rsidP="001B5A88">
      <w:r>
        <w:t>Stockage SAN chiffré (RAID</w:t>
      </w:r>
      <w:r>
        <w:rPr>
          <w:rFonts w:ascii="Cambria Math" w:hAnsi="Cambria Math" w:cs="Cambria Math"/>
        </w:rPr>
        <w:t>‑</w:t>
      </w:r>
      <w:r>
        <w:t>10), snapshots r</w:t>
      </w:r>
      <w:r>
        <w:rPr>
          <w:rFonts w:ascii="Aptos" w:hAnsi="Aptos" w:cs="Aptos"/>
        </w:rPr>
        <w:t>é</w:t>
      </w:r>
      <w:r>
        <w:t>guliers.</w:t>
      </w:r>
    </w:p>
    <w:p w14:paraId="201FAB78" w14:textId="3E083399" w:rsidR="001B5A88" w:rsidRDefault="001B5A88" w:rsidP="001B5A88">
      <w:r>
        <w:t>Réseau 10</w:t>
      </w:r>
      <w:r>
        <w:rPr>
          <w:rFonts w:ascii="Arial" w:hAnsi="Arial" w:cs="Arial"/>
        </w:rPr>
        <w:t> </w:t>
      </w:r>
      <w:proofErr w:type="spellStart"/>
      <w:r>
        <w:t>Gbps</w:t>
      </w:r>
      <w:proofErr w:type="spellEnd"/>
      <w:r>
        <w:t xml:space="preserve"> isol</w:t>
      </w:r>
      <w:r>
        <w:rPr>
          <w:rFonts w:ascii="Aptos" w:hAnsi="Aptos" w:cs="Aptos"/>
        </w:rPr>
        <w:t>é</w:t>
      </w:r>
      <w:r>
        <w:t xml:space="preserve">, </w:t>
      </w:r>
      <w:proofErr w:type="spellStart"/>
      <w:r>
        <w:t>trunk</w:t>
      </w:r>
      <w:proofErr w:type="spellEnd"/>
      <w:r>
        <w:t xml:space="preserve"> vers VMware ou h</w:t>
      </w:r>
      <w:r>
        <w:rPr>
          <w:rFonts w:ascii="Aptos" w:hAnsi="Aptos" w:cs="Aptos"/>
        </w:rPr>
        <w:t>ô</w:t>
      </w:r>
      <w:r>
        <w:t>tes physiques.</w:t>
      </w:r>
    </w:p>
    <w:p w14:paraId="7A01E42C" w14:textId="77777777" w:rsidR="001B5A88" w:rsidRDefault="001B5A88" w:rsidP="001B5A88">
      <w:r>
        <w:t>QoS garantissant la priorité aux flux BDD sur le LAN.</w:t>
      </w:r>
    </w:p>
    <w:p w14:paraId="0E477869" w14:textId="164470D5" w:rsidR="001B5A88" w:rsidRDefault="001B5A88">
      <w:r>
        <w:br w:type="page"/>
      </w:r>
    </w:p>
    <w:p w14:paraId="5AA94C88" w14:textId="2F77E0C2" w:rsidR="001B5A88" w:rsidRPr="001B5A88" w:rsidRDefault="001B5A88" w:rsidP="001B5A88">
      <w:pPr>
        <w:rPr>
          <w:b/>
          <w:bCs/>
          <w:sz w:val="28"/>
          <w:szCs w:val="28"/>
          <w:u w:val="single"/>
        </w:rPr>
      </w:pPr>
      <w:r w:rsidRPr="001B5A88">
        <w:rPr>
          <w:b/>
          <w:bCs/>
          <w:sz w:val="28"/>
          <w:szCs w:val="28"/>
          <w:u w:val="single"/>
        </w:rPr>
        <w:lastRenderedPageBreak/>
        <w:t>8.2. Ports et flux réseau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85"/>
        <w:gridCol w:w="1780"/>
        <w:gridCol w:w="1802"/>
        <w:gridCol w:w="1901"/>
        <w:gridCol w:w="1794"/>
      </w:tblGrid>
      <w:tr w:rsidR="001B5A88" w14:paraId="1FD50249" w14:textId="77777777">
        <w:tc>
          <w:tcPr>
            <w:tcW w:w="1812" w:type="dxa"/>
          </w:tcPr>
          <w:p w14:paraId="3893C8C3" w14:textId="63F21A38" w:rsidR="001B5A88" w:rsidRDefault="001B5A88" w:rsidP="001B5A88">
            <w:r w:rsidRPr="006E082D">
              <w:t>Port</w:t>
            </w:r>
          </w:p>
        </w:tc>
        <w:tc>
          <w:tcPr>
            <w:tcW w:w="1812" w:type="dxa"/>
          </w:tcPr>
          <w:p w14:paraId="1889C219" w14:textId="59E4D50C" w:rsidR="001B5A88" w:rsidRDefault="001B5A88" w:rsidP="001B5A88">
            <w:r w:rsidRPr="006E082D">
              <w:t>Protocole</w:t>
            </w:r>
          </w:p>
        </w:tc>
        <w:tc>
          <w:tcPr>
            <w:tcW w:w="1812" w:type="dxa"/>
          </w:tcPr>
          <w:p w14:paraId="77E80A14" w14:textId="3ACE0D1E" w:rsidR="001B5A88" w:rsidRDefault="001B5A88" w:rsidP="001B5A88">
            <w:r w:rsidRPr="006E082D">
              <w:t>Usage</w:t>
            </w:r>
          </w:p>
        </w:tc>
        <w:tc>
          <w:tcPr>
            <w:tcW w:w="1813" w:type="dxa"/>
          </w:tcPr>
          <w:p w14:paraId="1BD788AB" w14:textId="0DDA16FC" w:rsidR="001B5A88" w:rsidRDefault="001B5A88" w:rsidP="001B5A88">
            <w:r w:rsidRPr="006E082D">
              <w:t>Source</w:t>
            </w:r>
          </w:p>
        </w:tc>
        <w:tc>
          <w:tcPr>
            <w:tcW w:w="1813" w:type="dxa"/>
          </w:tcPr>
          <w:p w14:paraId="36A2D513" w14:textId="02B08849" w:rsidR="001B5A88" w:rsidRDefault="001B5A88" w:rsidP="001B5A88">
            <w:r w:rsidRPr="006E082D">
              <w:t>Destination (VLAN BDD)</w:t>
            </w:r>
          </w:p>
        </w:tc>
      </w:tr>
      <w:tr w:rsidR="001B5A88" w14:paraId="0B7F71E4" w14:textId="77777777">
        <w:tc>
          <w:tcPr>
            <w:tcW w:w="1812" w:type="dxa"/>
          </w:tcPr>
          <w:p w14:paraId="49C56FD4" w14:textId="4968F79D" w:rsidR="001B5A88" w:rsidRDefault="001B5A88" w:rsidP="001B5A88">
            <w:r w:rsidRPr="006E082D">
              <w:t>1521</w:t>
            </w:r>
          </w:p>
        </w:tc>
        <w:tc>
          <w:tcPr>
            <w:tcW w:w="1812" w:type="dxa"/>
          </w:tcPr>
          <w:p w14:paraId="365FF288" w14:textId="5AF02A7C" w:rsidR="001B5A88" w:rsidRDefault="001B5A88" w:rsidP="001B5A88">
            <w:r w:rsidRPr="006E082D">
              <w:t>TCP</w:t>
            </w:r>
          </w:p>
        </w:tc>
        <w:tc>
          <w:tcPr>
            <w:tcW w:w="1812" w:type="dxa"/>
          </w:tcPr>
          <w:p w14:paraId="19E80F12" w14:textId="4A9ACFD5" w:rsidR="001B5A88" w:rsidRDefault="001B5A88" w:rsidP="001B5A88">
            <w:proofErr w:type="spellStart"/>
            <w:r w:rsidRPr="006E082D">
              <w:t>Listener</w:t>
            </w:r>
            <w:proofErr w:type="spellEnd"/>
            <w:r w:rsidRPr="006E082D">
              <w:t xml:space="preserve"> Oracle (SQL*Net)</w:t>
            </w:r>
          </w:p>
        </w:tc>
        <w:tc>
          <w:tcPr>
            <w:tcW w:w="1813" w:type="dxa"/>
          </w:tcPr>
          <w:p w14:paraId="7696D9D6" w14:textId="3023F0BA" w:rsidR="001B5A88" w:rsidRDefault="001B5A88" w:rsidP="001B5A88">
            <w:r w:rsidRPr="006E082D">
              <w:t>VLAN Trust (10.17.0.0/16)</w:t>
            </w:r>
          </w:p>
        </w:tc>
        <w:tc>
          <w:tcPr>
            <w:tcW w:w="1813" w:type="dxa"/>
          </w:tcPr>
          <w:p w14:paraId="142FDEB5" w14:textId="6DD6DAF2" w:rsidR="001B5A88" w:rsidRDefault="001B5A88" w:rsidP="001B5A88">
            <w:r w:rsidRPr="006E082D">
              <w:t>10.24.0.0/24</w:t>
            </w:r>
          </w:p>
        </w:tc>
      </w:tr>
      <w:tr w:rsidR="001B5A88" w14:paraId="3F7B3FDF" w14:textId="77777777">
        <w:tc>
          <w:tcPr>
            <w:tcW w:w="1812" w:type="dxa"/>
          </w:tcPr>
          <w:p w14:paraId="3340EAC8" w14:textId="669A6BC6" w:rsidR="001B5A88" w:rsidRDefault="001B5A88" w:rsidP="001B5A88">
            <w:r w:rsidRPr="006E082D">
              <w:t>5500</w:t>
            </w:r>
          </w:p>
        </w:tc>
        <w:tc>
          <w:tcPr>
            <w:tcW w:w="1812" w:type="dxa"/>
          </w:tcPr>
          <w:p w14:paraId="5C7BC1E9" w14:textId="4D25807E" w:rsidR="001B5A88" w:rsidRDefault="001B5A88" w:rsidP="001B5A88">
            <w:r w:rsidRPr="006E082D">
              <w:t>TCP</w:t>
            </w:r>
          </w:p>
        </w:tc>
        <w:tc>
          <w:tcPr>
            <w:tcW w:w="1812" w:type="dxa"/>
          </w:tcPr>
          <w:p w14:paraId="12CAFDE2" w14:textId="32BF3B64" w:rsidR="001B5A88" w:rsidRDefault="001B5A88" w:rsidP="001B5A88">
            <w:r w:rsidRPr="006E082D">
              <w:t>Enterprise Manager (EM Express)</w:t>
            </w:r>
          </w:p>
        </w:tc>
        <w:tc>
          <w:tcPr>
            <w:tcW w:w="1813" w:type="dxa"/>
          </w:tcPr>
          <w:p w14:paraId="107A92B5" w14:textId="6D562818" w:rsidR="001B5A88" w:rsidRDefault="001B5A88" w:rsidP="001B5A88">
            <w:r w:rsidRPr="006E082D">
              <w:t>VLAN Admin (192.168.16.0/20)</w:t>
            </w:r>
          </w:p>
        </w:tc>
        <w:tc>
          <w:tcPr>
            <w:tcW w:w="1813" w:type="dxa"/>
          </w:tcPr>
          <w:p w14:paraId="495AE7CB" w14:textId="1D4D0679" w:rsidR="001B5A88" w:rsidRDefault="001B5A88" w:rsidP="001B5A88">
            <w:r w:rsidRPr="006E082D">
              <w:t>10.24.0.0/24</w:t>
            </w:r>
          </w:p>
        </w:tc>
      </w:tr>
      <w:tr w:rsidR="001B5A88" w14:paraId="5418169B" w14:textId="77777777">
        <w:tc>
          <w:tcPr>
            <w:tcW w:w="1812" w:type="dxa"/>
          </w:tcPr>
          <w:p w14:paraId="764E21C7" w14:textId="2EFE1D36" w:rsidR="001B5A88" w:rsidRDefault="001B5A88" w:rsidP="001B5A88">
            <w:r w:rsidRPr="006E082D">
              <w:t>2483/2484</w:t>
            </w:r>
          </w:p>
        </w:tc>
        <w:tc>
          <w:tcPr>
            <w:tcW w:w="1812" w:type="dxa"/>
          </w:tcPr>
          <w:p w14:paraId="2E72D258" w14:textId="65B35E82" w:rsidR="001B5A88" w:rsidRDefault="001B5A88" w:rsidP="001B5A88">
            <w:r w:rsidRPr="006E082D">
              <w:t>TCP</w:t>
            </w:r>
          </w:p>
        </w:tc>
        <w:tc>
          <w:tcPr>
            <w:tcW w:w="1812" w:type="dxa"/>
          </w:tcPr>
          <w:p w14:paraId="05FC47F9" w14:textId="2D3D7C6A" w:rsidR="001B5A88" w:rsidRDefault="001B5A88" w:rsidP="001B5A88">
            <w:r w:rsidRPr="006E082D">
              <w:t>TNS direct (avec SSL pour 2484)</w:t>
            </w:r>
          </w:p>
        </w:tc>
        <w:tc>
          <w:tcPr>
            <w:tcW w:w="1813" w:type="dxa"/>
          </w:tcPr>
          <w:p w14:paraId="3A61D24E" w14:textId="2ADACA85" w:rsidR="001B5A88" w:rsidRDefault="001B5A88" w:rsidP="001B5A88">
            <w:r w:rsidRPr="006E082D">
              <w:t>VLAN Trust</w:t>
            </w:r>
          </w:p>
        </w:tc>
        <w:tc>
          <w:tcPr>
            <w:tcW w:w="1813" w:type="dxa"/>
          </w:tcPr>
          <w:p w14:paraId="55CDD2AD" w14:textId="26982C41" w:rsidR="001B5A88" w:rsidRDefault="001B5A88" w:rsidP="001B5A88">
            <w:r w:rsidRPr="006E082D">
              <w:t>10.24.0.0/24</w:t>
            </w:r>
          </w:p>
        </w:tc>
      </w:tr>
      <w:tr w:rsidR="001B5A88" w14:paraId="5692F5B6" w14:textId="77777777">
        <w:tc>
          <w:tcPr>
            <w:tcW w:w="1812" w:type="dxa"/>
          </w:tcPr>
          <w:p w14:paraId="3B281765" w14:textId="36E68E95" w:rsidR="001B5A88" w:rsidRDefault="001B5A88" w:rsidP="001B5A88">
            <w:r w:rsidRPr="006E082D">
              <w:t>22</w:t>
            </w:r>
          </w:p>
        </w:tc>
        <w:tc>
          <w:tcPr>
            <w:tcW w:w="1812" w:type="dxa"/>
          </w:tcPr>
          <w:p w14:paraId="0C16446D" w14:textId="45F8C338" w:rsidR="001B5A88" w:rsidRDefault="001B5A88" w:rsidP="001B5A88">
            <w:r w:rsidRPr="006E082D">
              <w:t>TCP</w:t>
            </w:r>
          </w:p>
        </w:tc>
        <w:tc>
          <w:tcPr>
            <w:tcW w:w="1812" w:type="dxa"/>
          </w:tcPr>
          <w:p w14:paraId="4D4BCF0E" w14:textId="7366140E" w:rsidR="001B5A88" w:rsidRDefault="001B5A88" w:rsidP="001B5A88">
            <w:r w:rsidRPr="006E082D">
              <w:t>SSH pour administration</w:t>
            </w:r>
          </w:p>
        </w:tc>
        <w:tc>
          <w:tcPr>
            <w:tcW w:w="1813" w:type="dxa"/>
          </w:tcPr>
          <w:p w14:paraId="70533489" w14:textId="2E1C5FB0" w:rsidR="001B5A88" w:rsidRDefault="001B5A88" w:rsidP="001B5A88">
            <w:r w:rsidRPr="006E082D">
              <w:t>VLAN Admin2 (10.24.0.0/24)</w:t>
            </w:r>
          </w:p>
        </w:tc>
        <w:tc>
          <w:tcPr>
            <w:tcW w:w="1813" w:type="dxa"/>
          </w:tcPr>
          <w:p w14:paraId="43134D8D" w14:textId="118FAD7F" w:rsidR="001B5A88" w:rsidRDefault="001B5A88" w:rsidP="001B5A88">
            <w:r w:rsidRPr="006E082D">
              <w:t>10.24.0.0/24</w:t>
            </w:r>
          </w:p>
        </w:tc>
      </w:tr>
      <w:tr w:rsidR="001B5A88" w14:paraId="26926135" w14:textId="77777777">
        <w:tc>
          <w:tcPr>
            <w:tcW w:w="1812" w:type="dxa"/>
          </w:tcPr>
          <w:p w14:paraId="5EE918A3" w14:textId="4FFF8A59" w:rsidR="001B5A88" w:rsidRDefault="001B5A88" w:rsidP="001B5A88">
            <w:r w:rsidRPr="006E082D">
              <w:t>2049</w:t>
            </w:r>
          </w:p>
        </w:tc>
        <w:tc>
          <w:tcPr>
            <w:tcW w:w="1812" w:type="dxa"/>
          </w:tcPr>
          <w:p w14:paraId="2F631708" w14:textId="196B4E6D" w:rsidR="001B5A88" w:rsidRDefault="001B5A88" w:rsidP="001B5A88">
            <w:r w:rsidRPr="006E082D">
              <w:t>TCP/UDP</w:t>
            </w:r>
          </w:p>
        </w:tc>
        <w:tc>
          <w:tcPr>
            <w:tcW w:w="1812" w:type="dxa"/>
          </w:tcPr>
          <w:p w14:paraId="07776461" w14:textId="44AC7A1F" w:rsidR="001B5A88" w:rsidRDefault="001B5A88" w:rsidP="001B5A88">
            <w:r w:rsidRPr="006E082D">
              <w:t>NFS (si stockage distant)</w:t>
            </w:r>
          </w:p>
        </w:tc>
        <w:tc>
          <w:tcPr>
            <w:tcW w:w="1813" w:type="dxa"/>
          </w:tcPr>
          <w:p w14:paraId="0A5281E2" w14:textId="27D5DEE4" w:rsidR="001B5A88" w:rsidRDefault="001B5A88" w:rsidP="001B5A88">
            <w:r w:rsidRPr="006E082D">
              <w:t>VLAN BDD</w:t>
            </w:r>
          </w:p>
        </w:tc>
        <w:tc>
          <w:tcPr>
            <w:tcW w:w="1813" w:type="dxa"/>
          </w:tcPr>
          <w:p w14:paraId="1A4D67C3" w14:textId="52D48C52" w:rsidR="001B5A88" w:rsidRDefault="001B5A88" w:rsidP="001B5A88">
            <w:r w:rsidRPr="006E082D">
              <w:t>SAN Storage VLAN</w:t>
            </w:r>
          </w:p>
        </w:tc>
      </w:tr>
    </w:tbl>
    <w:p w14:paraId="178FD476" w14:textId="77777777" w:rsidR="001B5A88" w:rsidRDefault="001B5A88" w:rsidP="001B5A88"/>
    <w:p w14:paraId="4D1726D2" w14:textId="1A0F4E05" w:rsidR="001B5A88" w:rsidRPr="001B5A88" w:rsidRDefault="001B5A88" w:rsidP="001B5A88">
      <w:pPr>
        <w:rPr>
          <w:lang w:val="en-US"/>
        </w:rPr>
      </w:pPr>
      <w:r w:rsidRPr="001B5A88">
        <w:rPr>
          <w:lang w:val="en-US"/>
        </w:rPr>
        <w:t xml:space="preserve">ACL </w:t>
      </w:r>
      <w:proofErr w:type="spellStart"/>
      <w:proofErr w:type="gramStart"/>
      <w:r>
        <w:rPr>
          <w:lang w:val="en-US"/>
        </w:rPr>
        <w:t>Pfsense</w:t>
      </w:r>
      <w:proofErr w:type="spellEnd"/>
      <w:r w:rsidRPr="001B5A88">
        <w:rPr>
          <w:lang w:val="en-US"/>
        </w:rPr>
        <w:t xml:space="preserve"> :</w:t>
      </w:r>
      <w:proofErr w:type="gramEnd"/>
    </w:p>
    <w:p w14:paraId="0C392F44" w14:textId="77777777" w:rsidR="001B5A88" w:rsidRPr="001B5A88" w:rsidRDefault="001B5A88" w:rsidP="001B5A88">
      <w:pPr>
        <w:rPr>
          <w:lang w:val="en-US"/>
        </w:rPr>
      </w:pPr>
    </w:p>
    <w:p w14:paraId="3C95B1B3" w14:textId="66CEA411" w:rsidR="001B5A88" w:rsidRPr="001B5A88" w:rsidRDefault="001B5A88" w:rsidP="001B5A88">
      <w:pPr>
        <w:rPr>
          <w:lang w:val="en-US"/>
        </w:rPr>
      </w:pPr>
      <w:r w:rsidRPr="001B5A88">
        <w:rPr>
          <w:lang w:val="en-US"/>
        </w:rPr>
        <w:t xml:space="preserve">Trust → </w:t>
      </w:r>
      <w:proofErr w:type="gramStart"/>
      <w:r w:rsidRPr="001B5A88">
        <w:rPr>
          <w:lang w:val="en-US"/>
        </w:rPr>
        <w:t>BDD :</w:t>
      </w:r>
      <w:proofErr w:type="gramEnd"/>
      <w:r w:rsidRPr="001B5A88">
        <w:rPr>
          <w:lang w:val="en-US"/>
        </w:rPr>
        <w:t xml:space="preserve"> permit </w:t>
      </w:r>
      <w:proofErr w:type="spellStart"/>
      <w:r w:rsidRPr="001B5A88">
        <w:rPr>
          <w:lang w:val="en-US"/>
        </w:rPr>
        <w:t>tcp</w:t>
      </w:r>
      <w:proofErr w:type="spellEnd"/>
      <w:r w:rsidRPr="001B5A88">
        <w:rPr>
          <w:lang w:val="en-US"/>
        </w:rPr>
        <w:t xml:space="preserve"> 10.17.0.0/16 → 10.24.0.0/24 eq 1521</w:t>
      </w:r>
    </w:p>
    <w:p w14:paraId="7E6EC12C" w14:textId="5830E504" w:rsidR="001B5A88" w:rsidRPr="001B5A88" w:rsidRDefault="001B5A88" w:rsidP="001B5A88">
      <w:pPr>
        <w:rPr>
          <w:lang w:val="en-US"/>
        </w:rPr>
      </w:pPr>
      <w:r w:rsidRPr="001B5A88">
        <w:rPr>
          <w:lang w:val="en-US"/>
        </w:rPr>
        <w:t xml:space="preserve">Admin2 → </w:t>
      </w:r>
      <w:proofErr w:type="gramStart"/>
      <w:r w:rsidRPr="001B5A88">
        <w:rPr>
          <w:lang w:val="en-US"/>
        </w:rPr>
        <w:t>BDD :</w:t>
      </w:r>
      <w:proofErr w:type="gramEnd"/>
      <w:r w:rsidRPr="001B5A88">
        <w:rPr>
          <w:lang w:val="en-US"/>
        </w:rPr>
        <w:t xml:space="preserve"> permit </w:t>
      </w:r>
      <w:proofErr w:type="spellStart"/>
      <w:r w:rsidRPr="001B5A88">
        <w:rPr>
          <w:lang w:val="en-US"/>
        </w:rPr>
        <w:t>tcp</w:t>
      </w:r>
      <w:proofErr w:type="spellEnd"/>
      <w:r w:rsidRPr="001B5A88">
        <w:rPr>
          <w:lang w:val="en-US"/>
        </w:rPr>
        <w:t xml:space="preserve"> 10.24.0.0/24 → 10.24.0.0/24 eq 5500,22</w:t>
      </w:r>
    </w:p>
    <w:p w14:paraId="4229CC90" w14:textId="79F5BAA7" w:rsidR="001B5A88" w:rsidRDefault="001B5A88" w:rsidP="001B5A88">
      <w:r>
        <w:t xml:space="preserve">Tout autre flux vers VLAN BDD est </w:t>
      </w:r>
      <w:proofErr w:type="spellStart"/>
      <w:r>
        <w:t>deny</w:t>
      </w:r>
      <w:proofErr w:type="spellEnd"/>
      <w:r>
        <w:t xml:space="preserve"> all.</w:t>
      </w:r>
    </w:p>
    <w:p w14:paraId="5D80AD16" w14:textId="77777777" w:rsidR="001B5A88" w:rsidRDefault="001B5A88" w:rsidP="001B5A88"/>
    <w:p w14:paraId="64387341" w14:textId="77777777" w:rsidR="001B5A88" w:rsidRPr="001B5A88" w:rsidRDefault="001B5A88" w:rsidP="001B5A88">
      <w:pPr>
        <w:rPr>
          <w:b/>
          <w:bCs/>
          <w:sz w:val="28"/>
          <w:szCs w:val="28"/>
          <w:u w:val="single"/>
        </w:rPr>
      </w:pPr>
      <w:r w:rsidRPr="001B5A88">
        <w:rPr>
          <w:b/>
          <w:bCs/>
          <w:sz w:val="28"/>
          <w:szCs w:val="28"/>
          <w:u w:val="single"/>
        </w:rPr>
        <w:t>8.3. Contrôle d’accès et durcissement</w:t>
      </w:r>
    </w:p>
    <w:p w14:paraId="64AA5F20" w14:textId="77777777" w:rsidR="001B5A88" w:rsidRPr="001B5A88" w:rsidRDefault="001B5A88" w:rsidP="001B5A88">
      <w:pPr>
        <w:rPr>
          <w:b/>
          <w:bCs/>
          <w:u w:val="single"/>
        </w:rPr>
      </w:pPr>
      <w:r w:rsidRPr="001B5A88">
        <w:rPr>
          <w:b/>
          <w:bCs/>
          <w:u w:val="single"/>
        </w:rPr>
        <w:t>8.3.1. Isolation réseau</w:t>
      </w:r>
    </w:p>
    <w:p w14:paraId="445A12F8" w14:textId="48DD3A68" w:rsidR="001B5A88" w:rsidRDefault="001B5A88" w:rsidP="001B5A88">
      <w:r>
        <w:t>VLAN BDD uniquement accessible depuis VLAN Trust (applications) et Admin2 (supervision).</w:t>
      </w:r>
    </w:p>
    <w:p w14:paraId="4E9685D7" w14:textId="77777777" w:rsidR="001B5A88" w:rsidRDefault="001B5A88" w:rsidP="001B5A88">
      <w:r>
        <w:t xml:space="preserve">Pas de route directe depuis DMZ ou </w:t>
      </w:r>
      <w:proofErr w:type="spellStart"/>
      <w:r>
        <w:t>Untrust</w:t>
      </w:r>
      <w:proofErr w:type="spellEnd"/>
      <w:r>
        <w:t>.</w:t>
      </w:r>
    </w:p>
    <w:p w14:paraId="7F996976" w14:textId="77777777" w:rsidR="001B5A88" w:rsidRDefault="001B5A88" w:rsidP="001B5A88"/>
    <w:p w14:paraId="3B6FC456" w14:textId="77777777" w:rsidR="001B5A88" w:rsidRPr="001B5A88" w:rsidRDefault="001B5A88" w:rsidP="001B5A88">
      <w:pPr>
        <w:rPr>
          <w:b/>
          <w:bCs/>
          <w:u w:val="single"/>
        </w:rPr>
      </w:pPr>
      <w:r w:rsidRPr="001B5A88">
        <w:rPr>
          <w:b/>
          <w:bCs/>
          <w:u w:val="single"/>
        </w:rPr>
        <w:t>8.3.2. RBAC Oracle</w:t>
      </w:r>
    </w:p>
    <w:p w14:paraId="2DE15BD7" w14:textId="6A168CA2" w:rsidR="001B5A88" w:rsidRDefault="001B5A88" w:rsidP="001B5A88">
      <w:proofErr w:type="spellStart"/>
      <w:r>
        <w:t>Users</w:t>
      </w:r>
      <w:proofErr w:type="spellEnd"/>
      <w:r>
        <w:t xml:space="preserve"> : comptes nominatifs, jamais SYS/SYSTEM pour les applications.</w:t>
      </w:r>
    </w:p>
    <w:p w14:paraId="738F541B" w14:textId="7E1E0F6B" w:rsidR="001B5A88" w:rsidRDefault="001B5A88" w:rsidP="001B5A88">
      <w:proofErr w:type="gramStart"/>
      <w:r>
        <w:t>Profiles</w:t>
      </w:r>
      <w:proofErr w:type="gramEnd"/>
      <w:r>
        <w:t xml:space="preserve"> : limitation des ressources (sessions, CPU).</w:t>
      </w:r>
    </w:p>
    <w:p w14:paraId="2CC8008D" w14:textId="624283A4" w:rsidR="001B5A88" w:rsidRPr="001B5A88" w:rsidRDefault="001B5A88" w:rsidP="001B5A88">
      <w:pPr>
        <w:rPr>
          <w:lang w:val="en-US"/>
        </w:rPr>
      </w:pPr>
      <w:proofErr w:type="gramStart"/>
      <w:r w:rsidRPr="001B5A88">
        <w:rPr>
          <w:lang w:val="en-US"/>
        </w:rPr>
        <w:t>Roles :</w:t>
      </w:r>
      <w:proofErr w:type="gramEnd"/>
      <w:r w:rsidRPr="001B5A88">
        <w:rPr>
          <w:lang w:val="en-US"/>
        </w:rPr>
        <w:t xml:space="preserve"> GRANT/REVOKE pour privileges </w:t>
      </w:r>
      <w:proofErr w:type="spellStart"/>
      <w:r w:rsidRPr="001B5A88">
        <w:rPr>
          <w:lang w:val="en-US"/>
        </w:rPr>
        <w:t>minimaux</w:t>
      </w:r>
      <w:proofErr w:type="spellEnd"/>
      <w:r w:rsidRPr="001B5A88">
        <w:rPr>
          <w:lang w:val="en-US"/>
        </w:rPr>
        <w:t xml:space="preserve"> (least privilege).</w:t>
      </w:r>
    </w:p>
    <w:p w14:paraId="0FC9E70F" w14:textId="77777777" w:rsidR="001B5A88" w:rsidRPr="001B5A88" w:rsidRDefault="001B5A88" w:rsidP="001B5A88">
      <w:pPr>
        <w:rPr>
          <w:lang w:val="en-US"/>
        </w:rPr>
      </w:pPr>
      <w:proofErr w:type="gramStart"/>
      <w:r w:rsidRPr="001B5A88">
        <w:rPr>
          <w:lang w:val="en-US"/>
        </w:rPr>
        <w:t>Audit :</w:t>
      </w:r>
      <w:proofErr w:type="gramEnd"/>
      <w:r w:rsidRPr="001B5A88">
        <w:rPr>
          <w:lang w:val="en-US"/>
        </w:rPr>
        <w:t xml:space="preserve"> audit all statements by privileged users.</w:t>
      </w:r>
    </w:p>
    <w:p w14:paraId="4FB1E904" w14:textId="77777777" w:rsidR="001B5A88" w:rsidRPr="001B5A88" w:rsidRDefault="001B5A88" w:rsidP="001B5A88">
      <w:pPr>
        <w:rPr>
          <w:lang w:val="en-US"/>
        </w:rPr>
      </w:pPr>
    </w:p>
    <w:p w14:paraId="77450BA0" w14:textId="77777777" w:rsidR="001B5A88" w:rsidRPr="001B5A88" w:rsidRDefault="001B5A88" w:rsidP="001B5A88">
      <w:pPr>
        <w:rPr>
          <w:b/>
          <w:bCs/>
          <w:u w:val="single"/>
        </w:rPr>
      </w:pPr>
      <w:r w:rsidRPr="001B5A88">
        <w:rPr>
          <w:b/>
          <w:bCs/>
          <w:u w:val="single"/>
        </w:rPr>
        <w:t xml:space="preserve">8.3.3. OS &amp; </w:t>
      </w:r>
      <w:proofErr w:type="spellStart"/>
      <w:r w:rsidRPr="001B5A88">
        <w:rPr>
          <w:b/>
          <w:bCs/>
          <w:u w:val="single"/>
        </w:rPr>
        <w:t>listener</w:t>
      </w:r>
      <w:proofErr w:type="spellEnd"/>
    </w:p>
    <w:p w14:paraId="487D1750" w14:textId="2CC10984" w:rsidR="001B5A88" w:rsidRDefault="001B5A88" w:rsidP="001B5A88">
      <w:r>
        <w:t xml:space="preserve">OS : comptes UNIX restreints, </w:t>
      </w:r>
      <w:proofErr w:type="spellStart"/>
      <w:r>
        <w:t>sudoers</w:t>
      </w:r>
      <w:proofErr w:type="spellEnd"/>
      <w:r>
        <w:t xml:space="preserve"> limités.</w:t>
      </w:r>
    </w:p>
    <w:p w14:paraId="117B8D76" w14:textId="1F5D7133" w:rsidR="001B5A88" w:rsidRDefault="001B5A88" w:rsidP="001B5A88">
      <w:proofErr w:type="spellStart"/>
      <w:r>
        <w:t>Listener</w:t>
      </w:r>
      <w:proofErr w:type="spellEnd"/>
      <w:r>
        <w:t xml:space="preserve"> : </w:t>
      </w:r>
      <w:proofErr w:type="spellStart"/>
      <w:r>
        <w:t>sqlnet.ora</w:t>
      </w:r>
      <w:proofErr w:type="spellEnd"/>
      <w:r>
        <w:t xml:space="preserve"> configuré pour </w:t>
      </w:r>
      <w:proofErr w:type="spellStart"/>
      <w:proofErr w:type="gramStart"/>
      <w:r>
        <w:t>sqlnet.authentication</w:t>
      </w:r>
      <w:proofErr w:type="gramEnd"/>
      <w:r>
        <w:t>_services</w:t>
      </w:r>
      <w:proofErr w:type="spellEnd"/>
      <w:r>
        <w:t xml:space="preserve"> = (NONE), </w:t>
      </w:r>
      <w:proofErr w:type="spellStart"/>
      <w:proofErr w:type="gramStart"/>
      <w:r>
        <w:t>tcp.validnode</w:t>
      </w:r>
      <w:proofErr w:type="gramEnd"/>
      <w:r>
        <w:t>_checking</w:t>
      </w:r>
      <w:proofErr w:type="spellEnd"/>
      <w:r>
        <w:t xml:space="preserve"> = yes avec liste </w:t>
      </w:r>
      <w:proofErr w:type="spellStart"/>
      <w:proofErr w:type="gramStart"/>
      <w:r>
        <w:t>tcp.invited</w:t>
      </w:r>
      <w:proofErr w:type="gramEnd"/>
      <w:r>
        <w:t>_nodes</w:t>
      </w:r>
      <w:proofErr w:type="spellEnd"/>
      <w:r>
        <w:t>.</w:t>
      </w:r>
    </w:p>
    <w:p w14:paraId="4BEEAB74" w14:textId="77777777" w:rsidR="001B5A88" w:rsidRDefault="001B5A88" w:rsidP="001B5A88">
      <w:r>
        <w:lastRenderedPageBreak/>
        <w:t>SSL/TLS : mise en place de TCPS sur port 2484, certificats signés par PKI interne (AKV).</w:t>
      </w:r>
    </w:p>
    <w:p w14:paraId="1E346BD7" w14:textId="77777777" w:rsidR="001B5A88" w:rsidRDefault="001B5A88" w:rsidP="001B5A88"/>
    <w:p w14:paraId="5C19E3C1" w14:textId="77777777" w:rsidR="001B5A88" w:rsidRPr="001B5A88" w:rsidRDefault="001B5A88" w:rsidP="001B5A88">
      <w:pPr>
        <w:rPr>
          <w:b/>
          <w:bCs/>
          <w:sz w:val="28"/>
          <w:szCs w:val="28"/>
          <w:u w:val="single"/>
        </w:rPr>
      </w:pPr>
      <w:r w:rsidRPr="001B5A88">
        <w:rPr>
          <w:b/>
          <w:bCs/>
          <w:sz w:val="28"/>
          <w:szCs w:val="28"/>
          <w:u w:val="single"/>
        </w:rPr>
        <w:t>8.4. Sécurisation des données</w:t>
      </w:r>
    </w:p>
    <w:p w14:paraId="68435C58" w14:textId="77777777" w:rsidR="001B5A88" w:rsidRPr="001B5A88" w:rsidRDefault="001B5A88" w:rsidP="001B5A88">
      <w:pPr>
        <w:rPr>
          <w:b/>
          <w:bCs/>
          <w:u w:val="single"/>
        </w:rPr>
      </w:pPr>
      <w:r w:rsidRPr="001B5A88">
        <w:rPr>
          <w:b/>
          <w:bCs/>
          <w:u w:val="single"/>
        </w:rPr>
        <w:t xml:space="preserve">8.4.1. TDE (Transparent Data </w:t>
      </w:r>
      <w:proofErr w:type="spellStart"/>
      <w:r w:rsidRPr="001B5A88">
        <w:rPr>
          <w:b/>
          <w:bCs/>
          <w:u w:val="single"/>
        </w:rPr>
        <w:t>Encryption</w:t>
      </w:r>
      <w:proofErr w:type="spellEnd"/>
      <w:r w:rsidRPr="001B5A88">
        <w:rPr>
          <w:b/>
          <w:bCs/>
          <w:u w:val="single"/>
        </w:rPr>
        <w:t>)</w:t>
      </w:r>
    </w:p>
    <w:p w14:paraId="11EADCA5" w14:textId="5ECC7E07" w:rsidR="001B5A88" w:rsidRPr="001B5A88" w:rsidRDefault="001B5A88" w:rsidP="001B5A88">
      <w:pPr>
        <w:rPr>
          <w:lang w:val="en-US"/>
        </w:rPr>
      </w:pPr>
      <w:proofErr w:type="gramStart"/>
      <w:r w:rsidRPr="001B5A88">
        <w:rPr>
          <w:lang w:val="en-US"/>
        </w:rPr>
        <w:t>Activation :</w:t>
      </w:r>
      <w:proofErr w:type="gramEnd"/>
      <w:r w:rsidRPr="001B5A88">
        <w:rPr>
          <w:lang w:val="en-US"/>
        </w:rPr>
        <w:t xml:space="preserve"> ALTER SYSTEM SET ENCRYPTION KEY IDENTIFIED BY "passphrase";</w:t>
      </w:r>
    </w:p>
    <w:p w14:paraId="1E7FBD83" w14:textId="660BBDD7" w:rsidR="001B5A88" w:rsidRPr="001B5A88" w:rsidRDefault="001B5A88" w:rsidP="001B5A88">
      <w:pPr>
        <w:rPr>
          <w:lang w:val="en-US"/>
        </w:rPr>
      </w:pPr>
      <w:proofErr w:type="spellStart"/>
      <w:r w:rsidRPr="001B5A88">
        <w:rPr>
          <w:lang w:val="en-US"/>
        </w:rPr>
        <w:t>Clés</w:t>
      </w:r>
      <w:proofErr w:type="spellEnd"/>
      <w:r w:rsidRPr="001B5A88">
        <w:rPr>
          <w:lang w:val="en-US"/>
        </w:rPr>
        <w:t xml:space="preserve"> </w:t>
      </w:r>
      <w:proofErr w:type="gramStart"/>
      <w:r w:rsidRPr="001B5A88">
        <w:rPr>
          <w:lang w:val="en-US"/>
        </w:rPr>
        <w:t>maître :</w:t>
      </w:r>
      <w:proofErr w:type="gramEnd"/>
      <w:r w:rsidRPr="001B5A88">
        <w:rPr>
          <w:lang w:val="en-US"/>
        </w:rPr>
        <w:t xml:space="preserve"> </w:t>
      </w:r>
      <w:proofErr w:type="spellStart"/>
      <w:r w:rsidRPr="001B5A88">
        <w:rPr>
          <w:lang w:val="en-US"/>
        </w:rPr>
        <w:t>stockées</w:t>
      </w:r>
      <w:proofErr w:type="spellEnd"/>
      <w:r w:rsidRPr="001B5A88">
        <w:rPr>
          <w:lang w:val="en-US"/>
        </w:rPr>
        <w:t xml:space="preserve"> dans Azure Key Vault (HSM-Backed).</w:t>
      </w:r>
    </w:p>
    <w:p w14:paraId="259614D9" w14:textId="77777777" w:rsidR="001B5A88" w:rsidRDefault="001B5A88" w:rsidP="001B5A88">
      <w:proofErr w:type="spellStart"/>
      <w:r>
        <w:t>Encryption</w:t>
      </w:r>
      <w:proofErr w:type="spellEnd"/>
      <w:r>
        <w:t xml:space="preserve"> </w:t>
      </w:r>
      <w:proofErr w:type="spellStart"/>
      <w:r>
        <w:t>wallets</w:t>
      </w:r>
      <w:proofErr w:type="spellEnd"/>
      <w:r>
        <w:t xml:space="preserve"> : auto-open via master key au démarrage.</w:t>
      </w:r>
    </w:p>
    <w:p w14:paraId="09AA7C89" w14:textId="77777777" w:rsidR="001B5A88" w:rsidRDefault="001B5A88" w:rsidP="001B5A88"/>
    <w:p w14:paraId="6C7853FB" w14:textId="77777777" w:rsidR="001B5A88" w:rsidRPr="001B5A88" w:rsidRDefault="001B5A88" w:rsidP="001B5A88">
      <w:pPr>
        <w:rPr>
          <w:b/>
          <w:bCs/>
          <w:u w:val="single"/>
        </w:rPr>
      </w:pPr>
      <w:r w:rsidRPr="001B5A88">
        <w:rPr>
          <w:b/>
          <w:bCs/>
          <w:u w:val="single"/>
        </w:rPr>
        <w:t>8.4.2. Chiffrement des backups</w:t>
      </w:r>
    </w:p>
    <w:p w14:paraId="6AA151C0" w14:textId="6B7EBF23" w:rsidR="001B5A88" w:rsidRDefault="001B5A88" w:rsidP="001B5A88">
      <w:r>
        <w:t>RMAN configuré pour ENCRYPTION ALGORITHM 'AES256' et ENCRYPTION FOR ALL DATABASE.</w:t>
      </w:r>
    </w:p>
    <w:p w14:paraId="49CA1A4D" w14:textId="77777777" w:rsidR="001B5A88" w:rsidRDefault="001B5A88" w:rsidP="001B5A88">
      <w:r>
        <w:t>Stockage des backups chiffrés sur SAN HDS et copies off-site.</w:t>
      </w:r>
    </w:p>
    <w:p w14:paraId="695FD6DC" w14:textId="77777777" w:rsidR="001B5A88" w:rsidRDefault="001B5A88" w:rsidP="001B5A88"/>
    <w:p w14:paraId="1CC29C6D" w14:textId="77777777" w:rsidR="001B5A88" w:rsidRPr="001B5A88" w:rsidRDefault="001B5A88" w:rsidP="001B5A88">
      <w:pPr>
        <w:rPr>
          <w:b/>
          <w:bCs/>
          <w:u w:val="single"/>
        </w:rPr>
      </w:pPr>
      <w:r w:rsidRPr="001B5A88">
        <w:rPr>
          <w:b/>
          <w:bCs/>
          <w:u w:val="single"/>
        </w:rPr>
        <w:t xml:space="preserve">8.4.3. Data at </w:t>
      </w:r>
      <w:proofErr w:type="spellStart"/>
      <w:r w:rsidRPr="001B5A88">
        <w:rPr>
          <w:b/>
          <w:bCs/>
          <w:u w:val="single"/>
        </w:rPr>
        <w:t>Rest</w:t>
      </w:r>
      <w:proofErr w:type="spellEnd"/>
    </w:p>
    <w:p w14:paraId="70F7C7A7" w14:textId="77777777" w:rsidR="001B5A88" w:rsidRDefault="001B5A88" w:rsidP="001B5A88">
      <w:r>
        <w:t xml:space="preserve">Disques VM chiffrés au niveau hyperviseur (vSphere VM </w:t>
      </w:r>
      <w:proofErr w:type="spellStart"/>
      <w:r>
        <w:t>Encryption</w:t>
      </w:r>
      <w:proofErr w:type="spellEnd"/>
      <w:r>
        <w:t>) ou via LUKS/BitLocker sur OS.</w:t>
      </w:r>
    </w:p>
    <w:p w14:paraId="6CB34B80" w14:textId="77777777" w:rsidR="001B5A88" w:rsidRDefault="001B5A88" w:rsidP="001B5A88"/>
    <w:p w14:paraId="356454D4" w14:textId="77777777" w:rsidR="001B5A88" w:rsidRPr="001B5A88" w:rsidRDefault="001B5A88" w:rsidP="001B5A88">
      <w:pPr>
        <w:rPr>
          <w:b/>
          <w:bCs/>
          <w:sz w:val="28"/>
          <w:szCs w:val="28"/>
          <w:u w:val="single"/>
        </w:rPr>
      </w:pPr>
      <w:r w:rsidRPr="001B5A88">
        <w:rPr>
          <w:b/>
          <w:bCs/>
          <w:sz w:val="28"/>
          <w:szCs w:val="28"/>
          <w:u w:val="single"/>
        </w:rPr>
        <w:t>8.5. Haute disponibilité et reprise</w:t>
      </w:r>
    </w:p>
    <w:p w14:paraId="65170F12" w14:textId="77777777" w:rsidR="001B5A88" w:rsidRPr="001B5A88" w:rsidRDefault="001B5A88" w:rsidP="001B5A88">
      <w:pPr>
        <w:rPr>
          <w:b/>
          <w:bCs/>
          <w:u w:val="single"/>
        </w:rPr>
      </w:pPr>
      <w:r w:rsidRPr="001B5A88">
        <w:rPr>
          <w:b/>
          <w:bCs/>
          <w:u w:val="single"/>
        </w:rPr>
        <w:t>8.5.1. Oracle RAC</w:t>
      </w:r>
    </w:p>
    <w:p w14:paraId="598266B0" w14:textId="7877A057" w:rsidR="001B5A88" w:rsidRDefault="001B5A88" w:rsidP="001B5A88">
      <w:r>
        <w:t>Plusieurs nœuds en cluster partageant le même stockage SAN.</w:t>
      </w:r>
    </w:p>
    <w:p w14:paraId="7AAA4C58" w14:textId="77777777" w:rsidR="001B5A88" w:rsidRDefault="001B5A88" w:rsidP="001B5A88">
      <w:r>
        <w:t>Service transparent pour les applications.</w:t>
      </w:r>
    </w:p>
    <w:p w14:paraId="723FC713" w14:textId="77777777" w:rsidR="001B5A88" w:rsidRDefault="001B5A88" w:rsidP="001B5A88"/>
    <w:p w14:paraId="13C50E87" w14:textId="77777777" w:rsidR="001B5A88" w:rsidRPr="001B5A88" w:rsidRDefault="001B5A88" w:rsidP="001B5A88">
      <w:pPr>
        <w:rPr>
          <w:b/>
          <w:bCs/>
          <w:u w:val="single"/>
          <w:lang w:val="en-US"/>
        </w:rPr>
      </w:pPr>
      <w:r w:rsidRPr="001B5A88">
        <w:rPr>
          <w:b/>
          <w:bCs/>
          <w:u w:val="single"/>
          <w:lang w:val="en-US"/>
        </w:rPr>
        <w:t>8.5.2. Data Guard</w:t>
      </w:r>
    </w:p>
    <w:p w14:paraId="4F36946F" w14:textId="204F28E9" w:rsidR="001B5A88" w:rsidRPr="001B5A88" w:rsidRDefault="001B5A88" w:rsidP="001B5A88">
      <w:pPr>
        <w:rPr>
          <w:lang w:val="en-US"/>
        </w:rPr>
      </w:pPr>
      <w:r w:rsidRPr="001B5A88">
        <w:rPr>
          <w:lang w:val="en-US"/>
        </w:rPr>
        <w:t xml:space="preserve">Physical Standby </w:t>
      </w:r>
      <w:proofErr w:type="spellStart"/>
      <w:r w:rsidRPr="001B5A88">
        <w:rPr>
          <w:lang w:val="en-US"/>
        </w:rPr>
        <w:t>en</w:t>
      </w:r>
      <w:proofErr w:type="spellEnd"/>
      <w:r w:rsidRPr="001B5A88">
        <w:rPr>
          <w:lang w:val="en-US"/>
        </w:rPr>
        <w:t xml:space="preserve"> </w:t>
      </w:r>
      <w:proofErr w:type="gramStart"/>
      <w:r w:rsidRPr="001B5A88">
        <w:rPr>
          <w:lang w:val="en-US"/>
        </w:rPr>
        <w:t>PRA :</w:t>
      </w:r>
      <w:proofErr w:type="gramEnd"/>
      <w:r w:rsidRPr="001B5A88">
        <w:rPr>
          <w:lang w:val="en-US"/>
        </w:rPr>
        <w:t xml:space="preserve"> apply seul redo log.</w:t>
      </w:r>
    </w:p>
    <w:p w14:paraId="7BE9379E" w14:textId="77777777" w:rsidR="001B5A88" w:rsidRDefault="001B5A88" w:rsidP="001B5A88">
      <w:r>
        <w:t>Fast-Start Failover possible pour bascule automatique.</w:t>
      </w:r>
    </w:p>
    <w:p w14:paraId="3D07ABAC" w14:textId="77777777" w:rsidR="001B5A88" w:rsidRDefault="001B5A88" w:rsidP="001B5A88"/>
    <w:p w14:paraId="6A51C850" w14:textId="77777777" w:rsidR="001B5A88" w:rsidRPr="001B5A88" w:rsidRDefault="001B5A88" w:rsidP="001B5A88">
      <w:pPr>
        <w:rPr>
          <w:b/>
          <w:bCs/>
          <w:u w:val="single"/>
          <w:lang w:val="en-US"/>
        </w:rPr>
      </w:pPr>
      <w:r w:rsidRPr="001B5A88">
        <w:rPr>
          <w:b/>
          <w:bCs/>
          <w:u w:val="single"/>
          <w:lang w:val="en-US"/>
        </w:rPr>
        <w:t>8.5.3. RMAN &amp; snapshot</w:t>
      </w:r>
    </w:p>
    <w:p w14:paraId="3932AEEC" w14:textId="17E13D80" w:rsidR="001B5A88" w:rsidRPr="001B5A88" w:rsidRDefault="001B5A88" w:rsidP="001B5A88">
      <w:pPr>
        <w:rPr>
          <w:lang w:val="en-US"/>
        </w:rPr>
      </w:pPr>
      <w:proofErr w:type="gramStart"/>
      <w:r w:rsidRPr="001B5A88">
        <w:rPr>
          <w:lang w:val="en-US"/>
        </w:rPr>
        <w:t>Plan :</w:t>
      </w:r>
      <w:proofErr w:type="gramEnd"/>
      <w:r w:rsidRPr="001B5A88">
        <w:rPr>
          <w:lang w:val="en-US"/>
        </w:rPr>
        <w:t xml:space="preserve"> full backup </w:t>
      </w:r>
      <w:proofErr w:type="spellStart"/>
      <w:r w:rsidRPr="001B5A88">
        <w:rPr>
          <w:lang w:val="en-US"/>
        </w:rPr>
        <w:t>hebdo</w:t>
      </w:r>
      <w:proofErr w:type="spellEnd"/>
      <w:r w:rsidRPr="001B5A88">
        <w:rPr>
          <w:lang w:val="en-US"/>
        </w:rPr>
        <w:t xml:space="preserve">, </w:t>
      </w:r>
      <w:proofErr w:type="spellStart"/>
      <w:r w:rsidRPr="001B5A88">
        <w:rPr>
          <w:lang w:val="en-US"/>
        </w:rPr>
        <w:t>incrémental</w:t>
      </w:r>
      <w:proofErr w:type="spellEnd"/>
      <w:r w:rsidRPr="001B5A88">
        <w:rPr>
          <w:lang w:val="en-US"/>
        </w:rPr>
        <w:t xml:space="preserve"> </w:t>
      </w:r>
      <w:proofErr w:type="spellStart"/>
      <w:r w:rsidRPr="001B5A88">
        <w:rPr>
          <w:lang w:val="en-US"/>
        </w:rPr>
        <w:t>quotidien</w:t>
      </w:r>
      <w:proofErr w:type="spellEnd"/>
      <w:r w:rsidRPr="001B5A88">
        <w:rPr>
          <w:lang w:val="en-US"/>
        </w:rPr>
        <w:t xml:space="preserve">, </w:t>
      </w:r>
      <w:proofErr w:type="spellStart"/>
      <w:r w:rsidRPr="001B5A88">
        <w:rPr>
          <w:lang w:val="en-US"/>
        </w:rPr>
        <w:t>archivelog</w:t>
      </w:r>
      <w:proofErr w:type="spellEnd"/>
      <w:r w:rsidRPr="001B5A88">
        <w:rPr>
          <w:lang w:val="en-US"/>
        </w:rPr>
        <w:t xml:space="preserve"> every 15</w:t>
      </w:r>
      <w:r w:rsidRPr="001B5A88">
        <w:rPr>
          <w:rFonts w:ascii="Arial" w:hAnsi="Arial" w:cs="Arial"/>
          <w:lang w:val="en-US"/>
        </w:rPr>
        <w:t> </w:t>
      </w:r>
      <w:r w:rsidRPr="001B5A88">
        <w:rPr>
          <w:lang w:val="en-US"/>
        </w:rPr>
        <w:t>min.</w:t>
      </w:r>
    </w:p>
    <w:p w14:paraId="4850DABD" w14:textId="37011C96" w:rsidR="001B5A88" w:rsidRDefault="001B5A88" w:rsidP="001B5A88">
      <w:proofErr w:type="spellStart"/>
      <w:r>
        <w:t>Recovery</w:t>
      </w:r>
      <w:proofErr w:type="spellEnd"/>
      <w:r>
        <w:t xml:space="preserve"> </w:t>
      </w:r>
      <w:proofErr w:type="spellStart"/>
      <w:r>
        <w:t>catalog</w:t>
      </w:r>
      <w:proofErr w:type="spellEnd"/>
      <w:r>
        <w:t xml:space="preserve"> centralisé sur un schéma dédié.</w:t>
      </w:r>
    </w:p>
    <w:p w14:paraId="562016D2" w14:textId="04E16223" w:rsidR="001B5A88" w:rsidRDefault="001B5A88" w:rsidP="001B5A88">
      <w:r>
        <w:t>Test de restauration mensuel en environnement préprod.</w:t>
      </w:r>
    </w:p>
    <w:p w14:paraId="557E8E83" w14:textId="77777777" w:rsidR="001B5A88" w:rsidRDefault="001B5A88">
      <w:r>
        <w:br w:type="page"/>
      </w:r>
    </w:p>
    <w:p w14:paraId="17E9F179" w14:textId="6288D941" w:rsidR="001B5A88" w:rsidRPr="001B5A88" w:rsidRDefault="001B5A88" w:rsidP="001B5A88">
      <w:pPr>
        <w:rPr>
          <w:b/>
          <w:bCs/>
          <w:sz w:val="28"/>
          <w:szCs w:val="28"/>
          <w:u w:val="single"/>
        </w:rPr>
      </w:pPr>
      <w:r w:rsidRPr="001B5A88">
        <w:rPr>
          <w:b/>
          <w:bCs/>
          <w:sz w:val="28"/>
          <w:szCs w:val="28"/>
          <w:u w:val="single"/>
        </w:rPr>
        <w:lastRenderedPageBreak/>
        <w:t xml:space="preserve">8.6. Supervision et </w:t>
      </w:r>
      <w:proofErr w:type="spellStart"/>
      <w:r w:rsidRPr="001B5A88">
        <w:rPr>
          <w:b/>
          <w:bCs/>
          <w:sz w:val="28"/>
          <w:szCs w:val="28"/>
          <w:u w:val="single"/>
        </w:rPr>
        <w:t>alerting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B5A88" w14:paraId="67DDB06F" w14:textId="77777777">
        <w:tc>
          <w:tcPr>
            <w:tcW w:w="3020" w:type="dxa"/>
          </w:tcPr>
          <w:p w14:paraId="27787737" w14:textId="0AD16AB8" w:rsidR="001B5A88" w:rsidRDefault="001B5A88" w:rsidP="001B5A88">
            <w:r w:rsidRPr="00B61E29">
              <w:t>Composant</w:t>
            </w:r>
          </w:p>
        </w:tc>
        <w:tc>
          <w:tcPr>
            <w:tcW w:w="3021" w:type="dxa"/>
          </w:tcPr>
          <w:p w14:paraId="53824089" w14:textId="1EF7D31D" w:rsidR="001B5A88" w:rsidRDefault="001B5A88" w:rsidP="001B5A88">
            <w:r w:rsidRPr="00B61E29">
              <w:t>Métrique</w:t>
            </w:r>
          </w:p>
        </w:tc>
        <w:tc>
          <w:tcPr>
            <w:tcW w:w="3021" w:type="dxa"/>
          </w:tcPr>
          <w:p w14:paraId="46F2B384" w14:textId="246AB0D7" w:rsidR="001B5A88" w:rsidRDefault="001B5A88" w:rsidP="001B5A88">
            <w:r w:rsidRPr="00B61E29">
              <w:t>Seuil/Action</w:t>
            </w:r>
          </w:p>
        </w:tc>
      </w:tr>
      <w:tr w:rsidR="001B5A88" w14:paraId="462A9911" w14:textId="77777777">
        <w:tc>
          <w:tcPr>
            <w:tcW w:w="3020" w:type="dxa"/>
          </w:tcPr>
          <w:p w14:paraId="3EC6783A" w14:textId="2C0EEF84" w:rsidR="001B5A88" w:rsidRDefault="001B5A88" w:rsidP="001B5A88">
            <w:proofErr w:type="spellStart"/>
            <w:r w:rsidRPr="00B61E29">
              <w:t>Listener</w:t>
            </w:r>
            <w:proofErr w:type="spellEnd"/>
          </w:p>
        </w:tc>
        <w:tc>
          <w:tcPr>
            <w:tcW w:w="3021" w:type="dxa"/>
          </w:tcPr>
          <w:p w14:paraId="5EFF241B" w14:textId="54075266" w:rsidR="001B5A88" w:rsidRDefault="001B5A88" w:rsidP="001B5A88">
            <w:proofErr w:type="spellStart"/>
            <w:r w:rsidRPr="00B61E29">
              <w:t>Status</w:t>
            </w:r>
            <w:proofErr w:type="spellEnd"/>
            <w:r w:rsidRPr="00B61E29">
              <w:t xml:space="preserve"> (up/down)</w:t>
            </w:r>
          </w:p>
        </w:tc>
        <w:tc>
          <w:tcPr>
            <w:tcW w:w="3021" w:type="dxa"/>
          </w:tcPr>
          <w:p w14:paraId="7D19143E" w14:textId="37F0FCC8" w:rsidR="001B5A88" w:rsidRDefault="001B5A88" w:rsidP="001B5A88">
            <w:proofErr w:type="spellStart"/>
            <w:r w:rsidRPr="00B61E29">
              <w:t>Alert</w:t>
            </w:r>
            <w:proofErr w:type="spellEnd"/>
            <w:r w:rsidRPr="00B61E29">
              <w:t xml:space="preserve"> if down &gt; 5</w:t>
            </w:r>
            <w:r w:rsidRPr="00B61E29">
              <w:rPr>
                <w:rFonts w:ascii="Arial" w:hAnsi="Arial" w:cs="Arial"/>
              </w:rPr>
              <w:t> </w:t>
            </w:r>
            <w:r w:rsidRPr="00B61E29">
              <w:t>min</w:t>
            </w:r>
          </w:p>
        </w:tc>
      </w:tr>
      <w:tr w:rsidR="001B5A88" w14:paraId="42C013AC" w14:textId="77777777">
        <w:tc>
          <w:tcPr>
            <w:tcW w:w="3020" w:type="dxa"/>
          </w:tcPr>
          <w:p w14:paraId="6B3EF578" w14:textId="331E4373" w:rsidR="001B5A88" w:rsidRDefault="001B5A88" w:rsidP="001B5A88">
            <w:r w:rsidRPr="00B61E29">
              <w:t>Tablespace usage</w:t>
            </w:r>
          </w:p>
        </w:tc>
        <w:tc>
          <w:tcPr>
            <w:tcW w:w="3021" w:type="dxa"/>
          </w:tcPr>
          <w:p w14:paraId="695BE3B1" w14:textId="2B0E4E7F" w:rsidR="001B5A88" w:rsidRDefault="001B5A88" w:rsidP="001B5A88">
            <w:r w:rsidRPr="00B61E29">
              <w:t>% utilisé</w:t>
            </w:r>
          </w:p>
        </w:tc>
        <w:tc>
          <w:tcPr>
            <w:tcW w:w="3021" w:type="dxa"/>
          </w:tcPr>
          <w:p w14:paraId="053AFB1C" w14:textId="5EE62F0F" w:rsidR="001B5A88" w:rsidRDefault="001B5A88" w:rsidP="001B5A88">
            <w:proofErr w:type="spellStart"/>
            <w:r w:rsidRPr="00B61E29">
              <w:t>Alert</w:t>
            </w:r>
            <w:proofErr w:type="spellEnd"/>
            <w:r w:rsidRPr="00B61E29">
              <w:t xml:space="preserve"> if &gt; 80</w:t>
            </w:r>
            <w:r w:rsidRPr="00B61E29">
              <w:rPr>
                <w:rFonts w:ascii="Arial" w:hAnsi="Arial" w:cs="Arial"/>
              </w:rPr>
              <w:t> </w:t>
            </w:r>
            <w:r w:rsidRPr="00B61E29">
              <w:t>%</w:t>
            </w:r>
          </w:p>
        </w:tc>
      </w:tr>
      <w:tr w:rsidR="001B5A88" w14:paraId="0909046E" w14:textId="77777777">
        <w:tc>
          <w:tcPr>
            <w:tcW w:w="3020" w:type="dxa"/>
          </w:tcPr>
          <w:p w14:paraId="5DBF97A8" w14:textId="3FA832E2" w:rsidR="001B5A88" w:rsidRDefault="001B5A88" w:rsidP="001B5A88">
            <w:r w:rsidRPr="00B61E29">
              <w:t xml:space="preserve">ASM </w:t>
            </w:r>
            <w:proofErr w:type="spellStart"/>
            <w:r w:rsidRPr="00B61E29">
              <w:t>Diskgroup</w:t>
            </w:r>
            <w:proofErr w:type="spellEnd"/>
            <w:r w:rsidRPr="00B61E29">
              <w:t xml:space="preserve"> </w:t>
            </w:r>
            <w:proofErr w:type="spellStart"/>
            <w:r w:rsidRPr="00B61E29">
              <w:t>health</w:t>
            </w:r>
            <w:proofErr w:type="spellEnd"/>
          </w:p>
        </w:tc>
        <w:tc>
          <w:tcPr>
            <w:tcW w:w="3021" w:type="dxa"/>
          </w:tcPr>
          <w:p w14:paraId="1A29F0A2" w14:textId="32B4D92D" w:rsidR="001B5A88" w:rsidRDefault="001B5A88" w:rsidP="001B5A88">
            <w:r w:rsidRPr="00B61E29">
              <w:t>State ok</w:t>
            </w:r>
          </w:p>
        </w:tc>
        <w:tc>
          <w:tcPr>
            <w:tcW w:w="3021" w:type="dxa"/>
          </w:tcPr>
          <w:p w14:paraId="56014035" w14:textId="5EFC5B5A" w:rsidR="001B5A88" w:rsidRDefault="001B5A88" w:rsidP="001B5A88">
            <w:proofErr w:type="spellStart"/>
            <w:r w:rsidRPr="00B61E29">
              <w:t>Alert</w:t>
            </w:r>
            <w:proofErr w:type="spellEnd"/>
            <w:r w:rsidRPr="00B61E29">
              <w:t xml:space="preserve"> on </w:t>
            </w:r>
            <w:proofErr w:type="spellStart"/>
            <w:r w:rsidRPr="00B61E29">
              <w:t>any</w:t>
            </w:r>
            <w:proofErr w:type="spellEnd"/>
            <w:r w:rsidRPr="00B61E29">
              <w:t xml:space="preserve"> offline</w:t>
            </w:r>
          </w:p>
        </w:tc>
      </w:tr>
      <w:tr w:rsidR="001B5A88" w14:paraId="05422574" w14:textId="77777777">
        <w:tc>
          <w:tcPr>
            <w:tcW w:w="3020" w:type="dxa"/>
          </w:tcPr>
          <w:p w14:paraId="39FB94E7" w14:textId="12497AE4" w:rsidR="001B5A88" w:rsidRDefault="001B5A88" w:rsidP="001B5A88">
            <w:proofErr w:type="spellStart"/>
            <w:r w:rsidRPr="00B61E29">
              <w:t>Redo</w:t>
            </w:r>
            <w:proofErr w:type="spellEnd"/>
            <w:r w:rsidRPr="00B61E29">
              <w:t xml:space="preserve"> lag</w:t>
            </w:r>
          </w:p>
        </w:tc>
        <w:tc>
          <w:tcPr>
            <w:tcW w:w="3021" w:type="dxa"/>
          </w:tcPr>
          <w:p w14:paraId="038C2A74" w14:textId="27FC4596" w:rsidR="001B5A88" w:rsidRDefault="001B5A88" w:rsidP="001B5A88">
            <w:r w:rsidRPr="00B61E29">
              <w:t>Seconds</w:t>
            </w:r>
          </w:p>
        </w:tc>
        <w:tc>
          <w:tcPr>
            <w:tcW w:w="3021" w:type="dxa"/>
          </w:tcPr>
          <w:p w14:paraId="33455106" w14:textId="14064D48" w:rsidR="001B5A88" w:rsidRDefault="001B5A88" w:rsidP="001B5A88">
            <w:proofErr w:type="spellStart"/>
            <w:r w:rsidRPr="00B61E29">
              <w:t>Alert</w:t>
            </w:r>
            <w:proofErr w:type="spellEnd"/>
            <w:r w:rsidRPr="00B61E29">
              <w:t xml:space="preserve"> if &gt; 300</w:t>
            </w:r>
            <w:r w:rsidRPr="00B61E29">
              <w:rPr>
                <w:rFonts w:ascii="Arial" w:hAnsi="Arial" w:cs="Arial"/>
              </w:rPr>
              <w:t> </w:t>
            </w:r>
            <w:r w:rsidRPr="00B61E29">
              <w:t>s</w:t>
            </w:r>
          </w:p>
        </w:tc>
      </w:tr>
      <w:tr w:rsidR="001B5A88" w14:paraId="09231A97" w14:textId="77777777">
        <w:tc>
          <w:tcPr>
            <w:tcW w:w="3020" w:type="dxa"/>
          </w:tcPr>
          <w:p w14:paraId="55A3978D" w14:textId="50CF8910" w:rsidR="001B5A88" w:rsidRDefault="001B5A88" w:rsidP="001B5A88">
            <w:r w:rsidRPr="00B61E29">
              <w:t xml:space="preserve">Backup </w:t>
            </w:r>
            <w:proofErr w:type="spellStart"/>
            <w:r w:rsidRPr="00B61E29">
              <w:t>status</w:t>
            </w:r>
            <w:proofErr w:type="spellEnd"/>
          </w:p>
        </w:tc>
        <w:tc>
          <w:tcPr>
            <w:tcW w:w="3021" w:type="dxa"/>
          </w:tcPr>
          <w:p w14:paraId="7FF9CFD7" w14:textId="44CA16B6" w:rsidR="001B5A88" w:rsidRDefault="001B5A88" w:rsidP="001B5A88">
            <w:r w:rsidRPr="00B61E29">
              <w:t xml:space="preserve">RMAN job </w:t>
            </w:r>
            <w:proofErr w:type="spellStart"/>
            <w:r w:rsidRPr="00B61E29">
              <w:t>success</w:t>
            </w:r>
            <w:proofErr w:type="spellEnd"/>
            <w:r w:rsidRPr="00B61E29">
              <w:t>/fail</w:t>
            </w:r>
          </w:p>
        </w:tc>
        <w:tc>
          <w:tcPr>
            <w:tcW w:w="3021" w:type="dxa"/>
          </w:tcPr>
          <w:p w14:paraId="2DA76038" w14:textId="17D60D2D" w:rsidR="001B5A88" w:rsidRDefault="001B5A88" w:rsidP="001B5A88">
            <w:proofErr w:type="spellStart"/>
            <w:r w:rsidRPr="00B61E29">
              <w:t>Alert</w:t>
            </w:r>
            <w:proofErr w:type="spellEnd"/>
            <w:r w:rsidRPr="00B61E29">
              <w:t xml:space="preserve"> on fail</w:t>
            </w:r>
          </w:p>
        </w:tc>
      </w:tr>
    </w:tbl>
    <w:p w14:paraId="1B755805" w14:textId="77777777" w:rsidR="001B5A88" w:rsidRDefault="001B5A88" w:rsidP="001B5A88"/>
    <w:p w14:paraId="72DBD13D" w14:textId="20C40128" w:rsidR="001B5A88" w:rsidRDefault="001B5A88" w:rsidP="001B5A88">
      <w:r>
        <w:t>Collecte via Oracle Enterprise Manager ou scripts SNMP.</w:t>
      </w:r>
    </w:p>
    <w:p w14:paraId="017221D3" w14:textId="75F70692" w:rsidR="001B5A88" w:rsidRDefault="001B5A88" w:rsidP="001B5A88">
      <w:r>
        <w:t>Intégration Zabbix agent + plugin Oracle.</w:t>
      </w:r>
    </w:p>
    <w:p w14:paraId="689466FA" w14:textId="77777777" w:rsidR="001B5A88" w:rsidRDefault="001B5A88" w:rsidP="001B5A88"/>
    <w:p w14:paraId="0CA1EADD" w14:textId="77777777" w:rsidR="001B5A88" w:rsidRPr="001B5A88" w:rsidRDefault="001B5A88" w:rsidP="001B5A88">
      <w:pPr>
        <w:rPr>
          <w:b/>
          <w:bCs/>
          <w:sz w:val="28"/>
          <w:szCs w:val="28"/>
          <w:u w:val="single"/>
        </w:rPr>
      </w:pPr>
      <w:r w:rsidRPr="001B5A88">
        <w:rPr>
          <w:b/>
          <w:bCs/>
          <w:sz w:val="28"/>
          <w:szCs w:val="28"/>
          <w:u w:val="single"/>
        </w:rPr>
        <w:t xml:space="preserve">8.7. Journalisation et </w:t>
      </w:r>
      <w:proofErr w:type="spellStart"/>
      <w:r w:rsidRPr="001B5A88">
        <w:rPr>
          <w:b/>
          <w:bCs/>
          <w:sz w:val="28"/>
          <w:szCs w:val="28"/>
          <w:u w:val="single"/>
        </w:rPr>
        <w:t>auditabilité</w:t>
      </w:r>
      <w:proofErr w:type="spellEnd"/>
    </w:p>
    <w:p w14:paraId="560A8B3B" w14:textId="2FD6CDC5" w:rsidR="001B5A88" w:rsidRDefault="001B5A88" w:rsidP="001B5A88">
      <w:r>
        <w:t>AUD$ table pour audit Oracle.</w:t>
      </w:r>
    </w:p>
    <w:p w14:paraId="373E726E" w14:textId="5EA0B8EF" w:rsidR="001B5A88" w:rsidRDefault="001B5A88" w:rsidP="001B5A88">
      <w:proofErr w:type="spellStart"/>
      <w:r>
        <w:t>Listener</w:t>
      </w:r>
      <w:proofErr w:type="spellEnd"/>
      <w:r>
        <w:t xml:space="preserve"> logs dans $ORACLE_HOME/network/log.</w:t>
      </w:r>
    </w:p>
    <w:p w14:paraId="548990D6" w14:textId="56E395C5" w:rsidR="001B5A88" w:rsidRDefault="001B5A88" w:rsidP="001B5A88">
      <w:r>
        <w:t xml:space="preserve">OS </w:t>
      </w:r>
      <w:proofErr w:type="spellStart"/>
      <w:r>
        <w:t>syslog</w:t>
      </w:r>
      <w:proofErr w:type="spellEnd"/>
      <w:r>
        <w:t xml:space="preserve"> pour SSH et root </w:t>
      </w:r>
      <w:proofErr w:type="spellStart"/>
      <w:r>
        <w:t>activity</w:t>
      </w:r>
      <w:proofErr w:type="spellEnd"/>
      <w:r>
        <w:t>.</w:t>
      </w:r>
    </w:p>
    <w:p w14:paraId="08576A63" w14:textId="73F58473" w:rsidR="001B5A88" w:rsidRDefault="001B5A88" w:rsidP="001B5A88">
      <w:r>
        <w:t>Archive logs RMAN stockés dans /u01/app/oracle/</w:t>
      </w:r>
      <w:proofErr w:type="spellStart"/>
      <w:r>
        <w:t>archivelog</w:t>
      </w:r>
      <w:proofErr w:type="spellEnd"/>
      <w:r>
        <w:t>.</w:t>
      </w:r>
    </w:p>
    <w:p w14:paraId="1C990201" w14:textId="77777777" w:rsidR="001B5A88" w:rsidRDefault="001B5A88" w:rsidP="001B5A88">
      <w:r>
        <w:t xml:space="preserve">Export de logs vers SIEM HDS (via </w:t>
      </w:r>
      <w:proofErr w:type="spellStart"/>
      <w:r>
        <w:t>Filebeat</w:t>
      </w:r>
      <w:proofErr w:type="spellEnd"/>
      <w:r>
        <w:t xml:space="preserve"> ou </w:t>
      </w:r>
      <w:proofErr w:type="spellStart"/>
      <w:r>
        <w:t>syslog-ng</w:t>
      </w:r>
      <w:proofErr w:type="spellEnd"/>
      <w:r>
        <w:t>).</w:t>
      </w:r>
    </w:p>
    <w:p w14:paraId="34EE9005" w14:textId="77777777" w:rsidR="001B5A88" w:rsidRDefault="001B5A88" w:rsidP="001B5A88"/>
    <w:p w14:paraId="3F17D760" w14:textId="77777777" w:rsidR="001B5A88" w:rsidRPr="001B5A88" w:rsidRDefault="001B5A88" w:rsidP="001B5A88">
      <w:pPr>
        <w:rPr>
          <w:b/>
          <w:bCs/>
          <w:u w:val="single"/>
        </w:rPr>
      </w:pPr>
      <w:r w:rsidRPr="001B5A88">
        <w:rPr>
          <w:b/>
          <w:bCs/>
          <w:u w:val="single"/>
        </w:rPr>
        <w:t>8.8. Sauvegarde de la configuration</w:t>
      </w:r>
    </w:p>
    <w:p w14:paraId="08571C76" w14:textId="2CE72079" w:rsidR="001B5A88" w:rsidRDefault="001B5A88" w:rsidP="001B5A88">
      <w:proofErr w:type="spellStart"/>
      <w:r>
        <w:t>Parameter</w:t>
      </w:r>
      <w:proofErr w:type="spellEnd"/>
      <w:r>
        <w:t xml:space="preserve"> files (</w:t>
      </w:r>
      <w:proofErr w:type="spellStart"/>
      <w:r>
        <w:t>init.ora</w:t>
      </w:r>
      <w:proofErr w:type="spellEnd"/>
      <w:r>
        <w:t xml:space="preserve">, </w:t>
      </w:r>
      <w:proofErr w:type="spellStart"/>
      <w:r>
        <w:t>spfile.ora</w:t>
      </w:r>
      <w:proofErr w:type="spellEnd"/>
      <w:r>
        <w:t xml:space="preserve">) versionnés dans </w:t>
      </w:r>
      <w:proofErr w:type="spellStart"/>
      <w:r>
        <w:t>GitLab</w:t>
      </w:r>
      <w:proofErr w:type="spellEnd"/>
      <w:r>
        <w:t xml:space="preserve"> interne.</w:t>
      </w:r>
    </w:p>
    <w:p w14:paraId="398F62D2" w14:textId="39D57CA0" w:rsidR="001B5A88" w:rsidRDefault="001B5A88" w:rsidP="001B5A88">
      <w:proofErr w:type="spellStart"/>
      <w:r>
        <w:t>Wallet</w:t>
      </w:r>
      <w:proofErr w:type="spellEnd"/>
      <w:r>
        <w:t xml:space="preserve"> files pour TDE exportés et stockés offline.</w:t>
      </w:r>
    </w:p>
    <w:p w14:paraId="4CCEE05D" w14:textId="77777777" w:rsidR="001B5A88" w:rsidRPr="001B5A88" w:rsidRDefault="001B5A88" w:rsidP="001B5A88">
      <w:pPr>
        <w:rPr>
          <w:lang w:val="en-US"/>
        </w:rPr>
      </w:pPr>
      <w:r w:rsidRPr="001B5A88">
        <w:rPr>
          <w:lang w:val="en-US"/>
        </w:rPr>
        <w:t xml:space="preserve">Scripts </w:t>
      </w:r>
      <w:proofErr w:type="spellStart"/>
      <w:r w:rsidRPr="001B5A88">
        <w:rPr>
          <w:lang w:val="en-US"/>
        </w:rPr>
        <w:t>d’automatisation</w:t>
      </w:r>
      <w:proofErr w:type="spellEnd"/>
      <w:r w:rsidRPr="001B5A88">
        <w:rPr>
          <w:lang w:val="en-US"/>
        </w:rPr>
        <w:t xml:space="preserve"> (Ansible/RMF) pour patch, backup, </w:t>
      </w:r>
      <w:proofErr w:type="spellStart"/>
      <w:r w:rsidRPr="001B5A88">
        <w:rPr>
          <w:lang w:val="en-US"/>
        </w:rPr>
        <w:t>healthcheck</w:t>
      </w:r>
      <w:proofErr w:type="spellEnd"/>
      <w:r w:rsidRPr="001B5A88">
        <w:rPr>
          <w:lang w:val="en-US"/>
        </w:rPr>
        <w:t>.</w:t>
      </w:r>
    </w:p>
    <w:p w14:paraId="378233F7" w14:textId="77777777" w:rsidR="001B5A88" w:rsidRPr="001B5A88" w:rsidRDefault="001B5A88" w:rsidP="001B5A88">
      <w:pPr>
        <w:rPr>
          <w:lang w:val="en-US"/>
        </w:rPr>
      </w:pPr>
    </w:p>
    <w:p w14:paraId="19105EF4" w14:textId="77777777" w:rsidR="001B5A88" w:rsidRPr="001B5A88" w:rsidRDefault="001B5A88" w:rsidP="001B5A88">
      <w:pPr>
        <w:rPr>
          <w:b/>
          <w:bCs/>
          <w:sz w:val="28"/>
          <w:szCs w:val="28"/>
          <w:u w:val="single"/>
        </w:rPr>
      </w:pPr>
      <w:r w:rsidRPr="001B5A88">
        <w:rPr>
          <w:b/>
          <w:bCs/>
          <w:sz w:val="28"/>
          <w:szCs w:val="28"/>
          <w:u w:val="single"/>
        </w:rPr>
        <w:t>8.9. Plan de reprise</w:t>
      </w:r>
    </w:p>
    <w:p w14:paraId="324047B5" w14:textId="4E1AE895" w:rsidR="001B5A88" w:rsidRDefault="001B5A88" w:rsidP="001B5A88">
      <w:r>
        <w:t>Échec d’un nœud RAC → bascule automatique du service.</w:t>
      </w:r>
    </w:p>
    <w:p w14:paraId="494E0F38" w14:textId="79596987" w:rsidR="001B5A88" w:rsidRDefault="001B5A88" w:rsidP="001B5A88">
      <w:r>
        <w:t>Panne totale DC1 → activation Data Guard → bascule vers PRA (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convert</w:t>
      </w:r>
      <w:proofErr w:type="spellEnd"/>
      <w:r>
        <w:t>).</w:t>
      </w:r>
    </w:p>
    <w:p w14:paraId="78E92EEA" w14:textId="7632523B" w:rsidR="001B5A88" w:rsidRDefault="001B5A88" w:rsidP="001B5A88">
      <w:r>
        <w:t xml:space="preserve">Corruption data → RMAN restore + flashback </w:t>
      </w:r>
      <w:proofErr w:type="spellStart"/>
      <w:r>
        <w:t>database</w:t>
      </w:r>
      <w:proofErr w:type="spellEnd"/>
      <w:r>
        <w:t xml:space="preserve"> si possible.</w:t>
      </w:r>
    </w:p>
    <w:p w14:paraId="24B9D227" w14:textId="77777777" w:rsidR="001B5A88" w:rsidRDefault="001B5A88" w:rsidP="001B5A88">
      <w:r>
        <w:t xml:space="preserve">Reconstruction de la </w:t>
      </w:r>
      <w:proofErr w:type="spellStart"/>
      <w:r>
        <w:t>wallet</w:t>
      </w:r>
      <w:proofErr w:type="spellEnd"/>
      <w:r>
        <w:t xml:space="preserve"> → import de la master key depuis AKV.</w:t>
      </w:r>
    </w:p>
    <w:p w14:paraId="07BFE17C" w14:textId="77777777" w:rsidR="001B5A88" w:rsidRDefault="001B5A88" w:rsidP="001B5A88"/>
    <w:p w14:paraId="673A182D" w14:textId="77777777" w:rsidR="001B5A88" w:rsidRPr="001B5A88" w:rsidRDefault="001B5A88" w:rsidP="001B5A88">
      <w:pPr>
        <w:rPr>
          <w:b/>
          <w:bCs/>
          <w:sz w:val="28"/>
          <w:szCs w:val="28"/>
          <w:u w:val="single"/>
        </w:rPr>
      </w:pPr>
      <w:r w:rsidRPr="001B5A88">
        <w:rPr>
          <w:b/>
          <w:bCs/>
          <w:sz w:val="28"/>
          <w:szCs w:val="28"/>
          <w:u w:val="single"/>
        </w:rPr>
        <w:t>8.10. Conformité</w:t>
      </w:r>
    </w:p>
    <w:p w14:paraId="37EDCFDC" w14:textId="03899ABF" w:rsidR="001B5A88" w:rsidRDefault="001B5A88" w:rsidP="001B5A88">
      <w:r>
        <w:t>PGSSI-S / HDS : TDE, séparation des zones, audit complet.</w:t>
      </w:r>
    </w:p>
    <w:p w14:paraId="351D35FA" w14:textId="510247DC" w:rsidR="001B5A88" w:rsidRDefault="001B5A88" w:rsidP="001B5A88">
      <w:r>
        <w:t>RGPD : chiffrement, accès strict, suppression client.</w:t>
      </w:r>
    </w:p>
    <w:p w14:paraId="3E74D926" w14:textId="3B66BCE1" w:rsidR="00F96326" w:rsidRDefault="001B5A88" w:rsidP="001B5A88">
      <w:r>
        <w:t xml:space="preserve">ANSSI : bonnes pratiques OS, </w:t>
      </w:r>
      <w:proofErr w:type="spellStart"/>
      <w:r>
        <w:t>listener</w:t>
      </w:r>
      <w:proofErr w:type="spellEnd"/>
      <w:r>
        <w:t>, RBAC.</w:t>
      </w:r>
    </w:p>
    <w:p w14:paraId="6F68CEF7" w14:textId="77777777" w:rsidR="00F96326" w:rsidRDefault="00F96326">
      <w:r>
        <w:lastRenderedPageBreak/>
        <w:br w:type="page"/>
      </w:r>
    </w:p>
    <w:p w14:paraId="08B8FA4B" w14:textId="3F92EA64" w:rsidR="001B5A88" w:rsidRDefault="00F96326" w:rsidP="001B5A88">
      <w:r w:rsidRPr="00F96326">
        <w:lastRenderedPageBreak/>
        <w:t>9. Schémas de flux réseau</w:t>
      </w:r>
    </w:p>
    <w:p w14:paraId="0DD33281" w14:textId="12F33513" w:rsidR="00F96326" w:rsidRDefault="00F96326" w:rsidP="001B5A88">
      <w:r w:rsidRPr="00F96326">
        <w:t>9.1. Flux sortant Internet</w:t>
      </w:r>
    </w:p>
    <w:p w14:paraId="3A2B8210" w14:textId="77777777" w:rsidR="00F96326" w:rsidRDefault="00F96326" w:rsidP="001B5A88"/>
    <w:p w14:paraId="7D1E4279" w14:textId="50C4D036" w:rsidR="00F96326" w:rsidRDefault="00F96326" w:rsidP="001B5A8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747A44" wp14:editId="3EA88896">
                <wp:simplePos x="0" y="0"/>
                <wp:positionH relativeFrom="margin">
                  <wp:align>center</wp:align>
                </wp:positionH>
                <wp:positionV relativeFrom="paragraph">
                  <wp:posOffset>681355</wp:posOffset>
                </wp:positionV>
                <wp:extent cx="1016000" cy="380577"/>
                <wp:effectExtent l="0" t="0" r="0" b="63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3805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0B5E5" w14:textId="735756F0" w:rsidR="00F96326" w:rsidRPr="00F96326" w:rsidRDefault="00F96326"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  <w:r w:rsidRPr="00F96326">
                              <w:rPr>
                                <w:sz w:val="34"/>
                                <w:szCs w:val="34"/>
                              </w:rPr>
                              <w:t>Pare-feu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47A44" id="Zone de texte 2" o:spid="_x0000_s1057" type="#_x0000_t202" style="position:absolute;margin-left:0;margin-top:53.65pt;width:80pt;height:29.9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" stroked="f">
                <v:textbox>
                  <w:txbxContent>
                    <w:p w14:paraId="6950B5E5" w14:textId="735756F0" w:rsidR="00F96326" w:rsidRPr="00F96326" w:rsidRDefault="00F96326">
                      <w:pPr>
                        <w:rPr>
                          <w:sz w:val="34"/>
                          <w:szCs w:val="34"/>
                        </w:rPr>
                      </w:pPr>
                      <w:r w:rsidRPr="00F96326">
                        <w:rPr>
                          <w:sz w:val="34"/>
                          <w:szCs w:val="34"/>
                        </w:rPr>
                        <w:t>Pare-feu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6326">
        <w:drawing>
          <wp:inline distT="0" distB="0" distL="0" distR="0" wp14:anchorId="323D9B41" wp14:editId="4F7114A0">
            <wp:extent cx="6011333" cy="1821617"/>
            <wp:effectExtent l="0" t="0" r="0" b="7620"/>
            <wp:docPr id="17389498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498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4656" cy="18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2977" w14:textId="77777777" w:rsidR="00F96326" w:rsidRDefault="00F96326" w:rsidP="001B5A88"/>
    <w:p w14:paraId="04316EBA" w14:textId="77777777" w:rsidR="00F96326" w:rsidRPr="00F96326" w:rsidRDefault="00F96326" w:rsidP="00F96326">
      <w:r w:rsidRPr="00F96326">
        <w:t xml:space="preserve">Description : Tout trafic issu des VLAN internes (Administratif, IoT Médical, Médical) vers Internet est </w:t>
      </w:r>
      <w:proofErr w:type="spellStart"/>
      <w:r w:rsidRPr="00F96326">
        <w:t>NATé</w:t>
      </w:r>
      <w:proofErr w:type="spellEnd"/>
      <w:r w:rsidRPr="00F96326">
        <w:t xml:space="preserve"> par le pare-feu (203.0.113.10).</w:t>
      </w:r>
    </w:p>
    <w:p w14:paraId="58FCAA88" w14:textId="77777777" w:rsidR="00F96326" w:rsidRPr="00F96326" w:rsidRDefault="00F96326" w:rsidP="00F96326">
      <w:pPr>
        <w:rPr>
          <w:lang w:val="en-US"/>
        </w:rPr>
      </w:pPr>
      <w:proofErr w:type="gramStart"/>
      <w:r w:rsidRPr="00F96326">
        <w:rPr>
          <w:lang w:val="en-US"/>
        </w:rPr>
        <w:t>Protocols :</w:t>
      </w:r>
      <w:proofErr w:type="gramEnd"/>
      <w:r w:rsidRPr="00F96326">
        <w:rPr>
          <w:lang w:val="en-US"/>
        </w:rPr>
        <w:t xml:space="preserve"> HTTP(S), SMTP, DNS, NTP, MFT.</w:t>
      </w:r>
    </w:p>
    <w:p w14:paraId="351639BA" w14:textId="24101D13" w:rsidR="00F96326" w:rsidRDefault="00F96326" w:rsidP="00F96326">
      <w:pPr>
        <w:rPr>
          <w:lang w:val="en-US"/>
        </w:rPr>
      </w:pPr>
      <w:proofErr w:type="gramStart"/>
      <w:r w:rsidRPr="00F96326">
        <w:rPr>
          <w:lang w:val="en-US"/>
        </w:rPr>
        <w:t>Security :</w:t>
      </w:r>
      <w:proofErr w:type="gramEnd"/>
      <w:r w:rsidRPr="00F96326">
        <w:rPr>
          <w:lang w:val="en-US"/>
        </w:rPr>
        <w:t xml:space="preserve"> Security Policy Trust → Untrust, App-ID + Threat Prevention.</w:t>
      </w:r>
    </w:p>
    <w:p w14:paraId="1D1F3C49" w14:textId="77777777" w:rsidR="00F96326" w:rsidRDefault="00F96326" w:rsidP="00F96326">
      <w:pPr>
        <w:rPr>
          <w:lang w:val="en-US"/>
        </w:rPr>
      </w:pPr>
    </w:p>
    <w:p w14:paraId="544A5A63" w14:textId="09A25361" w:rsidR="00F96326" w:rsidRPr="00F96326" w:rsidRDefault="00F96326" w:rsidP="00F96326">
      <w:pPr>
        <w:rPr>
          <w:b/>
          <w:bCs/>
          <w:sz w:val="28"/>
          <w:szCs w:val="28"/>
          <w:u w:val="single"/>
        </w:rPr>
      </w:pPr>
      <w:r w:rsidRPr="00F96326">
        <w:rPr>
          <w:b/>
          <w:bCs/>
          <w:sz w:val="28"/>
          <w:szCs w:val="28"/>
          <w:u w:val="single"/>
        </w:rPr>
        <w:t>9.2. Flux interne vers DMZ</w:t>
      </w:r>
    </w:p>
    <w:p w14:paraId="26969242" w14:textId="336574A6" w:rsidR="00F96326" w:rsidRDefault="00F96326" w:rsidP="00F9632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FBCCE1" wp14:editId="53709F89">
                <wp:simplePos x="0" y="0"/>
                <wp:positionH relativeFrom="margin">
                  <wp:posOffset>1081405</wp:posOffset>
                </wp:positionH>
                <wp:positionV relativeFrom="paragraph">
                  <wp:posOffset>218440</wp:posOffset>
                </wp:positionV>
                <wp:extent cx="694267" cy="312420"/>
                <wp:effectExtent l="0" t="0" r="0" b="0"/>
                <wp:wrapNone/>
                <wp:docPr id="34617277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267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1A47F" w14:textId="77777777" w:rsidR="00F96326" w:rsidRPr="00F96326" w:rsidRDefault="00F96326" w:rsidP="00F963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96326">
                              <w:rPr>
                                <w:sz w:val="20"/>
                                <w:szCs w:val="20"/>
                              </w:rPr>
                              <w:t>Pare-feu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BCCE1" id="_x0000_s1058" type="#_x0000_t202" style="position:absolute;margin-left:85.15pt;margin-top:17.2pt;width:54.65pt;height:24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" stroked="f">
                <v:textbox>
                  <w:txbxContent>
                    <w:p w14:paraId="5991A47F" w14:textId="77777777" w:rsidR="00F96326" w:rsidRPr="00F96326" w:rsidRDefault="00F96326" w:rsidP="00F96326">
                      <w:pPr>
                        <w:rPr>
                          <w:sz w:val="20"/>
                          <w:szCs w:val="20"/>
                        </w:rPr>
                      </w:pPr>
                      <w:r w:rsidRPr="00F96326">
                        <w:rPr>
                          <w:sz w:val="20"/>
                          <w:szCs w:val="20"/>
                        </w:rPr>
                        <w:t>Pare-feu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6326">
        <w:drawing>
          <wp:inline distT="0" distB="0" distL="0" distR="0" wp14:anchorId="7AEA4729" wp14:editId="08B8D760">
            <wp:extent cx="5273497" cy="632515"/>
            <wp:effectExtent l="0" t="0" r="3810" b="0"/>
            <wp:docPr id="251759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59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44A7" w14:textId="66E3CB5A" w:rsidR="00F96326" w:rsidRDefault="00F96326" w:rsidP="00F96326">
      <w:r>
        <w:t xml:space="preserve">Accès contrôlé : Les </w:t>
      </w:r>
      <w:proofErr w:type="spellStart"/>
      <w:r>
        <w:t>requests</w:t>
      </w:r>
      <w:proofErr w:type="spellEnd"/>
      <w:r>
        <w:t xml:space="preserve"> HTTP/HTTPS publics adressées à IP 198.51.100.20 sont traduites vers 192.168.254.20 (serveur portail).</w:t>
      </w:r>
    </w:p>
    <w:p w14:paraId="3130E575" w14:textId="08BD72A5" w:rsidR="00F96326" w:rsidRDefault="00F96326" w:rsidP="00F96326">
      <w:r>
        <w:t xml:space="preserve">Règle : </w:t>
      </w:r>
      <w:proofErr w:type="spellStart"/>
      <w:r>
        <w:t>Untrust</w:t>
      </w:r>
      <w:proofErr w:type="spellEnd"/>
      <w:r>
        <w:t xml:space="preserve"> → DMZ : HTTPS, NAT statique.</w:t>
      </w:r>
    </w:p>
    <w:p w14:paraId="4A4F167D" w14:textId="77777777" w:rsidR="00F96326" w:rsidRDefault="00F96326" w:rsidP="00F96326"/>
    <w:p w14:paraId="4BBBC7A5" w14:textId="72BAC0B4" w:rsidR="00F96326" w:rsidRPr="00F96326" w:rsidRDefault="00F96326" w:rsidP="00F96326">
      <w:pPr>
        <w:rPr>
          <w:b/>
          <w:bCs/>
          <w:sz w:val="28"/>
          <w:szCs w:val="28"/>
          <w:u w:val="single"/>
        </w:rPr>
      </w:pPr>
      <w:r w:rsidRPr="00F96326">
        <w:rPr>
          <w:b/>
          <w:bCs/>
          <w:sz w:val="28"/>
          <w:szCs w:val="28"/>
          <w:u w:val="single"/>
        </w:rPr>
        <w:t>9.3. Flux applicatifs internes</w:t>
      </w:r>
    </w:p>
    <w:p w14:paraId="193CADC8" w14:textId="4C052427" w:rsidR="00F96326" w:rsidRDefault="00F96326" w:rsidP="00F96326">
      <w:r w:rsidRPr="00F96326">
        <w:drawing>
          <wp:inline distT="0" distB="0" distL="0" distR="0" wp14:anchorId="7C48CD32" wp14:editId="0FF4FFFD">
            <wp:extent cx="4663844" cy="701101"/>
            <wp:effectExtent l="0" t="0" r="3810" b="3810"/>
            <wp:docPr id="16038919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919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1982" w14:textId="4E8DBB77" w:rsidR="00F96326" w:rsidRPr="00F96326" w:rsidRDefault="00F96326" w:rsidP="00F96326">
      <w:r w:rsidRPr="00F96326">
        <w:t>Objectif : isoler les bases Oracle dans VLAN BDD, n’autoriser que les ports nécessaires depuis les zones applicatives et d’administration.</w:t>
      </w:r>
    </w:p>
    <w:p w14:paraId="26947CD9" w14:textId="1240E879" w:rsidR="00F96326" w:rsidRDefault="00F96326" w:rsidP="00F96326">
      <w:pPr>
        <w:rPr>
          <w:lang w:val="en-US"/>
        </w:rPr>
      </w:pPr>
      <w:proofErr w:type="spellStart"/>
      <w:proofErr w:type="gramStart"/>
      <w:r w:rsidRPr="00F96326">
        <w:rPr>
          <w:lang w:val="en-US"/>
        </w:rPr>
        <w:t>Sécurité</w:t>
      </w:r>
      <w:proofErr w:type="spellEnd"/>
      <w:r w:rsidRPr="00F96326">
        <w:rPr>
          <w:lang w:val="en-US"/>
        </w:rPr>
        <w:t xml:space="preserve"> :</w:t>
      </w:r>
      <w:proofErr w:type="gramEnd"/>
      <w:r w:rsidRPr="00F96326">
        <w:rPr>
          <w:lang w:val="en-US"/>
        </w:rPr>
        <w:t xml:space="preserve"> Security Policy Trust/Med → BDD (TCP/1521), Trust/Admin → BDD (TCP/5500), Trust/Admin2 → BDD (TCP/22).</w:t>
      </w:r>
    </w:p>
    <w:p w14:paraId="5F2326DF" w14:textId="77777777" w:rsidR="00F96326" w:rsidRDefault="00F96326">
      <w:pPr>
        <w:rPr>
          <w:lang w:val="en-US"/>
        </w:rPr>
      </w:pPr>
      <w:r>
        <w:rPr>
          <w:lang w:val="en-US"/>
        </w:rPr>
        <w:br w:type="page"/>
      </w:r>
    </w:p>
    <w:p w14:paraId="5B742875" w14:textId="75AA9D9B" w:rsidR="00F96326" w:rsidRPr="00F96326" w:rsidRDefault="00F96326" w:rsidP="00F96326">
      <w:pPr>
        <w:rPr>
          <w:b/>
          <w:bCs/>
          <w:sz w:val="28"/>
          <w:szCs w:val="28"/>
          <w:u w:val="single"/>
          <w:lang w:val="en-US"/>
        </w:rPr>
      </w:pPr>
      <w:r w:rsidRPr="00F96326">
        <w:rPr>
          <w:b/>
          <w:bCs/>
          <w:sz w:val="28"/>
          <w:szCs w:val="28"/>
          <w:u w:val="single"/>
          <w:lang w:val="en-US"/>
        </w:rPr>
        <w:lastRenderedPageBreak/>
        <w:t>9.4. Flux DNS et DHCP</w:t>
      </w:r>
    </w:p>
    <w:p w14:paraId="50D86BF6" w14:textId="01407532" w:rsidR="00F96326" w:rsidRDefault="00F96326" w:rsidP="00F96326">
      <w:pPr>
        <w:rPr>
          <w:lang w:val="en-US"/>
        </w:rPr>
      </w:pPr>
      <w:r w:rsidRPr="00F96326">
        <w:rPr>
          <w:lang w:val="en-US"/>
        </w:rPr>
        <w:drawing>
          <wp:inline distT="0" distB="0" distL="0" distR="0" wp14:anchorId="20DC9E09" wp14:editId="4AA792D1">
            <wp:extent cx="4724809" cy="579170"/>
            <wp:effectExtent l="0" t="0" r="0" b="0"/>
            <wp:docPr id="487264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64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9A36" w14:textId="3BC036DA" w:rsidR="00F96326" w:rsidRDefault="00F96326" w:rsidP="00F96326">
      <w:r>
        <w:t>Description : Tous les VLAN internes reçoivent IP et DNS du serveur DHCP/DNS situé en VLAN Infra.</w:t>
      </w:r>
    </w:p>
    <w:p w14:paraId="49F7ED27" w14:textId="0CF20541" w:rsidR="00F96326" w:rsidRDefault="00F96326" w:rsidP="00F96326">
      <w:r>
        <w:t>Règles : Security Policy Trust → Infra pour DNS et DHCP, SNAT non appliqué (dans zone interne).</w:t>
      </w:r>
    </w:p>
    <w:p w14:paraId="557A6055" w14:textId="77777777" w:rsidR="00F96326" w:rsidRDefault="00F96326" w:rsidP="00F96326"/>
    <w:p w14:paraId="57035320" w14:textId="4A116624" w:rsidR="00F96326" w:rsidRPr="00F96326" w:rsidRDefault="00F96326" w:rsidP="00F96326">
      <w:pPr>
        <w:rPr>
          <w:b/>
          <w:bCs/>
          <w:sz w:val="28"/>
          <w:szCs w:val="28"/>
          <w:u w:val="single"/>
        </w:rPr>
      </w:pPr>
      <w:r w:rsidRPr="00F96326">
        <w:rPr>
          <w:b/>
          <w:bCs/>
          <w:sz w:val="28"/>
          <w:szCs w:val="28"/>
          <w:u w:val="single"/>
        </w:rPr>
        <w:t>9.5. Flux IoT Médical</w:t>
      </w:r>
    </w:p>
    <w:p w14:paraId="2095CE24" w14:textId="77777777" w:rsidR="00F96326" w:rsidRDefault="00F96326" w:rsidP="00F96326"/>
    <w:p w14:paraId="0F51CDE2" w14:textId="58CE4ABB" w:rsidR="00F96326" w:rsidRDefault="00F96326" w:rsidP="00F96326">
      <w:r w:rsidRPr="00F96326">
        <w:drawing>
          <wp:inline distT="0" distB="0" distL="0" distR="0" wp14:anchorId="7D15CEE2" wp14:editId="48AEA3F8">
            <wp:extent cx="5067739" cy="434378"/>
            <wp:effectExtent l="0" t="0" r="0" b="3810"/>
            <wp:docPr id="8235644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644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67D3" w14:textId="77777777" w:rsidR="00F96326" w:rsidRDefault="00F96326" w:rsidP="00F96326"/>
    <w:p w14:paraId="550C58BF" w14:textId="02EE697F" w:rsidR="00F96326" w:rsidRDefault="00F96326" w:rsidP="00F96326">
      <w:r>
        <w:t xml:space="preserve">Contexte : Les capteurs médicaux publient leurs données sur un broker MQTT sécurisé en VLAN Infra, puis les </w:t>
      </w:r>
      <w:proofErr w:type="spellStart"/>
      <w:r>
        <w:t>dashboards</w:t>
      </w:r>
      <w:proofErr w:type="spellEnd"/>
      <w:r>
        <w:t xml:space="preserve"> internes récupèrent ces données via HTTPS.</w:t>
      </w:r>
    </w:p>
    <w:p w14:paraId="401583E1" w14:textId="55B56FCD" w:rsidR="00F96326" w:rsidRDefault="00F96326" w:rsidP="00F96326">
      <w:r>
        <w:t xml:space="preserve">Sécurité : </w:t>
      </w:r>
      <w:proofErr w:type="spellStart"/>
      <w:r>
        <w:t>Policies</w:t>
      </w:r>
      <w:proofErr w:type="spellEnd"/>
      <w:r>
        <w:t xml:space="preserve"> Trust/IoT → Infra, App</w:t>
      </w:r>
      <w:r>
        <w:rPr>
          <w:rFonts w:ascii="Cambria Math" w:hAnsi="Cambria Math" w:cs="Cambria Math"/>
        </w:rPr>
        <w:t>‑</w:t>
      </w:r>
      <w:r>
        <w:t>ID pour MQTT, certificat mutuel TLS.</w:t>
      </w:r>
    </w:p>
    <w:p w14:paraId="04A2A51A" w14:textId="77777777" w:rsidR="00F96326" w:rsidRDefault="00F96326" w:rsidP="00F96326"/>
    <w:p w14:paraId="1F292DBB" w14:textId="308CB86E" w:rsidR="00F96326" w:rsidRPr="00F96326" w:rsidRDefault="00F96326" w:rsidP="00F96326">
      <w:pPr>
        <w:rPr>
          <w:b/>
          <w:bCs/>
          <w:sz w:val="28"/>
          <w:szCs w:val="28"/>
          <w:u w:val="single"/>
        </w:rPr>
      </w:pPr>
      <w:r w:rsidRPr="00F96326">
        <w:rPr>
          <w:b/>
          <w:bCs/>
          <w:sz w:val="28"/>
          <w:szCs w:val="28"/>
          <w:u w:val="single"/>
        </w:rPr>
        <w:t>9.6. Flux de sauvegarde</w:t>
      </w:r>
    </w:p>
    <w:p w14:paraId="748F1BF4" w14:textId="40DF897C" w:rsidR="00F96326" w:rsidRDefault="00F96326" w:rsidP="00F96326">
      <w:pPr>
        <w:rPr>
          <w:lang w:val="en-US"/>
        </w:rPr>
      </w:pPr>
      <w:r w:rsidRPr="00F96326">
        <w:rPr>
          <w:lang w:val="en-US"/>
        </w:rPr>
        <w:t>[VM Hosts (VLAN BDD/Trust)] ─ replication ─</w:t>
      </w:r>
      <w:r w:rsidRPr="00F96326">
        <w:rPr>
          <w:rFonts w:ascii="Arial" w:hAnsi="Arial" w:cs="Arial"/>
          <w:lang w:val="en-US"/>
        </w:rPr>
        <w:t>►</w:t>
      </w:r>
      <w:r w:rsidRPr="00F96326">
        <w:rPr>
          <w:lang w:val="en-US"/>
        </w:rPr>
        <w:t xml:space="preserve"> Rubrik/Veeam (VLAN Infra) </w:t>
      </w:r>
      <w:r w:rsidRPr="00F96326">
        <w:rPr>
          <w:rFonts w:ascii="Aptos" w:hAnsi="Aptos" w:cs="Aptos"/>
          <w:lang w:val="en-US"/>
        </w:rPr>
        <w:t>──</w:t>
      </w:r>
      <w:r w:rsidRPr="00F96326">
        <w:rPr>
          <w:rFonts w:ascii="Arial" w:hAnsi="Arial" w:cs="Arial"/>
          <w:lang w:val="en-US"/>
        </w:rPr>
        <w:t>►</w:t>
      </w:r>
      <w:r w:rsidRPr="00F96326">
        <w:rPr>
          <w:lang w:val="en-US"/>
        </w:rPr>
        <w:t xml:space="preserve"> Azure Backup</w:t>
      </w:r>
    </w:p>
    <w:p w14:paraId="0F00217D" w14:textId="1B2D3666" w:rsidR="00F96326" w:rsidRDefault="00F96326" w:rsidP="00F96326">
      <w:r>
        <w:t xml:space="preserve">Description : Les </w:t>
      </w:r>
      <w:proofErr w:type="spellStart"/>
      <w:r>
        <w:t>appliances</w:t>
      </w:r>
      <w:proofErr w:type="spellEnd"/>
      <w:r>
        <w:t xml:space="preserve"> de sauvegarde (</w:t>
      </w:r>
      <w:proofErr w:type="spellStart"/>
      <w:r>
        <w:t>Rubrik</w:t>
      </w:r>
      <w:proofErr w:type="spellEnd"/>
      <w:r>
        <w:t xml:space="preserve">, Veeam) situées en VLAN Infra se connectent en SMB/NFS/HTTPS aux serveurs et VM dans </w:t>
      </w:r>
      <w:proofErr w:type="gramStart"/>
      <w:r>
        <w:t>les VLAN</w:t>
      </w:r>
      <w:proofErr w:type="gramEnd"/>
      <w:r>
        <w:t xml:space="preserve"> Trust et BDD pour effectuer snapshots et transferts vers le cloud HDS.</w:t>
      </w:r>
    </w:p>
    <w:p w14:paraId="1F8FA7B0" w14:textId="38E7441F" w:rsidR="00F96326" w:rsidRDefault="00F96326" w:rsidP="00F96326">
      <w:r>
        <w:t>Ports : SMB 445, NFS 2049, HTTPS 443.</w:t>
      </w:r>
    </w:p>
    <w:p w14:paraId="4CF76FC2" w14:textId="6520DDBB" w:rsidR="00F96326" w:rsidRDefault="00F96326" w:rsidP="00F96326">
      <w:r>
        <w:t>Sécurité : Security Policy Trust → Infra, Content-ID pour l’intégrité.</w:t>
      </w:r>
    </w:p>
    <w:p w14:paraId="15875408" w14:textId="77777777" w:rsidR="00F96326" w:rsidRDefault="00F96326" w:rsidP="00F96326"/>
    <w:p w14:paraId="7EFADBF4" w14:textId="1480B2D4" w:rsidR="00F96326" w:rsidRPr="00F96326" w:rsidRDefault="00F96326" w:rsidP="00F96326">
      <w:pPr>
        <w:rPr>
          <w:b/>
          <w:bCs/>
          <w:sz w:val="28"/>
          <w:szCs w:val="28"/>
          <w:u w:val="single"/>
        </w:rPr>
      </w:pPr>
      <w:r w:rsidRPr="00F96326">
        <w:rPr>
          <w:b/>
          <w:bCs/>
          <w:sz w:val="28"/>
          <w:szCs w:val="28"/>
          <w:u w:val="single"/>
        </w:rPr>
        <w:t>9.7. Flux inter-datacenters (PRA)</w:t>
      </w:r>
    </w:p>
    <w:p w14:paraId="01FF85BF" w14:textId="3F9C86DA" w:rsidR="00F96326" w:rsidRDefault="00F96326" w:rsidP="00F96326">
      <w:r w:rsidRPr="00F96326">
        <w:t xml:space="preserve">[DC1 </w:t>
      </w:r>
      <w:proofErr w:type="spellStart"/>
      <w:r w:rsidRPr="00F96326">
        <w:t>Rubrik</w:t>
      </w:r>
      <w:proofErr w:type="spellEnd"/>
      <w:r w:rsidRPr="00F96326">
        <w:t xml:space="preserve">/Veeam] ── </w:t>
      </w:r>
      <w:proofErr w:type="spellStart"/>
      <w:r w:rsidRPr="00F96326">
        <w:t>IPsec</w:t>
      </w:r>
      <w:proofErr w:type="spellEnd"/>
      <w:r w:rsidRPr="00F96326">
        <w:t xml:space="preserve"> VPN ──</w:t>
      </w:r>
      <w:r w:rsidRPr="00F96326">
        <w:rPr>
          <w:rFonts w:ascii="Arial" w:hAnsi="Arial" w:cs="Arial"/>
        </w:rPr>
        <w:t>►</w:t>
      </w:r>
      <w:r w:rsidRPr="00F96326">
        <w:t xml:space="preserve"> [DC</w:t>
      </w:r>
      <w:proofErr w:type="gramStart"/>
      <w:r w:rsidRPr="00F96326">
        <w:t>2:</w:t>
      </w:r>
      <w:proofErr w:type="gramEnd"/>
      <w:r w:rsidRPr="00F96326">
        <w:t xml:space="preserve"> </w:t>
      </w:r>
      <w:proofErr w:type="spellStart"/>
      <w:r w:rsidRPr="00F96326">
        <w:t>replique</w:t>
      </w:r>
      <w:proofErr w:type="spellEnd"/>
      <w:r w:rsidRPr="00F96326">
        <w:t xml:space="preserve"> PRA]</w:t>
      </w:r>
    </w:p>
    <w:p w14:paraId="79E76472" w14:textId="6BCE0EB8" w:rsidR="00F96326" w:rsidRDefault="00F96326" w:rsidP="00F96326">
      <w:r>
        <w:t xml:space="preserve">Objectif : Répliquer les sauvegardes et Data Guard </w:t>
      </w:r>
      <w:proofErr w:type="spellStart"/>
      <w:r>
        <w:t>redo</w:t>
      </w:r>
      <w:proofErr w:type="spellEnd"/>
      <w:r>
        <w:t xml:space="preserve"> logs vers le site secondaire via tunnel chiffré.</w:t>
      </w:r>
    </w:p>
    <w:p w14:paraId="14557CB4" w14:textId="7303973E" w:rsidR="00F96326" w:rsidRDefault="00F96326" w:rsidP="00F96326">
      <w:r>
        <w:t xml:space="preserve">Protocoles : </w:t>
      </w:r>
      <w:proofErr w:type="spellStart"/>
      <w:r>
        <w:t>IPsec</w:t>
      </w:r>
      <w:proofErr w:type="spellEnd"/>
      <w:r>
        <w:t xml:space="preserve"> (ESP), AES-256-GCM.</w:t>
      </w:r>
    </w:p>
    <w:p w14:paraId="34573267" w14:textId="5A79F9DA" w:rsidR="00F96326" w:rsidRDefault="00F96326" w:rsidP="00F96326">
      <w:r>
        <w:t xml:space="preserve">Sécurité : Tunnel P1/P2 avec authentification </w:t>
      </w:r>
      <w:proofErr w:type="spellStart"/>
      <w:r>
        <w:t>certificat+PSK</w:t>
      </w:r>
      <w:proofErr w:type="spellEnd"/>
      <w:r>
        <w:t>.</w:t>
      </w:r>
    </w:p>
    <w:p w14:paraId="14731529" w14:textId="77777777" w:rsidR="00F96326" w:rsidRDefault="00F96326">
      <w:r>
        <w:br w:type="page"/>
      </w:r>
    </w:p>
    <w:p w14:paraId="35DF818E" w14:textId="50E373DA" w:rsidR="00F96326" w:rsidRPr="00F96326" w:rsidRDefault="00F96326" w:rsidP="00F96326">
      <w:pPr>
        <w:rPr>
          <w:b/>
          <w:bCs/>
          <w:sz w:val="28"/>
          <w:szCs w:val="28"/>
          <w:u w:val="single"/>
        </w:rPr>
      </w:pPr>
      <w:r w:rsidRPr="00F96326">
        <w:rPr>
          <w:b/>
          <w:bCs/>
          <w:sz w:val="28"/>
          <w:szCs w:val="28"/>
          <w:u w:val="single"/>
        </w:rPr>
        <w:lastRenderedPageBreak/>
        <w:t>9.8. Flux d’administration et supervision</w:t>
      </w:r>
    </w:p>
    <w:p w14:paraId="79E59A7A" w14:textId="185B8B8F" w:rsidR="00F96326" w:rsidRDefault="00F96326" w:rsidP="00F96326">
      <w:r w:rsidRPr="00F96326">
        <w:drawing>
          <wp:inline distT="0" distB="0" distL="0" distR="0" wp14:anchorId="0B05A839" wp14:editId="731339D1">
            <wp:extent cx="5159187" cy="426757"/>
            <wp:effectExtent l="0" t="0" r="3810" b="0"/>
            <wp:docPr id="12907352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352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7D28" w14:textId="3D2DB596" w:rsidR="00F96326" w:rsidRDefault="00F96326" w:rsidP="00F96326">
      <w:r>
        <w:t>Description : Les consoles d’administration (dans VLAN Admin2) accèdent aux équipements et serveurs via SSH ou RDP, tandis que l’outil de supervision interroge en SNMP les équipements réseau et les serveurs.</w:t>
      </w:r>
    </w:p>
    <w:p w14:paraId="1F761AE5" w14:textId="7EF94DE1" w:rsidR="00F96326" w:rsidRDefault="00F96326" w:rsidP="00F96326">
      <w:r>
        <w:t>Règles : Security Policy Trust/Admin2 → All Zones (ports management) et ACL SNMPv3.</w:t>
      </w:r>
    </w:p>
    <w:p w14:paraId="0835EC31" w14:textId="77777777" w:rsidR="00F96326" w:rsidRDefault="00F96326" w:rsidP="00F96326"/>
    <w:p w14:paraId="41B33388" w14:textId="1A536DE7" w:rsidR="00F96326" w:rsidRPr="00F96326" w:rsidRDefault="00F96326" w:rsidP="00F96326">
      <w:pPr>
        <w:rPr>
          <w:b/>
          <w:bCs/>
          <w:sz w:val="28"/>
          <w:szCs w:val="28"/>
          <w:u w:val="single"/>
        </w:rPr>
      </w:pPr>
      <w:r w:rsidRPr="00F96326">
        <w:rPr>
          <w:b/>
          <w:bCs/>
          <w:sz w:val="28"/>
          <w:szCs w:val="28"/>
          <w:u w:val="single"/>
        </w:rPr>
        <w:t>9.9. Flux de mise à jour OS et patch management</w:t>
      </w:r>
    </w:p>
    <w:p w14:paraId="795CABF3" w14:textId="77777777" w:rsidR="00F96326" w:rsidRDefault="00F96326" w:rsidP="00F96326">
      <w:pPr>
        <w:rPr>
          <w:lang w:val="en-US"/>
        </w:rPr>
      </w:pPr>
    </w:p>
    <w:p w14:paraId="170F9915" w14:textId="771EF2FC" w:rsidR="00F96326" w:rsidRDefault="00F96326" w:rsidP="00F96326">
      <w:pPr>
        <w:rPr>
          <w:lang w:val="en-US"/>
        </w:rPr>
      </w:pPr>
      <w:r w:rsidRPr="00F96326">
        <w:rPr>
          <w:lang w:val="en-US"/>
        </w:rPr>
        <w:t>[WSUS/Ansible (Infra)] ─ TCP/80,443 ─</w:t>
      </w:r>
      <w:r w:rsidRPr="00F96326">
        <w:rPr>
          <w:rFonts w:ascii="Arial" w:hAnsi="Arial" w:cs="Arial"/>
          <w:lang w:val="en-US"/>
        </w:rPr>
        <w:t>►</w:t>
      </w:r>
      <w:r w:rsidRPr="00F96326">
        <w:rPr>
          <w:lang w:val="en-US"/>
        </w:rPr>
        <w:t xml:space="preserve"> Patch Targets (Trust, BDD, DMZ)</w:t>
      </w:r>
    </w:p>
    <w:p w14:paraId="42A7B750" w14:textId="565ADEB7" w:rsidR="00F96326" w:rsidRPr="00F96326" w:rsidRDefault="00F96326" w:rsidP="00F96326">
      <w:r w:rsidRPr="00F96326">
        <w:t>Contexte : Les serveurs et VM contactent le serveur WSUS/Ansible pour récupérer les correctifs.</w:t>
      </w:r>
    </w:p>
    <w:p w14:paraId="59D438DD" w14:textId="37306336" w:rsidR="00F96326" w:rsidRDefault="00F96326" w:rsidP="00F96326">
      <w:pPr>
        <w:rPr>
          <w:lang w:val="en-US"/>
        </w:rPr>
      </w:pPr>
      <w:proofErr w:type="spellStart"/>
      <w:proofErr w:type="gramStart"/>
      <w:r w:rsidRPr="00F96326">
        <w:rPr>
          <w:lang w:val="en-US"/>
        </w:rPr>
        <w:t>Sécurité</w:t>
      </w:r>
      <w:proofErr w:type="spellEnd"/>
      <w:r w:rsidRPr="00F96326">
        <w:rPr>
          <w:lang w:val="en-US"/>
        </w:rPr>
        <w:t xml:space="preserve"> :</w:t>
      </w:r>
      <w:proofErr w:type="gramEnd"/>
      <w:r w:rsidRPr="00F96326">
        <w:rPr>
          <w:lang w:val="en-US"/>
        </w:rPr>
        <w:t xml:space="preserve"> Security Policy Trust/Admin2 → Trust, BDD, DMZ pour HTTP/HTTPS.</w:t>
      </w:r>
    </w:p>
    <w:p w14:paraId="1788AB32" w14:textId="77777777" w:rsidR="00F96326" w:rsidRPr="00F96326" w:rsidRDefault="00F96326" w:rsidP="00F96326">
      <w:pPr>
        <w:rPr>
          <w:lang w:val="en-US"/>
        </w:rPr>
      </w:pPr>
    </w:p>
    <w:sectPr w:rsidR="00F96326" w:rsidRPr="00F96326" w:rsidSect="00775CD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61412"/>
    <w:multiLevelType w:val="multilevel"/>
    <w:tmpl w:val="743C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40ED3"/>
    <w:multiLevelType w:val="multilevel"/>
    <w:tmpl w:val="B81A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DF47AB"/>
    <w:multiLevelType w:val="multilevel"/>
    <w:tmpl w:val="82C4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213997">
    <w:abstractNumId w:val="2"/>
  </w:num>
  <w:num w:numId="2" w16cid:durableId="1328948027">
    <w:abstractNumId w:val="0"/>
  </w:num>
  <w:num w:numId="3" w16cid:durableId="1830825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BF"/>
    <w:rsid w:val="001544BF"/>
    <w:rsid w:val="001B5A88"/>
    <w:rsid w:val="005078DF"/>
    <w:rsid w:val="005B6AA9"/>
    <w:rsid w:val="006337C7"/>
    <w:rsid w:val="00775CDD"/>
    <w:rsid w:val="007B405C"/>
    <w:rsid w:val="009662B8"/>
    <w:rsid w:val="00A17A6B"/>
    <w:rsid w:val="00BD62A8"/>
    <w:rsid w:val="00E3402F"/>
    <w:rsid w:val="00F96326"/>
    <w:rsid w:val="00FF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A48B4"/>
  <w15:chartTrackingRefBased/>
  <w15:docId w15:val="{ED751982-E606-4136-B9EF-368044CB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54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54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54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54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54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54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54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54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54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4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54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54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544B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544B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544B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544B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544B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544B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54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4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54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54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54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544B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544B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544B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54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544B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544BF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775CDD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75CDD"/>
    <w:rPr>
      <w:rFonts w:eastAsiaTheme="minorEastAsia"/>
      <w:kern w:val="0"/>
      <w:lang w:eastAsia="fr-FR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75CDD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table" w:styleId="Grilledutableau">
    <w:name w:val="Table Grid"/>
    <w:basedOn w:val="TableauNormal"/>
    <w:uiPriority w:val="39"/>
    <w:rsid w:val="00BD6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9662B8"/>
    <w:rPr>
      <w:rFonts w:ascii="Courier New" w:eastAsia="Times New Roman" w:hAnsi="Courier New" w:cs="Courier New"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A17A6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17A6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85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3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2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5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2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7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3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638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75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9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9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432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79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2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7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4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1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4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7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4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6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6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1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0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1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7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8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2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6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4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528C1-98DB-49C9-958C-EB901296D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27</Pages>
  <Words>3932</Words>
  <Characters>21631</Characters>
  <Application>Microsoft Office Word</Application>
  <DocSecurity>0</DocSecurity>
  <Lines>180</Lines>
  <Paragraphs>51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CHU Ynov</Company>
  <LinksUpToDate>false</LinksUpToDate>
  <CharactersWithSpaces>25512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réseau et configuration</dc:title>
  <dc:subject/>
  <dc:creator>Xavier Martin</dc:creator>
  <cp:keywords/>
  <dc:description/>
  <cp:lastModifiedBy>Xavier Martin</cp:lastModifiedBy>
  <cp:revision>3</cp:revision>
  <dcterms:created xsi:type="dcterms:W3CDTF">2025-07-03T19:36:00Z</dcterms:created>
  <dcterms:modified xsi:type="dcterms:W3CDTF">2025-07-03T20:48:00Z</dcterms:modified>
</cp:coreProperties>
</file>