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Individual Status Report: 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Ian Thomson</w:t>
      </w:r>
      <w:r>
        <w:rPr>
          <w:rFonts w:ascii="Calibri" w:cs="Calibri" w:hAnsi="Calibri" w:eastAsia="Calibri"/>
          <w:rtl w:val="0"/>
        </w:rPr>
        <w:tab/>
        <w:tab/>
        <w:t xml:space="preserve">              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 xml:space="preserve">Date: 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6/03/16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 xml:space="preserve">Team: </w:t>
      </w:r>
      <w:r>
        <w:rPr>
          <w:rFonts w:ascii="Calibri" w:cs="Calibri" w:hAnsi="Calibri" w:eastAsia="Calibri"/>
          <w:rtl w:val="0"/>
          <w:lang w:val="en-US"/>
        </w:rPr>
        <w:t>Team 3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Team Members: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Adam Wilner, Jerry Chan, Meredith Coleman, Emily Duong, Han Xu</w:t>
      </w:r>
    </w:p>
    <w:p>
      <w:pPr>
        <w:pStyle w:val="Heading 2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Work Planned Last Week:</w:t>
      </w:r>
    </w:p>
    <w:p>
      <w:pPr>
        <w:pStyle w:val="List Paragraph"/>
        <w:numPr>
          <w:ilvl w:val="0"/>
          <w:numId w:val="3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Set-up development tools</w:t>
      </w:r>
    </w:p>
    <w:p>
      <w:pPr>
        <w:pStyle w:val="List Paragraph"/>
        <w:numPr>
          <w:ilvl w:val="0"/>
          <w:numId w:val="3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Establish project requirements, proposal</w:t>
      </w:r>
    </w:p>
    <w:p>
      <w:pPr>
        <w:pStyle w:val="Heading 2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Work Completed Last Week:</w:t>
      </w:r>
    </w:p>
    <w:p>
      <w:pPr>
        <w:pStyle w:val="List Paragraph"/>
        <w:numPr>
          <w:ilvl w:val="0"/>
          <w:numId w:val="6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Set-up development tools</w:t>
      </w:r>
    </w:p>
    <w:p>
      <w:pPr>
        <w:pStyle w:val="List Paragraph"/>
        <w:numPr>
          <w:ilvl w:val="0"/>
          <w:numId w:val="6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Came up with project requirements, risks, and time frame</w:t>
      </w:r>
    </w:p>
    <w:p>
      <w:pPr>
        <w:pStyle w:val="Heading 2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Work Planned for Next Week:</w:t>
      </w:r>
    </w:p>
    <w:p>
      <w:pPr>
        <w:pStyle w:val="List Paragraph"/>
        <w:numPr>
          <w:ilvl w:val="0"/>
          <w:numId w:val="9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Assign more specific roles </w:t>
      </w:r>
    </w:p>
    <w:p>
      <w:pPr>
        <w:pStyle w:val="List Paragraph"/>
        <w:numPr>
          <w:ilvl w:val="0"/>
          <w:numId w:val="9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Come up with initial design, begin development</w:t>
      </w:r>
    </w:p>
    <w:p>
      <w:pPr>
        <w:pStyle w:val="Heading 2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Open Organizational Issues:</w:t>
      </w:r>
    </w:p>
    <w:p>
      <w:pPr>
        <w:pStyle w:val="List Paragraph"/>
        <w:numPr>
          <w:ilvl w:val="0"/>
          <w:numId w:val="12"/>
        </w:numPr>
        <w:tabs>
          <w:tab w:val="num" w:pos="1056"/>
          <w:tab w:val="left" w:pos="5940"/>
          <w:tab w:val="clear" w:pos="0"/>
        </w:tabs>
        <w:ind w:left="1056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Various tools have not been integrated with one another</w:t>
      </w:r>
    </w:p>
    <w:p>
      <w:pPr>
        <w:pStyle w:val="List Paragraph"/>
        <w:numPr>
          <w:ilvl w:val="0"/>
          <w:numId w:val="12"/>
        </w:numPr>
        <w:tabs>
          <w:tab w:val="num" w:pos="1056"/>
          <w:tab w:val="left" w:pos="5940"/>
          <w:tab w:val="clear" w:pos="0"/>
        </w:tabs>
        <w:ind w:left="1056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Have not yet specifically assigned tasks for members, only general idea of roles</w:t>
      </w:r>
    </w:p>
    <w:p>
      <w:pPr>
        <w:pStyle w:val="Heading 2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Open Technical Risks:</w:t>
      </w:r>
    </w:p>
    <w:p>
      <w:pPr>
        <w:pStyle w:val="List Paragraph"/>
        <w:numPr>
          <w:ilvl w:val="0"/>
          <w:numId w:val="15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Vague idea of time frame for each section</w:t>
      </w:r>
    </w:p>
    <w:p>
      <w:pPr>
        <w:pStyle w:val="List Paragraph"/>
        <w:numPr>
          <w:ilvl w:val="0"/>
          <w:numId w:val="15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Issues with development tools</w:t>
      </w:r>
    </w:p>
    <w:p>
      <w:pPr>
        <w:pStyle w:val="Heading 2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Closed Organizational Issues:</w:t>
      </w:r>
    </w:p>
    <w:p>
      <w:pPr>
        <w:pStyle w:val="List Paragraph"/>
        <w:numPr>
          <w:ilvl w:val="0"/>
          <w:numId w:val="18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Project manager, front-end, back-end leaders assigned</w:t>
      </w:r>
    </w:p>
    <w:p>
      <w:pPr>
        <w:pStyle w:val="List Paragraph"/>
        <w:numPr>
          <w:ilvl w:val="0"/>
          <w:numId w:val="18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General time frame established </w:t>
      </w:r>
    </w:p>
    <w:p>
      <w:pPr>
        <w:pStyle w:val="Heading 2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Closed Technical Risks:</w:t>
      </w:r>
    </w:p>
    <w:p>
      <w:pPr>
        <w:pStyle w:val="List Paragraph"/>
        <w:numPr>
          <w:ilvl w:val="0"/>
          <w:numId w:val="21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Common coding language has been established</w:t>
      </w:r>
    </w:p>
    <w:p>
      <w:pPr>
        <w:pStyle w:val="List Paragraph"/>
        <w:numPr>
          <w:ilvl w:val="0"/>
          <w:numId w:val="21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All members have confidence in ability to develop various components of project </w:t>
      </w:r>
    </w:p>
    <w:p>
      <w:pPr>
        <w:pStyle w:val="Heading 2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Deliverables and Milestones:</w:t>
      </w:r>
    </w:p>
    <w:p>
      <w:pPr>
        <w:pStyle w:val="List Paragraph"/>
        <w:numPr>
          <w:ilvl w:val="0"/>
          <w:numId w:val="24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Powerpoint presentation</w:t>
      </w:r>
    </w:p>
    <w:p>
      <w:pPr>
        <w:pStyle w:val="List Paragraph"/>
        <w:numPr>
          <w:ilvl w:val="0"/>
          <w:numId w:val="24"/>
        </w:numPr>
        <w:tabs>
          <w:tab w:val="num" w:pos="1080"/>
          <w:tab w:val="clear" w:pos="0"/>
        </w:tabs>
        <w:ind w:left="1080" w:hanging="360"/>
        <w:rPr>
          <w:position w:val="0"/>
        </w:rPr>
      </w:pPr>
      <w:r>
        <w:rPr>
          <w:rFonts w:ascii="Trebuchet MS"/>
          <w:rtl w:val="0"/>
          <w:lang w:val="en-US"/>
        </w:rPr>
        <w:t>Proposal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