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E218B" w:rsidRPr="00E04F51" w:rsidRDefault="002E218B">
      <w:pPr>
        <w:jc w:val="center"/>
        <w:rPr>
          <w:rFonts w:ascii="Calibri" w:hAnsi="Calibri"/>
          <w:szCs w:val="20"/>
        </w:rPr>
      </w:pPr>
    </w:p>
    <w:p w:rsidR="009B3D68" w:rsidRDefault="009B3D68" w:rsidP="009B3D68">
      <w:pPr>
        <w:rPr>
          <w:rFonts w:ascii="Verdana" w:hAnsi="Verdana"/>
          <w:b/>
          <w:sz w:val="20"/>
          <w:szCs w:val="20"/>
        </w:rPr>
      </w:pPr>
      <w:r>
        <w:rPr>
          <w:rFonts w:ascii="Calibri" w:hAnsi="Calibri" w:cs="Arial"/>
          <w:bCs/>
        </w:rPr>
        <w:t>There are three parts to this assignment.</w:t>
      </w:r>
      <w:r w:rsidR="0028350C">
        <w:rPr>
          <w:rFonts w:ascii="Calibri" w:hAnsi="Calibri" w:cs="Arial"/>
          <w:bCs/>
        </w:rPr>
        <w:t xml:space="preserve"> Please make sure to complete all parts.</w:t>
      </w:r>
      <w:r w:rsidRPr="007E69D5">
        <w:rPr>
          <w:rFonts w:ascii="Verdana" w:hAnsi="Verdana"/>
          <w:b/>
          <w:sz w:val="20"/>
          <w:szCs w:val="20"/>
        </w:rPr>
        <w:t xml:space="preserve"> </w:t>
      </w:r>
    </w:p>
    <w:p w:rsidR="009B3D68" w:rsidRPr="007E69D5" w:rsidRDefault="009B3D68" w:rsidP="009B3D68">
      <w:pPr>
        <w:rPr>
          <w:rFonts w:ascii="Verdana" w:hAnsi="Verdana"/>
          <w:b/>
          <w:sz w:val="20"/>
          <w:szCs w:val="20"/>
        </w:rPr>
      </w:pPr>
    </w:p>
    <w:p w:rsidR="006B0D98" w:rsidRPr="00A432CB" w:rsidRDefault="006B0D98" w:rsidP="006B0D98">
      <w:pPr>
        <w:rPr>
          <w:rFonts w:ascii="Arial" w:hAnsi="Arial" w:cs="Arial"/>
          <w:b/>
          <w:bCs/>
        </w:rPr>
      </w:pPr>
      <w:r w:rsidRPr="00A432CB">
        <w:rPr>
          <w:rFonts w:ascii="Arial" w:hAnsi="Arial" w:cs="Arial"/>
          <w:b/>
          <w:bCs/>
        </w:rPr>
        <w:t xml:space="preserve">Part </w:t>
      </w:r>
      <w:r>
        <w:rPr>
          <w:rFonts w:ascii="Arial" w:hAnsi="Arial" w:cs="Arial"/>
          <w:b/>
          <w:bCs/>
        </w:rPr>
        <w:t>1</w:t>
      </w:r>
      <w:r w:rsidRPr="00A432CB">
        <w:rPr>
          <w:rFonts w:ascii="Arial" w:hAnsi="Arial" w:cs="Arial"/>
          <w:b/>
          <w:bCs/>
        </w:rPr>
        <w:t xml:space="preserve">: </w:t>
      </w:r>
      <w:r>
        <w:rPr>
          <w:rFonts w:ascii="Arial" w:hAnsi="Arial" w:cs="Arial"/>
          <w:b/>
          <w:bCs/>
        </w:rPr>
        <w:t>Data Rate Calculations</w:t>
      </w:r>
    </w:p>
    <w:p w:rsidR="0003142D" w:rsidRDefault="006B0D98" w:rsidP="006B0D98">
      <w:pPr>
        <w:rPr>
          <w:rFonts w:ascii="Calibri" w:hAnsi="Calibri" w:cs="Arial"/>
          <w:bCs/>
        </w:rPr>
      </w:pPr>
      <w:r>
        <w:rPr>
          <w:rFonts w:ascii="Calibri" w:hAnsi="Calibri" w:cs="Arial"/>
          <w:bCs/>
        </w:rPr>
        <w:t>In the last module</w:t>
      </w:r>
      <w:r w:rsidR="00C476B2">
        <w:rPr>
          <w:rFonts w:ascii="Calibri" w:hAnsi="Calibri" w:cs="Arial"/>
          <w:bCs/>
        </w:rPr>
        <w:t>,</w:t>
      </w:r>
      <w:r>
        <w:rPr>
          <w:rFonts w:ascii="Calibri" w:hAnsi="Calibri" w:cs="Arial"/>
          <w:bCs/>
        </w:rPr>
        <w:t xml:space="preserve"> you learned a for</w:t>
      </w:r>
      <w:r w:rsidR="003017D6">
        <w:rPr>
          <w:rFonts w:ascii="Calibri" w:hAnsi="Calibri" w:cs="Arial"/>
          <w:bCs/>
        </w:rPr>
        <w:t xml:space="preserve">mula for calculating </w:t>
      </w:r>
      <w:r w:rsidR="00FD46B1">
        <w:rPr>
          <w:rFonts w:ascii="Calibri" w:hAnsi="Calibri" w:cs="Arial"/>
          <w:bCs/>
        </w:rPr>
        <w:t xml:space="preserve">the </w:t>
      </w:r>
      <w:r w:rsidR="003017D6">
        <w:rPr>
          <w:rFonts w:ascii="Calibri" w:hAnsi="Calibri" w:cs="Arial"/>
          <w:bCs/>
        </w:rPr>
        <w:t>bit rate, R</w:t>
      </w:r>
      <w:r>
        <w:rPr>
          <w:rFonts w:ascii="Calibri" w:hAnsi="Calibri" w:cs="Arial"/>
          <w:bCs/>
        </w:rPr>
        <w:t xml:space="preserve"> = b/t, that is</w:t>
      </w:r>
      <w:r w:rsidR="00FD46B1">
        <w:rPr>
          <w:rFonts w:ascii="Calibri" w:hAnsi="Calibri" w:cs="Arial"/>
          <w:bCs/>
        </w:rPr>
        <w:t>,</w:t>
      </w:r>
      <w:r>
        <w:rPr>
          <w:rFonts w:ascii="Calibri" w:hAnsi="Calibri" w:cs="Arial"/>
          <w:bCs/>
        </w:rPr>
        <w:t xml:space="preserve"> the number of bits divided by the time. This formula expresses the number of bits that </w:t>
      </w:r>
      <w:r w:rsidR="0087258F">
        <w:rPr>
          <w:rFonts w:ascii="Calibri" w:hAnsi="Calibri" w:cs="Arial"/>
          <w:bCs/>
        </w:rPr>
        <w:t>are transmitted</w:t>
      </w:r>
      <w:r>
        <w:rPr>
          <w:rFonts w:ascii="Calibri" w:hAnsi="Calibri" w:cs="Arial"/>
          <w:bCs/>
        </w:rPr>
        <w:t xml:space="preserve"> over a circuit in a given period of time. In practice, however, we are not only concerned with the number bits</w:t>
      </w:r>
      <w:r w:rsidR="0087258F">
        <w:rPr>
          <w:rFonts w:ascii="Calibri" w:hAnsi="Calibri" w:cs="Arial"/>
          <w:bCs/>
        </w:rPr>
        <w:t xml:space="preserve"> transmitted</w:t>
      </w:r>
      <w:r>
        <w:rPr>
          <w:rFonts w:ascii="Calibri" w:hAnsi="Calibri" w:cs="Arial"/>
          <w:bCs/>
        </w:rPr>
        <w:t xml:space="preserve">, but </w:t>
      </w:r>
      <w:r w:rsidR="009439B6">
        <w:rPr>
          <w:rFonts w:ascii="Calibri" w:hAnsi="Calibri" w:cs="Arial"/>
          <w:bCs/>
        </w:rPr>
        <w:t xml:space="preserve">also </w:t>
      </w:r>
      <w:r>
        <w:rPr>
          <w:rFonts w:ascii="Calibri" w:hAnsi="Calibri" w:cs="Arial"/>
          <w:bCs/>
        </w:rPr>
        <w:t xml:space="preserve">with the number of </w:t>
      </w:r>
      <w:r>
        <w:rPr>
          <w:rFonts w:ascii="Calibri" w:hAnsi="Calibri" w:cs="Arial"/>
          <w:bCs/>
          <w:i/>
        </w:rPr>
        <w:t>data bits</w:t>
      </w:r>
      <w:r>
        <w:rPr>
          <w:rFonts w:ascii="Calibri" w:hAnsi="Calibri" w:cs="Arial"/>
          <w:bCs/>
        </w:rPr>
        <w:t xml:space="preserve"> </w:t>
      </w:r>
      <w:r w:rsidR="0087258F">
        <w:rPr>
          <w:rFonts w:ascii="Calibri" w:hAnsi="Calibri" w:cs="Arial"/>
          <w:bCs/>
        </w:rPr>
        <w:t xml:space="preserve">transmitted </w:t>
      </w:r>
      <w:r>
        <w:rPr>
          <w:rFonts w:ascii="Calibri" w:hAnsi="Calibri" w:cs="Arial"/>
          <w:bCs/>
        </w:rPr>
        <w:t xml:space="preserve">over a circuit. The data bits are those that the sender decides to send to the receiver, and do not include </w:t>
      </w:r>
      <w:r w:rsidR="009C3A28">
        <w:rPr>
          <w:rFonts w:ascii="Calibri" w:hAnsi="Calibri" w:cs="Arial"/>
          <w:bCs/>
        </w:rPr>
        <w:t>the</w:t>
      </w:r>
      <w:r>
        <w:rPr>
          <w:rFonts w:ascii="Calibri" w:hAnsi="Calibri" w:cs="Arial"/>
          <w:bCs/>
        </w:rPr>
        <w:t xml:space="preserve"> overhead bits used by the networking protocols involved. </w:t>
      </w:r>
      <w:r w:rsidR="009C3A28">
        <w:rPr>
          <w:rFonts w:ascii="Calibri" w:hAnsi="Calibri" w:cs="Arial"/>
          <w:bCs/>
        </w:rPr>
        <w:t xml:space="preserve">Recall that the protocols that send messages on a circuit use some of the available bits to store metadata (overhead) for protocol communication. From </w:t>
      </w:r>
      <w:r w:rsidR="0087258F">
        <w:rPr>
          <w:rFonts w:ascii="Calibri" w:hAnsi="Calibri" w:cs="Arial"/>
          <w:bCs/>
        </w:rPr>
        <w:t>a</w:t>
      </w:r>
      <w:r>
        <w:rPr>
          <w:rFonts w:ascii="Calibri" w:hAnsi="Calibri" w:cs="Arial"/>
          <w:bCs/>
        </w:rPr>
        <w:t xml:space="preserve"> data perspective, the bit rate on a circuit can be termed the </w:t>
      </w:r>
      <w:r>
        <w:rPr>
          <w:rFonts w:ascii="Calibri" w:hAnsi="Calibri" w:cs="Arial"/>
          <w:bCs/>
          <w:i/>
        </w:rPr>
        <w:t>maximum data rate</w:t>
      </w:r>
      <w:r>
        <w:rPr>
          <w:rFonts w:ascii="Calibri" w:hAnsi="Calibri" w:cs="Arial"/>
          <w:bCs/>
        </w:rPr>
        <w:t xml:space="preserve"> because it calculates the theoretical maximum number of data bits that can be sent over a network circuit</w:t>
      </w:r>
      <w:r w:rsidR="00330E0C">
        <w:rPr>
          <w:rFonts w:ascii="Calibri" w:hAnsi="Calibri" w:cs="Arial"/>
          <w:bCs/>
        </w:rPr>
        <w:t xml:space="preserve"> if the protocols </w:t>
      </w:r>
      <w:r w:rsidR="007F2065">
        <w:rPr>
          <w:rFonts w:ascii="Calibri" w:hAnsi="Calibri" w:cs="Arial"/>
          <w:bCs/>
        </w:rPr>
        <w:t xml:space="preserve">were to </w:t>
      </w:r>
      <w:r w:rsidR="00330E0C">
        <w:rPr>
          <w:rFonts w:ascii="Calibri" w:hAnsi="Calibri" w:cs="Arial"/>
          <w:bCs/>
        </w:rPr>
        <w:t>use</w:t>
      </w:r>
      <w:r w:rsidR="009C3A28">
        <w:rPr>
          <w:rFonts w:ascii="Calibri" w:hAnsi="Calibri" w:cs="Arial"/>
          <w:bCs/>
        </w:rPr>
        <w:t xml:space="preserve"> no overhead bits.</w:t>
      </w:r>
      <w:r w:rsidR="0087258F">
        <w:rPr>
          <w:rFonts w:ascii="Calibri" w:hAnsi="Calibri" w:cs="Arial"/>
          <w:bCs/>
        </w:rPr>
        <w:t xml:space="preserve"> </w:t>
      </w:r>
      <w:r w:rsidR="0087258F">
        <w:rPr>
          <w:rFonts w:ascii="Calibri" w:hAnsi="Calibri" w:cs="Arial"/>
          <w:bCs/>
          <w:i/>
        </w:rPr>
        <w:t xml:space="preserve">Effective data rate </w:t>
      </w:r>
      <w:r w:rsidR="0087258F">
        <w:rPr>
          <w:rFonts w:ascii="Calibri" w:hAnsi="Calibri" w:cs="Arial"/>
          <w:bCs/>
        </w:rPr>
        <w:t>is a rate that takes into account the overhead of the protocols involved</w:t>
      </w:r>
      <w:r w:rsidR="0003142D">
        <w:rPr>
          <w:rFonts w:ascii="Calibri" w:hAnsi="Calibri" w:cs="Arial"/>
          <w:bCs/>
        </w:rPr>
        <w:t>.</w:t>
      </w:r>
    </w:p>
    <w:p w:rsidR="00330E0C" w:rsidRDefault="0087258F" w:rsidP="006B0D98">
      <w:pPr>
        <w:rPr>
          <w:rFonts w:ascii="Calibri" w:hAnsi="Calibri" w:cs="Arial"/>
          <w:bCs/>
        </w:rPr>
      </w:pPr>
      <w:r>
        <w:rPr>
          <w:rFonts w:ascii="Calibri" w:hAnsi="Calibri" w:cs="Arial"/>
          <w:bCs/>
        </w:rPr>
        <w:t xml:space="preserve"> </w:t>
      </w:r>
    </w:p>
    <w:p w:rsidR="006B0D98" w:rsidRDefault="006B0D98" w:rsidP="006B0D98">
      <w:pPr>
        <w:rPr>
          <w:rFonts w:ascii="Calibri" w:hAnsi="Calibri" w:cs="Arial"/>
          <w:bCs/>
        </w:rPr>
      </w:pPr>
      <w:r>
        <w:rPr>
          <w:rFonts w:ascii="Calibri" w:hAnsi="Calibri" w:cs="Arial"/>
          <w:bCs/>
        </w:rPr>
        <w:t xml:space="preserve">In this part, you will perform </w:t>
      </w:r>
      <w:r w:rsidR="00314605">
        <w:rPr>
          <w:rFonts w:ascii="Calibri" w:hAnsi="Calibri" w:cs="Arial"/>
          <w:bCs/>
        </w:rPr>
        <w:t xml:space="preserve">effective data rate </w:t>
      </w:r>
      <w:r>
        <w:rPr>
          <w:rFonts w:ascii="Calibri" w:hAnsi="Calibri" w:cs="Arial"/>
          <w:bCs/>
        </w:rPr>
        <w:t xml:space="preserve">calculations </w:t>
      </w:r>
      <w:r w:rsidR="007F2065">
        <w:rPr>
          <w:rFonts w:ascii="Calibri" w:hAnsi="Calibri" w:cs="Arial"/>
          <w:bCs/>
        </w:rPr>
        <w:t>with two scenarios</w:t>
      </w:r>
      <w:r w:rsidR="00BB4FBA">
        <w:rPr>
          <w:rFonts w:ascii="Calibri" w:hAnsi="Calibri" w:cs="Arial"/>
          <w:bCs/>
        </w:rPr>
        <w:t>.</w:t>
      </w:r>
      <w:r w:rsidR="0000665C">
        <w:rPr>
          <w:rFonts w:ascii="Calibri" w:hAnsi="Calibri" w:cs="Arial"/>
          <w:bCs/>
        </w:rPr>
        <w:t xml:space="preserve"> Each scenario gives you the maximum data rate of the circuit</w:t>
      </w:r>
      <w:r w:rsidR="00314605">
        <w:rPr>
          <w:rFonts w:ascii="Calibri" w:hAnsi="Calibri" w:cs="Arial"/>
          <w:bCs/>
        </w:rPr>
        <w:t xml:space="preserve">, along with details of the protocol(s) </w:t>
      </w:r>
      <w:r w:rsidR="00420C0C">
        <w:rPr>
          <w:rFonts w:ascii="Calibri" w:hAnsi="Calibri" w:cs="Arial"/>
          <w:bCs/>
        </w:rPr>
        <w:t>involved and</w:t>
      </w:r>
      <w:r w:rsidR="0000665C">
        <w:rPr>
          <w:rFonts w:ascii="Calibri" w:hAnsi="Calibri" w:cs="Arial"/>
          <w:bCs/>
        </w:rPr>
        <w:t xml:space="preserve"> asks you to calculate the transmission efficiency and effective data rate.</w:t>
      </w:r>
      <w:r w:rsidR="004310BC">
        <w:rPr>
          <w:rFonts w:ascii="Calibri" w:hAnsi="Calibri" w:cs="Arial"/>
          <w:bCs/>
        </w:rPr>
        <w:t xml:space="preserve"> For full credit, the calculations you use to derive the answer</w:t>
      </w:r>
      <w:r w:rsidR="00314605">
        <w:rPr>
          <w:rFonts w:ascii="Calibri" w:hAnsi="Calibri" w:cs="Arial"/>
          <w:bCs/>
        </w:rPr>
        <w:t>s</w:t>
      </w:r>
      <w:r w:rsidR="004310BC">
        <w:rPr>
          <w:rFonts w:ascii="Calibri" w:hAnsi="Calibri" w:cs="Arial"/>
          <w:bCs/>
        </w:rPr>
        <w:t xml:space="preserve"> must be shown.</w:t>
      </w:r>
    </w:p>
    <w:p w:rsidR="006B0D98" w:rsidRDefault="006B0D98" w:rsidP="006B0D98">
      <w:pPr>
        <w:rPr>
          <w:rFonts w:ascii="Calibri" w:hAnsi="Calibri" w:cs="Arial"/>
          <w:bCs/>
        </w:rPr>
      </w:pPr>
    </w:p>
    <w:p w:rsidR="00C21737" w:rsidRPr="00D42763" w:rsidRDefault="007F2065" w:rsidP="006B0D98">
      <w:pPr>
        <w:rPr>
          <w:rFonts w:ascii="Calibri" w:hAnsi="Calibri" w:cs="Arial"/>
          <w:bCs/>
        </w:rPr>
      </w:pPr>
      <w:r w:rsidRPr="00D42763">
        <w:rPr>
          <w:rFonts w:ascii="Calibri" w:hAnsi="Calibri" w:cs="Arial"/>
          <w:bCs/>
        </w:rPr>
        <w:t xml:space="preserve">Scenario 1: </w:t>
      </w:r>
      <w:r w:rsidR="00C21737" w:rsidRPr="00D42763">
        <w:rPr>
          <w:rFonts w:ascii="Calibri" w:hAnsi="Calibri" w:cs="Arial"/>
          <w:bCs/>
        </w:rPr>
        <w:t>19</w:t>
      </w:r>
      <w:r w:rsidRPr="00D42763">
        <w:rPr>
          <w:rFonts w:ascii="Calibri" w:hAnsi="Calibri" w:cs="Arial"/>
          <w:bCs/>
        </w:rPr>
        <w:t>,</w:t>
      </w:r>
      <w:r w:rsidR="00C21737" w:rsidRPr="00D42763">
        <w:rPr>
          <w:rFonts w:ascii="Calibri" w:hAnsi="Calibri" w:cs="Arial"/>
          <w:bCs/>
        </w:rPr>
        <w:t>5</w:t>
      </w:r>
      <w:r w:rsidRPr="00D42763">
        <w:rPr>
          <w:rFonts w:ascii="Calibri" w:hAnsi="Calibri" w:cs="Arial"/>
          <w:bCs/>
        </w:rPr>
        <w:t xml:space="preserve">00 ASCII characters are transmitted over a </w:t>
      </w:r>
      <w:r w:rsidR="00C21737" w:rsidRPr="00D42763">
        <w:rPr>
          <w:rFonts w:ascii="Calibri" w:hAnsi="Calibri" w:cs="Arial"/>
          <w:bCs/>
        </w:rPr>
        <w:t>3</w:t>
      </w:r>
      <w:r w:rsidRPr="00D42763">
        <w:rPr>
          <w:rFonts w:ascii="Calibri" w:hAnsi="Calibri" w:cs="Arial"/>
          <w:bCs/>
        </w:rPr>
        <w:t xml:space="preserve"> Mbps circuit. </w:t>
      </w:r>
      <w:r w:rsidR="00C21737" w:rsidRPr="00D42763">
        <w:rPr>
          <w:rFonts w:ascii="Calibri" w:hAnsi="Calibri" w:cs="Arial"/>
          <w:bCs/>
        </w:rPr>
        <w:t>T</w:t>
      </w:r>
      <w:r w:rsidRPr="00D42763">
        <w:rPr>
          <w:rFonts w:ascii="Calibri" w:hAnsi="Calibri" w:cs="Arial"/>
          <w:bCs/>
        </w:rPr>
        <w:t xml:space="preserve">he protocol uses 8-bits </w:t>
      </w:r>
      <w:r w:rsidR="00CA5586">
        <w:rPr>
          <w:rFonts w:ascii="Calibri" w:hAnsi="Calibri" w:cs="Arial"/>
          <w:bCs/>
        </w:rPr>
        <w:t xml:space="preserve">to encode </w:t>
      </w:r>
      <w:r w:rsidRPr="00D42763">
        <w:rPr>
          <w:rFonts w:ascii="Calibri" w:hAnsi="Calibri" w:cs="Arial"/>
          <w:bCs/>
        </w:rPr>
        <w:t xml:space="preserve">each ASCII character, </w:t>
      </w:r>
      <w:r w:rsidR="00C21737" w:rsidRPr="00D42763">
        <w:rPr>
          <w:rFonts w:ascii="Calibri" w:hAnsi="Calibri" w:cs="Arial"/>
          <w:bCs/>
        </w:rPr>
        <w:t xml:space="preserve">and adds an additional </w:t>
      </w:r>
      <w:r w:rsidRPr="00D42763">
        <w:rPr>
          <w:rFonts w:ascii="Calibri" w:hAnsi="Calibri" w:cs="Arial"/>
          <w:bCs/>
        </w:rPr>
        <w:t>parity bit</w:t>
      </w:r>
      <w:r w:rsidR="00C21737" w:rsidRPr="00D42763">
        <w:rPr>
          <w:rFonts w:ascii="Calibri" w:hAnsi="Calibri" w:cs="Arial"/>
          <w:bCs/>
        </w:rPr>
        <w:t xml:space="preserve"> to help detect errors.</w:t>
      </w:r>
    </w:p>
    <w:p w:rsidR="007F2065" w:rsidRDefault="007F2065" w:rsidP="006B0D98">
      <w:pPr>
        <w:rPr>
          <w:rFonts w:ascii="Calibri" w:hAnsi="Calibri" w:cs="Arial"/>
          <w:bCs/>
        </w:rPr>
      </w:pPr>
      <w:r>
        <w:rPr>
          <w:rFonts w:ascii="Calibri" w:hAnsi="Calibri" w:cs="Arial"/>
          <w:bCs/>
        </w:rPr>
        <w:t xml:space="preserve"> </w:t>
      </w:r>
    </w:p>
    <w:p w:rsidR="00CF7E12" w:rsidRDefault="007F2065" w:rsidP="00420C0C">
      <w:pPr>
        <w:numPr>
          <w:ilvl w:val="0"/>
          <w:numId w:val="26"/>
        </w:numPr>
        <w:rPr>
          <w:rFonts w:ascii="Calibri" w:hAnsi="Calibri" w:cs="Arial"/>
          <w:bCs/>
        </w:rPr>
      </w:pPr>
      <w:r>
        <w:rPr>
          <w:rFonts w:ascii="Calibri" w:hAnsi="Calibri" w:cs="Arial"/>
          <w:bCs/>
        </w:rPr>
        <w:t>Calculate the transmission efficiency of this protocol.</w:t>
      </w:r>
    </w:p>
    <w:p w:rsidR="00FD3366" w:rsidRPr="00F676B6" w:rsidRDefault="00FD3366" w:rsidP="00FD3366">
      <w:pPr>
        <w:numPr>
          <w:ilvl w:val="0"/>
          <w:numId w:val="33"/>
        </w:numPr>
        <w:rPr>
          <w:rFonts w:ascii="微软雅黑" w:eastAsia="微软雅黑" w:hAnsi="微软雅黑" w:cs="Arial"/>
          <w:bCs/>
          <w:highlight w:val="yellow"/>
        </w:rPr>
      </w:pPr>
      <w:r w:rsidRPr="00F676B6">
        <w:rPr>
          <w:rFonts w:ascii="微软雅黑" w:eastAsia="微软雅黑" w:hAnsi="微软雅黑" w:cs="Arial"/>
          <w:bCs/>
          <w:highlight w:val="yellow"/>
          <w:lang w:eastAsia="zh-CN"/>
        </w:rPr>
        <w:t>Application bits = 8 (8-bits ASCII)</w:t>
      </w:r>
    </w:p>
    <w:p w:rsidR="00FD3366" w:rsidRPr="00F676B6" w:rsidRDefault="00FD3366" w:rsidP="00FD3366">
      <w:pPr>
        <w:numPr>
          <w:ilvl w:val="0"/>
          <w:numId w:val="33"/>
        </w:numPr>
        <w:rPr>
          <w:rFonts w:ascii="微软雅黑" w:eastAsia="微软雅黑" w:hAnsi="微软雅黑" w:cs="Arial"/>
          <w:bCs/>
          <w:highlight w:val="yellow"/>
        </w:rPr>
      </w:pPr>
      <w:r w:rsidRPr="00F676B6">
        <w:rPr>
          <w:rFonts w:ascii="微软雅黑" w:eastAsia="微软雅黑" w:hAnsi="微软雅黑" w:cs="Arial" w:hint="eastAsia"/>
          <w:bCs/>
          <w:highlight w:val="yellow"/>
          <w:lang w:eastAsia="zh-CN"/>
        </w:rPr>
        <w:t>O</w:t>
      </w:r>
      <w:r w:rsidRPr="00F676B6">
        <w:rPr>
          <w:rFonts w:ascii="微软雅黑" w:eastAsia="微软雅黑" w:hAnsi="微软雅黑" w:cs="Arial"/>
          <w:bCs/>
          <w:highlight w:val="yellow"/>
          <w:lang w:eastAsia="zh-CN"/>
        </w:rPr>
        <w:t xml:space="preserve">verhead bits = </w:t>
      </w:r>
      <w:r w:rsidR="00835245" w:rsidRPr="00F676B6">
        <w:rPr>
          <w:rFonts w:ascii="微软雅黑" w:eastAsia="微软雅黑" w:hAnsi="微软雅黑" w:cs="Arial"/>
          <w:bCs/>
          <w:highlight w:val="yellow"/>
          <w:lang w:eastAsia="zh-CN"/>
        </w:rPr>
        <w:t>1</w:t>
      </w:r>
      <w:r w:rsidRPr="00F676B6">
        <w:rPr>
          <w:rFonts w:ascii="微软雅黑" w:eastAsia="微软雅黑" w:hAnsi="微软雅黑" w:cs="Arial"/>
          <w:bCs/>
          <w:highlight w:val="yellow"/>
          <w:lang w:eastAsia="zh-CN"/>
        </w:rPr>
        <w:t xml:space="preserve"> (1 parity)</w:t>
      </w:r>
    </w:p>
    <w:p w:rsidR="00FD3366" w:rsidRPr="00F676B6" w:rsidRDefault="00FD3366" w:rsidP="00FD3366">
      <w:pPr>
        <w:numPr>
          <w:ilvl w:val="0"/>
          <w:numId w:val="33"/>
        </w:numPr>
        <w:rPr>
          <w:rFonts w:ascii="微软雅黑" w:eastAsia="微软雅黑" w:hAnsi="微软雅黑" w:cs="Arial"/>
          <w:bCs/>
          <w:highlight w:val="yellow"/>
        </w:rPr>
      </w:pPr>
      <w:r w:rsidRPr="00F676B6">
        <w:rPr>
          <w:rFonts w:ascii="微软雅黑" w:eastAsia="微软雅黑" w:hAnsi="微软雅黑" w:cs="Arial" w:hint="eastAsia"/>
          <w:bCs/>
          <w:highlight w:val="yellow"/>
          <w:lang w:eastAsia="zh-CN"/>
        </w:rPr>
        <w:t>T</w:t>
      </w:r>
      <w:r w:rsidRPr="00F676B6">
        <w:rPr>
          <w:rFonts w:ascii="微软雅黑" w:eastAsia="微软雅黑" w:hAnsi="微软雅黑" w:cs="Arial"/>
          <w:bCs/>
          <w:highlight w:val="yellow"/>
          <w:lang w:eastAsia="zh-CN"/>
        </w:rPr>
        <w:t>ransmission efficiency = 8</w:t>
      </w:r>
      <w:r w:rsidR="00F4242D" w:rsidRPr="00F676B6">
        <w:rPr>
          <w:rFonts w:ascii="微软雅黑" w:eastAsia="微软雅黑" w:hAnsi="微软雅黑" w:cs="Arial"/>
          <w:bCs/>
          <w:highlight w:val="yellow"/>
          <w:lang w:eastAsia="zh-CN"/>
        </w:rPr>
        <w:t xml:space="preserve"> </w:t>
      </w:r>
      <w:r w:rsidRPr="00F676B6">
        <w:rPr>
          <w:rFonts w:ascii="微软雅黑" w:eastAsia="微软雅黑" w:hAnsi="微软雅黑" w:cs="Arial"/>
          <w:bCs/>
          <w:highlight w:val="yellow"/>
          <w:lang w:eastAsia="zh-CN"/>
        </w:rPr>
        <w:t>/</w:t>
      </w:r>
      <w:r w:rsidR="00F4242D" w:rsidRPr="00F676B6">
        <w:rPr>
          <w:rFonts w:ascii="微软雅黑" w:eastAsia="微软雅黑" w:hAnsi="微软雅黑" w:cs="Arial"/>
          <w:bCs/>
          <w:highlight w:val="yellow"/>
          <w:lang w:eastAsia="zh-CN"/>
        </w:rPr>
        <w:t xml:space="preserve"> </w:t>
      </w:r>
      <w:r w:rsidRPr="00F676B6">
        <w:rPr>
          <w:rFonts w:ascii="微软雅黑" w:eastAsia="微软雅黑" w:hAnsi="微软雅黑" w:cs="Arial"/>
          <w:bCs/>
          <w:highlight w:val="yellow"/>
          <w:lang w:eastAsia="zh-CN"/>
        </w:rPr>
        <w:t>(8+</w:t>
      </w:r>
      <w:r w:rsidR="00460C2D" w:rsidRPr="00F676B6">
        <w:rPr>
          <w:rFonts w:ascii="微软雅黑" w:eastAsia="微软雅黑" w:hAnsi="微软雅黑" w:cs="Arial"/>
          <w:bCs/>
          <w:highlight w:val="yellow"/>
          <w:lang w:eastAsia="zh-CN"/>
        </w:rPr>
        <w:t>1</w:t>
      </w:r>
      <w:r w:rsidRPr="00F676B6">
        <w:rPr>
          <w:rFonts w:ascii="微软雅黑" w:eastAsia="微软雅黑" w:hAnsi="微软雅黑" w:cs="Arial"/>
          <w:bCs/>
          <w:highlight w:val="yellow"/>
          <w:lang w:eastAsia="zh-CN"/>
        </w:rPr>
        <w:t xml:space="preserve">) = </w:t>
      </w:r>
      <w:r w:rsidR="00460C2D" w:rsidRPr="00F676B6">
        <w:rPr>
          <w:rFonts w:ascii="微软雅黑" w:eastAsia="微软雅黑" w:hAnsi="微软雅黑" w:cs="Arial"/>
          <w:bCs/>
          <w:highlight w:val="yellow"/>
          <w:lang w:eastAsia="zh-CN"/>
        </w:rPr>
        <w:t>88.8</w:t>
      </w:r>
      <w:r w:rsidR="00D84EF1" w:rsidRPr="00F676B6">
        <w:rPr>
          <w:rFonts w:ascii="微软雅黑" w:eastAsia="微软雅黑" w:hAnsi="微软雅黑" w:cs="Arial"/>
          <w:bCs/>
          <w:highlight w:val="yellow"/>
          <w:lang w:eastAsia="zh-CN"/>
        </w:rPr>
        <w:t>9</w:t>
      </w:r>
      <w:r w:rsidRPr="00F676B6">
        <w:rPr>
          <w:rFonts w:ascii="微软雅黑" w:eastAsia="微软雅黑" w:hAnsi="微软雅黑" w:cs="Arial"/>
          <w:bCs/>
          <w:highlight w:val="yellow"/>
          <w:lang w:eastAsia="zh-CN"/>
        </w:rPr>
        <w:t>%</w:t>
      </w:r>
    </w:p>
    <w:p w:rsidR="00BD52BA" w:rsidRDefault="00BD52BA" w:rsidP="006B0D98">
      <w:pPr>
        <w:rPr>
          <w:rFonts w:ascii="Calibri" w:hAnsi="Calibri" w:cs="Arial"/>
          <w:bCs/>
        </w:rPr>
      </w:pPr>
    </w:p>
    <w:p w:rsidR="007F2065" w:rsidRDefault="007F2065" w:rsidP="00420C0C">
      <w:pPr>
        <w:numPr>
          <w:ilvl w:val="0"/>
          <w:numId w:val="26"/>
        </w:numPr>
        <w:rPr>
          <w:rFonts w:ascii="Calibri" w:hAnsi="Calibri"/>
          <w:spacing w:val="-3"/>
          <w:szCs w:val="20"/>
        </w:rPr>
      </w:pPr>
      <w:r w:rsidRPr="00E04F51">
        <w:rPr>
          <w:rFonts w:ascii="Calibri" w:hAnsi="Calibri"/>
          <w:spacing w:val="-3"/>
          <w:szCs w:val="20"/>
        </w:rPr>
        <w:t xml:space="preserve">Determine the effective data rate </w:t>
      </w:r>
      <w:r>
        <w:rPr>
          <w:rFonts w:ascii="Calibri" w:hAnsi="Calibri"/>
          <w:spacing w:val="-3"/>
          <w:szCs w:val="20"/>
        </w:rPr>
        <w:t xml:space="preserve">of sending these characters </w:t>
      </w:r>
      <w:r w:rsidR="00703A6C">
        <w:rPr>
          <w:rFonts w:ascii="Calibri" w:hAnsi="Calibri"/>
          <w:spacing w:val="-3"/>
          <w:szCs w:val="20"/>
        </w:rPr>
        <w:t xml:space="preserve">over the circuit </w:t>
      </w:r>
      <w:r>
        <w:rPr>
          <w:rFonts w:ascii="Calibri" w:hAnsi="Calibri"/>
          <w:spacing w:val="-3"/>
          <w:szCs w:val="20"/>
        </w:rPr>
        <w:t xml:space="preserve">using </w:t>
      </w:r>
      <w:r w:rsidR="00CB4878">
        <w:rPr>
          <w:rFonts w:ascii="Calibri" w:hAnsi="Calibri"/>
          <w:spacing w:val="-3"/>
          <w:szCs w:val="20"/>
        </w:rPr>
        <w:t xml:space="preserve">the above-defined </w:t>
      </w:r>
      <w:r>
        <w:rPr>
          <w:rFonts w:ascii="Calibri" w:hAnsi="Calibri"/>
          <w:spacing w:val="-3"/>
          <w:szCs w:val="20"/>
        </w:rPr>
        <w:t>protocol.</w:t>
      </w:r>
    </w:p>
    <w:p w:rsidR="00290526" w:rsidRDefault="00290526" w:rsidP="00290526">
      <w:pPr>
        <w:ind w:left="360" w:firstLine="349"/>
        <w:rPr>
          <w:rFonts w:ascii="微软雅黑" w:eastAsia="微软雅黑" w:hAnsi="微软雅黑"/>
          <w:spacing w:val="-3"/>
          <w:szCs w:val="20"/>
        </w:rPr>
      </w:pPr>
      <w:r w:rsidRPr="00F676B6">
        <w:rPr>
          <w:rFonts w:ascii="微软雅黑" w:eastAsia="微软雅黑" w:hAnsi="微软雅黑" w:hint="eastAsia"/>
          <w:spacing w:val="-3"/>
          <w:szCs w:val="20"/>
          <w:highlight w:val="yellow"/>
        </w:rPr>
        <w:t>E</w:t>
      </w:r>
      <w:r w:rsidRPr="00F676B6">
        <w:rPr>
          <w:rFonts w:ascii="微软雅黑" w:eastAsia="微软雅黑" w:hAnsi="微软雅黑"/>
          <w:spacing w:val="-3"/>
          <w:szCs w:val="20"/>
          <w:highlight w:val="yellow"/>
        </w:rPr>
        <w:t>ffective Data Rate = Transmission Efficiency * Maximum Data Rate</w:t>
      </w:r>
    </w:p>
    <w:p w:rsidR="00F676B6" w:rsidRPr="00F676B6" w:rsidRDefault="00F676B6" w:rsidP="00290526">
      <w:pPr>
        <w:ind w:left="360" w:firstLine="349"/>
        <w:rPr>
          <w:rFonts w:ascii="微软雅黑" w:eastAsia="微软雅黑" w:hAnsi="微软雅黑"/>
          <w:spacing w:val="-3"/>
          <w:szCs w:val="20"/>
        </w:rPr>
      </w:pPr>
      <w:r w:rsidRPr="007C5CA0">
        <w:rPr>
          <w:rFonts w:ascii="微软雅黑" w:eastAsia="微软雅黑" w:hAnsi="微软雅黑" w:hint="eastAsia"/>
          <w:spacing w:val="-3"/>
          <w:szCs w:val="20"/>
          <w:highlight w:val="yellow"/>
        </w:rPr>
        <w:t>E</w:t>
      </w:r>
      <w:r w:rsidRPr="007C5CA0">
        <w:rPr>
          <w:rFonts w:ascii="微软雅黑" w:eastAsia="微软雅黑" w:hAnsi="微软雅黑"/>
          <w:spacing w:val="-3"/>
          <w:szCs w:val="20"/>
          <w:highlight w:val="yellow"/>
        </w:rPr>
        <w:t>ffective Data Rate = .889 * 3Mbps = 2.67</w:t>
      </w:r>
      <w:r w:rsidR="007C5CA0" w:rsidRPr="007C5CA0">
        <w:rPr>
          <w:rFonts w:ascii="微软雅黑" w:eastAsia="微软雅黑" w:hAnsi="微软雅黑"/>
          <w:spacing w:val="-3"/>
          <w:szCs w:val="20"/>
          <w:highlight w:val="yellow"/>
        </w:rPr>
        <w:t>M</w:t>
      </w:r>
      <w:r w:rsidRPr="007C5CA0">
        <w:rPr>
          <w:rFonts w:ascii="微软雅黑" w:eastAsia="微软雅黑" w:hAnsi="微软雅黑"/>
          <w:spacing w:val="-3"/>
          <w:szCs w:val="20"/>
          <w:highlight w:val="yellow"/>
        </w:rPr>
        <w:t>bps</w:t>
      </w:r>
    </w:p>
    <w:p w:rsidR="007F2065" w:rsidRDefault="007F2065" w:rsidP="006B0D98">
      <w:pPr>
        <w:rPr>
          <w:rFonts w:ascii="Calibri" w:hAnsi="Calibri" w:cs="Arial"/>
          <w:bCs/>
        </w:rPr>
      </w:pPr>
    </w:p>
    <w:p w:rsidR="006B0D98" w:rsidRPr="00D42763" w:rsidRDefault="007F2065" w:rsidP="006B0D98">
      <w:pPr>
        <w:rPr>
          <w:rFonts w:ascii="Calibri" w:hAnsi="Calibri"/>
          <w:spacing w:val="-3"/>
          <w:szCs w:val="20"/>
        </w:rPr>
      </w:pPr>
      <w:r w:rsidRPr="00D42763">
        <w:rPr>
          <w:rFonts w:ascii="Calibri" w:hAnsi="Calibri" w:cs="Arial"/>
          <w:bCs/>
        </w:rPr>
        <w:t xml:space="preserve">Scenario 2: </w:t>
      </w:r>
      <w:r w:rsidR="002A4F40" w:rsidRPr="00D42763">
        <w:rPr>
          <w:rFonts w:ascii="Calibri" w:hAnsi="Calibri" w:cs="Arial"/>
          <w:bCs/>
        </w:rPr>
        <w:t xml:space="preserve"> A person types a</w:t>
      </w:r>
      <w:r w:rsidR="006F397A" w:rsidRPr="00D42763">
        <w:rPr>
          <w:rFonts w:ascii="Calibri" w:hAnsi="Calibri" w:cs="Arial"/>
          <w:bCs/>
        </w:rPr>
        <w:t xml:space="preserve"> plaintext email consisting of 350 characters into their email client, </w:t>
      </w:r>
      <w:r w:rsidR="00C714C7" w:rsidRPr="00D42763">
        <w:rPr>
          <w:rFonts w:ascii="Calibri" w:hAnsi="Calibri" w:cs="Arial"/>
          <w:bCs/>
        </w:rPr>
        <w:t xml:space="preserve">and the </w:t>
      </w:r>
      <w:r w:rsidR="008C08E5" w:rsidRPr="00D42763">
        <w:rPr>
          <w:rFonts w:ascii="Calibri" w:hAnsi="Calibri" w:cs="Arial"/>
          <w:bCs/>
        </w:rPr>
        <w:t>characters are encoded with 16-bit Unicod</w:t>
      </w:r>
      <w:r w:rsidR="00D42763">
        <w:rPr>
          <w:rFonts w:ascii="Calibri" w:hAnsi="Calibri" w:cs="Arial"/>
          <w:bCs/>
        </w:rPr>
        <w:t>e. When the</w:t>
      </w:r>
      <w:r w:rsidR="00D42763" w:rsidRPr="00D42763">
        <w:rPr>
          <w:rFonts w:ascii="Calibri" w:hAnsi="Calibri" w:cs="Arial"/>
          <w:bCs/>
        </w:rPr>
        <w:t xml:space="preserve"> person hits the Send button</w:t>
      </w:r>
      <w:r w:rsidR="00D42763">
        <w:rPr>
          <w:rFonts w:ascii="Calibri" w:hAnsi="Calibri" w:cs="Arial"/>
          <w:bCs/>
        </w:rPr>
        <w:t>, t</w:t>
      </w:r>
      <w:r w:rsidR="00D42763" w:rsidRPr="00D42763">
        <w:rPr>
          <w:rFonts w:ascii="Calibri" w:hAnsi="Calibri" w:cs="Arial"/>
          <w:bCs/>
        </w:rPr>
        <w:t xml:space="preserve">he email client uses the SMTP protocol to transmit the message, </w:t>
      </w:r>
      <w:r w:rsidR="00D42763">
        <w:rPr>
          <w:rFonts w:ascii="Calibri" w:hAnsi="Calibri" w:cs="Arial"/>
          <w:bCs/>
        </w:rPr>
        <w:t>with an SMTP header of 100 bytes.</w:t>
      </w:r>
      <w:r w:rsidR="00D42763" w:rsidRPr="00D42763">
        <w:rPr>
          <w:rFonts w:ascii="Calibri" w:hAnsi="Calibri" w:cs="Arial"/>
          <w:bCs/>
        </w:rPr>
        <w:t xml:space="preserve"> SMTP is running over TCP over IP over Ethernet, and the Ethernet link is running at 1Gbps.</w:t>
      </w:r>
    </w:p>
    <w:p w:rsidR="002A4F40" w:rsidRDefault="002A4F40" w:rsidP="006B0D98">
      <w:pPr>
        <w:rPr>
          <w:rFonts w:ascii="Calibri" w:hAnsi="Calibri"/>
          <w:spacing w:val="-3"/>
          <w:szCs w:val="20"/>
        </w:rPr>
      </w:pPr>
    </w:p>
    <w:p w:rsidR="00476122" w:rsidRDefault="00476122" w:rsidP="00420C0C">
      <w:pPr>
        <w:numPr>
          <w:ilvl w:val="0"/>
          <w:numId w:val="28"/>
        </w:numPr>
        <w:rPr>
          <w:rFonts w:ascii="Calibri" w:hAnsi="Calibri" w:cs="Arial"/>
          <w:bCs/>
        </w:rPr>
      </w:pPr>
      <w:r>
        <w:rPr>
          <w:rFonts w:ascii="Calibri" w:hAnsi="Calibri" w:cs="Arial"/>
          <w:bCs/>
        </w:rPr>
        <w:t xml:space="preserve">Calculate the size of the email </w:t>
      </w:r>
      <w:r w:rsidR="008C08E5">
        <w:rPr>
          <w:rFonts w:ascii="Calibri" w:hAnsi="Calibri" w:cs="Arial"/>
          <w:bCs/>
        </w:rPr>
        <w:t>message</w:t>
      </w:r>
      <w:r>
        <w:rPr>
          <w:rFonts w:ascii="Calibri" w:hAnsi="Calibri" w:cs="Arial"/>
          <w:bCs/>
        </w:rPr>
        <w:t xml:space="preserve"> in bytes</w:t>
      </w:r>
      <w:r w:rsidR="00F05D5A">
        <w:rPr>
          <w:rFonts w:ascii="Calibri" w:hAnsi="Calibri" w:cs="Arial"/>
          <w:bCs/>
        </w:rPr>
        <w:t>.</w:t>
      </w:r>
    </w:p>
    <w:p w:rsidR="00922732" w:rsidRPr="00B421FB" w:rsidRDefault="00922732" w:rsidP="00922732">
      <w:pPr>
        <w:ind w:left="720"/>
        <w:rPr>
          <w:rFonts w:ascii="微软雅黑" w:eastAsia="微软雅黑" w:hAnsi="微软雅黑" w:cs="Arial"/>
          <w:bCs/>
          <w:highlight w:val="yellow"/>
        </w:rPr>
      </w:pPr>
      <w:r w:rsidRPr="00B421FB">
        <w:rPr>
          <w:rFonts w:ascii="微软雅黑" w:eastAsia="微软雅黑" w:hAnsi="微软雅黑" w:cs="Arial" w:hint="eastAsia"/>
          <w:bCs/>
          <w:highlight w:val="yellow"/>
        </w:rPr>
        <w:t>N</w:t>
      </w:r>
      <w:r w:rsidRPr="00B421FB">
        <w:rPr>
          <w:rFonts w:ascii="微软雅黑" w:eastAsia="微软雅黑" w:hAnsi="微软雅黑" w:cs="Arial"/>
          <w:bCs/>
          <w:highlight w:val="yellow"/>
        </w:rPr>
        <w:t>umber of characters = 350</w:t>
      </w:r>
    </w:p>
    <w:p w:rsidR="00922732" w:rsidRPr="00B421FB" w:rsidRDefault="00922732" w:rsidP="00922732">
      <w:pPr>
        <w:ind w:left="720"/>
        <w:rPr>
          <w:rFonts w:ascii="微软雅黑" w:eastAsia="微软雅黑" w:hAnsi="微软雅黑" w:cs="Arial"/>
          <w:bCs/>
          <w:highlight w:val="yellow"/>
        </w:rPr>
      </w:pPr>
      <w:r w:rsidRPr="00B421FB">
        <w:rPr>
          <w:rFonts w:ascii="微软雅黑" w:eastAsia="微软雅黑" w:hAnsi="微软雅黑" w:cs="Arial"/>
          <w:bCs/>
          <w:highlight w:val="yellow"/>
        </w:rPr>
        <w:t>Number of bits in one character = 16</w:t>
      </w:r>
    </w:p>
    <w:p w:rsidR="00922732" w:rsidRPr="00B421FB" w:rsidRDefault="00922732" w:rsidP="00922732">
      <w:pPr>
        <w:ind w:left="720"/>
        <w:rPr>
          <w:rFonts w:ascii="微软雅黑" w:eastAsia="微软雅黑" w:hAnsi="微软雅黑" w:cs="Arial"/>
          <w:bCs/>
          <w:highlight w:val="yellow"/>
        </w:rPr>
      </w:pPr>
      <w:r w:rsidRPr="00B421FB">
        <w:rPr>
          <w:rFonts w:ascii="微软雅黑" w:eastAsia="微软雅黑" w:hAnsi="微软雅黑" w:cs="Arial"/>
          <w:bCs/>
          <w:highlight w:val="yellow"/>
        </w:rPr>
        <w:lastRenderedPageBreak/>
        <w:t>Total number of bits transmit = 16 * 350 = 5600 bits = 700 bytes</w:t>
      </w:r>
    </w:p>
    <w:p w:rsidR="00922732" w:rsidRPr="00B421FB" w:rsidRDefault="00922732" w:rsidP="00922732">
      <w:pPr>
        <w:ind w:left="720"/>
        <w:rPr>
          <w:rFonts w:ascii="微软雅黑" w:eastAsia="微软雅黑" w:hAnsi="微软雅黑" w:cs="Arial"/>
          <w:bCs/>
          <w:highlight w:val="yellow"/>
        </w:rPr>
      </w:pPr>
      <w:r w:rsidRPr="00B421FB">
        <w:rPr>
          <w:rFonts w:ascii="微软雅黑" w:eastAsia="微软雅黑" w:hAnsi="微软雅黑" w:cs="Arial"/>
          <w:bCs/>
          <w:highlight w:val="yellow"/>
        </w:rPr>
        <w:t>Number of TCP header = 20</w:t>
      </w:r>
    </w:p>
    <w:p w:rsidR="00922732" w:rsidRPr="00B421FB" w:rsidRDefault="00922732" w:rsidP="00922732">
      <w:pPr>
        <w:ind w:left="720"/>
        <w:rPr>
          <w:rFonts w:ascii="微软雅黑" w:eastAsia="微软雅黑" w:hAnsi="微软雅黑" w:cs="Arial"/>
          <w:bCs/>
          <w:highlight w:val="yellow"/>
        </w:rPr>
      </w:pPr>
      <w:r w:rsidRPr="00B421FB">
        <w:rPr>
          <w:rFonts w:ascii="微软雅黑" w:eastAsia="微软雅黑" w:hAnsi="微软雅黑" w:cs="Arial"/>
          <w:bCs/>
          <w:highlight w:val="yellow"/>
        </w:rPr>
        <w:t>Number of IP header = 20</w:t>
      </w:r>
    </w:p>
    <w:p w:rsidR="00922732" w:rsidRPr="00B421FB" w:rsidRDefault="00922732" w:rsidP="00922732">
      <w:pPr>
        <w:ind w:left="720"/>
        <w:rPr>
          <w:rFonts w:ascii="微软雅黑" w:eastAsia="微软雅黑" w:hAnsi="微软雅黑" w:cs="Arial"/>
          <w:bCs/>
          <w:highlight w:val="yellow"/>
        </w:rPr>
      </w:pPr>
      <w:r w:rsidRPr="00B421FB">
        <w:rPr>
          <w:rFonts w:ascii="微软雅黑" w:eastAsia="微软雅黑" w:hAnsi="微软雅黑" w:cs="Arial"/>
          <w:bCs/>
          <w:highlight w:val="yellow"/>
        </w:rPr>
        <w:t>Number of Ethernet header = 18</w:t>
      </w:r>
    </w:p>
    <w:p w:rsidR="00922732" w:rsidRPr="00B421FB" w:rsidRDefault="00922732" w:rsidP="00922732">
      <w:pPr>
        <w:ind w:left="720"/>
        <w:rPr>
          <w:rFonts w:ascii="微软雅黑" w:eastAsia="微软雅黑" w:hAnsi="微软雅黑" w:cs="Arial"/>
          <w:bCs/>
        </w:rPr>
      </w:pPr>
      <w:r w:rsidRPr="00B421FB">
        <w:rPr>
          <w:rFonts w:ascii="微软雅黑" w:eastAsia="微软雅黑" w:hAnsi="微软雅黑" w:cs="Arial"/>
          <w:bCs/>
          <w:highlight w:val="yellow"/>
        </w:rPr>
        <w:t>Total size of the email message = 700 + 100 + 20 + 20 +18 = 858 bytes</w:t>
      </w:r>
    </w:p>
    <w:p w:rsidR="00D42763" w:rsidRDefault="00D42763" w:rsidP="00420C0C">
      <w:pPr>
        <w:ind w:firstLine="60"/>
        <w:rPr>
          <w:rFonts w:ascii="Calibri" w:hAnsi="Calibri" w:cs="Arial"/>
          <w:bCs/>
        </w:rPr>
      </w:pPr>
    </w:p>
    <w:p w:rsidR="00CC3D8F" w:rsidRDefault="00420C0C" w:rsidP="00420C0C">
      <w:pPr>
        <w:numPr>
          <w:ilvl w:val="0"/>
          <w:numId w:val="28"/>
        </w:numPr>
        <w:rPr>
          <w:rFonts w:ascii="Calibri" w:hAnsi="Calibri" w:cs="Arial"/>
          <w:bCs/>
        </w:rPr>
      </w:pPr>
      <w:r>
        <w:rPr>
          <w:rFonts w:ascii="Calibri" w:hAnsi="Calibri" w:cs="Arial"/>
          <w:bCs/>
        </w:rPr>
        <w:t>Calculate the transmission efficiency of sending this email, using the nominal header sizes for the TCP and IP protocols, and the standard Ethernet II header size.</w:t>
      </w:r>
    </w:p>
    <w:p w:rsidR="00B421FB" w:rsidRPr="00B421FB" w:rsidRDefault="00B421FB" w:rsidP="00B421FB">
      <w:pPr>
        <w:ind w:left="720"/>
        <w:rPr>
          <w:rFonts w:ascii="微软雅黑" w:eastAsia="微软雅黑" w:hAnsi="微软雅黑" w:cs="Arial"/>
          <w:bCs/>
        </w:rPr>
      </w:pPr>
      <w:r w:rsidRPr="00B421FB">
        <w:rPr>
          <w:rFonts w:ascii="微软雅黑" w:eastAsia="微软雅黑" w:hAnsi="微软雅黑" w:cs="Arial"/>
          <w:bCs/>
          <w:highlight w:val="yellow"/>
        </w:rPr>
        <w:t>The total size of email has been calculated before.</w:t>
      </w:r>
    </w:p>
    <w:p w:rsidR="00BD78FD" w:rsidRPr="00B421FB" w:rsidRDefault="00BD78FD" w:rsidP="004C2551">
      <w:pPr>
        <w:ind w:left="720"/>
        <w:rPr>
          <w:rFonts w:ascii="微软雅黑" w:eastAsia="微软雅黑" w:hAnsi="微软雅黑" w:cs="Arial"/>
          <w:bCs/>
        </w:rPr>
      </w:pPr>
      <w:r w:rsidRPr="00B421FB">
        <w:rPr>
          <w:rFonts w:ascii="微软雅黑" w:eastAsia="微软雅黑" w:hAnsi="微软雅黑" w:cs="Arial"/>
          <w:bCs/>
          <w:highlight w:val="yellow"/>
        </w:rPr>
        <w:t xml:space="preserve">Transmission efficiency = 700 / 858 = </w:t>
      </w:r>
      <w:r w:rsidR="003D08AC" w:rsidRPr="00B421FB">
        <w:rPr>
          <w:rFonts w:ascii="微软雅黑" w:eastAsia="微软雅黑" w:hAnsi="微软雅黑" w:cs="Arial"/>
          <w:bCs/>
          <w:highlight w:val="yellow"/>
        </w:rPr>
        <w:t>81.6%</w:t>
      </w:r>
    </w:p>
    <w:p w:rsidR="002A4F40" w:rsidRDefault="002A4F40" w:rsidP="00CF7E12">
      <w:pPr>
        <w:rPr>
          <w:rFonts w:ascii="Calibri" w:hAnsi="Calibri" w:cs="Arial"/>
          <w:bCs/>
        </w:rPr>
      </w:pPr>
    </w:p>
    <w:p w:rsidR="00CF7E12" w:rsidRDefault="00CF7E12" w:rsidP="00420C0C">
      <w:pPr>
        <w:numPr>
          <w:ilvl w:val="0"/>
          <w:numId w:val="28"/>
        </w:numPr>
        <w:rPr>
          <w:rFonts w:ascii="Calibri" w:hAnsi="Calibri"/>
          <w:spacing w:val="-3"/>
          <w:szCs w:val="20"/>
        </w:rPr>
      </w:pPr>
      <w:bookmarkStart w:id="0" w:name="_Hlk506893257"/>
      <w:r w:rsidRPr="00E04F51">
        <w:rPr>
          <w:rFonts w:ascii="Calibri" w:hAnsi="Calibri"/>
          <w:spacing w:val="-3"/>
          <w:szCs w:val="20"/>
        </w:rPr>
        <w:t xml:space="preserve">Determine the effective data rate </w:t>
      </w:r>
      <w:r w:rsidR="00214EC6">
        <w:rPr>
          <w:rFonts w:ascii="Calibri" w:hAnsi="Calibri"/>
          <w:spacing w:val="-3"/>
          <w:szCs w:val="20"/>
        </w:rPr>
        <w:t xml:space="preserve">of </w:t>
      </w:r>
      <w:r w:rsidR="00CC3D8F">
        <w:rPr>
          <w:rFonts w:ascii="Calibri" w:hAnsi="Calibri"/>
          <w:spacing w:val="-3"/>
          <w:szCs w:val="20"/>
        </w:rPr>
        <w:t xml:space="preserve">sending this </w:t>
      </w:r>
      <w:r w:rsidR="00A158AB">
        <w:rPr>
          <w:rFonts w:ascii="Calibri" w:hAnsi="Calibri"/>
          <w:spacing w:val="-3"/>
          <w:szCs w:val="20"/>
        </w:rPr>
        <w:t>email</w:t>
      </w:r>
      <w:r w:rsidR="00CC3D8F">
        <w:rPr>
          <w:rFonts w:ascii="Calibri" w:hAnsi="Calibri"/>
          <w:spacing w:val="-3"/>
          <w:szCs w:val="20"/>
        </w:rPr>
        <w:t>.</w:t>
      </w:r>
      <w:bookmarkEnd w:id="0"/>
    </w:p>
    <w:p w:rsidR="00F23AD0" w:rsidRPr="00F62183" w:rsidRDefault="00F23AD0" w:rsidP="00F23AD0">
      <w:pPr>
        <w:ind w:left="720"/>
        <w:rPr>
          <w:rFonts w:ascii="微软雅黑" w:eastAsia="微软雅黑" w:hAnsi="微软雅黑"/>
          <w:spacing w:val="-3"/>
          <w:szCs w:val="20"/>
          <w:highlight w:val="yellow"/>
        </w:rPr>
      </w:pPr>
      <w:r w:rsidRPr="00F62183">
        <w:rPr>
          <w:rFonts w:ascii="微软雅黑" w:eastAsia="微软雅黑" w:hAnsi="微软雅黑" w:hint="eastAsia"/>
          <w:spacing w:val="-3"/>
          <w:szCs w:val="20"/>
          <w:highlight w:val="yellow"/>
        </w:rPr>
        <w:t>E</w:t>
      </w:r>
      <w:r w:rsidRPr="00F62183">
        <w:rPr>
          <w:rFonts w:ascii="微软雅黑" w:eastAsia="微软雅黑" w:hAnsi="微软雅黑"/>
          <w:spacing w:val="-3"/>
          <w:szCs w:val="20"/>
          <w:highlight w:val="yellow"/>
        </w:rPr>
        <w:t>ffective Data Rate = Transmission Efficiency * Maximum Data Rate</w:t>
      </w:r>
      <w:r w:rsidRPr="00F62183">
        <w:rPr>
          <w:rFonts w:ascii="微软雅黑" w:eastAsia="微软雅黑" w:hAnsi="微软雅黑"/>
          <w:spacing w:val="-3"/>
          <w:szCs w:val="20"/>
          <w:highlight w:val="yellow"/>
        </w:rPr>
        <w:br/>
        <w:t xml:space="preserve">                   = .816 * 1Gbps</w:t>
      </w:r>
    </w:p>
    <w:p w:rsidR="00F23AD0" w:rsidRPr="00F23AD0" w:rsidRDefault="00F23AD0" w:rsidP="00F23AD0">
      <w:pPr>
        <w:ind w:left="720"/>
        <w:rPr>
          <w:rFonts w:ascii="微软雅黑" w:eastAsia="微软雅黑" w:hAnsi="微软雅黑"/>
          <w:spacing w:val="-3"/>
          <w:szCs w:val="20"/>
        </w:rPr>
      </w:pPr>
      <w:r w:rsidRPr="00F62183">
        <w:rPr>
          <w:rFonts w:ascii="微软雅黑" w:eastAsia="微软雅黑" w:hAnsi="微软雅黑"/>
          <w:spacing w:val="-3"/>
          <w:szCs w:val="20"/>
          <w:highlight w:val="yellow"/>
        </w:rPr>
        <w:t xml:space="preserve">                   = 0.816</w:t>
      </w:r>
      <w:r w:rsidR="000F4042" w:rsidRPr="00F62183">
        <w:rPr>
          <w:rFonts w:ascii="微软雅黑" w:eastAsia="微软雅黑" w:hAnsi="微软雅黑"/>
          <w:spacing w:val="-3"/>
          <w:szCs w:val="20"/>
          <w:highlight w:val="yellow"/>
        </w:rPr>
        <w:t xml:space="preserve"> </w:t>
      </w:r>
      <w:r w:rsidRPr="00F62183">
        <w:rPr>
          <w:rFonts w:ascii="微软雅黑" w:eastAsia="微软雅黑" w:hAnsi="微软雅黑"/>
          <w:spacing w:val="-3"/>
          <w:szCs w:val="20"/>
          <w:highlight w:val="yellow"/>
        </w:rPr>
        <w:t>Gbps</w:t>
      </w:r>
      <w:r>
        <w:rPr>
          <w:rFonts w:ascii="微软雅黑" w:eastAsia="微软雅黑" w:hAnsi="微软雅黑"/>
          <w:spacing w:val="-3"/>
          <w:szCs w:val="20"/>
        </w:rPr>
        <w:t xml:space="preserve"> </w:t>
      </w:r>
    </w:p>
    <w:p w:rsidR="006B0D98" w:rsidRDefault="006B0D98" w:rsidP="009B3D68">
      <w:pPr>
        <w:rPr>
          <w:rFonts w:ascii="Arial" w:hAnsi="Arial" w:cs="Arial"/>
          <w:b/>
          <w:bCs/>
        </w:rPr>
      </w:pPr>
    </w:p>
    <w:p w:rsidR="009B3D68" w:rsidRPr="00A432CB" w:rsidRDefault="006B0D98" w:rsidP="009B3D68">
      <w:pPr>
        <w:rPr>
          <w:rFonts w:ascii="Arial" w:hAnsi="Arial" w:cs="Arial"/>
          <w:b/>
          <w:bCs/>
        </w:rPr>
      </w:pPr>
      <w:r>
        <w:rPr>
          <w:rFonts w:ascii="Arial" w:hAnsi="Arial" w:cs="Arial"/>
          <w:b/>
          <w:bCs/>
        </w:rPr>
        <w:t>Part 2:</w:t>
      </w:r>
      <w:r w:rsidR="009B3D68" w:rsidRPr="00A432CB">
        <w:rPr>
          <w:rFonts w:ascii="Arial" w:hAnsi="Arial" w:cs="Arial"/>
          <w:b/>
          <w:bCs/>
        </w:rPr>
        <w:t xml:space="preserve"> </w:t>
      </w:r>
      <w:r w:rsidR="009B3D68">
        <w:rPr>
          <w:rFonts w:ascii="Arial" w:hAnsi="Arial" w:cs="Arial"/>
          <w:b/>
          <w:bCs/>
        </w:rPr>
        <w:t>Error Correction</w:t>
      </w:r>
    </w:p>
    <w:p w:rsidR="009B3D68" w:rsidRDefault="009B3D68" w:rsidP="009B3D68">
      <w:pPr>
        <w:rPr>
          <w:rFonts w:ascii="Calibri" w:hAnsi="Calibri" w:cs="Arial"/>
          <w:bCs/>
        </w:rPr>
      </w:pPr>
      <w:r>
        <w:rPr>
          <w:rFonts w:ascii="Calibri" w:hAnsi="Calibri" w:cs="Arial"/>
          <w:bCs/>
        </w:rPr>
        <w:t xml:space="preserve">In this module, you learned that some communication protocols implement error correction, which is a mechanism that both detects and corrects errors that occur between the sender and receiver of a message. You also learned that one common method of error correction is </w:t>
      </w:r>
      <w:r w:rsidR="00D80B59">
        <w:rPr>
          <w:rFonts w:ascii="Calibri" w:hAnsi="Calibri" w:cs="Arial"/>
          <w:bCs/>
        </w:rPr>
        <w:t>a</w:t>
      </w:r>
      <w:r>
        <w:rPr>
          <w:rFonts w:ascii="Calibri" w:hAnsi="Calibri" w:cs="Arial"/>
          <w:bCs/>
        </w:rPr>
        <w:t xml:space="preserve">utomatic repeat request (ARQ), in which the sender and receiver detect potential errors in each protocol data unit </w:t>
      </w:r>
      <w:r w:rsidR="00FD5409">
        <w:rPr>
          <w:rFonts w:ascii="Calibri" w:hAnsi="Calibri" w:cs="Arial"/>
          <w:bCs/>
        </w:rPr>
        <w:t xml:space="preserve">(PDU) </w:t>
      </w:r>
      <w:r w:rsidR="00420C0C">
        <w:rPr>
          <w:rFonts w:ascii="Calibri" w:hAnsi="Calibri" w:cs="Arial"/>
          <w:bCs/>
        </w:rPr>
        <w:t>sent and</w:t>
      </w:r>
      <w:r>
        <w:rPr>
          <w:rFonts w:ascii="Calibri" w:hAnsi="Calibri" w:cs="Arial"/>
          <w:bCs/>
        </w:rPr>
        <w:t xml:space="preserve"> retransmit them when appropriate. </w:t>
      </w:r>
    </w:p>
    <w:p w:rsidR="009B3D68" w:rsidRDefault="009B3D68" w:rsidP="009B3D68">
      <w:pPr>
        <w:rPr>
          <w:rFonts w:ascii="Calibri" w:hAnsi="Calibri" w:cs="Arial"/>
          <w:bCs/>
        </w:rPr>
      </w:pPr>
    </w:p>
    <w:p w:rsidR="00470C4C" w:rsidRDefault="009B3D68" w:rsidP="009B3D68">
      <w:pPr>
        <w:rPr>
          <w:rFonts w:ascii="Calibri" w:hAnsi="Calibri" w:cs="Arial"/>
          <w:bCs/>
        </w:rPr>
      </w:pPr>
      <w:r>
        <w:rPr>
          <w:rFonts w:ascii="Calibri" w:hAnsi="Calibri" w:cs="Arial"/>
          <w:bCs/>
        </w:rPr>
        <w:t xml:space="preserve">In this part, you are given </w:t>
      </w:r>
      <w:r w:rsidR="00FD5409">
        <w:rPr>
          <w:rFonts w:ascii="Calibri" w:hAnsi="Calibri" w:cs="Arial"/>
          <w:bCs/>
        </w:rPr>
        <w:t xml:space="preserve">different </w:t>
      </w:r>
      <w:r>
        <w:rPr>
          <w:rFonts w:ascii="Calibri" w:hAnsi="Calibri" w:cs="Arial"/>
          <w:bCs/>
        </w:rPr>
        <w:t>scenario</w:t>
      </w:r>
      <w:r w:rsidR="00FD5409">
        <w:rPr>
          <w:rFonts w:ascii="Calibri" w:hAnsi="Calibri" w:cs="Arial"/>
          <w:bCs/>
        </w:rPr>
        <w:t>s</w:t>
      </w:r>
      <w:r w:rsidR="00DE6778">
        <w:rPr>
          <w:rFonts w:ascii="Calibri" w:hAnsi="Calibri" w:cs="Arial"/>
          <w:bCs/>
        </w:rPr>
        <w:t xml:space="preserve"> </w:t>
      </w:r>
      <w:r w:rsidR="0024531E">
        <w:rPr>
          <w:rFonts w:ascii="Calibri" w:hAnsi="Calibri" w:cs="Arial"/>
          <w:bCs/>
        </w:rPr>
        <w:t xml:space="preserve">for which the sender initially transmits </w:t>
      </w:r>
      <w:r w:rsidR="004171FB">
        <w:rPr>
          <w:rFonts w:ascii="Calibri" w:hAnsi="Calibri" w:cs="Arial"/>
          <w:bCs/>
        </w:rPr>
        <w:t xml:space="preserve">some </w:t>
      </w:r>
      <w:r w:rsidR="00DE6778">
        <w:rPr>
          <w:rFonts w:ascii="Calibri" w:hAnsi="Calibri" w:cs="Arial"/>
          <w:bCs/>
        </w:rPr>
        <w:t>PDU</w:t>
      </w:r>
      <w:r w:rsidR="00A2199B">
        <w:rPr>
          <w:rFonts w:ascii="Calibri" w:hAnsi="Calibri" w:cs="Arial"/>
          <w:bCs/>
        </w:rPr>
        <w:t>s</w:t>
      </w:r>
      <w:r w:rsidR="000C588B">
        <w:rPr>
          <w:rFonts w:ascii="Calibri" w:hAnsi="Calibri" w:cs="Arial"/>
          <w:bCs/>
        </w:rPr>
        <w:t>, and different situations occur after initial transmission.</w:t>
      </w:r>
      <w:r w:rsidR="00A2199B">
        <w:rPr>
          <w:rFonts w:ascii="Calibri" w:hAnsi="Calibri" w:cs="Arial"/>
          <w:bCs/>
        </w:rPr>
        <w:t xml:space="preserve"> </w:t>
      </w:r>
      <w:r w:rsidR="00470C4C">
        <w:rPr>
          <w:rFonts w:ascii="Calibri" w:hAnsi="Calibri" w:cs="Arial"/>
          <w:bCs/>
        </w:rPr>
        <w:t xml:space="preserve">Continuous ARQ is being used with a sliding window of </w:t>
      </w:r>
      <w:r w:rsidR="009F6D2A">
        <w:rPr>
          <w:rFonts w:ascii="Calibri" w:hAnsi="Calibri" w:cs="Arial"/>
          <w:bCs/>
        </w:rPr>
        <w:t>3</w:t>
      </w:r>
      <w:r w:rsidR="00470C4C">
        <w:rPr>
          <w:rFonts w:ascii="Calibri" w:hAnsi="Calibri" w:cs="Arial"/>
          <w:bCs/>
        </w:rPr>
        <w:t>.</w:t>
      </w:r>
    </w:p>
    <w:p w:rsidR="00470C4C" w:rsidRDefault="00470C4C" w:rsidP="009B3D68">
      <w:pPr>
        <w:rPr>
          <w:rFonts w:ascii="Calibri" w:hAnsi="Calibri" w:cs="Arial"/>
          <w:bCs/>
        </w:rPr>
      </w:pPr>
    </w:p>
    <w:p w:rsidR="009B3D68" w:rsidRDefault="00DE6778" w:rsidP="009B3D68">
      <w:pPr>
        <w:rPr>
          <w:rFonts w:ascii="Calibri" w:hAnsi="Calibri" w:cs="Arial"/>
          <w:bCs/>
        </w:rPr>
      </w:pPr>
      <w:r>
        <w:rPr>
          <w:rFonts w:ascii="Calibri" w:hAnsi="Calibri" w:cs="Arial"/>
          <w:bCs/>
        </w:rPr>
        <w:t xml:space="preserve">For each scenario, </w:t>
      </w:r>
      <w:r w:rsidR="009B3D68">
        <w:rPr>
          <w:rFonts w:ascii="Calibri" w:hAnsi="Calibri" w:cs="Arial"/>
          <w:bCs/>
        </w:rPr>
        <w:t xml:space="preserve">indicate a complete and numbered series of steps </w:t>
      </w:r>
      <w:r w:rsidR="00A2199B">
        <w:rPr>
          <w:rFonts w:ascii="Calibri" w:hAnsi="Calibri" w:cs="Arial"/>
          <w:bCs/>
        </w:rPr>
        <w:t xml:space="preserve">which describe </w:t>
      </w:r>
      <w:r w:rsidR="009B3D68">
        <w:rPr>
          <w:rFonts w:ascii="Calibri" w:hAnsi="Calibri" w:cs="Arial"/>
          <w:bCs/>
        </w:rPr>
        <w:t xml:space="preserve">exactly how the receiver ultimately successfully </w:t>
      </w:r>
      <w:r w:rsidR="00A2199B">
        <w:rPr>
          <w:rFonts w:ascii="Calibri" w:hAnsi="Calibri" w:cs="Arial"/>
          <w:bCs/>
        </w:rPr>
        <w:t xml:space="preserve">receives </w:t>
      </w:r>
      <w:r w:rsidR="000C588B">
        <w:rPr>
          <w:rFonts w:ascii="Calibri" w:hAnsi="Calibri" w:cs="Arial"/>
          <w:bCs/>
        </w:rPr>
        <w:t>all transmitted</w:t>
      </w:r>
      <w:r w:rsidR="00A2199B">
        <w:rPr>
          <w:rFonts w:ascii="Calibri" w:hAnsi="Calibri" w:cs="Arial"/>
          <w:bCs/>
        </w:rPr>
        <w:t xml:space="preserve"> PDUs. </w:t>
      </w:r>
      <w:r w:rsidR="0024531E">
        <w:rPr>
          <w:rFonts w:ascii="Calibri" w:hAnsi="Calibri" w:cs="Arial"/>
          <w:bCs/>
        </w:rPr>
        <w:t xml:space="preserve">Recall that continuous ARQ is capable of retransmitting PDUs when necessary. In your steps, the sender should successfully receive acknowledgment (ACK) from the receiver for </w:t>
      </w:r>
      <w:r w:rsidR="000C588B">
        <w:rPr>
          <w:rFonts w:ascii="Calibri" w:hAnsi="Calibri" w:cs="Arial"/>
          <w:bCs/>
        </w:rPr>
        <w:t>all transmitted</w:t>
      </w:r>
      <w:r w:rsidR="0024531E">
        <w:rPr>
          <w:rFonts w:ascii="Calibri" w:hAnsi="Calibri" w:cs="Arial"/>
          <w:bCs/>
        </w:rPr>
        <w:t xml:space="preserve"> PDUs</w:t>
      </w:r>
      <w:r w:rsidR="004171FB">
        <w:rPr>
          <w:rFonts w:ascii="Calibri" w:hAnsi="Calibri" w:cs="Arial"/>
          <w:bCs/>
        </w:rPr>
        <w:t>. T</w:t>
      </w:r>
      <w:r w:rsidR="000C588B">
        <w:rPr>
          <w:rFonts w:ascii="Calibri" w:hAnsi="Calibri" w:cs="Arial"/>
          <w:bCs/>
        </w:rPr>
        <w:t>he final</w:t>
      </w:r>
      <w:r w:rsidR="0024531E">
        <w:rPr>
          <w:rFonts w:ascii="Calibri" w:hAnsi="Calibri" w:cs="Arial"/>
          <w:bCs/>
        </w:rPr>
        <w:t xml:space="preserve"> step </w:t>
      </w:r>
      <w:r w:rsidR="004171FB">
        <w:rPr>
          <w:rFonts w:ascii="Calibri" w:hAnsi="Calibri" w:cs="Arial"/>
          <w:bCs/>
        </w:rPr>
        <w:t xml:space="preserve">for each scenario will thus be </w:t>
      </w:r>
      <w:r w:rsidR="000C588B">
        <w:rPr>
          <w:rFonts w:ascii="Calibri" w:hAnsi="Calibri" w:cs="Arial"/>
          <w:bCs/>
        </w:rPr>
        <w:t>receipt of the last ACK.</w:t>
      </w:r>
      <w:r w:rsidR="00FD5409">
        <w:rPr>
          <w:rFonts w:ascii="Calibri" w:hAnsi="Calibri" w:cs="Arial"/>
          <w:bCs/>
        </w:rPr>
        <w:t xml:space="preserve"> </w:t>
      </w:r>
    </w:p>
    <w:p w:rsidR="00BC7C3A" w:rsidRDefault="00BC7C3A" w:rsidP="009B3D68">
      <w:pPr>
        <w:rPr>
          <w:rFonts w:ascii="Calibri" w:hAnsi="Calibri" w:cs="Arial"/>
          <w:bCs/>
        </w:rPr>
      </w:pPr>
    </w:p>
    <w:p w:rsidR="00BC7C3A" w:rsidRDefault="00BC7C3A" w:rsidP="009B3D68">
      <w:pPr>
        <w:rPr>
          <w:rFonts w:ascii="Calibri" w:hAnsi="Calibri" w:cs="Arial"/>
          <w:bCs/>
        </w:rPr>
      </w:pPr>
      <w:r>
        <w:rPr>
          <w:rFonts w:ascii="Calibri" w:hAnsi="Calibri" w:cs="Arial"/>
          <w:bCs/>
        </w:rPr>
        <w:t>Follow the example below when giving your series of steps. If the scenario were to be “the sender transmits a single PDU without error”, the numbered of steps would be something like this:</w:t>
      </w:r>
    </w:p>
    <w:p w:rsidR="00BC7C3A" w:rsidRDefault="00BC7C3A" w:rsidP="009B3D68">
      <w:pPr>
        <w:rPr>
          <w:rFonts w:ascii="Calibri" w:hAnsi="Calibri" w:cs="Arial"/>
          <w:bCs/>
        </w:rPr>
      </w:pPr>
    </w:p>
    <w:p w:rsidR="00BC7C3A" w:rsidRDefault="00BC7C3A" w:rsidP="00420C0C">
      <w:pPr>
        <w:numPr>
          <w:ilvl w:val="1"/>
          <w:numId w:val="26"/>
        </w:numPr>
        <w:ind w:left="720"/>
        <w:rPr>
          <w:rFonts w:ascii="Calibri" w:hAnsi="Calibri" w:cs="Arial"/>
          <w:bCs/>
        </w:rPr>
      </w:pPr>
      <w:r>
        <w:rPr>
          <w:rFonts w:ascii="Calibri" w:hAnsi="Calibri" w:cs="Arial"/>
          <w:bCs/>
        </w:rPr>
        <w:t>Sender transmits PDU1</w:t>
      </w:r>
    </w:p>
    <w:p w:rsidR="00BC7C3A" w:rsidRDefault="00BC7C3A" w:rsidP="00420C0C">
      <w:pPr>
        <w:numPr>
          <w:ilvl w:val="1"/>
          <w:numId w:val="26"/>
        </w:numPr>
        <w:ind w:left="720"/>
        <w:rPr>
          <w:rFonts w:ascii="Calibri" w:hAnsi="Calibri" w:cs="Arial"/>
          <w:bCs/>
        </w:rPr>
      </w:pPr>
      <w:r>
        <w:rPr>
          <w:rFonts w:ascii="Calibri" w:hAnsi="Calibri" w:cs="Arial"/>
          <w:bCs/>
        </w:rPr>
        <w:t>Receiver receives PDU1 and transmits an ACK</w:t>
      </w:r>
    </w:p>
    <w:p w:rsidR="00BC7C3A" w:rsidRDefault="00BC7C3A" w:rsidP="00420C0C">
      <w:pPr>
        <w:numPr>
          <w:ilvl w:val="1"/>
          <w:numId w:val="26"/>
        </w:numPr>
        <w:ind w:left="720"/>
        <w:rPr>
          <w:rFonts w:ascii="Calibri" w:hAnsi="Calibri" w:cs="Arial"/>
          <w:bCs/>
        </w:rPr>
      </w:pPr>
      <w:r>
        <w:rPr>
          <w:rFonts w:ascii="Calibri" w:hAnsi="Calibri" w:cs="Arial"/>
          <w:bCs/>
        </w:rPr>
        <w:t>Sender receives the ACK</w:t>
      </w:r>
    </w:p>
    <w:p w:rsidR="002E218B" w:rsidRDefault="002E218B">
      <w:pPr>
        <w:rPr>
          <w:rFonts w:ascii="Calibri" w:hAnsi="Calibri"/>
          <w:b/>
          <w:szCs w:val="20"/>
        </w:rPr>
      </w:pPr>
    </w:p>
    <w:p w:rsidR="00BC7C3A" w:rsidRDefault="00BC7C3A" w:rsidP="00FD5409">
      <w:pPr>
        <w:rPr>
          <w:rFonts w:ascii="Calibri" w:hAnsi="Calibri"/>
          <w:spacing w:val="-3"/>
          <w:szCs w:val="20"/>
        </w:rPr>
      </w:pPr>
      <w:r>
        <w:rPr>
          <w:rFonts w:ascii="Calibri" w:hAnsi="Calibri"/>
          <w:spacing w:val="-3"/>
          <w:szCs w:val="20"/>
        </w:rPr>
        <w:t>Below are the scenarios for which you should give numbered steps.</w:t>
      </w:r>
    </w:p>
    <w:p w:rsidR="00BC7C3A" w:rsidRDefault="00BC7C3A" w:rsidP="00FD5409">
      <w:pPr>
        <w:rPr>
          <w:rFonts w:ascii="Calibri" w:hAnsi="Calibri"/>
          <w:spacing w:val="-3"/>
          <w:szCs w:val="20"/>
        </w:rPr>
      </w:pPr>
    </w:p>
    <w:p w:rsidR="00B07E38" w:rsidRDefault="00FD5409" w:rsidP="00420C0C">
      <w:pPr>
        <w:numPr>
          <w:ilvl w:val="0"/>
          <w:numId w:val="30"/>
        </w:numPr>
        <w:rPr>
          <w:rFonts w:ascii="Calibri" w:hAnsi="Calibri"/>
          <w:spacing w:val="-3"/>
          <w:szCs w:val="20"/>
        </w:rPr>
      </w:pPr>
      <w:r w:rsidRPr="00FD5409">
        <w:rPr>
          <w:rFonts w:ascii="Calibri" w:hAnsi="Calibri"/>
          <w:spacing w:val="-3"/>
          <w:szCs w:val="20"/>
        </w:rPr>
        <w:lastRenderedPageBreak/>
        <w:t xml:space="preserve">Scenario </w:t>
      </w:r>
      <w:r>
        <w:rPr>
          <w:rFonts w:ascii="Calibri" w:hAnsi="Calibri"/>
          <w:spacing w:val="-3"/>
          <w:szCs w:val="20"/>
        </w:rPr>
        <w:t>1</w:t>
      </w:r>
      <w:r w:rsidRPr="00FD5409">
        <w:rPr>
          <w:rFonts w:ascii="Calibri" w:hAnsi="Calibri"/>
          <w:spacing w:val="-3"/>
          <w:szCs w:val="20"/>
        </w:rPr>
        <w:t xml:space="preserve">: </w:t>
      </w:r>
      <w:r w:rsidR="009F6D2A">
        <w:rPr>
          <w:rFonts w:ascii="Calibri" w:hAnsi="Calibri"/>
          <w:spacing w:val="-3"/>
          <w:szCs w:val="20"/>
        </w:rPr>
        <w:t xml:space="preserve">The sender transmits </w:t>
      </w:r>
      <w:r w:rsidR="00463603">
        <w:rPr>
          <w:rFonts w:ascii="Calibri" w:hAnsi="Calibri"/>
          <w:spacing w:val="-3"/>
          <w:szCs w:val="20"/>
        </w:rPr>
        <w:t xml:space="preserve">only </w:t>
      </w:r>
      <w:r w:rsidR="009F6D2A">
        <w:rPr>
          <w:rFonts w:ascii="Calibri" w:hAnsi="Calibri"/>
          <w:spacing w:val="-3"/>
          <w:szCs w:val="20"/>
        </w:rPr>
        <w:t>two PDU</w:t>
      </w:r>
      <w:r w:rsidR="005321BC">
        <w:rPr>
          <w:rFonts w:ascii="Calibri" w:hAnsi="Calibri"/>
          <w:spacing w:val="-3"/>
          <w:szCs w:val="20"/>
        </w:rPr>
        <w:t>s</w:t>
      </w:r>
      <w:r w:rsidR="00463603">
        <w:rPr>
          <w:rFonts w:ascii="Calibri" w:hAnsi="Calibri"/>
          <w:spacing w:val="-3"/>
          <w:szCs w:val="20"/>
        </w:rPr>
        <w:t>; the first PDU is affected by an error, and the second PDU is transmitted error-free.</w:t>
      </w:r>
    </w:p>
    <w:p w:rsidR="004D2278" w:rsidRPr="00557519" w:rsidRDefault="004D2278" w:rsidP="00557519">
      <w:pPr>
        <w:pStyle w:val="a6"/>
        <w:numPr>
          <w:ilvl w:val="0"/>
          <w:numId w:val="34"/>
        </w:numPr>
        <w:rPr>
          <w:rFonts w:ascii="微软雅黑" w:eastAsia="微软雅黑" w:hAnsi="微软雅黑"/>
          <w:spacing w:val="-3"/>
          <w:szCs w:val="20"/>
          <w:highlight w:val="yellow"/>
          <w:lang w:eastAsia="zh-CN"/>
        </w:rPr>
      </w:pPr>
      <w:r w:rsidRPr="00557519">
        <w:rPr>
          <w:rFonts w:ascii="微软雅黑" w:eastAsia="微软雅黑" w:hAnsi="微软雅黑"/>
          <w:spacing w:val="-3"/>
          <w:szCs w:val="20"/>
          <w:highlight w:val="yellow"/>
          <w:lang w:eastAsia="zh-CN"/>
        </w:rPr>
        <w:t>S</w:t>
      </w:r>
      <w:r w:rsidRPr="00557519">
        <w:rPr>
          <w:rFonts w:ascii="微软雅黑" w:eastAsia="微软雅黑" w:hAnsi="微软雅黑" w:hint="eastAsia"/>
          <w:spacing w:val="-3"/>
          <w:szCs w:val="20"/>
          <w:highlight w:val="yellow"/>
          <w:lang w:eastAsia="zh-CN"/>
        </w:rPr>
        <w:t>ender</w:t>
      </w:r>
      <w:r w:rsidRPr="00557519">
        <w:rPr>
          <w:rFonts w:ascii="微软雅黑" w:eastAsia="微软雅黑" w:hAnsi="微软雅黑"/>
          <w:spacing w:val="-3"/>
          <w:szCs w:val="20"/>
          <w:highlight w:val="yellow"/>
          <w:lang w:eastAsia="zh-CN"/>
        </w:rPr>
        <w:t xml:space="preserve"> sends PDU1 and PDU2.</w:t>
      </w:r>
    </w:p>
    <w:p w:rsidR="004D2278" w:rsidRPr="00557519" w:rsidRDefault="004D2278" w:rsidP="00557519">
      <w:pPr>
        <w:pStyle w:val="a6"/>
        <w:numPr>
          <w:ilvl w:val="0"/>
          <w:numId w:val="34"/>
        </w:numPr>
        <w:rPr>
          <w:rFonts w:ascii="微软雅黑" w:eastAsia="微软雅黑" w:hAnsi="微软雅黑"/>
          <w:spacing w:val="-3"/>
          <w:szCs w:val="20"/>
          <w:highlight w:val="yellow"/>
          <w:lang w:eastAsia="zh-CN"/>
        </w:rPr>
      </w:pPr>
      <w:r w:rsidRPr="00557519">
        <w:rPr>
          <w:rFonts w:ascii="微软雅黑" w:eastAsia="微软雅黑" w:hAnsi="微软雅黑"/>
          <w:spacing w:val="-3"/>
          <w:szCs w:val="20"/>
          <w:highlight w:val="yellow"/>
          <w:lang w:eastAsia="zh-CN"/>
        </w:rPr>
        <w:t>Receiver receives PDU1 with errors and sends NACK1. It receives PDU2 without errors and sends ACK2.</w:t>
      </w:r>
    </w:p>
    <w:p w:rsidR="00885A41" w:rsidRPr="00557519" w:rsidRDefault="00885A41" w:rsidP="00557519">
      <w:pPr>
        <w:pStyle w:val="a6"/>
        <w:numPr>
          <w:ilvl w:val="0"/>
          <w:numId w:val="34"/>
        </w:numPr>
        <w:rPr>
          <w:rFonts w:ascii="微软雅黑" w:eastAsia="微软雅黑" w:hAnsi="微软雅黑"/>
          <w:spacing w:val="-3"/>
          <w:szCs w:val="20"/>
          <w:highlight w:val="yellow"/>
          <w:lang w:eastAsia="zh-CN"/>
        </w:rPr>
      </w:pPr>
      <w:r w:rsidRPr="00557519">
        <w:rPr>
          <w:rFonts w:ascii="微软雅黑" w:eastAsia="微软雅黑" w:hAnsi="微软雅黑"/>
          <w:spacing w:val="-3"/>
          <w:szCs w:val="20"/>
          <w:highlight w:val="yellow"/>
          <w:lang w:eastAsia="zh-CN"/>
        </w:rPr>
        <w:t>Sender receive NACK1 and resends PDU1.</w:t>
      </w:r>
    </w:p>
    <w:p w:rsidR="00885A41" w:rsidRPr="00557519" w:rsidRDefault="00885A41" w:rsidP="00557519">
      <w:pPr>
        <w:pStyle w:val="a6"/>
        <w:numPr>
          <w:ilvl w:val="0"/>
          <w:numId w:val="34"/>
        </w:numPr>
        <w:rPr>
          <w:rFonts w:ascii="微软雅黑" w:eastAsia="微软雅黑" w:hAnsi="微软雅黑"/>
          <w:spacing w:val="-3"/>
          <w:szCs w:val="20"/>
          <w:highlight w:val="yellow"/>
          <w:lang w:eastAsia="zh-CN"/>
        </w:rPr>
      </w:pPr>
      <w:r w:rsidRPr="00557519">
        <w:rPr>
          <w:rFonts w:ascii="微软雅黑" w:eastAsia="微软雅黑" w:hAnsi="微软雅黑"/>
          <w:spacing w:val="-3"/>
          <w:szCs w:val="20"/>
          <w:highlight w:val="yellow"/>
          <w:lang w:eastAsia="zh-CN"/>
        </w:rPr>
        <w:t>Sender sends PDU3 after it receives ACK2.</w:t>
      </w:r>
    </w:p>
    <w:p w:rsidR="00885A41" w:rsidRPr="00557519" w:rsidRDefault="00885A41" w:rsidP="00557519">
      <w:pPr>
        <w:pStyle w:val="a6"/>
        <w:numPr>
          <w:ilvl w:val="0"/>
          <w:numId w:val="34"/>
        </w:numPr>
        <w:rPr>
          <w:rFonts w:ascii="微软雅黑" w:eastAsia="微软雅黑" w:hAnsi="微软雅黑"/>
          <w:spacing w:val="-3"/>
          <w:szCs w:val="20"/>
          <w:highlight w:val="yellow"/>
          <w:lang w:eastAsia="zh-CN"/>
        </w:rPr>
      </w:pPr>
      <w:r w:rsidRPr="00557519">
        <w:rPr>
          <w:rFonts w:ascii="微软雅黑" w:eastAsia="微软雅黑" w:hAnsi="微软雅黑"/>
          <w:spacing w:val="-3"/>
          <w:szCs w:val="20"/>
          <w:highlight w:val="yellow"/>
          <w:lang w:eastAsia="zh-CN"/>
        </w:rPr>
        <w:t>Receiver receives PDU1 and PDU3 and detects no errors.</w:t>
      </w:r>
    </w:p>
    <w:p w:rsidR="00A76E90" w:rsidRPr="00557519" w:rsidRDefault="00885A41" w:rsidP="00557519">
      <w:pPr>
        <w:pStyle w:val="a6"/>
        <w:numPr>
          <w:ilvl w:val="0"/>
          <w:numId w:val="34"/>
        </w:numPr>
        <w:rPr>
          <w:rFonts w:ascii="微软雅黑" w:eastAsia="微软雅黑" w:hAnsi="微软雅黑" w:hint="eastAsia"/>
          <w:spacing w:val="-3"/>
          <w:szCs w:val="20"/>
          <w:lang w:eastAsia="zh-CN"/>
        </w:rPr>
      </w:pPr>
      <w:r w:rsidRPr="00557519">
        <w:rPr>
          <w:rFonts w:ascii="微软雅黑" w:eastAsia="微软雅黑" w:hAnsi="微软雅黑"/>
          <w:spacing w:val="-3"/>
          <w:szCs w:val="20"/>
          <w:highlight w:val="yellow"/>
          <w:lang w:eastAsia="zh-CN"/>
        </w:rPr>
        <w:t>Receiver sends ACK1 and ACK3.</w:t>
      </w:r>
    </w:p>
    <w:p w:rsidR="00FD5409" w:rsidRDefault="009F6D2A" w:rsidP="00420C0C">
      <w:pPr>
        <w:numPr>
          <w:ilvl w:val="0"/>
          <w:numId w:val="30"/>
        </w:numPr>
        <w:rPr>
          <w:rFonts w:ascii="Calibri" w:hAnsi="Calibri"/>
          <w:spacing w:val="-3"/>
          <w:szCs w:val="20"/>
        </w:rPr>
      </w:pPr>
      <w:r>
        <w:rPr>
          <w:rFonts w:ascii="Calibri" w:hAnsi="Calibri"/>
          <w:spacing w:val="-3"/>
          <w:szCs w:val="20"/>
        </w:rPr>
        <w:t xml:space="preserve">Scenario 2: </w:t>
      </w:r>
      <w:r w:rsidR="00584B72">
        <w:rPr>
          <w:rFonts w:ascii="Calibri" w:hAnsi="Calibri"/>
          <w:spacing w:val="-3"/>
          <w:szCs w:val="20"/>
        </w:rPr>
        <w:t xml:space="preserve">The sender transmits </w:t>
      </w:r>
      <w:r>
        <w:rPr>
          <w:rFonts w:ascii="Calibri" w:hAnsi="Calibri"/>
          <w:spacing w:val="-3"/>
          <w:szCs w:val="20"/>
        </w:rPr>
        <w:t>three</w:t>
      </w:r>
      <w:r w:rsidR="00584B72">
        <w:rPr>
          <w:rFonts w:ascii="Calibri" w:hAnsi="Calibri"/>
          <w:spacing w:val="-3"/>
          <w:szCs w:val="20"/>
        </w:rPr>
        <w:t xml:space="preserve"> PDUs without error.</w:t>
      </w:r>
    </w:p>
    <w:p w:rsidR="00A4532C" w:rsidRPr="00557519" w:rsidRDefault="00A4532C" w:rsidP="00557519">
      <w:pPr>
        <w:pStyle w:val="a6"/>
        <w:numPr>
          <w:ilvl w:val="0"/>
          <w:numId w:val="35"/>
        </w:numPr>
        <w:rPr>
          <w:rFonts w:ascii="微软雅黑" w:eastAsia="微软雅黑" w:hAnsi="微软雅黑"/>
          <w:spacing w:val="-3"/>
          <w:szCs w:val="20"/>
          <w:highlight w:val="yellow"/>
        </w:rPr>
      </w:pPr>
      <w:r w:rsidRPr="00557519">
        <w:rPr>
          <w:rFonts w:ascii="微软雅黑" w:eastAsia="微软雅黑" w:hAnsi="微软雅黑"/>
          <w:spacing w:val="-3"/>
          <w:szCs w:val="20"/>
          <w:highlight w:val="yellow"/>
        </w:rPr>
        <w:t>Sender sends PDU1, PDU2 and PDU3.</w:t>
      </w:r>
    </w:p>
    <w:p w:rsidR="00A4532C" w:rsidRPr="00557519" w:rsidRDefault="00A4532C" w:rsidP="00557519">
      <w:pPr>
        <w:pStyle w:val="a6"/>
        <w:numPr>
          <w:ilvl w:val="0"/>
          <w:numId w:val="35"/>
        </w:numPr>
        <w:rPr>
          <w:rFonts w:ascii="微软雅黑" w:eastAsia="微软雅黑" w:hAnsi="微软雅黑"/>
          <w:spacing w:val="-3"/>
          <w:szCs w:val="20"/>
          <w:highlight w:val="yellow"/>
        </w:rPr>
      </w:pPr>
      <w:r w:rsidRPr="00557519">
        <w:rPr>
          <w:rFonts w:ascii="微软雅黑" w:eastAsia="微软雅黑" w:hAnsi="微软雅黑"/>
          <w:spacing w:val="-3"/>
          <w:szCs w:val="20"/>
          <w:highlight w:val="yellow"/>
        </w:rPr>
        <w:t>Receiver receives PDU1, PDU2 and PDU3 and detects no errors.</w:t>
      </w:r>
    </w:p>
    <w:p w:rsidR="00A4532C" w:rsidRPr="00557519" w:rsidRDefault="00A4532C" w:rsidP="00557519">
      <w:pPr>
        <w:pStyle w:val="a6"/>
        <w:numPr>
          <w:ilvl w:val="0"/>
          <w:numId w:val="35"/>
        </w:numPr>
        <w:rPr>
          <w:rFonts w:ascii="微软雅黑" w:eastAsia="微软雅黑" w:hAnsi="微软雅黑"/>
          <w:spacing w:val="-3"/>
          <w:szCs w:val="20"/>
          <w:highlight w:val="yellow"/>
        </w:rPr>
      </w:pPr>
      <w:r w:rsidRPr="00557519">
        <w:rPr>
          <w:rFonts w:ascii="微软雅黑" w:eastAsia="微软雅黑" w:hAnsi="微软雅黑" w:hint="eastAsia"/>
          <w:spacing w:val="-3"/>
          <w:szCs w:val="20"/>
          <w:highlight w:val="yellow"/>
        </w:rPr>
        <w:t>R</w:t>
      </w:r>
      <w:r w:rsidRPr="00557519">
        <w:rPr>
          <w:rFonts w:ascii="微软雅黑" w:eastAsia="微软雅黑" w:hAnsi="微软雅黑"/>
          <w:spacing w:val="-3"/>
          <w:szCs w:val="20"/>
          <w:highlight w:val="yellow"/>
        </w:rPr>
        <w:t>eceiver sends ACK1, ACK2 and ACK3.</w:t>
      </w:r>
    </w:p>
    <w:p w:rsidR="00A4532C" w:rsidRPr="00557519" w:rsidRDefault="00A4532C" w:rsidP="00557519">
      <w:pPr>
        <w:pStyle w:val="a6"/>
        <w:numPr>
          <w:ilvl w:val="0"/>
          <w:numId w:val="35"/>
        </w:numPr>
        <w:rPr>
          <w:rFonts w:ascii="微软雅黑" w:eastAsia="微软雅黑" w:hAnsi="微软雅黑"/>
          <w:spacing w:val="-3"/>
          <w:szCs w:val="20"/>
          <w:highlight w:val="yellow"/>
        </w:rPr>
      </w:pPr>
      <w:r w:rsidRPr="00557519">
        <w:rPr>
          <w:rFonts w:ascii="微软雅黑" w:eastAsia="微软雅黑" w:hAnsi="微软雅黑"/>
          <w:spacing w:val="-3"/>
          <w:szCs w:val="20"/>
          <w:highlight w:val="yellow"/>
        </w:rPr>
        <w:t>Sender receives ACK1, ACK2 and ACK3, and sends PDU4, PDU5 and PDU6 immediately.</w:t>
      </w:r>
    </w:p>
    <w:p w:rsidR="00EA4AA1" w:rsidRPr="00557519" w:rsidRDefault="00EA4AA1" w:rsidP="00557519">
      <w:pPr>
        <w:pStyle w:val="a6"/>
        <w:numPr>
          <w:ilvl w:val="0"/>
          <w:numId w:val="35"/>
        </w:numPr>
        <w:rPr>
          <w:rFonts w:ascii="微软雅黑" w:eastAsia="微软雅黑" w:hAnsi="微软雅黑"/>
          <w:spacing w:val="-3"/>
          <w:szCs w:val="20"/>
          <w:highlight w:val="yellow"/>
        </w:rPr>
      </w:pPr>
      <w:r w:rsidRPr="00557519">
        <w:rPr>
          <w:rFonts w:ascii="微软雅黑" w:eastAsia="微软雅黑" w:hAnsi="微软雅黑"/>
          <w:spacing w:val="-3"/>
          <w:szCs w:val="20"/>
          <w:highlight w:val="yellow"/>
        </w:rPr>
        <w:t>Receiver receives PDU4, PDU5 and PDU6 and detects no errors.</w:t>
      </w:r>
    </w:p>
    <w:p w:rsidR="00EA4AA1" w:rsidRPr="00557519" w:rsidRDefault="00EA4AA1" w:rsidP="00557519">
      <w:pPr>
        <w:pStyle w:val="a6"/>
        <w:numPr>
          <w:ilvl w:val="0"/>
          <w:numId w:val="35"/>
        </w:numPr>
        <w:rPr>
          <w:rFonts w:ascii="微软雅黑" w:eastAsia="微软雅黑" w:hAnsi="微软雅黑"/>
          <w:spacing w:val="-3"/>
          <w:szCs w:val="20"/>
        </w:rPr>
      </w:pPr>
      <w:r w:rsidRPr="00557519">
        <w:rPr>
          <w:rFonts w:ascii="微软雅黑" w:eastAsia="微软雅黑" w:hAnsi="微软雅黑"/>
          <w:spacing w:val="-3"/>
          <w:szCs w:val="20"/>
          <w:highlight w:val="yellow"/>
        </w:rPr>
        <w:t>Receiver sends ACK4, ACK5 and ACK6.</w:t>
      </w:r>
    </w:p>
    <w:p w:rsidR="00584B72" w:rsidRDefault="00FD5409" w:rsidP="00420C0C">
      <w:pPr>
        <w:numPr>
          <w:ilvl w:val="0"/>
          <w:numId w:val="30"/>
        </w:numPr>
        <w:rPr>
          <w:rFonts w:ascii="Calibri" w:hAnsi="Calibri"/>
          <w:spacing w:val="-3"/>
          <w:szCs w:val="20"/>
        </w:rPr>
      </w:pPr>
      <w:r w:rsidRPr="00FD5409">
        <w:rPr>
          <w:rFonts w:ascii="Calibri" w:hAnsi="Calibri"/>
          <w:spacing w:val="-3"/>
          <w:szCs w:val="20"/>
        </w:rPr>
        <w:t>Scenario</w:t>
      </w:r>
      <w:r>
        <w:rPr>
          <w:rFonts w:ascii="Calibri" w:hAnsi="Calibri"/>
          <w:spacing w:val="-3"/>
          <w:szCs w:val="20"/>
        </w:rPr>
        <w:t xml:space="preserve"> 3</w:t>
      </w:r>
      <w:r w:rsidRPr="00FD5409">
        <w:rPr>
          <w:rFonts w:ascii="Calibri" w:hAnsi="Calibri"/>
          <w:spacing w:val="-3"/>
          <w:szCs w:val="20"/>
        </w:rPr>
        <w:t xml:space="preserve">: </w:t>
      </w:r>
      <w:r w:rsidR="00584B72">
        <w:rPr>
          <w:rFonts w:ascii="Calibri" w:hAnsi="Calibri"/>
          <w:spacing w:val="-3"/>
          <w:szCs w:val="20"/>
        </w:rPr>
        <w:t xml:space="preserve">The sender transmits </w:t>
      </w:r>
      <w:r w:rsidR="00324881">
        <w:rPr>
          <w:rFonts w:ascii="Calibri" w:hAnsi="Calibri"/>
          <w:spacing w:val="-3"/>
          <w:szCs w:val="20"/>
        </w:rPr>
        <w:t>a</w:t>
      </w:r>
      <w:r w:rsidR="00584B72">
        <w:rPr>
          <w:rFonts w:ascii="Calibri" w:hAnsi="Calibri"/>
          <w:spacing w:val="-3"/>
          <w:szCs w:val="20"/>
        </w:rPr>
        <w:t xml:space="preserve"> </w:t>
      </w:r>
      <w:r w:rsidR="007D4705">
        <w:rPr>
          <w:rFonts w:ascii="Calibri" w:hAnsi="Calibri"/>
          <w:spacing w:val="-3"/>
          <w:szCs w:val="20"/>
        </w:rPr>
        <w:t xml:space="preserve">single </w:t>
      </w:r>
      <w:r w:rsidR="00584B72">
        <w:rPr>
          <w:rFonts w:ascii="Calibri" w:hAnsi="Calibri"/>
          <w:spacing w:val="-3"/>
          <w:szCs w:val="20"/>
        </w:rPr>
        <w:t>PDU</w:t>
      </w:r>
      <w:r w:rsidR="000E7112">
        <w:rPr>
          <w:rFonts w:ascii="Calibri" w:hAnsi="Calibri"/>
          <w:spacing w:val="-3"/>
          <w:szCs w:val="20"/>
        </w:rPr>
        <w:t xml:space="preserve"> without error</w:t>
      </w:r>
      <w:r w:rsidR="00584B72">
        <w:rPr>
          <w:rFonts w:ascii="Calibri" w:hAnsi="Calibri"/>
          <w:spacing w:val="-3"/>
          <w:szCs w:val="20"/>
        </w:rPr>
        <w:t xml:space="preserve">, but </w:t>
      </w:r>
      <w:r w:rsidR="00324881">
        <w:rPr>
          <w:rFonts w:ascii="Calibri" w:hAnsi="Calibri"/>
          <w:spacing w:val="-3"/>
          <w:szCs w:val="20"/>
        </w:rPr>
        <w:t>the</w:t>
      </w:r>
      <w:r w:rsidR="00584B72">
        <w:rPr>
          <w:rFonts w:ascii="Calibri" w:hAnsi="Calibri"/>
          <w:spacing w:val="-3"/>
          <w:szCs w:val="20"/>
        </w:rPr>
        <w:t xml:space="preserve"> </w:t>
      </w:r>
      <w:r w:rsidR="000E7112">
        <w:rPr>
          <w:rFonts w:ascii="Calibri" w:hAnsi="Calibri"/>
          <w:spacing w:val="-3"/>
          <w:szCs w:val="20"/>
        </w:rPr>
        <w:t>PDU</w:t>
      </w:r>
      <w:r w:rsidR="00324881">
        <w:rPr>
          <w:rFonts w:ascii="Calibri" w:hAnsi="Calibri"/>
          <w:spacing w:val="-3"/>
          <w:szCs w:val="20"/>
        </w:rPr>
        <w:t xml:space="preserve"> is</w:t>
      </w:r>
      <w:r w:rsidR="000E7112">
        <w:rPr>
          <w:rFonts w:ascii="Calibri" w:hAnsi="Calibri"/>
          <w:spacing w:val="-3"/>
          <w:szCs w:val="20"/>
        </w:rPr>
        <w:t xml:space="preserve"> </w:t>
      </w:r>
      <w:r w:rsidR="00584B72">
        <w:rPr>
          <w:rFonts w:ascii="Calibri" w:hAnsi="Calibri"/>
          <w:spacing w:val="-3"/>
          <w:szCs w:val="20"/>
        </w:rPr>
        <w:t xml:space="preserve">lost before </w:t>
      </w:r>
      <w:r w:rsidR="00324881">
        <w:rPr>
          <w:rFonts w:ascii="Calibri" w:hAnsi="Calibri"/>
          <w:spacing w:val="-3"/>
          <w:szCs w:val="20"/>
        </w:rPr>
        <w:t>it</w:t>
      </w:r>
      <w:r w:rsidR="00584B72">
        <w:rPr>
          <w:rFonts w:ascii="Calibri" w:hAnsi="Calibri"/>
          <w:spacing w:val="-3"/>
          <w:szCs w:val="20"/>
        </w:rPr>
        <w:t xml:space="preserve"> arrive</w:t>
      </w:r>
      <w:r w:rsidR="00324881">
        <w:rPr>
          <w:rFonts w:ascii="Calibri" w:hAnsi="Calibri"/>
          <w:spacing w:val="-3"/>
          <w:szCs w:val="20"/>
        </w:rPr>
        <w:t>s</w:t>
      </w:r>
      <w:r w:rsidR="00584B72">
        <w:rPr>
          <w:rFonts w:ascii="Calibri" w:hAnsi="Calibri"/>
          <w:spacing w:val="-3"/>
          <w:szCs w:val="20"/>
        </w:rPr>
        <w:t xml:space="preserve"> at the receiver.</w:t>
      </w:r>
    </w:p>
    <w:p w:rsidR="008F628B" w:rsidRPr="00557519" w:rsidRDefault="008F628B" w:rsidP="00557519">
      <w:pPr>
        <w:pStyle w:val="a6"/>
        <w:numPr>
          <w:ilvl w:val="0"/>
          <w:numId w:val="36"/>
        </w:numPr>
        <w:rPr>
          <w:rFonts w:ascii="微软雅黑" w:eastAsia="微软雅黑" w:hAnsi="微软雅黑"/>
          <w:spacing w:val="-3"/>
          <w:szCs w:val="20"/>
          <w:highlight w:val="yellow"/>
        </w:rPr>
      </w:pPr>
      <w:r w:rsidRPr="00557519">
        <w:rPr>
          <w:rFonts w:ascii="微软雅黑" w:eastAsia="微软雅黑" w:hAnsi="微软雅黑"/>
          <w:spacing w:val="-3"/>
          <w:szCs w:val="20"/>
          <w:highlight w:val="yellow"/>
        </w:rPr>
        <w:t>Sender sends PDU1.</w:t>
      </w:r>
    </w:p>
    <w:p w:rsidR="008F628B" w:rsidRPr="00557519" w:rsidRDefault="008F628B" w:rsidP="00557519">
      <w:pPr>
        <w:pStyle w:val="a6"/>
        <w:numPr>
          <w:ilvl w:val="0"/>
          <w:numId w:val="36"/>
        </w:numPr>
        <w:rPr>
          <w:rFonts w:ascii="微软雅黑" w:eastAsia="微软雅黑" w:hAnsi="微软雅黑"/>
          <w:spacing w:val="-3"/>
          <w:szCs w:val="20"/>
          <w:highlight w:val="yellow"/>
        </w:rPr>
      </w:pPr>
      <w:r w:rsidRPr="00557519">
        <w:rPr>
          <w:rFonts w:ascii="微软雅黑" w:eastAsia="微软雅黑" w:hAnsi="微软雅黑" w:hint="eastAsia"/>
          <w:spacing w:val="-3"/>
          <w:szCs w:val="20"/>
          <w:highlight w:val="yellow"/>
        </w:rPr>
        <w:t>P</w:t>
      </w:r>
      <w:r w:rsidRPr="00557519">
        <w:rPr>
          <w:rFonts w:ascii="微软雅黑" w:eastAsia="微软雅黑" w:hAnsi="微软雅黑"/>
          <w:spacing w:val="-3"/>
          <w:szCs w:val="20"/>
          <w:highlight w:val="yellow"/>
        </w:rPr>
        <w:t>DU1 is lost.</w:t>
      </w:r>
    </w:p>
    <w:p w:rsidR="008F628B" w:rsidRPr="00557519" w:rsidRDefault="008F628B" w:rsidP="00557519">
      <w:pPr>
        <w:pStyle w:val="a6"/>
        <w:numPr>
          <w:ilvl w:val="0"/>
          <w:numId w:val="36"/>
        </w:numPr>
        <w:rPr>
          <w:rFonts w:ascii="微软雅黑" w:eastAsia="微软雅黑" w:hAnsi="微软雅黑"/>
          <w:spacing w:val="-3"/>
          <w:szCs w:val="20"/>
          <w:highlight w:val="yellow"/>
        </w:rPr>
      </w:pPr>
      <w:r w:rsidRPr="00557519">
        <w:rPr>
          <w:rFonts w:ascii="微软雅黑" w:eastAsia="微软雅黑" w:hAnsi="微软雅黑"/>
          <w:spacing w:val="-3"/>
          <w:szCs w:val="20"/>
          <w:highlight w:val="yellow"/>
        </w:rPr>
        <w:t>Receiver receives nothing.</w:t>
      </w:r>
    </w:p>
    <w:p w:rsidR="008F628B" w:rsidRPr="00557519" w:rsidRDefault="008F628B" w:rsidP="00557519">
      <w:pPr>
        <w:pStyle w:val="a6"/>
        <w:numPr>
          <w:ilvl w:val="0"/>
          <w:numId w:val="36"/>
        </w:numPr>
        <w:rPr>
          <w:rFonts w:ascii="微软雅黑" w:eastAsia="微软雅黑" w:hAnsi="微软雅黑"/>
          <w:spacing w:val="-3"/>
          <w:szCs w:val="20"/>
          <w:highlight w:val="yellow"/>
        </w:rPr>
      </w:pPr>
      <w:r w:rsidRPr="00557519">
        <w:rPr>
          <w:rFonts w:ascii="微软雅黑" w:eastAsia="微软雅黑" w:hAnsi="微软雅黑" w:hint="eastAsia"/>
          <w:spacing w:val="-3"/>
          <w:szCs w:val="20"/>
          <w:highlight w:val="yellow"/>
        </w:rPr>
        <w:t>A</w:t>
      </w:r>
      <w:r w:rsidRPr="00557519">
        <w:rPr>
          <w:rFonts w:ascii="微软雅黑" w:eastAsia="微软雅黑" w:hAnsi="微软雅黑"/>
          <w:spacing w:val="-3"/>
          <w:szCs w:val="20"/>
          <w:highlight w:val="yellow"/>
        </w:rPr>
        <w:t>fter timeout, sender resends PDU1.</w:t>
      </w:r>
    </w:p>
    <w:p w:rsidR="008F628B" w:rsidRPr="00557519" w:rsidRDefault="008F628B" w:rsidP="00557519">
      <w:pPr>
        <w:pStyle w:val="a6"/>
        <w:numPr>
          <w:ilvl w:val="0"/>
          <w:numId w:val="36"/>
        </w:numPr>
        <w:rPr>
          <w:rFonts w:ascii="微软雅黑" w:eastAsia="微软雅黑" w:hAnsi="微软雅黑"/>
          <w:spacing w:val="-3"/>
          <w:szCs w:val="20"/>
          <w:highlight w:val="yellow"/>
        </w:rPr>
      </w:pPr>
      <w:r w:rsidRPr="00557519">
        <w:rPr>
          <w:rFonts w:ascii="微软雅黑" w:eastAsia="微软雅黑" w:hAnsi="微软雅黑"/>
          <w:spacing w:val="-3"/>
          <w:szCs w:val="20"/>
          <w:highlight w:val="yellow"/>
        </w:rPr>
        <w:t>Receiver receives PDU1 and detect no errors.</w:t>
      </w:r>
    </w:p>
    <w:p w:rsidR="008F628B" w:rsidRPr="00557519" w:rsidRDefault="008F628B" w:rsidP="00557519">
      <w:pPr>
        <w:pStyle w:val="a6"/>
        <w:numPr>
          <w:ilvl w:val="0"/>
          <w:numId w:val="36"/>
        </w:numPr>
        <w:rPr>
          <w:rFonts w:ascii="微软雅黑" w:eastAsia="微软雅黑" w:hAnsi="微软雅黑"/>
          <w:spacing w:val="-3"/>
          <w:szCs w:val="20"/>
        </w:rPr>
      </w:pPr>
      <w:r w:rsidRPr="00557519">
        <w:rPr>
          <w:rFonts w:ascii="微软雅黑" w:eastAsia="微软雅黑" w:hAnsi="微软雅黑"/>
          <w:spacing w:val="-3"/>
          <w:szCs w:val="20"/>
          <w:highlight w:val="yellow"/>
        </w:rPr>
        <w:t>Receiver sends ACK1</w:t>
      </w:r>
    </w:p>
    <w:p w:rsidR="00A77472" w:rsidRDefault="004E1D66" w:rsidP="00420C0C">
      <w:pPr>
        <w:numPr>
          <w:ilvl w:val="0"/>
          <w:numId w:val="30"/>
        </w:numPr>
        <w:rPr>
          <w:rFonts w:ascii="Calibri" w:hAnsi="Calibri"/>
          <w:spacing w:val="-3"/>
          <w:szCs w:val="20"/>
        </w:rPr>
      </w:pPr>
      <w:r w:rsidRPr="00E04F51">
        <w:rPr>
          <w:rFonts w:ascii="Calibri" w:hAnsi="Calibri"/>
          <w:spacing w:val="-3"/>
          <w:szCs w:val="20"/>
        </w:rPr>
        <w:t xml:space="preserve">Scenario </w:t>
      </w:r>
      <w:r w:rsidR="00FD5409" w:rsidRPr="00E04F51">
        <w:rPr>
          <w:rFonts w:ascii="Calibri" w:hAnsi="Calibri"/>
          <w:spacing w:val="-3"/>
          <w:szCs w:val="20"/>
        </w:rPr>
        <w:t>4</w:t>
      </w:r>
      <w:r w:rsidRPr="00E04F51">
        <w:rPr>
          <w:rFonts w:ascii="Calibri" w:hAnsi="Calibri"/>
          <w:spacing w:val="-3"/>
          <w:szCs w:val="20"/>
        </w:rPr>
        <w:t xml:space="preserve">: </w:t>
      </w:r>
      <w:r w:rsidR="00324881">
        <w:rPr>
          <w:rFonts w:ascii="Calibri" w:hAnsi="Calibri"/>
          <w:spacing w:val="-3"/>
          <w:szCs w:val="20"/>
        </w:rPr>
        <w:t>Four</w:t>
      </w:r>
      <w:r w:rsidR="00FD2BDC">
        <w:rPr>
          <w:rFonts w:ascii="Calibri" w:hAnsi="Calibri"/>
          <w:spacing w:val="-3"/>
          <w:szCs w:val="20"/>
        </w:rPr>
        <w:t xml:space="preserve"> PDUs are transmitted</w:t>
      </w:r>
      <w:r w:rsidR="0003156F">
        <w:rPr>
          <w:rFonts w:ascii="Calibri" w:hAnsi="Calibri"/>
          <w:spacing w:val="-3"/>
          <w:szCs w:val="20"/>
        </w:rPr>
        <w:t xml:space="preserve"> by the sender without error. However, the acknowledgment (ACK) of the </w:t>
      </w:r>
      <w:r w:rsidR="00324881">
        <w:rPr>
          <w:rFonts w:ascii="Calibri" w:hAnsi="Calibri"/>
          <w:spacing w:val="-3"/>
          <w:szCs w:val="20"/>
        </w:rPr>
        <w:t xml:space="preserve">third </w:t>
      </w:r>
      <w:r w:rsidR="0003156F">
        <w:rPr>
          <w:rFonts w:ascii="Calibri" w:hAnsi="Calibri"/>
          <w:spacing w:val="-3"/>
          <w:szCs w:val="20"/>
        </w:rPr>
        <w:t>PDU sent by the receiver is lost before it arrives at the sender.</w:t>
      </w:r>
    </w:p>
    <w:p w:rsidR="00603958" w:rsidRPr="002649A5" w:rsidRDefault="00603958" w:rsidP="00603958">
      <w:pPr>
        <w:pStyle w:val="a6"/>
        <w:numPr>
          <w:ilvl w:val="0"/>
          <w:numId w:val="37"/>
        </w:numPr>
        <w:rPr>
          <w:rFonts w:ascii="微软雅黑" w:eastAsia="微软雅黑" w:hAnsi="微软雅黑"/>
          <w:spacing w:val="-3"/>
          <w:szCs w:val="20"/>
          <w:highlight w:val="yellow"/>
        </w:rPr>
      </w:pPr>
      <w:r w:rsidRPr="002649A5">
        <w:rPr>
          <w:rFonts w:ascii="微软雅黑" w:eastAsia="微软雅黑" w:hAnsi="微软雅黑"/>
          <w:spacing w:val="-3"/>
          <w:szCs w:val="20"/>
          <w:highlight w:val="yellow"/>
        </w:rPr>
        <w:t>Sender sends PDU1, PDU2, PDU3 and PDU4.</w:t>
      </w:r>
    </w:p>
    <w:p w:rsidR="007C7F90" w:rsidRPr="002649A5" w:rsidRDefault="009F3E20" w:rsidP="007C7F90">
      <w:pPr>
        <w:pStyle w:val="a6"/>
        <w:numPr>
          <w:ilvl w:val="0"/>
          <w:numId w:val="37"/>
        </w:numPr>
        <w:rPr>
          <w:rFonts w:ascii="微软雅黑" w:eastAsia="微软雅黑" w:hAnsi="微软雅黑"/>
          <w:spacing w:val="-3"/>
          <w:szCs w:val="20"/>
          <w:highlight w:val="yellow"/>
        </w:rPr>
      </w:pPr>
      <w:r w:rsidRPr="002649A5">
        <w:rPr>
          <w:rFonts w:ascii="微软雅黑" w:eastAsia="微软雅黑" w:hAnsi="微软雅黑"/>
          <w:spacing w:val="-3"/>
          <w:szCs w:val="20"/>
          <w:highlight w:val="yellow"/>
        </w:rPr>
        <w:t>Receiver receives PDU1, PDU2, PDU3 and PDU4 and detects no errors.</w:t>
      </w:r>
    </w:p>
    <w:p w:rsidR="007C7F90" w:rsidRPr="002649A5" w:rsidRDefault="007C7F90" w:rsidP="007C7F90">
      <w:pPr>
        <w:pStyle w:val="a6"/>
        <w:numPr>
          <w:ilvl w:val="0"/>
          <w:numId w:val="37"/>
        </w:numPr>
        <w:rPr>
          <w:rFonts w:ascii="微软雅黑" w:eastAsia="微软雅黑" w:hAnsi="微软雅黑"/>
          <w:spacing w:val="-3"/>
          <w:szCs w:val="20"/>
          <w:highlight w:val="yellow"/>
        </w:rPr>
      </w:pPr>
      <w:r w:rsidRPr="002649A5">
        <w:rPr>
          <w:rFonts w:ascii="微软雅黑" w:eastAsia="微软雅黑" w:hAnsi="微软雅黑"/>
          <w:spacing w:val="-3"/>
          <w:szCs w:val="20"/>
          <w:highlight w:val="yellow"/>
        </w:rPr>
        <w:t>Receiver sends ACK1, ACK2, ACK3 and ACK4.</w:t>
      </w:r>
    </w:p>
    <w:p w:rsidR="007C7F90" w:rsidRPr="002649A5" w:rsidRDefault="007C7F90" w:rsidP="007C7F90">
      <w:pPr>
        <w:pStyle w:val="a6"/>
        <w:numPr>
          <w:ilvl w:val="0"/>
          <w:numId w:val="37"/>
        </w:numPr>
        <w:rPr>
          <w:rFonts w:ascii="微软雅黑" w:eastAsia="微软雅黑" w:hAnsi="微软雅黑"/>
          <w:spacing w:val="-3"/>
          <w:szCs w:val="20"/>
          <w:highlight w:val="yellow"/>
        </w:rPr>
      </w:pPr>
      <w:r w:rsidRPr="002649A5">
        <w:rPr>
          <w:rFonts w:ascii="微软雅黑" w:eastAsia="微软雅黑" w:hAnsi="微软雅黑" w:hint="eastAsia"/>
          <w:spacing w:val="-3"/>
          <w:szCs w:val="20"/>
          <w:highlight w:val="yellow"/>
        </w:rPr>
        <w:t>A</w:t>
      </w:r>
      <w:r w:rsidRPr="002649A5">
        <w:rPr>
          <w:rFonts w:ascii="微软雅黑" w:eastAsia="微软雅黑" w:hAnsi="微软雅黑"/>
          <w:spacing w:val="-3"/>
          <w:szCs w:val="20"/>
          <w:highlight w:val="yellow"/>
        </w:rPr>
        <w:t>CK3 is lost.</w:t>
      </w:r>
    </w:p>
    <w:p w:rsidR="007C7F90" w:rsidRPr="002649A5" w:rsidRDefault="007C7F90" w:rsidP="007C7F90">
      <w:pPr>
        <w:pStyle w:val="a6"/>
        <w:numPr>
          <w:ilvl w:val="0"/>
          <w:numId w:val="37"/>
        </w:numPr>
        <w:rPr>
          <w:rFonts w:ascii="微软雅黑" w:eastAsia="微软雅黑" w:hAnsi="微软雅黑"/>
          <w:spacing w:val="-3"/>
          <w:szCs w:val="20"/>
          <w:highlight w:val="yellow"/>
        </w:rPr>
      </w:pPr>
      <w:r w:rsidRPr="002649A5">
        <w:rPr>
          <w:rFonts w:ascii="微软雅黑" w:eastAsia="微软雅黑" w:hAnsi="微软雅黑" w:hint="eastAsia"/>
          <w:spacing w:val="-3"/>
          <w:szCs w:val="20"/>
          <w:highlight w:val="yellow"/>
        </w:rPr>
        <w:t>A</w:t>
      </w:r>
      <w:r w:rsidRPr="002649A5">
        <w:rPr>
          <w:rFonts w:ascii="微软雅黑" w:eastAsia="微软雅黑" w:hAnsi="微软雅黑"/>
          <w:spacing w:val="-3"/>
          <w:szCs w:val="20"/>
          <w:highlight w:val="yellow"/>
        </w:rPr>
        <w:t>fter timeout, sender resends PDU3.</w:t>
      </w:r>
    </w:p>
    <w:p w:rsidR="00B817C9" w:rsidRPr="002649A5" w:rsidRDefault="007C7F90" w:rsidP="007C7F90">
      <w:pPr>
        <w:pStyle w:val="a6"/>
        <w:numPr>
          <w:ilvl w:val="0"/>
          <w:numId w:val="37"/>
        </w:numPr>
        <w:rPr>
          <w:rFonts w:ascii="微软雅黑" w:eastAsia="微软雅黑" w:hAnsi="微软雅黑"/>
          <w:spacing w:val="-3"/>
          <w:szCs w:val="20"/>
          <w:highlight w:val="yellow"/>
        </w:rPr>
      </w:pPr>
      <w:r w:rsidRPr="002649A5">
        <w:rPr>
          <w:rFonts w:ascii="微软雅黑" w:eastAsia="微软雅黑" w:hAnsi="微软雅黑"/>
          <w:spacing w:val="-3"/>
          <w:szCs w:val="20"/>
          <w:highlight w:val="yellow"/>
        </w:rPr>
        <w:t>Sender receives ACK1, ACK2 and ACK4 and sends PDU5, PDU6</w:t>
      </w:r>
      <w:r w:rsidR="00EB148C" w:rsidRPr="002649A5">
        <w:rPr>
          <w:rFonts w:ascii="微软雅黑" w:eastAsia="微软雅黑" w:hAnsi="微软雅黑"/>
          <w:spacing w:val="-3"/>
          <w:szCs w:val="20"/>
          <w:highlight w:val="yellow"/>
        </w:rPr>
        <w:t xml:space="preserve"> and</w:t>
      </w:r>
      <w:r w:rsidRPr="002649A5">
        <w:rPr>
          <w:rFonts w:ascii="微软雅黑" w:eastAsia="微软雅黑" w:hAnsi="微软雅黑"/>
          <w:spacing w:val="-3"/>
          <w:szCs w:val="20"/>
          <w:highlight w:val="yellow"/>
        </w:rPr>
        <w:t xml:space="preserve"> PDU</w:t>
      </w:r>
      <w:r w:rsidR="00CF065E" w:rsidRPr="002649A5">
        <w:rPr>
          <w:rFonts w:ascii="微软雅黑" w:eastAsia="微软雅黑" w:hAnsi="微软雅黑"/>
          <w:spacing w:val="-3"/>
          <w:szCs w:val="20"/>
          <w:highlight w:val="yellow"/>
        </w:rPr>
        <w:t>7</w:t>
      </w:r>
      <w:r w:rsidR="00B817C9" w:rsidRPr="002649A5">
        <w:rPr>
          <w:rFonts w:ascii="微软雅黑" w:eastAsia="微软雅黑" w:hAnsi="微软雅黑"/>
          <w:spacing w:val="-3"/>
          <w:szCs w:val="20"/>
          <w:highlight w:val="yellow"/>
        </w:rPr>
        <w:t>.</w:t>
      </w:r>
    </w:p>
    <w:p w:rsidR="007C7F90" w:rsidRPr="002649A5" w:rsidRDefault="00B817C9" w:rsidP="007C7F90">
      <w:pPr>
        <w:pStyle w:val="a6"/>
        <w:numPr>
          <w:ilvl w:val="0"/>
          <w:numId w:val="37"/>
        </w:numPr>
        <w:rPr>
          <w:rFonts w:ascii="微软雅黑" w:eastAsia="微软雅黑" w:hAnsi="微软雅黑"/>
          <w:spacing w:val="-3"/>
          <w:szCs w:val="20"/>
          <w:highlight w:val="yellow"/>
        </w:rPr>
      </w:pPr>
      <w:r w:rsidRPr="002649A5">
        <w:rPr>
          <w:rFonts w:ascii="微软雅黑" w:eastAsia="微软雅黑" w:hAnsi="微软雅黑"/>
          <w:spacing w:val="-3"/>
          <w:szCs w:val="20"/>
          <w:highlight w:val="yellow"/>
        </w:rPr>
        <w:t xml:space="preserve">Receiver receives PDU3(duplicate), PDU5, PDU6 and PDU7 and detects no </w:t>
      </w:r>
      <w:r w:rsidRPr="002649A5">
        <w:rPr>
          <w:rFonts w:ascii="微软雅黑" w:eastAsia="微软雅黑" w:hAnsi="微软雅黑"/>
          <w:spacing w:val="-3"/>
          <w:szCs w:val="20"/>
          <w:highlight w:val="yellow"/>
        </w:rPr>
        <w:lastRenderedPageBreak/>
        <w:t>errors</w:t>
      </w:r>
      <w:r w:rsidR="007C7F90" w:rsidRPr="002649A5">
        <w:rPr>
          <w:rFonts w:ascii="微软雅黑" w:eastAsia="微软雅黑" w:hAnsi="微软雅黑"/>
          <w:spacing w:val="-3"/>
          <w:szCs w:val="20"/>
          <w:highlight w:val="yellow"/>
        </w:rPr>
        <w:t>.</w:t>
      </w:r>
    </w:p>
    <w:p w:rsidR="00B817C9" w:rsidRPr="007C7F90" w:rsidRDefault="00B817C9" w:rsidP="007C7F90">
      <w:pPr>
        <w:pStyle w:val="a6"/>
        <w:numPr>
          <w:ilvl w:val="0"/>
          <w:numId w:val="37"/>
        </w:numPr>
        <w:rPr>
          <w:rFonts w:ascii="微软雅黑" w:eastAsia="微软雅黑" w:hAnsi="微软雅黑"/>
          <w:spacing w:val="-3"/>
          <w:szCs w:val="20"/>
        </w:rPr>
      </w:pPr>
      <w:r w:rsidRPr="002649A5">
        <w:rPr>
          <w:rFonts w:ascii="微软雅黑" w:eastAsia="微软雅黑" w:hAnsi="微软雅黑"/>
          <w:spacing w:val="-3"/>
          <w:szCs w:val="20"/>
          <w:highlight w:val="yellow"/>
        </w:rPr>
        <w:t>Receiver sends ACK3, ACK5, ACK6 and ACK7.</w:t>
      </w:r>
    </w:p>
    <w:p w:rsidR="00964F68" w:rsidRDefault="0003156F" w:rsidP="00FD5409">
      <w:pPr>
        <w:rPr>
          <w:rFonts w:ascii="Calibri" w:hAnsi="Calibri"/>
          <w:spacing w:val="-3"/>
          <w:szCs w:val="20"/>
        </w:rPr>
      </w:pPr>
      <w:r>
        <w:rPr>
          <w:rFonts w:ascii="Calibri" w:hAnsi="Calibri"/>
          <w:spacing w:val="-3"/>
          <w:szCs w:val="20"/>
        </w:rPr>
        <w:t xml:space="preserve"> </w:t>
      </w:r>
    </w:p>
    <w:p w:rsidR="005A4432" w:rsidRPr="00A432CB" w:rsidRDefault="005A4432" w:rsidP="005A4432">
      <w:pPr>
        <w:rPr>
          <w:rFonts w:ascii="Arial" w:hAnsi="Arial" w:cs="Arial"/>
          <w:b/>
          <w:bCs/>
        </w:rPr>
      </w:pPr>
      <w:r>
        <w:rPr>
          <w:rFonts w:ascii="Arial" w:hAnsi="Arial" w:cs="Arial"/>
          <w:b/>
          <w:bCs/>
        </w:rPr>
        <w:t>Part 3:</w:t>
      </w:r>
      <w:r w:rsidRPr="00A432CB">
        <w:rPr>
          <w:rFonts w:ascii="Arial" w:hAnsi="Arial" w:cs="Arial"/>
          <w:b/>
          <w:bCs/>
        </w:rPr>
        <w:t xml:space="preserve"> </w:t>
      </w:r>
      <w:r>
        <w:rPr>
          <w:rFonts w:ascii="Arial" w:hAnsi="Arial" w:cs="Arial"/>
          <w:b/>
          <w:bCs/>
        </w:rPr>
        <w:t>Transport Protocols</w:t>
      </w:r>
    </w:p>
    <w:p w:rsidR="009F35FC" w:rsidRPr="009F35FC" w:rsidRDefault="009F35FC" w:rsidP="009F35FC">
      <w:pPr>
        <w:rPr>
          <w:rFonts w:ascii="Calibri" w:hAnsi="Calibri" w:cs="Arial"/>
          <w:bCs/>
        </w:rPr>
      </w:pPr>
      <w:r w:rsidRPr="009F35FC">
        <w:rPr>
          <w:rFonts w:ascii="Calibri" w:hAnsi="Calibri" w:cs="Arial"/>
          <w:bCs/>
        </w:rPr>
        <w:t xml:space="preserve">An organization has many satellite offices with </w:t>
      </w:r>
      <w:r w:rsidR="00B07E38">
        <w:rPr>
          <w:rFonts w:ascii="Calibri" w:hAnsi="Calibri" w:cs="Arial"/>
          <w:bCs/>
        </w:rPr>
        <w:t>I</w:t>
      </w:r>
      <w:r w:rsidRPr="009F35FC">
        <w:rPr>
          <w:rFonts w:ascii="Calibri" w:hAnsi="Calibri" w:cs="Arial"/>
          <w:bCs/>
        </w:rPr>
        <w:t>nternet connections</w:t>
      </w:r>
      <w:r w:rsidR="00C6407B">
        <w:rPr>
          <w:rFonts w:ascii="Calibri" w:hAnsi="Calibri" w:cs="Arial"/>
          <w:bCs/>
        </w:rPr>
        <w:t xml:space="preserve"> slower than the typical data speeds available on the market</w:t>
      </w:r>
      <w:r w:rsidR="00B07E38">
        <w:rPr>
          <w:rFonts w:ascii="Calibri" w:hAnsi="Calibri" w:cs="Arial"/>
          <w:bCs/>
        </w:rPr>
        <w:t xml:space="preserve">. The organization </w:t>
      </w:r>
      <w:r w:rsidRPr="009F35FC">
        <w:rPr>
          <w:rFonts w:ascii="Calibri" w:hAnsi="Calibri" w:cs="Arial"/>
          <w:bCs/>
        </w:rPr>
        <w:t xml:space="preserve">also </w:t>
      </w:r>
      <w:r w:rsidR="00B07E38">
        <w:rPr>
          <w:rFonts w:ascii="Calibri" w:hAnsi="Calibri" w:cs="Arial"/>
          <w:bCs/>
        </w:rPr>
        <w:t xml:space="preserve">employs many people </w:t>
      </w:r>
      <w:r w:rsidRPr="009F35FC">
        <w:rPr>
          <w:rFonts w:ascii="Calibri" w:hAnsi="Calibri" w:cs="Arial"/>
          <w:bCs/>
        </w:rPr>
        <w:t>that work from home. The organization has developed a streaming application that allows employees to watch videos, such as training videos, new product videos, meeting recordings, etc</w:t>
      </w:r>
      <w:r w:rsidR="00C6407B">
        <w:rPr>
          <w:rFonts w:ascii="Calibri" w:hAnsi="Calibri" w:cs="Arial"/>
          <w:bCs/>
        </w:rPr>
        <w:t>.</w:t>
      </w:r>
      <w:r w:rsidRPr="009F35FC">
        <w:rPr>
          <w:rFonts w:ascii="Calibri" w:hAnsi="Calibri" w:cs="Arial"/>
          <w:bCs/>
        </w:rPr>
        <w:t>, that are posted by other employees. The application was written to use the TCP transport protocol.</w:t>
      </w:r>
    </w:p>
    <w:p w:rsidR="009F35FC" w:rsidRPr="009F35FC" w:rsidRDefault="009F35FC" w:rsidP="009F35FC">
      <w:pPr>
        <w:rPr>
          <w:rFonts w:ascii="Calibri" w:hAnsi="Calibri" w:cs="Arial"/>
          <w:bCs/>
        </w:rPr>
      </w:pPr>
    </w:p>
    <w:p w:rsidR="009F35FC" w:rsidRPr="009F35FC" w:rsidRDefault="009F35FC" w:rsidP="009F35FC">
      <w:pPr>
        <w:rPr>
          <w:rFonts w:ascii="Calibri" w:hAnsi="Calibri" w:cs="Arial"/>
          <w:bCs/>
        </w:rPr>
      </w:pPr>
      <w:r w:rsidRPr="009F35FC">
        <w:rPr>
          <w:rFonts w:ascii="Calibri" w:hAnsi="Calibri" w:cs="Arial"/>
          <w:bCs/>
        </w:rPr>
        <w:t>The employees complain that the videos often stall and buffer while they are watching them.</w:t>
      </w:r>
      <w:r w:rsidR="00473F1D">
        <w:rPr>
          <w:rFonts w:ascii="Calibri" w:hAnsi="Calibri" w:cs="Arial"/>
          <w:bCs/>
        </w:rPr>
        <w:t xml:space="preserve"> Sometimes the stalls are short, and sometimes they stall for longer periods of time.</w:t>
      </w:r>
      <w:r w:rsidRPr="009F35FC">
        <w:rPr>
          <w:rFonts w:ascii="Calibri" w:hAnsi="Calibri" w:cs="Arial"/>
          <w:bCs/>
        </w:rPr>
        <w:t xml:space="preserve"> </w:t>
      </w:r>
      <w:r w:rsidR="00473F1D">
        <w:rPr>
          <w:rFonts w:ascii="Calibri" w:hAnsi="Calibri" w:cs="Arial"/>
          <w:bCs/>
        </w:rPr>
        <w:t xml:space="preserve">Eventually they can watch through the entire video, if they persist, </w:t>
      </w:r>
      <w:r w:rsidRPr="009F35FC">
        <w:rPr>
          <w:rFonts w:ascii="Calibri" w:hAnsi="Calibri" w:cs="Arial"/>
          <w:bCs/>
        </w:rPr>
        <w:t xml:space="preserve">but the stalls make the videos difficult to watch. </w:t>
      </w:r>
    </w:p>
    <w:p w:rsidR="009F35FC" w:rsidRPr="009F35FC" w:rsidRDefault="009F35FC" w:rsidP="009F35FC">
      <w:pPr>
        <w:rPr>
          <w:rFonts w:ascii="Calibri" w:hAnsi="Calibri" w:cs="Arial"/>
          <w:bCs/>
        </w:rPr>
      </w:pPr>
    </w:p>
    <w:p w:rsidR="004D51DD" w:rsidRDefault="009F35FC" w:rsidP="009F35FC">
      <w:pPr>
        <w:rPr>
          <w:rFonts w:ascii="Calibri" w:hAnsi="Calibri" w:cs="Arial"/>
          <w:bCs/>
        </w:rPr>
      </w:pPr>
      <w:r w:rsidRPr="009F35FC">
        <w:rPr>
          <w:rFonts w:ascii="Calibri" w:hAnsi="Calibri" w:cs="Arial"/>
          <w:bCs/>
        </w:rPr>
        <w:t>The project manager is considering what could be done to remedy these issues. Answer the following questions to help the project manager decide.</w:t>
      </w:r>
    </w:p>
    <w:p w:rsidR="009F35FC" w:rsidRDefault="009F35FC" w:rsidP="009F35FC">
      <w:pPr>
        <w:rPr>
          <w:rFonts w:ascii="Calibri" w:hAnsi="Calibri" w:cs="Arial"/>
          <w:bCs/>
        </w:rPr>
      </w:pPr>
    </w:p>
    <w:p w:rsidR="004D51DD" w:rsidRDefault="00B22467" w:rsidP="00420C0C">
      <w:pPr>
        <w:numPr>
          <w:ilvl w:val="0"/>
          <w:numId w:val="32"/>
        </w:numPr>
        <w:rPr>
          <w:rFonts w:ascii="Calibri" w:hAnsi="Calibri" w:cs="Arial"/>
          <w:bCs/>
        </w:rPr>
      </w:pPr>
      <w:r>
        <w:rPr>
          <w:rFonts w:ascii="Calibri" w:hAnsi="Calibri" w:cs="Arial"/>
          <w:bCs/>
        </w:rPr>
        <w:t>Wh</w:t>
      </w:r>
      <w:r w:rsidR="00FB56CA">
        <w:rPr>
          <w:rFonts w:ascii="Calibri" w:hAnsi="Calibri" w:cs="Arial"/>
          <w:bCs/>
        </w:rPr>
        <w:t>at</w:t>
      </w:r>
      <w:r>
        <w:rPr>
          <w:rFonts w:ascii="Calibri" w:hAnsi="Calibri" w:cs="Arial"/>
          <w:bCs/>
        </w:rPr>
        <w:t xml:space="preserve"> might </w:t>
      </w:r>
      <w:r w:rsidR="00FB56CA">
        <w:rPr>
          <w:rFonts w:ascii="Calibri" w:hAnsi="Calibri" w:cs="Arial"/>
          <w:bCs/>
        </w:rPr>
        <w:t xml:space="preserve">be causing </w:t>
      </w:r>
      <w:r>
        <w:rPr>
          <w:rFonts w:ascii="Calibri" w:hAnsi="Calibri" w:cs="Arial"/>
          <w:bCs/>
        </w:rPr>
        <w:t xml:space="preserve">the application </w:t>
      </w:r>
      <w:r w:rsidR="00FB56CA">
        <w:rPr>
          <w:rFonts w:ascii="Calibri" w:hAnsi="Calibri" w:cs="Arial"/>
          <w:bCs/>
        </w:rPr>
        <w:t xml:space="preserve">to </w:t>
      </w:r>
      <w:r w:rsidR="0001796E">
        <w:rPr>
          <w:rFonts w:ascii="Calibri" w:hAnsi="Calibri" w:cs="Arial"/>
          <w:bCs/>
        </w:rPr>
        <w:t xml:space="preserve">exhibit the </w:t>
      </w:r>
      <w:r w:rsidR="00FB56CA">
        <w:rPr>
          <w:rFonts w:ascii="Calibri" w:hAnsi="Calibri" w:cs="Arial"/>
          <w:bCs/>
        </w:rPr>
        <w:t>stalls</w:t>
      </w:r>
      <w:r w:rsidR="0001796E">
        <w:rPr>
          <w:rFonts w:ascii="Calibri" w:hAnsi="Calibri" w:cs="Arial"/>
          <w:bCs/>
        </w:rPr>
        <w:t xml:space="preserve"> the employees complain about?</w:t>
      </w:r>
    </w:p>
    <w:p w:rsidR="00C164C5" w:rsidRPr="008643C3" w:rsidRDefault="00C164C5" w:rsidP="00C164C5">
      <w:pPr>
        <w:ind w:left="720"/>
        <w:rPr>
          <w:rFonts w:ascii="微软雅黑" w:eastAsia="微软雅黑" w:hAnsi="微软雅黑" w:cs="Arial"/>
          <w:bCs/>
          <w:lang w:eastAsia="zh-CN"/>
        </w:rPr>
      </w:pPr>
      <w:r w:rsidRPr="008643C3">
        <w:rPr>
          <w:rFonts w:ascii="微软雅黑" w:eastAsia="微软雅黑" w:hAnsi="微软雅黑" w:cs="Arial"/>
          <w:bCs/>
          <w:highlight w:val="yellow"/>
          <w:lang w:eastAsia="zh-CN"/>
        </w:rPr>
        <w:t xml:space="preserve">Because it has many works to do. </w:t>
      </w:r>
      <w:r w:rsidR="008643C3" w:rsidRPr="008643C3">
        <w:rPr>
          <w:rFonts w:ascii="微软雅黑" w:eastAsia="微软雅黑" w:hAnsi="微软雅黑" w:cs="Arial"/>
          <w:bCs/>
          <w:highlight w:val="yellow"/>
          <w:lang w:eastAsia="zh-CN"/>
        </w:rPr>
        <w:t>It needs to do error checking, three-way handshake data flow control, congestion contr</w:t>
      </w:r>
      <w:r w:rsidR="008643C3" w:rsidRPr="000240EA">
        <w:rPr>
          <w:rFonts w:ascii="微软雅黑" w:eastAsia="微软雅黑" w:hAnsi="微软雅黑" w:cs="Arial"/>
          <w:bCs/>
          <w:highlight w:val="yellow"/>
          <w:lang w:eastAsia="zh-CN"/>
        </w:rPr>
        <w:t xml:space="preserve">ol. It can </w:t>
      </w:r>
      <w:r w:rsidR="008643C3" w:rsidRPr="000C66B4">
        <w:rPr>
          <w:rFonts w:ascii="微软雅黑" w:eastAsia="微软雅黑" w:hAnsi="微软雅黑" w:cs="Arial"/>
          <w:bCs/>
          <w:highlight w:val="yellow"/>
          <w:lang w:eastAsia="zh-CN"/>
        </w:rPr>
        <w:t>be shown that no matter how much memory a router has, queue lengths will have a tendency to grow indefinitely once traffic exceeds about a 30 percent load factor.</w:t>
      </w:r>
    </w:p>
    <w:p w:rsidR="00B22467" w:rsidRDefault="00FB56CA" w:rsidP="00420C0C">
      <w:pPr>
        <w:numPr>
          <w:ilvl w:val="0"/>
          <w:numId w:val="32"/>
        </w:numPr>
        <w:rPr>
          <w:rFonts w:ascii="Calibri" w:hAnsi="Calibri" w:cs="Arial"/>
          <w:bCs/>
        </w:rPr>
      </w:pPr>
      <w:r>
        <w:rPr>
          <w:rFonts w:ascii="Calibri" w:hAnsi="Calibri" w:cs="Arial"/>
          <w:bCs/>
        </w:rPr>
        <w:t>Would</w:t>
      </w:r>
      <w:r w:rsidR="00B22467">
        <w:rPr>
          <w:rFonts w:ascii="Calibri" w:hAnsi="Calibri" w:cs="Arial"/>
          <w:bCs/>
        </w:rPr>
        <w:t xml:space="preserve"> switching </w:t>
      </w:r>
      <w:r>
        <w:rPr>
          <w:rFonts w:ascii="Calibri" w:hAnsi="Calibri" w:cs="Arial"/>
          <w:bCs/>
        </w:rPr>
        <w:t>the application to UDP</w:t>
      </w:r>
      <w:r w:rsidR="0001796E">
        <w:rPr>
          <w:rFonts w:ascii="Calibri" w:hAnsi="Calibri" w:cs="Arial"/>
          <w:bCs/>
        </w:rPr>
        <w:t xml:space="preserve"> protocol </w:t>
      </w:r>
      <w:r>
        <w:rPr>
          <w:rFonts w:ascii="Calibri" w:hAnsi="Calibri" w:cs="Arial"/>
          <w:bCs/>
        </w:rPr>
        <w:t>reduce or eliminate these stalls? Explain your answer.</w:t>
      </w:r>
    </w:p>
    <w:p w:rsidR="00482E33" w:rsidRPr="00C009A2" w:rsidRDefault="00482E33" w:rsidP="00482E33">
      <w:pPr>
        <w:ind w:left="720"/>
        <w:rPr>
          <w:rFonts w:ascii="微软雅黑" w:eastAsia="微软雅黑" w:hAnsi="微软雅黑" w:cs="Arial"/>
          <w:bCs/>
        </w:rPr>
      </w:pPr>
      <w:r w:rsidRPr="00C009A2">
        <w:rPr>
          <w:rFonts w:ascii="微软雅黑" w:eastAsia="微软雅黑" w:hAnsi="微软雅黑" w:cs="Arial"/>
          <w:bCs/>
          <w:highlight w:val="yellow"/>
        </w:rPr>
        <w:t>Yes, this might reduce or eliminate these stalls. Because UDP has a small overhead, and it is connectionless. It doesn’t need the three-way handshake and doesn’t care about the destination of the package.</w:t>
      </w:r>
    </w:p>
    <w:p w:rsidR="00FB56CA" w:rsidRDefault="00FB56CA" w:rsidP="00420C0C">
      <w:pPr>
        <w:numPr>
          <w:ilvl w:val="0"/>
          <w:numId w:val="32"/>
        </w:numPr>
        <w:rPr>
          <w:rFonts w:ascii="Calibri" w:hAnsi="Calibri" w:cs="Arial"/>
          <w:bCs/>
        </w:rPr>
      </w:pPr>
      <w:r>
        <w:rPr>
          <w:rFonts w:ascii="Calibri" w:hAnsi="Calibri" w:cs="Arial"/>
          <w:bCs/>
        </w:rPr>
        <w:t xml:space="preserve">Would switching the application to UDP </w:t>
      </w:r>
      <w:r w:rsidR="00760BDA">
        <w:rPr>
          <w:rFonts w:ascii="Calibri" w:hAnsi="Calibri" w:cs="Arial"/>
          <w:bCs/>
        </w:rPr>
        <w:t>introduce</w:t>
      </w:r>
      <w:r>
        <w:rPr>
          <w:rFonts w:ascii="Calibri" w:hAnsi="Calibri" w:cs="Arial"/>
          <w:bCs/>
        </w:rPr>
        <w:t xml:space="preserve"> problems that would not occur if the application </w:t>
      </w:r>
      <w:r w:rsidR="00760BDA">
        <w:rPr>
          <w:rFonts w:ascii="Calibri" w:hAnsi="Calibri" w:cs="Arial"/>
          <w:bCs/>
        </w:rPr>
        <w:t xml:space="preserve">stayed with </w:t>
      </w:r>
      <w:r>
        <w:rPr>
          <w:rFonts w:ascii="Calibri" w:hAnsi="Calibri" w:cs="Arial"/>
          <w:bCs/>
        </w:rPr>
        <w:t>TCP? Identify the problems, explain what they are, and tie them in to this scenario.</w:t>
      </w:r>
    </w:p>
    <w:p w:rsidR="00395147" w:rsidRPr="00F41F72" w:rsidRDefault="00395147" w:rsidP="00395147">
      <w:pPr>
        <w:ind w:left="720"/>
        <w:rPr>
          <w:rFonts w:ascii="微软雅黑" w:eastAsia="微软雅黑" w:hAnsi="微软雅黑" w:cs="Arial"/>
          <w:bCs/>
        </w:rPr>
      </w:pPr>
      <w:r w:rsidRPr="00F41F72">
        <w:rPr>
          <w:rFonts w:ascii="微软雅黑" w:eastAsia="微软雅黑" w:hAnsi="微软雅黑" w:cs="Arial"/>
          <w:bCs/>
          <w:highlight w:val="yellow"/>
        </w:rPr>
        <w:t>Yes, as I told before. UDP does not care about the destination of the package.</w:t>
      </w:r>
      <w:r w:rsidR="00A928DF" w:rsidRPr="00F41F72">
        <w:rPr>
          <w:rFonts w:ascii="微软雅黑" w:eastAsia="微软雅黑" w:hAnsi="微软雅黑" w:cs="Arial"/>
          <w:bCs/>
          <w:highlight w:val="yellow"/>
        </w:rPr>
        <w:t xml:space="preserve"> </w:t>
      </w:r>
      <w:proofErr w:type="gramStart"/>
      <w:r w:rsidR="00A928DF" w:rsidRPr="00F41F72">
        <w:rPr>
          <w:rFonts w:ascii="微软雅黑" w:eastAsia="微软雅黑" w:hAnsi="微软雅黑" w:cs="Arial"/>
          <w:bCs/>
          <w:highlight w:val="yellow"/>
        </w:rPr>
        <w:t>Also</w:t>
      </w:r>
      <w:proofErr w:type="gramEnd"/>
      <w:r w:rsidR="00A928DF" w:rsidRPr="00F41F72">
        <w:rPr>
          <w:rFonts w:ascii="微软雅黑" w:eastAsia="微软雅黑" w:hAnsi="微软雅黑" w:cs="Arial"/>
          <w:bCs/>
          <w:highlight w:val="yellow"/>
        </w:rPr>
        <w:t xml:space="preserve"> it is unreliable, it not guarantee that a DNS query will reach its destination. Using UDP might reduce the stall, but it may lose some part of the video.</w:t>
      </w:r>
    </w:p>
    <w:p w:rsidR="00B22467" w:rsidRDefault="00641511" w:rsidP="00420C0C">
      <w:pPr>
        <w:numPr>
          <w:ilvl w:val="0"/>
          <w:numId w:val="32"/>
        </w:numPr>
        <w:rPr>
          <w:rFonts w:ascii="Calibri" w:hAnsi="Calibri" w:cs="Arial"/>
          <w:bCs/>
        </w:rPr>
      </w:pPr>
      <w:r>
        <w:rPr>
          <w:rFonts w:ascii="Calibri" w:hAnsi="Calibri" w:cs="Arial"/>
          <w:bCs/>
        </w:rPr>
        <w:t xml:space="preserve">What </w:t>
      </w:r>
      <w:r w:rsidRPr="00641511">
        <w:rPr>
          <w:rFonts w:ascii="Calibri" w:hAnsi="Calibri" w:cs="Arial"/>
          <w:bCs/>
        </w:rPr>
        <w:t>inherent</w:t>
      </w:r>
      <w:r>
        <w:rPr>
          <w:rFonts w:ascii="Calibri" w:hAnsi="Calibri" w:cs="Arial"/>
          <w:bCs/>
        </w:rPr>
        <w:t xml:space="preserve"> benefits might UDP have over TCP in relation to this video streaming scenario?</w:t>
      </w:r>
    </w:p>
    <w:p w:rsidR="00F41F72" w:rsidRPr="00D6129C" w:rsidRDefault="00F41F72" w:rsidP="00F41F72">
      <w:pPr>
        <w:ind w:left="720"/>
        <w:rPr>
          <w:rFonts w:ascii="微软雅黑" w:eastAsia="微软雅黑" w:hAnsi="微软雅黑" w:cs="Arial"/>
          <w:bCs/>
        </w:rPr>
      </w:pPr>
      <w:r w:rsidRPr="00D6129C">
        <w:rPr>
          <w:rFonts w:ascii="微软雅黑" w:eastAsia="微软雅黑" w:hAnsi="微软雅黑" w:cs="Arial"/>
          <w:bCs/>
          <w:highlight w:val="yellow"/>
        </w:rPr>
        <w:t>Well, UDP is lightweight and connectionless, it may save a lot of money and save a lot of time. It is faster so the employees don’t need to wait for a long time that buffer</w:t>
      </w:r>
      <w:r w:rsidR="00A55357" w:rsidRPr="00D6129C">
        <w:rPr>
          <w:rFonts w:ascii="微软雅黑" w:eastAsia="微软雅黑" w:hAnsi="微软雅黑" w:cs="Arial"/>
          <w:bCs/>
          <w:highlight w:val="yellow"/>
        </w:rPr>
        <w:t>ing</w:t>
      </w:r>
      <w:r w:rsidRPr="00D6129C">
        <w:rPr>
          <w:rFonts w:ascii="微软雅黑" w:eastAsia="微软雅黑" w:hAnsi="微软雅黑" w:cs="Arial"/>
          <w:bCs/>
          <w:highlight w:val="yellow"/>
        </w:rPr>
        <w:t xml:space="preserve"> the video</w:t>
      </w:r>
      <w:r w:rsidR="007175CC" w:rsidRPr="00D6129C">
        <w:rPr>
          <w:rFonts w:ascii="微软雅黑" w:eastAsia="微软雅黑" w:hAnsi="微软雅黑" w:cs="Arial"/>
          <w:bCs/>
          <w:highlight w:val="yellow"/>
        </w:rPr>
        <w:t>.</w:t>
      </w:r>
    </w:p>
    <w:p w:rsidR="005A4432" w:rsidRDefault="00E57946" w:rsidP="00420C0C">
      <w:pPr>
        <w:numPr>
          <w:ilvl w:val="0"/>
          <w:numId w:val="32"/>
        </w:numPr>
        <w:rPr>
          <w:rFonts w:ascii="Calibri" w:hAnsi="Calibri" w:cs="Arial"/>
          <w:bCs/>
        </w:rPr>
      </w:pPr>
      <w:r>
        <w:rPr>
          <w:rFonts w:ascii="Calibri" w:hAnsi="Calibri" w:cs="Arial"/>
          <w:bCs/>
        </w:rPr>
        <w:t>With this information in mind, would you recommend to the project manager that the application switch to UDP?</w:t>
      </w:r>
      <w:r w:rsidR="00146554">
        <w:rPr>
          <w:rFonts w:ascii="Calibri" w:hAnsi="Calibri" w:cs="Arial"/>
          <w:bCs/>
        </w:rPr>
        <w:t xml:space="preserve"> Explain your reasoning.</w:t>
      </w:r>
    </w:p>
    <w:p w:rsidR="00466BA9" w:rsidRPr="00D13A6E" w:rsidRDefault="00124191" w:rsidP="00466BA9">
      <w:pPr>
        <w:ind w:left="720"/>
        <w:rPr>
          <w:rFonts w:ascii="微软雅黑" w:eastAsia="微软雅黑" w:hAnsi="微软雅黑" w:cs="Arial"/>
          <w:bCs/>
        </w:rPr>
      </w:pPr>
      <w:r w:rsidRPr="00D13A6E">
        <w:rPr>
          <w:rFonts w:ascii="微软雅黑" w:eastAsia="微软雅黑" w:hAnsi="微软雅黑" w:cs="Arial"/>
          <w:bCs/>
          <w:highlight w:val="yellow"/>
        </w:rPr>
        <w:lastRenderedPageBreak/>
        <w:t>In my opinion, I will not recommend to the project manager to switch to UDP. Because it might be faster when switch to UDP, but it will lose some part of the video. The losing part</w:t>
      </w:r>
      <w:r w:rsidR="00D13A6E" w:rsidRPr="00D13A6E">
        <w:rPr>
          <w:rFonts w:ascii="微软雅黑" w:eastAsia="微软雅黑" w:hAnsi="微软雅黑" w:cs="Arial"/>
          <w:bCs/>
          <w:highlight w:val="yellow"/>
        </w:rPr>
        <w:t>s</w:t>
      </w:r>
      <w:r w:rsidRPr="00D13A6E">
        <w:rPr>
          <w:rFonts w:ascii="微软雅黑" w:eastAsia="微软雅黑" w:hAnsi="微软雅黑" w:cs="Arial"/>
          <w:bCs/>
          <w:highlight w:val="yellow"/>
        </w:rPr>
        <w:t xml:space="preserve"> may be the most important part of the video. And it will cause a big loss to the company.</w:t>
      </w:r>
      <w:bookmarkStart w:id="1" w:name="_GoBack"/>
      <w:bookmarkEnd w:id="1"/>
    </w:p>
    <w:p w:rsidR="00827972" w:rsidRPr="00D13A6E" w:rsidRDefault="00827972" w:rsidP="005A4432">
      <w:pPr>
        <w:rPr>
          <w:rFonts w:ascii="微软雅黑" w:eastAsia="微软雅黑" w:hAnsi="微软雅黑" w:cs="Arial"/>
          <w:bCs/>
        </w:rPr>
      </w:pPr>
    </w:p>
    <w:p w:rsidR="00C33439" w:rsidRDefault="00C33439" w:rsidP="00C33439">
      <w:pPr>
        <w:spacing w:before="100" w:beforeAutospacing="1" w:after="100" w:afterAutospacing="1"/>
        <w:rPr>
          <w:rFonts w:ascii="Calibri" w:hAnsi="Calibri" w:cs="Arial"/>
          <w:bCs/>
        </w:rPr>
      </w:pPr>
    </w:p>
    <w:p w:rsidR="00C33439" w:rsidRPr="00C33439" w:rsidRDefault="00C33439" w:rsidP="00B07E38">
      <w:pPr>
        <w:rPr>
          <w:rFonts w:ascii="Calibri" w:hAnsi="Calibri" w:cs="Arial"/>
        </w:rPr>
      </w:pPr>
    </w:p>
    <w:p w:rsidR="00C33439" w:rsidRPr="00CF3F55" w:rsidRDefault="00C33439" w:rsidP="00B07E38">
      <w:pPr>
        <w:rPr>
          <w:rFonts w:ascii="Calibri" w:hAnsi="Calibri" w:cs="Arial"/>
        </w:rPr>
      </w:pPr>
    </w:p>
    <w:p w:rsidR="00C33439" w:rsidRPr="00CF3F55" w:rsidRDefault="00C33439" w:rsidP="00B07E38">
      <w:pPr>
        <w:rPr>
          <w:rFonts w:ascii="Calibri" w:hAnsi="Calibri" w:cs="Arial"/>
        </w:rPr>
      </w:pPr>
    </w:p>
    <w:p w:rsidR="00C33439" w:rsidRPr="00CF3F55" w:rsidRDefault="00C33439" w:rsidP="00B07E38">
      <w:pPr>
        <w:rPr>
          <w:rFonts w:ascii="Calibri" w:hAnsi="Calibri" w:cs="Arial"/>
        </w:rPr>
      </w:pPr>
    </w:p>
    <w:p w:rsidR="00C33439" w:rsidRPr="00CF3F55" w:rsidRDefault="00C33439" w:rsidP="00B07E38">
      <w:pPr>
        <w:rPr>
          <w:rFonts w:ascii="Calibri" w:hAnsi="Calibri" w:cs="Arial"/>
        </w:rPr>
      </w:pPr>
    </w:p>
    <w:p w:rsidR="00C33439" w:rsidRPr="00CF3F55" w:rsidRDefault="00C33439" w:rsidP="00B07E38">
      <w:pPr>
        <w:rPr>
          <w:rFonts w:ascii="Calibri" w:hAnsi="Calibri" w:cs="Arial"/>
        </w:rPr>
      </w:pPr>
    </w:p>
    <w:p w:rsidR="00C33439" w:rsidRDefault="00C33439" w:rsidP="00B07E38">
      <w:pPr>
        <w:spacing w:before="100" w:beforeAutospacing="1" w:after="100" w:afterAutospacing="1"/>
        <w:jc w:val="center"/>
        <w:rPr>
          <w:rFonts w:ascii="Calibri" w:hAnsi="Calibri" w:cs="Arial"/>
        </w:rPr>
      </w:pPr>
    </w:p>
    <w:p w:rsidR="00827972" w:rsidRDefault="00827972" w:rsidP="00C33439">
      <w:pPr>
        <w:spacing w:before="100" w:beforeAutospacing="1" w:after="100" w:afterAutospacing="1"/>
        <w:rPr>
          <w:rFonts w:ascii="Calibri" w:hAnsi="Calibri"/>
          <w:kern w:val="0"/>
          <w:lang w:eastAsia="ar-SA"/>
        </w:rPr>
      </w:pPr>
      <w:r w:rsidRPr="00C33439">
        <w:rPr>
          <w:rFonts w:ascii="Calibri" w:hAnsi="Calibri" w:cs="Arial"/>
        </w:rPr>
        <w:br w:type="page"/>
      </w:r>
      <w:r w:rsidRPr="00827972">
        <w:rPr>
          <w:rFonts w:ascii="Calibri" w:hAnsi="Calibri"/>
          <w:kern w:val="0"/>
          <w:lang w:eastAsia="ar-SA"/>
        </w:rPr>
        <w:lastRenderedPageBreak/>
        <w:t>Your submission will be evaluated according to the following grading rubric.</w:t>
      </w:r>
    </w:p>
    <w:p w:rsidR="00827972" w:rsidRPr="00827972" w:rsidRDefault="00827972" w:rsidP="00827972">
      <w:pPr>
        <w:spacing w:before="100" w:beforeAutospacing="1" w:after="100" w:afterAutospacing="1"/>
        <w:rPr>
          <w:rFonts w:ascii="Calibri" w:hAnsi="Calibri"/>
          <w:kern w:val="0"/>
          <w:lang w:eastAsia="ar-SA"/>
        </w:rPr>
      </w:pP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7"/>
        <w:gridCol w:w="990"/>
        <w:gridCol w:w="7284"/>
        <w:gridCol w:w="907"/>
      </w:tblGrid>
      <w:tr w:rsidR="007C522A" w:rsidRPr="00A45C55" w:rsidTr="00961841">
        <w:trPr>
          <w:trHeight w:val="418"/>
          <w:jc w:val="center"/>
        </w:trPr>
        <w:tc>
          <w:tcPr>
            <w:tcW w:w="1457" w:type="dxa"/>
            <w:tcBorders>
              <w:top w:val="double" w:sz="4" w:space="0" w:color="auto"/>
              <w:left w:val="double" w:sz="4" w:space="0" w:color="auto"/>
              <w:bottom w:val="double" w:sz="4" w:space="0" w:color="auto"/>
              <w:right w:val="double" w:sz="4" w:space="0" w:color="auto"/>
            </w:tcBorders>
          </w:tcPr>
          <w:p w:rsidR="007C522A" w:rsidRPr="00A45C55" w:rsidRDefault="007C522A" w:rsidP="00961841">
            <w:pPr>
              <w:suppressAutoHyphens w:val="0"/>
              <w:rPr>
                <w:b/>
                <w:sz w:val="18"/>
                <w:szCs w:val="18"/>
              </w:rPr>
            </w:pPr>
            <w:r w:rsidRPr="00A45C55">
              <w:rPr>
                <w:sz w:val="18"/>
                <w:szCs w:val="18"/>
              </w:rPr>
              <w:br w:type="page"/>
            </w:r>
          </w:p>
        </w:tc>
        <w:tc>
          <w:tcPr>
            <w:tcW w:w="990" w:type="dxa"/>
            <w:tcBorders>
              <w:top w:val="double" w:sz="4" w:space="0" w:color="auto"/>
              <w:left w:val="double" w:sz="4" w:space="0" w:color="auto"/>
              <w:bottom w:val="double" w:sz="4" w:space="0" w:color="auto"/>
              <w:right w:val="double" w:sz="4" w:space="0" w:color="auto"/>
            </w:tcBorders>
          </w:tcPr>
          <w:p w:rsidR="007C522A" w:rsidRPr="00A45C55" w:rsidRDefault="007C522A" w:rsidP="00961841">
            <w:pPr>
              <w:suppressAutoHyphens w:val="0"/>
              <w:jc w:val="center"/>
              <w:rPr>
                <w:b/>
                <w:sz w:val="18"/>
                <w:szCs w:val="18"/>
              </w:rPr>
            </w:pPr>
            <w:r w:rsidRPr="00A45C55">
              <w:rPr>
                <w:b/>
                <w:sz w:val="18"/>
                <w:szCs w:val="18"/>
              </w:rPr>
              <w:t>Grade</w:t>
            </w:r>
          </w:p>
        </w:tc>
        <w:tc>
          <w:tcPr>
            <w:tcW w:w="7284" w:type="dxa"/>
            <w:tcBorders>
              <w:top w:val="double" w:sz="4" w:space="0" w:color="auto"/>
              <w:left w:val="double" w:sz="4" w:space="0" w:color="auto"/>
              <w:bottom w:val="double" w:sz="4" w:space="0" w:color="auto"/>
              <w:right w:val="double" w:sz="4" w:space="0" w:color="auto"/>
            </w:tcBorders>
          </w:tcPr>
          <w:p w:rsidR="007C522A" w:rsidRPr="00A45C55" w:rsidRDefault="007C522A" w:rsidP="00961841">
            <w:pPr>
              <w:suppressAutoHyphens w:val="0"/>
              <w:jc w:val="center"/>
              <w:rPr>
                <w:b/>
                <w:sz w:val="18"/>
                <w:szCs w:val="18"/>
              </w:rPr>
            </w:pPr>
            <w:r w:rsidRPr="00A45C55">
              <w:rPr>
                <w:b/>
                <w:sz w:val="18"/>
                <w:szCs w:val="18"/>
              </w:rPr>
              <w:t>Qualities Demonstrated by the Assignment Submission</w:t>
            </w:r>
          </w:p>
        </w:tc>
        <w:tc>
          <w:tcPr>
            <w:tcW w:w="907" w:type="dxa"/>
            <w:tcBorders>
              <w:top w:val="double" w:sz="4" w:space="0" w:color="auto"/>
              <w:left w:val="double" w:sz="4" w:space="0" w:color="auto"/>
              <w:bottom w:val="double" w:sz="4" w:space="0" w:color="auto"/>
              <w:right w:val="double" w:sz="4" w:space="0" w:color="auto"/>
            </w:tcBorders>
          </w:tcPr>
          <w:p w:rsidR="007C522A" w:rsidRPr="00A45C55" w:rsidRDefault="007C522A" w:rsidP="00961841">
            <w:pPr>
              <w:suppressAutoHyphens w:val="0"/>
              <w:jc w:val="center"/>
              <w:rPr>
                <w:b/>
                <w:sz w:val="18"/>
                <w:szCs w:val="18"/>
              </w:rPr>
            </w:pPr>
            <w:r w:rsidRPr="00A45C55">
              <w:rPr>
                <w:b/>
                <w:sz w:val="18"/>
                <w:szCs w:val="18"/>
              </w:rPr>
              <w:t>Grade Assigned</w:t>
            </w:r>
          </w:p>
        </w:tc>
      </w:tr>
      <w:tr w:rsidR="007C522A" w:rsidRPr="00A45C55" w:rsidTr="00961841">
        <w:trPr>
          <w:trHeight w:val="750"/>
          <w:jc w:val="center"/>
        </w:trPr>
        <w:tc>
          <w:tcPr>
            <w:tcW w:w="1457" w:type="dxa"/>
            <w:vMerge w:val="restart"/>
            <w:tcBorders>
              <w:top w:val="double" w:sz="4" w:space="0" w:color="auto"/>
              <w:left w:val="double" w:sz="4" w:space="0" w:color="auto"/>
              <w:right w:val="double" w:sz="4" w:space="0" w:color="auto"/>
            </w:tcBorders>
            <w:vAlign w:val="center"/>
          </w:tcPr>
          <w:p w:rsidR="007C522A" w:rsidRPr="00A45C55" w:rsidRDefault="007C522A" w:rsidP="00961841">
            <w:pPr>
              <w:suppressAutoHyphens w:val="0"/>
              <w:jc w:val="center"/>
              <w:rPr>
                <w:b/>
                <w:sz w:val="18"/>
                <w:szCs w:val="18"/>
              </w:rPr>
            </w:pPr>
            <w:r w:rsidRPr="00A45C55">
              <w:rPr>
                <w:b/>
                <w:sz w:val="18"/>
                <w:szCs w:val="18"/>
              </w:rPr>
              <w:t>Content (70%)</w:t>
            </w:r>
          </w:p>
          <w:p w:rsidR="007C522A" w:rsidRPr="00A45C55" w:rsidRDefault="007C522A" w:rsidP="00961841">
            <w:pPr>
              <w:suppressAutoHyphens w:val="0"/>
              <w:jc w:val="center"/>
              <w:rPr>
                <w:b/>
                <w:sz w:val="18"/>
                <w:szCs w:val="18"/>
              </w:rPr>
            </w:pPr>
            <w:r w:rsidRPr="00A45C55">
              <w:rPr>
                <w:b/>
                <w:sz w:val="18"/>
                <w:szCs w:val="18"/>
              </w:rPr>
              <w:t>Measures the quality of the content in the assignment</w:t>
            </w:r>
          </w:p>
        </w:tc>
        <w:tc>
          <w:tcPr>
            <w:tcW w:w="990"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jc w:val="center"/>
              <w:rPr>
                <w:sz w:val="18"/>
                <w:szCs w:val="18"/>
              </w:rPr>
            </w:pPr>
            <w:r w:rsidRPr="00A45C55">
              <w:rPr>
                <w:sz w:val="18"/>
                <w:szCs w:val="18"/>
              </w:rPr>
              <w:t xml:space="preserve">A+ </w:t>
            </w:r>
            <w:r w:rsidRPr="00A45C55">
              <w:rPr>
                <w:sz w:val="18"/>
                <w:szCs w:val="18"/>
              </w:rPr>
              <w:sym w:font="Wingdings" w:char="F0E8"/>
            </w:r>
            <w:r w:rsidRPr="00A45C55">
              <w:rPr>
                <w:sz w:val="18"/>
                <w:szCs w:val="18"/>
              </w:rPr>
              <w:t xml:space="preserve"> 100</w:t>
            </w:r>
          </w:p>
        </w:tc>
        <w:tc>
          <w:tcPr>
            <w:tcW w:w="7284"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rPr>
                <w:sz w:val="18"/>
                <w:szCs w:val="18"/>
              </w:rPr>
            </w:pPr>
            <w:r w:rsidRPr="00A45C55">
              <w:rPr>
                <w:sz w:val="18"/>
                <w:szCs w:val="18"/>
              </w:rPr>
              <w:t>The content demonstrates exceptional understanding of all relevant subject matter and its inter-relationships. All major relevant issues are thoroughly covered, and all content is very focused and on-topic. There is no known way to improve the content, and there are absolutely no technical or coverage errors present.</w:t>
            </w:r>
          </w:p>
        </w:tc>
        <w:tc>
          <w:tcPr>
            <w:tcW w:w="907" w:type="dxa"/>
            <w:vMerge w:val="restart"/>
            <w:tcBorders>
              <w:top w:val="double" w:sz="4" w:space="0" w:color="auto"/>
              <w:left w:val="double" w:sz="4" w:space="0" w:color="auto"/>
              <w:right w:val="double" w:sz="4" w:space="0" w:color="auto"/>
            </w:tcBorders>
            <w:vAlign w:val="center"/>
          </w:tcPr>
          <w:p w:rsidR="007C522A" w:rsidRPr="00A45C55" w:rsidRDefault="007C522A" w:rsidP="00961841">
            <w:pPr>
              <w:suppressAutoHyphens w:val="0"/>
              <w:jc w:val="center"/>
              <w:rPr>
                <w:b/>
                <w:sz w:val="18"/>
                <w:szCs w:val="18"/>
              </w:rPr>
            </w:pPr>
          </w:p>
        </w:tc>
      </w:tr>
      <w:tr w:rsidR="007C522A" w:rsidRPr="00A45C55" w:rsidTr="00961841">
        <w:trPr>
          <w:trHeight w:val="750"/>
          <w:jc w:val="center"/>
        </w:trPr>
        <w:tc>
          <w:tcPr>
            <w:tcW w:w="1457" w:type="dxa"/>
            <w:vMerge/>
            <w:tcBorders>
              <w:left w:val="double" w:sz="4" w:space="0" w:color="auto"/>
              <w:right w:val="double" w:sz="4" w:space="0" w:color="auto"/>
            </w:tcBorders>
            <w:vAlign w:val="center"/>
          </w:tcPr>
          <w:p w:rsidR="007C522A" w:rsidRPr="00A45C55" w:rsidRDefault="007C522A" w:rsidP="00961841">
            <w:pPr>
              <w:suppressAutoHyphens w:val="0"/>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jc w:val="center"/>
              <w:rPr>
                <w:sz w:val="18"/>
                <w:szCs w:val="18"/>
              </w:rPr>
            </w:pPr>
            <w:r w:rsidRPr="00A45C55">
              <w:rPr>
                <w:sz w:val="18"/>
                <w:szCs w:val="18"/>
              </w:rPr>
              <w:t xml:space="preserve">A </w:t>
            </w:r>
            <w:r w:rsidRPr="00A45C55">
              <w:rPr>
                <w:sz w:val="18"/>
                <w:szCs w:val="18"/>
              </w:rPr>
              <w:sym w:font="Wingdings" w:char="F0E8"/>
            </w:r>
            <w:r w:rsidRPr="00A45C55">
              <w:rPr>
                <w:sz w:val="18"/>
                <w:szCs w:val="18"/>
              </w:rPr>
              <w:t xml:space="preserve"> 96</w:t>
            </w:r>
          </w:p>
        </w:tc>
        <w:tc>
          <w:tcPr>
            <w:tcW w:w="7284"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rPr>
                <w:sz w:val="18"/>
                <w:szCs w:val="18"/>
              </w:rPr>
            </w:pPr>
            <w:r w:rsidRPr="00A45C55">
              <w:rPr>
                <w:sz w:val="18"/>
                <w:szCs w:val="18"/>
              </w:rPr>
              <w:t>The content demonstrates exceptional understanding of all relevant subject matter and its inter-relationships. All major relevant issues are thoroughly covered, and all content is very focused and on-topic. At most one insignificant technical or coverage error may be present</w:t>
            </w:r>
          </w:p>
        </w:tc>
        <w:tc>
          <w:tcPr>
            <w:tcW w:w="907" w:type="dxa"/>
            <w:vMerge/>
            <w:tcBorders>
              <w:left w:val="double" w:sz="4" w:space="0" w:color="auto"/>
              <w:right w:val="double" w:sz="4" w:space="0" w:color="auto"/>
            </w:tcBorders>
            <w:vAlign w:val="center"/>
          </w:tcPr>
          <w:p w:rsidR="007C522A" w:rsidRPr="00A45C55" w:rsidRDefault="007C522A" w:rsidP="00961841">
            <w:pPr>
              <w:suppressAutoHyphens w:val="0"/>
              <w:jc w:val="center"/>
              <w:rPr>
                <w:b/>
                <w:sz w:val="18"/>
                <w:szCs w:val="18"/>
              </w:rPr>
            </w:pPr>
          </w:p>
        </w:tc>
      </w:tr>
      <w:tr w:rsidR="007C522A" w:rsidRPr="00A45C55" w:rsidTr="00961841">
        <w:trPr>
          <w:trHeight w:val="481"/>
          <w:jc w:val="center"/>
        </w:trPr>
        <w:tc>
          <w:tcPr>
            <w:tcW w:w="1457" w:type="dxa"/>
            <w:vMerge/>
            <w:tcBorders>
              <w:left w:val="double" w:sz="4" w:space="0" w:color="auto"/>
              <w:right w:val="double" w:sz="4" w:space="0" w:color="auto"/>
            </w:tcBorders>
            <w:shd w:val="clear" w:color="auto" w:fill="CCECFF"/>
          </w:tcPr>
          <w:p w:rsidR="007C522A" w:rsidRPr="00A45C55" w:rsidRDefault="007C522A" w:rsidP="00961841">
            <w:pPr>
              <w:suppressAutoHyphens w:val="0"/>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jc w:val="center"/>
              <w:rPr>
                <w:sz w:val="18"/>
                <w:szCs w:val="18"/>
              </w:rPr>
            </w:pPr>
            <w:r w:rsidRPr="00A45C55">
              <w:rPr>
                <w:sz w:val="18"/>
                <w:szCs w:val="18"/>
              </w:rPr>
              <w:t xml:space="preserve">A- </w:t>
            </w:r>
            <w:r w:rsidRPr="00A45C55">
              <w:rPr>
                <w:sz w:val="18"/>
                <w:szCs w:val="18"/>
              </w:rPr>
              <w:sym w:font="Wingdings" w:char="F0E8"/>
            </w:r>
            <w:r w:rsidRPr="00A45C55">
              <w:rPr>
                <w:sz w:val="18"/>
                <w:szCs w:val="18"/>
              </w:rPr>
              <w:t xml:space="preserve"> 92</w:t>
            </w:r>
          </w:p>
        </w:tc>
        <w:tc>
          <w:tcPr>
            <w:tcW w:w="7284"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rPr>
                <w:sz w:val="18"/>
                <w:szCs w:val="18"/>
              </w:rPr>
            </w:pPr>
            <w:r w:rsidRPr="00A45C55">
              <w:rPr>
                <w:sz w:val="18"/>
                <w:szCs w:val="18"/>
              </w:rPr>
              <w:t>The content demonstrates deep understanding of all relevant subject matter and its inter-relationships. All major relevant issues are covered, and all content is on-topic.</w:t>
            </w:r>
          </w:p>
        </w:tc>
        <w:tc>
          <w:tcPr>
            <w:tcW w:w="907" w:type="dxa"/>
            <w:vMerge/>
            <w:tcBorders>
              <w:left w:val="double" w:sz="4" w:space="0" w:color="auto"/>
              <w:right w:val="double" w:sz="4" w:space="0" w:color="auto"/>
            </w:tcBorders>
            <w:vAlign w:val="center"/>
          </w:tcPr>
          <w:p w:rsidR="007C522A" w:rsidRPr="00A45C55" w:rsidRDefault="007C522A" w:rsidP="00961841">
            <w:pPr>
              <w:suppressAutoHyphens w:val="0"/>
              <w:jc w:val="center"/>
              <w:rPr>
                <w:sz w:val="18"/>
                <w:szCs w:val="18"/>
              </w:rPr>
            </w:pPr>
          </w:p>
        </w:tc>
      </w:tr>
      <w:tr w:rsidR="007C522A" w:rsidRPr="00A45C55" w:rsidTr="00961841">
        <w:trPr>
          <w:jc w:val="center"/>
        </w:trPr>
        <w:tc>
          <w:tcPr>
            <w:tcW w:w="1457" w:type="dxa"/>
            <w:vMerge/>
            <w:tcBorders>
              <w:left w:val="double" w:sz="4" w:space="0" w:color="auto"/>
              <w:right w:val="double" w:sz="4" w:space="0" w:color="auto"/>
            </w:tcBorders>
            <w:shd w:val="clear" w:color="auto" w:fill="CCECFF"/>
          </w:tcPr>
          <w:p w:rsidR="007C522A" w:rsidRPr="00A45C55" w:rsidRDefault="007C522A" w:rsidP="00961841">
            <w:pPr>
              <w:suppressAutoHyphens w:val="0"/>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jc w:val="center"/>
              <w:rPr>
                <w:sz w:val="18"/>
                <w:szCs w:val="18"/>
              </w:rPr>
            </w:pPr>
            <w:r w:rsidRPr="00A45C55">
              <w:rPr>
                <w:sz w:val="18"/>
                <w:szCs w:val="18"/>
              </w:rPr>
              <w:t xml:space="preserve">B+ </w:t>
            </w:r>
            <w:r w:rsidRPr="00A45C55">
              <w:rPr>
                <w:sz w:val="18"/>
                <w:szCs w:val="18"/>
              </w:rPr>
              <w:sym w:font="Wingdings" w:char="F0E8"/>
            </w:r>
            <w:r w:rsidRPr="00A45C55">
              <w:rPr>
                <w:sz w:val="18"/>
                <w:szCs w:val="18"/>
              </w:rPr>
              <w:t xml:space="preserve"> 88</w:t>
            </w:r>
          </w:p>
        </w:tc>
        <w:tc>
          <w:tcPr>
            <w:tcW w:w="7284"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rPr>
                <w:sz w:val="18"/>
                <w:szCs w:val="18"/>
              </w:rPr>
            </w:pPr>
            <w:r w:rsidRPr="00A45C55">
              <w:rPr>
                <w:sz w:val="18"/>
                <w:szCs w:val="18"/>
              </w:rPr>
              <w:t>The content demonstrates understanding of all relevant subject matter and its inter-relationships. Almost all major relevant issues are covered, and the content is at least reasonably on-topic.</w:t>
            </w:r>
          </w:p>
        </w:tc>
        <w:tc>
          <w:tcPr>
            <w:tcW w:w="907" w:type="dxa"/>
            <w:vMerge/>
            <w:tcBorders>
              <w:left w:val="double" w:sz="4" w:space="0" w:color="auto"/>
              <w:right w:val="double" w:sz="4" w:space="0" w:color="auto"/>
            </w:tcBorders>
            <w:vAlign w:val="center"/>
          </w:tcPr>
          <w:p w:rsidR="007C522A" w:rsidRPr="00A45C55" w:rsidRDefault="007C522A" w:rsidP="00961841">
            <w:pPr>
              <w:suppressAutoHyphens w:val="0"/>
              <w:jc w:val="center"/>
              <w:rPr>
                <w:sz w:val="18"/>
                <w:szCs w:val="18"/>
              </w:rPr>
            </w:pPr>
          </w:p>
        </w:tc>
      </w:tr>
      <w:tr w:rsidR="007C522A" w:rsidRPr="00A45C55" w:rsidTr="00961841">
        <w:trPr>
          <w:jc w:val="center"/>
        </w:trPr>
        <w:tc>
          <w:tcPr>
            <w:tcW w:w="1457" w:type="dxa"/>
            <w:vMerge/>
            <w:tcBorders>
              <w:left w:val="double" w:sz="4" w:space="0" w:color="auto"/>
              <w:right w:val="double" w:sz="4" w:space="0" w:color="auto"/>
            </w:tcBorders>
            <w:shd w:val="clear" w:color="auto" w:fill="CCECFF"/>
          </w:tcPr>
          <w:p w:rsidR="007C522A" w:rsidRPr="00A45C55" w:rsidRDefault="007C522A" w:rsidP="00961841">
            <w:pPr>
              <w:suppressAutoHyphens w:val="0"/>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jc w:val="center"/>
              <w:rPr>
                <w:sz w:val="18"/>
                <w:szCs w:val="18"/>
              </w:rPr>
            </w:pPr>
            <w:r w:rsidRPr="00A45C55">
              <w:rPr>
                <w:sz w:val="18"/>
                <w:szCs w:val="18"/>
              </w:rPr>
              <w:t xml:space="preserve">B </w:t>
            </w:r>
            <w:r w:rsidRPr="00A45C55">
              <w:rPr>
                <w:sz w:val="18"/>
                <w:szCs w:val="18"/>
              </w:rPr>
              <w:sym w:font="Wingdings" w:char="F0E8"/>
            </w:r>
            <w:r w:rsidRPr="00A45C55">
              <w:rPr>
                <w:sz w:val="18"/>
                <w:szCs w:val="18"/>
              </w:rPr>
              <w:t xml:space="preserve"> 85</w:t>
            </w:r>
          </w:p>
        </w:tc>
        <w:tc>
          <w:tcPr>
            <w:tcW w:w="7284" w:type="dxa"/>
            <w:tcBorders>
              <w:top w:val="double" w:sz="4" w:space="0" w:color="auto"/>
              <w:left w:val="double" w:sz="4" w:space="0" w:color="auto"/>
              <w:bottom w:val="double" w:sz="4" w:space="0" w:color="auto"/>
              <w:right w:val="double" w:sz="4" w:space="0" w:color="auto"/>
            </w:tcBorders>
          </w:tcPr>
          <w:p w:rsidR="007C522A" w:rsidRPr="00A45C55" w:rsidRDefault="007C522A" w:rsidP="00961841">
            <w:pPr>
              <w:suppressAutoHyphens w:val="0"/>
              <w:rPr>
                <w:sz w:val="18"/>
                <w:szCs w:val="18"/>
              </w:rPr>
            </w:pPr>
            <w:r w:rsidRPr="00A45C55">
              <w:rPr>
                <w:sz w:val="18"/>
                <w:szCs w:val="18"/>
              </w:rPr>
              <w:t>The content demonstrates understanding of most relevant subject matter and its inter-relationships. Almost all major relevant issues are covered, and all content is at least reasonably on-topic.</w:t>
            </w:r>
          </w:p>
        </w:tc>
        <w:tc>
          <w:tcPr>
            <w:tcW w:w="907" w:type="dxa"/>
            <w:vMerge/>
            <w:tcBorders>
              <w:left w:val="double" w:sz="4" w:space="0" w:color="auto"/>
              <w:right w:val="double" w:sz="4" w:space="0" w:color="auto"/>
            </w:tcBorders>
            <w:vAlign w:val="center"/>
          </w:tcPr>
          <w:p w:rsidR="007C522A" w:rsidRPr="00A45C55" w:rsidRDefault="007C522A" w:rsidP="00961841">
            <w:pPr>
              <w:suppressAutoHyphens w:val="0"/>
              <w:jc w:val="center"/>
              <w:rPr>
                <w:sz w:val="18"/>
                <w:szCs w:val="18"/>
              </w:rPr>
            </w:pPr>
          </w:p>
        </w:tc>
      </w:tr>
      <w:tr w:rsidR="007C522A" w:rsidRPr="00A45C55" w:rsidTr="00961841">
        <w:trPr>
          <w:jc w:val="center"/>
        </w:trPr>
        <w:tc>
          <w:tcPr>
            <w:tcW w:w="1457" w:type="dxa"/>
            <w:vMerge/>
            <w:tcBorders>
              <w:left w:val="double" w:sz="4" w:space="0" w:color="auto"/>
              <w:right w:val="double" w:sz="4" w:space="0" w:color="auto"/>
            </w:tcBorders>
            <w:shd w:val="clear" w:color="auto" w:fill="CCECFF"/>
          </w:tcPr>
          <w:p w:rsidR="007C522A" w:rsidRPr="00A45C55" w:rsidRDefault="007C522A" w:rsidP="00961841">
            <w:pPr>
              <w:suppressAutoHyphens w:val="0"/>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jc w:val="center"/>
              <w:rPr>
                <w:sz w:val="18"/>
                <w:szCs w:val="18"/>
              </w:rPr>
            </w:pPr>
            <w:r w:rsidRPr="00A45C55">
              <w:rPr>
                <w:sz w:val="18"/>
                <w:szCs w:val="18"/>
              </w:rPr>
              <w:t xml:space="preserve">B- </w:t>
            </w:r>
            <w:r w:rsidRPr="00A45C55">
              <w:rPr>
                <w:sz w:val="18"/>
                <w:szCs w:val="18"/>
              </w:rPr>
              <w:sym w:font="Wingdings" w:char="F0E8"/>
            </w:r>
            <w:r w:rsidRPr="00A45C55">
              <w:rPr>
                <w:sz w:val="18"/>
                <w:szCs w:val="18"/>
              </w:rPr>
              <w:t xml:space="preserve"> 82</w:t>
            </w:r>
          </w:p>
        </w:tc>
        <w:tc>
          <w:tcPr>
            <w:tcW w:w="7284"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rPr>
                <w:sz w:val="18"/>
                <w:szCs w:val="18"/>
              </w:rPr>
            </w:pPr>
            <w:r w:rsidRPr="00A45C55">
              <w:rPr>
                <w:sz w:val="18"/>
                <w:szCs w:val="18"/>
              </w:rPr>
              <w:t>The content demonstrates moderate understanding of much relevant subject matter and its inter-relationships. There is reasonable coverage of major relevant issues, and the content is at least reasonably on-topic.</w:t>
            </w:r>
          </w:p>
        </w:tc>
        <w:tc>
          <w:tcPr>
            <w:tcW w:w="907" w:type="dxa"/>
            <w:vMerge/>
            <w:tcBorders>
              <w:left w:val="double" w:sz="4" w:space="0" w:color="auto"/>
              <w:right w:val="double" w:sz="4" w:space="0" w:color="auto"/>
            </w:tcBorders>
            <w:vAlign w:val="center"/>
          </w:tcPr>
          <w:p w:rsidR="007C522A" w:rsidRPr="00A45C55" w:rsidRDefault="007C522A" w:rsidP="00961841">
            <w:pPr>
              <w:suppressAutoHyphens w:val="0"/>
              <w:jc w:val="center"/>
              <w:rPr>
                <w:sz w:val="18"/>
                <w:szCs w:val="18"/>
              </w:rPr>
            </w:pPr>
          </w:p>
        </w:tc>
      </w:tr>
      <w:tr w:rsidR="007C522A" w:rsidRPr="00A45C55" w:rsidTr="00961841">
        <w:trPr>
          <w:jc w:val="center"/>
        </w:trPr>
        <w:tc>
          <w:tcPr>
            <w:tcW w:w="1457" w:type="dxa"/>
            <w:vMerge/>
            <w:tcBorders>
              <w:left w:val="double" w:sz="4" w:space="0" w:color="auto"/>
              <w:right w:val="double" w:sz="4" w:space="0" w:color="auto"/>
            </w:tcBorders>
            <w:shd w:val="clear" w:color="auto" w:fill="CCECFF"/>
          </w:tcPr>
          <w:p w:rsidR="007C522A" w:rsidRPr="00A45C55" w:rsidRDefault="007C522A" w:rsidP="00961841">
            <w:pPr>
              <w:suppressAutoHyphens w:val="0"/>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jc w:val="center"/>
              <w:rPr>
                <w:sz w:val="18"/>
                <w:szCs w:val="18"/>
              </w:rPr>
            </w:pPr>
            <w:r w:rsidRPr="00A45C55">
              <w:rPr>
                <w:sz w:val="18"/>
                <w:szCs w:val="18"/>
              </w:rPr>
              <w:t xml:space="preserve">C+ </w:t>
            </w:r>
            <w:r w:rsidRPr="00A45C55">
              <w:rPr>
                <w:sz w:val="18"/>
                <w:szCs w:val="18"/>
              </w:rPr>
              <w:sym w:font="Wingdings" w:char="F0E8"/>
            </w:r>
            <w:r w:rsidRPr="00A45C55">
              <w:rPr>
                <w:sz w:val="18"/>
                <w:szCs w:val="18"/>
              </w:rPr>
              <w:t xml:space="preserve"> 78</w:t>
            </w:r>
          </w:p>
        </w:tc>
        <w:tc>
          <w:tcPr>
            <w:tcW w:w="7284"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rPr>
                <w:sz w:val="18"/>
                <w:szCs w:val="18"/>
              </w:rPr>
            </w:pPr>
            <w:r w:rsidRPr="00A45C55">
              <w:rPr>
                <w:sz w:val="18"/>
                <w:szCs w:val="18"/>
              </w:rPr>
              <w:t>The content demonstrates some understanding of relevant subject matter and its inter-relationships. Some major relevant issues are covered, and at least some content is on-topic.</w:t>
            </w:r>
          </w:p>
        </w:tc>
        <w:tc>
          <w:tcPr>
            <w:tcW w:w="907" w:type="dxa"/>
            <w:vMerge/>
            <w:tcBorders>
              <w:left w:val="double" w:sz="4" w:space="0" w:color="auto"/>
              <w:right w:val="double" w:sz="4" w:space="0" w:color="auto"/>
            </w:tcBorders>
            <w:vAlign w:val="center"/>
          </w:tcPr>
          <w:p w:rsidR="007C522A" w:rsidRPr="00A45C55" w:rsidRDefault="007C522A" w:rsidP="00961841">
            <w:pPr>
              <w:suppressAutoHyphens w:val="0"/>
              <w:jc w:val="center"/>
              <w:rPr>
                <w:sz w:val="18"/>
                <w:szCs w:val="18"/>
              </w:rPr>
            </w:pPr>
          </w:p>
        </w:tc>
      </w:tr>
      <w:tr w:rsidR="007C522A" w:rsidRPr="00A45C55" w:rsidTr="00961841">
        <w:trPr>
          <w:jc w:val="center"/>
        </w:trPr>
        <w:tc>
          <w:tcPr>
            <w:tcW w:w="1457" w:type="dxa"/>
            <w:vMerge/>
            <w:tcBorders>
              <w:left w:val="double" w:sz="4" w:space="0" w:color="auto"/>
              <w:right w:val="double" w:sz="4" w:space="0" w:color="auto"/>
            </w:tcBorders>
            <w:shd w:val="clear" w:color="auto" w:fill="CCECFF"/>
          </w:tcPr>
          <w:p w:rsidR="007C522A" w:rsidRPr="00A45C55" w:rsidRDefault="007C522A" w:rsidP="00961841">
            <w:pPr>
              <w:suppressAutoHyphens w:val="0"/>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jc w:val="center"/>
              <w:rPr>
                <w:sz w:val="18"/>
                <w:szCs w:val="18"/>
              </w:rPr>
            </w:pPr>
            <w:r w:rsidRPr="00A45C55">
              <w:rPr>
                <w:sz w:val="18"/>
                <w:szCs w:val="18"/>
              </w:rPr>
              <w:t xml:space="preserve">C </w:t>
            </w:r>
            <w:r w:rsidRPr="00A45C55">
              <w:rPr>
                <w:sz w:val="18"/>
                <w:szCs w:val="18"/>
              </w:rPr>
              <w:sym w:font="Wingdings" w:char="F0E8"/>
            </w:r>
            <w:r w:rsidRPr="00A45C55">
              <w:rPr>
                <w:sz w:val="18"/>
                <w:szCs w:val="18"/>
              </w:rPr>
              <w:t xml:space="preserve"> 75</w:t>
            </w:r>
          </w:p>
        </w:tc>
        <w:tc>
          <w:tcPr>
            <w:tcW w:w="7284"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rPr>
                <w:sz w:val="18"/>
                <w:szCs w:val="18"/>
              </w:rPr>
            </w:pPr>
            <w:r w:rsidRPr="00A45C55">
              <w:rPr>
                <w:sz w:val="18"/>
                <w:szCs w:val="18"/>
              </w:rPr>
              <w:t>The content demonstrates understanding of a small portion of the relevant subject matter and its inter-relationships. Some major relevant issues are covered, and at least a small portion of the content is on-topic.</w:t>
            </w:r>
          </w:p>
        </w:tc>
        <w:tc>
          <w:tcPr>
            <w:tcW w:w="907" w:type="dxa"/>
            <w:vMerge/>
            <w:tcBorders>
              <w:left w:val="double" w:sz="4" w:space="0" w:color="auto"/>
              <w:right w:val="double" w:sz="4" w:space="0" w:color="auto"/>
            </w:tcBorders>
            <w:vAlign w:val="center"/>
          </w:tcPr>
          <w:p w:rsidR="007C522A" w:rsidRPr="00A45C55" w:rsidRDefault="007C522A" w:rsidP="00961841">
            <w:pPr>
              <w:suppressAutoHyphens w:val="0"/>
              <w:ind w:left="720"/>
              <w:jc w:val="center"/>
              <w:rPr>
                <w:sz w:val="18"/>
                <w:szCs w:val="18"/>
              </w:rPr>
            </w:pPr>
          </w:p>
        </w:tc>
      </w:tr>
      <w:tr w:rsidR="007C522A" w:rsidRPr="00A45C55" w:rsidTr="00961841">
        <w:trPr>
          <w:jc w:val="center"/>
        </w:trPr>
        <w:tc>
          <w:tcPr>
            <w:tcW w:w="1457" w:type="dxa"/>
            <w:vMerge/>
            <w:tcBorders>
              <w:left w:val="double" w:sz="4" w:space="0" w:color="auto"/>
              <w:right w:val="double" w:sz="4" w:space="0" w:color="auto"/>
            </w:tcBorders>
            <w:shd w:val="clear" w:color="auto" w:fill="CCECFF"/>
          </w:tcPr>
          <w:p w:rsidR="007C522A" w:rsidRPr="00A45C55" w:rsidRDefault="007C522A" w:rsidP="00961841">
            <w:pPr>
              <w:suppressAutoHyphens w:val="0"/>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tabs>
                <w:tab w:val="center" w:pos="236"/>
              </w:tabs>
              <w:suppressAutoHyphens w:val="0"/>
              <w:jc w:val="center"/>
              <w:rPr>
                <w:sz w:val="18"/>
                <w:szCs w:val="18"/>
              </w:rPr>
            </w:pPr>
            <w:r w:rsidRPr="00A45C55">
              <w:rPr>
                <w:sz w:val="18"/>
                <w:szCs w:val="18"/>
              </w:rPr>
              <w:t xml:space="preserve">C- </w:t>
            </w:r>
            <w:r w:rsidRPr="00A45C55">
              <w:rPr>
                <w:sz w:val="18"/>
                <w:szCs w:val="18"/>
              </w:rPr>
              <w:sym w:font="Wingdings" w:char="F0E8"/>
            </w:r>
            <w:r w:rsidRPr="00A45C55">
              <w:rPr>
                <w:sz w:val="18"/>
                <w:szCs w:val="18"/>
              </w:rPr>
              <w:t xml:space="preserve"> 72</w:t>
            </w:r>
          </w:p>
        </w:tc>
        <w:tc>
          <w:tcPr>
            <w:tcW w:w="7284"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rPr>
                <w:sz w:val="18"/>
                <w:szCs w:val="18"/>
              </w:rPr>
            </w:pPr>
            <w:r w:rsidRPr="00A45C55">
              <w:rPr>
                <w:sz w:val="18"/>
                <w:szCs w:val="18"/>
              </w:rPr>
              <w:t>The content demonstrates little understanding of and insight into the relevant subject matter and its inter-relationships. A small portion of the major relevant issues are covered. The focus of the content may be off topic or on insubstantial or secondary topics</w:t>
            </w:r>
          </w:p>
        </w:tc>
        <w:tc>
          <w:tcPr>
            <w:tcW w:w="907" w:type="dxa"/>
            <w:vMerge/>
            <w:tcBorders>
              <w:left w:val="double" w:sz="4" w:space="0" w:color="auto"/>
              <w:right w:val="double" w:sz="4" w:space="0" w:color="auto"/>
            </w:tcBorders>
            <w:vAlign w:val="center"/>
          </w:tcPr>
          <w:p w:rsidR="007C522A" w:rsidRPr="00A45C55" w:rsidRDefault="007C522A" w:rsidP="00961841">
            <w:pPr>
              <w:suppressAutoHyphens w:val="0"/>
              <w:jc w:val="center"/>
              <w:rPr>
                <w:sz w:val="18"/>
                <w:szCs w:val="18"/>
              </w:rPr>
            </w:pPr>
          </w:p>
        </w:tc>
      </w:tr>
      <w:tr w:rsidR="007C522A" w:rsidRPr="00A45C55" w:rsidTr="00961841">
        <w:trPr>
          <w:trHeight w:val="402"/>
          <w:jc w:val="center"/>
        </w:trPr>
        <w:tc>
          <w:tcPr>
            <w:tcW w:w="1457" w:type="dxa"/>
            <w:vMerge/>
            <w:tcBorders>
              <w:left w:val="double" w:sz="4" w:space="0" w:color="auto"/>
              <w:right w:val="double" w:sz="4" w:space="0" w:color="auto"/>
            </w:tcBorders>
            <w:shd w:val="clear" w:color="auto" w:fill="CCECFF"/>
          </w:tcPr>
          <w:p w:rsidR="007C522A" w:rsidRPr="00A45C55" w:rsidRDefault="007C522A" w:rsidP="00961841">
            <w:pPr>
              <w:suppressAutoHyphens w:val="0"/>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jc w:val="center"/>
              <w:rPr>
                <w:sz w:val="18"/>
                <w:szCs w:val="18"/>
              </w:rPr>
            </w:pPr>
            <w:r w:rsidRPr="00A45C55">
              <w:rPr>
                <w:sz w:val="18"/>
                <w:szCs w:val="18"/>
              </w:rPr>
              <w:t xml:space="preserve">D </w:t>
            </w:r>
            <w:r w:rsidRPr="00A45C55">
              <w:rPr>
                <w:sz w:val="18"/>
                <w:szCs w:val="18"/>
              </w:rPr>
              <w:sym w:font="Wingdings" w:char="F0E8"/>
            </w:r>
            <w:r w:rsidRPr="00A45C55">
              <w:rPr>
                <w:sz w:val="18"/>
                <w:szCs w:val="18"/>
              </w:rPr>
              <w:t xml:space="preserve"> 67</w:t>
            </w:r>
          </w:p>
        </w:tc>
        <w:tc>
          <w:tcPr>
            <w:tcW w:w="7284"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rPr>
                <w:sz w:val="18"/>
                <w:szCs w:val="18"/>
              </w:rPr>
            </w:pPr>
            <w:r w:rsidRPr="00A45C55">
              <w:rPr>
                <w:sz w:val="18"/>
                <w:szCs w:val="18"/>
              </w:rPr>
              <w:t xml:space="preserve">The content demonstrates almost no understanding of or insight into the relevant subject matter and its inter-relationships. Almost none of the major relevant issues are covered, and the content may be almost entirely </w:t>
            </w:r>
            <w:proofErr w:type="gramStart"/>
            <w:r w:rsidRPr="00A45C55">
              <w:rPr>
                <w:sz w:val="18"/>
                <w:szCs w:val="18"/>
              </w:rPr>
              <w:t>off-topic</w:t>
            </w:r>
            <w:proofErr w:type="gramEnd"/>
            <w:r w:rsidRPr="00A45C55">
              <w:rPr>
                <w:sz w:val="18"/>
                <w:szCs w:val="18"/>
              </w:rPr>
              <w:t>.</w:t>
            </w:r>
          </w:p>
        </w:tc>
        <w:tc>
          <w:tcPr>
            <w:tcW w:w="907" w:type="dxa"/>
            <w:vMerge/>
            <w:tcBorders>
              <w:left w:val="double" w:sz="4" w:space="0" w:color="auto"/>
              <w:right w:val="double" w:sz="4" w:space="0" w:color="auto"/>
            </w:tcBorders>
            <w:vAlign w:val="center"/>
          </w:tcPr>
          <w:p w:rsidR="007C522A" w:rsidRPr="00A45C55" w:rsidRDefault="007C522A" w:rsidP="00961841">
            <w:pPr>
              <w:suppressAutoHyphens w:val="0"/>
              <w:jc w:val="center"/>
              <w:rPr>
                <w:sz w:val="18"/>
                <w:szCs w:val="18"/>
              </w:rPr>
            </w:pPr>
          </w:p>
        </w:tc>
      </w:tr>
      <w:tr w:rsidR="007C522A" w:rsidRPr="00A45C55" w:rsidTr="00961841">
        <w:trPr>
          <w:jc w:val="center"/>
        </w:trPr>
        <w:tc>
          <w:tcPr>
            <w:tcW w:w="1457" w:type="dxa"/>
            <w:vMerge/>
            <w:tcBorders>
              <w:left w:val="double" w:sz="4" w:space="0" w:color="auto"/>
              <w:bottom w:val="double" w:sz="4" w:space="0" w:color="auto"/>
              <w:right w:val="double" w:sz="4" w:space="0" w:color="auto"/>
            </w:tcBorders>
            <w:shd w:val="clear" w:color="auto" w:fill="FFFF99"/>
          </w:tcPr>
          <w:p w:rsidR="007C522A" w:rsidRPr="00A45C55" w:rsidRDefault="007C522A" w:rsidP="00961841">
            <w:pPr>
              <w:suppressAutoHyphens w:val="0"/>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jc w:val="center"/>
              <w:rPr>
                <w:sz w:val="18"/>
                <w:szCs w:val="18"/>
              </w:rPr>
            </w:pPr>
            <w:r w:rsidRPr="00A45C55">
              <w:rPr>
                <w:sz w:val="18"/>
                <w:szCs w:val="18"/>
              </w:rPr>
              <w:t xml:space="preserve">F </w:t>
            </w:r>
            <w:r w:rsidRPr="00A45C55">
              <w:rPr>
                <w:sz w:val="18"/>
                <w:szCs w:val="18"/>
              </w:rPr>
              <w:sym w:font="Wingdings" w:char="F0E8"/>
            </w:r>
            <w:r w:rsidRPr="00A45C55">
              <w:rPr>
                <w:sz w:val="18"/>
                <w:szCs w:val="18"/>
              </w:rPr>
              <w:t xml:space="preserve"> 0</w:t>
            </w:r>
          </w:p>
        </w:tc>
        <w:tc>
          <w:tcPr>
            <w:tcW w:w="7284"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rPr>
                <w:sz w:val="18"/>
                <w:szCs w:val="18"/>
              </w:rPr>
            </w:pPr>
            <w:r w:rsidRPr="00A45C55">
              <w:rPr>
                <w:sz w:val="18"/>
                <w:szCs w:val="18"/>
              </w:rPr>
              <w:t xml:space="preserve">The content demonstrates no understanding of or insight into the relevant subject matter and its inter-relationships. No major relevant issues are covered, and the content is entirely </w:t>
            </w:r>
            <w:proofErr w:type="gramStart"/>
            <w:r w:rsidRPr="00A45C55">
              <w:rPr>
                <w:sz w:val="18"/>
                <w:szCs w:val="18"/>
              </w:rPr>
              <w:t>off-topic</w:t>
            </w:r>
            <w:proofErr w:type="gramEnd"/>
            <w:r w:rsidRPr="00A45C55">
              <w:rPr>
                <w:sz w:val="18"/>
                <w:szCs w:val="18"/>
              </w:rPr>
              <w:t>.</w:t>
            </w:r>
          </w:p>
        </w:tc>
        <w:tc>
          <w:tcPr>
            <w:tcW w:w="907" w:type="dxa"/>
            <w:vMerge/>
            <w:tcBorders>
              <w:left w:val="double" w:sz="4" w:space="0" w:color="auto"/>
              <w:bottom w:val="double" w:sz="4" w:space="0" w:color="auto"/>
              <w:right w:val="double" w:sz="4" w:space="0" w:color="auto"/>
            </w:tcBorders>
            <w:vAlign w:val="center"/>
          </w:tcPr>
          <w:p w:rsidR="007C522A" w:rsidRPr="00A45C55" w:rsidRDefault="007C522A" w:rsidP="00961841">
            <w:pPr>
              <w:suppressAutoHyphens w:val="0"/>
              <w:jc w:val="center"/>
              <w:rPr>
                <w:sz w:val="18"/>
                <w:szCs w:val="18"/>
              </w:rPr>
            </w:pPr>
          </w:p>
        </w:tc>
      </w:tr>
      <w:tr w:rsidR="007C522A" w:rsidRPr="00A45C55" w:rsidTr="00961841">
        <w:trPr>
          <w:trHeight w:val="339"/>
          <w:jc w:val="center"/>
        </w:trPr>
        <w:tc>
          <w:tcPr>
            <w:tcW w:w="1457" w:type="dxa"/>
            <w:vMerge w:val="restart"/>
            <w:tcBorders>
              <w:top w:val="double" w:sz="4" w:space="0" w:color="auto"/>
              <w:left w:val="double" w:sz="4" w:space="0" w:color="auto"/>
              <w:right w:val="double" w:sz="4" w:space="0" w:color="auto"/>
            </w:tcBorders>
            <w:vAlign w:val="center"/>
          </w:tcPr>
          <w:p w:rsidR="007C522A" w:rsidRPr="00A45C55" w:rsidRDefault="007C522A" w:rsidP="00961841">
            <w:pPr>
              <w:suppressAutoHyphens w:val="0"/>
              <w:jc w:val="center"/>
              <w:rPr>
                <w:b/>
                <w:sz w:val="18"/>
                <w:szCs w:val="18"/>
              </w:rPr>
            </w:pPr>
            <w:r w:rsidRPr="00A45C55">
              <w:rPr>
                <w:b/>
                <w:sz w:val="18"/>
                <w:szCs w:val="18"/>
              </w:rPr>
              <w:t>Exposition (30%)</w:t>
            </w:r>
          </w:p>
          <w:p w:rsidR="007C522A" w:rsidRPr="00A45C55" w:rsidRDefault="007C522A" w:rsidP="00961841">
            <w:pPr>
              <w:suppressAutoHyphens w:val="0"/>
              <w:jc w:val="center"/>
              <w:rPr>
                <w:b/>
                <w:sz w:val="18"/>
                <w:szCs w:val="18"/>
              </w:rPr>
            </w:pPr>
            <w:r w:rsidRPr="00A45C55">
              <w:rPr>
                <w:b/>
                <w:sz w:val="18"/>
                <w:szCs w:val="18"/>
              </w:rPr>
              <w:t>Measures how well the content is expressed</w:t>
            </w:r>
          </w:p>
        </w:tc>
        <w:tc>
          <w:tcPr>
            <w:tcW w:w="990"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jc w:val="center"/>
              <w:rPr>
                <w:sz w:val="18"/>
                <w:szCs w:val="18"/>
              </w:rPr>
            </w:pPr>
            <w:r w:rsidRPr="00A45C55">
              <w:rPr>
                <w:sz w:val="18"/>
                <w:szCs w:val="18"/>
              </w:rPr>
              <w:t xml:space="preserve">A+ </w:t>
            </w:r>
            <w:r w:rsidRPr="00A45C55">
              <w:rPr>
                <w:sz w:val="18"/>
                <w:szCs w:val="18"/>
              </w:rPr>
              <w:sym w:font="Wingdings" w:char="F0E8"/>
            </w:r>
            <w:r w:rsidRPr="00A45C55">
              <w:rPr>
                <w:sz w:val="18"/>
                <w:szCs w:val="18"/>
              </w:rPr>
              <w:t xml:space="preserve"> 100</w:t>
            </w:r>
          </w:p>
        </w:tc>
        <w:tc>
          <w:tcPr>
            <w:tcW w:w="7284"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rPr>
                <w:sz w:val="18"/>
                <w:szCs w:val="18"/>
              </w:rPr>
            </w:pPr>
            <w:r w:rsidRPr="00A45C55">
              <w:rPr>
                <w:sz w:val="18"/>
                <w:szCs w:val="18"/>
              </w:rPr>
              <w:t>The presentation of all ideas and designs is exceptionally clear and persuasive; the entire submission is exceptionally organized. There is no known way to improve the clarity or organization of the submission.</w:t>
            </w:r>
          </w:p>
        </w:tc>
        <w:tc>
          <w:tcPr>
            <w:tcW w:w="907" w:type="dxa"/>
            <w:vMerge w:val="restart"/>
            <w:tcBorders>
              <w:top w:val="double" w:sz="4" w:space="0" w:color="auto"/>
              <w:left w:val="double" w:sz="4" w:space="0" w:color="auto"/>
              <w:right w:val="double" w:sz="4" w:space="0" w:color="auto"/>
            </w:tcBorders>
            <w:vAlign w:val="center"/>
          </w:tcPr>
          <w:p w:rsidR="007C522A" w:rsidRPr="00A45C55" w:rsidRDefault="007C522A" w:rsidP="00961841">
            <w:pPr>
              <w:suppressAutoHyphens w:val="0"/>
              <w:jc w:val="center"/>
              <w:rPr>
                <w:b/>
                <w:sz w:val="18"/>
                <w:szCs w:val="18"/>
              </w:rPr>
            </w:pPr>
          </w:p>
        </w:tc>
      </w:tr>
      <w:tr w:rsidR="007C522A" w:rsidRPr="00A45C55" w:rsidTr="00961841">
        <w:trPr>
          <w:jc w:val="center"/>
        </w:trPr>
        <w:tc>
          <w:tcPr>
            <w:tcW w:w="1457" w:type="dxa"/>
            <w:vMerge/>
            <w:tcBorders>
              <w:left w:val="double" w:sz="4" w:space="0" w:color="auto"/>
              <w:right w:val="double" w:sz="4" w:space="0" w:color="auto"/>
            </w:tcBorders>
          </w:tcPr>
          <w:p w:rsidR="007C522A" w:rsidRPr="00A45C55" w:rsidRDefault="007C522A" w:rsidP="00961841">
            <w:pPr>
              <w:suppressAutoHyphens w:val="0"/>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jc w:val="center"/>
              <w:rPr>
                <w:sz w:val="18"/>
                <w:szCs w:val="18"/>
              </w:rPr>
            </w:pPr>
            <w:r w:rsidRPr="00A45C55">
              <w:rPr>
                <w:sz w:val="18"/>
                <w:szCs w:val="18"/>
              </w:rPr>
              <w:t xml:space="preserve">A </w:t>
            </w:r>
            <w:r w:rsidRPr="00A45C55">
              <w:rPr>
                <w:sz w:val="18"/>
                <w:szCs w:val="18"/>
              </w:rPr>
              <w:sym w:font="Wingdings" w:char="F0E8"/>
            </w:r>
            <w:r w:rsidRPr="00A45C55">
              <w:rPr>
                <w:sz w:val="18"/>
                <w:szCs w:val="18"/>
              </w:rPr>
              <w:t xml:space="preserve"> 96</w:t>
            </w:r>
          </w:p>
        </w:tc>
        <w:tc>
          <w:tcPr>
            <w:tcW w:w="7284"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rPr>
                <w:sz w:val="18"/>
                <w:szCs w:val="18"/>
              </w:rPr>
            </w:pPr>
            <w:r w:rsidRPr="00A45C55">
              <w:rPr>
                <w:sz w:val="18"/>
                <w:szCs w:val="18"/>
              </w:rPr>
              <w:t xml:space="preserve">The presentation of all ideas and designs is exceptionally clear and persuasive; the entire submission is exceptionally organized. There may be at most one insignificant way to improve the clarity or organization of the submission. </w:t>
            </w:r>
          </w:p>
        </w:tc>
        <w:tc>
          <w:tcPr>
            <w:tcW w:w="907" w:type="dxa"/>
            <w:vMerge/>
            <w:tcBorders>
              <w:left w:val="double" w:sz="4" w:space="0" w:color="auto"/>
              <w:right w:val="double" w:sz="4" w:space="0" w:color="auto"/>
            </w:tcBorders>
            <w:vAlign w:val="center"/>
          </w:tcPr>
          <w:p w:rsidR="007C522A" w:rsidRPr="00A45C55" w:rsidRDefault="007C522A" w:rsidP="00961841">
            <w:pPr>
              <w:suppressAutoHyphens w:val="0"/>
              <w:jc w:val="center"/>
              <w:rPr>
                <w:sz w:val="18"/>
                <w:szCs w:val="18"/>
              </w:rPr>
            </w:pPr>
          </w:p>
        </w:tc>
      </w:tr>
      <w:tr w:rsidR="007C522A" w:rsidRPr="00A45C55" w:rsidTr="00961841">
        <w:trPr>
          <w:jc w:val="center"/>
        </w:trPr>
        <w:tc>
          <w:tcPr>
            <w:tcW w:w="1457" w:type="dxa"/>
            <w:vMerge/>
            <w:tcBorders>
              <w:left w:val="double" w:sz="4" w:space="0" w:color="auto"/>
              <w:right w:val="double" w:sz="4" w:space="0" w:color="auto"/>
            </w:tcBorders>
          </w:tcPr>
          <w:p w:rsidR="007C522A" w:rsidRPr="00A45C55" w:rsidRDefault="007C522A" w:rsidP="00961841">
            <w:pPr>
              <w:suppressAutoHyphens w:val="0"/>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jc w:val="center"/>
              <w:rPr>
                <w:sz w:val="18"/>
                <w:szCs w:val="18"/>
              </w:rPr>
            </w:pPr>
            <w:r w:rsidRPr="00A45C55">
              <w:rPr>
                <w:sz w:val="18"/>
                <w:szCs w:val="18"/>
              </w:rPr>
              <w:t xml:space="preserve">A- </w:t>
            </w:r>
            <w:r w:rsidRPr="00A45C55">
              <w:rPr>
                <w:sz w:val="18"/>
                <w:szCs w:val="18"/>
              </w:rPr>
              <w:sym w:font="Wingdings" w:char="F0E8"/>
            </w:r>
            <w:r w:rsidRPr="00A45C55">
              <w:rPr>
                <w:sz w:val="18"/>
                <w:szCs w:val="18"/>
              </w:rPr>
              <w:t xml:space="preserve"> 92</w:t>
            </w:r>
          </w:p>
        </w:tc>
        <w:tc>
          <w:tcPr>
            <w:tcW w:w="7284" w:type="dxa"/>
            <w:tcBorders>
              <w:top w:val="double" w:sz="4" w:space="0" w:color="auto"/>
              <w:left w:val="double" w:sz="4" w:space="0" w:color="auto"/>
              <w:bottom w:val="double" w:sz="4" w:space="0" w:color="auto"/>
              <w:right w:val="double" w:sz="4" w:space="0" w:color="auto"/>
            </w:tcBorders>
          </w:tcPr>
          <w:p w:rsidR="007C522A" w:rsidRPr="00A45C55" w:rsidRDefault="007C522A" w:rsidP="00961841">
            <w:pPr>
              <w:suppressAutoHyphens w:val="0"/>
              <w:rPr>
                <w:sz w:val="18"/>
                <w:szCs w:val="18"/>
              </w:rPr>
            </w:pPr>
            <w:r w:rsidRPr="00A45C55">
              <w:rPr>
                <w:sz w:val="18"/>
                <w:szCs w:val="18"/>
              </w:rPr>
              <w:t>The presentation of all ideas and designs is very clear and persuasive; the entire submission is very organized.</w:t>
            </w:r>
          </w:p>
        </w:tc>
        <w:tc>
          <w:tcPr>
            <w:tcW w:w="907" w:type="dxa"/>
            <w:vMerge/>
            <w:tcBorders>
              <w:left w:val="double" w:sz="4" w:space="0" w:color="auto"/>
              <w:right w:val="double" w:sz="4" w:space="0" w:color="auto"/>
            </w:tcBorders>
            <w:vAlign w:val="center"/>
          </w:tcPr>
          <w:p w:rsidR="007C522A" w:rsidRPr="00A45C55" w:rsidRDefault="007C522A" w:rsidP="00961841">
            <w:pPr>
              <w:suppressAutoHyphens w:val="0"/>
              <w:jc w:val="center"/>
              <w:rPr>
                <w:sz w:val="18"/>
                <w:szCs w:val="18"/>
              </w:rPr>
            </w:pPr>
          </w:p>
        </w:tc>
      </w:tr>
      <w:tr w:rsidR="007C522A" w:rsidRPr="00A45C55" w:rsidTr="00961841">
        <w:trPr>
          <w:jc w:val="center"/>
        </w:trPr>
        <w:tc>
          <w:tcPr>
            <w:tcW w:w="1457" w:type="dxa"/>
            <w:vMerge/>
            <w:tcBorders>
              <w:left w:val="double" w:sz="4" w:space="0" w:color="auto"/>
              <w:right w:val="double" w:sz="4" w:space="0" w:color="auto"/>
            </w:tcBorders>
          </w:tcPr>
          <w:p w:rsidR="007C522A" w:rsidRPr="00A45C55" w:rsidRDefault="007C522A" w:rsidP="00961841">
            <w:pPr>
              <w:suppressAutoHyphens w:val="0"/>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jc w:val="center"/>
              <w:rPr>
                <w:sz w:val="18"/>
                <w:szCs w:val="18"/>
              </w:rPr>
            </w:pPr>
            <w:r w:rsidRPr="00A45C55">
              <w:rPr>
                <w:sz w:val="18"/>
                <w:szCs w:val="18"/>
              </w:rPr>
              <w:t xml:space="preserve">B+ </w:t>
            </w:r>
            <w:r w:rsidRPr="00A45C55">
              <w:rPr>
                <w:sz w:val="18"/>
                <w:szCs w:val="18"/>
              </w:rPr>
              <w:sym w:font="Wingdings" w:char="F0E8"/>
            </w:r>
            <w:r w:rsidRPr="00A45C55">
              <w:rPr>
                <w:sz w:val="18"/>
                <w:szCs w:val="18"/>
              </w:rPr>
              <w:t xml:space="preserve"> 88</w:t>
            </w:r>
          </w:p>
        </w:tc>
        <w:tc>
          <w:tcPr>
            <w:tcW w:w="7284"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rPr>
                <w:sz w:val="18"/>
                <w:szCs w:val="18"/>
              </w:rPr>
            </w:pPr>
            <w:r w:rsidRPr="00A45C55">
              <w:rPr>
                <w:sz w:val="18"/>
                <w:szCs w:val="18"/>
              </w:rPr>
              <w:t>The presentation of all ideas and designs is clear and persuasive; the entire submission is organized.</w:t>
            </w:r>
          </w:p>
        </w:tc>
        <w:tc>
          <w:tcPr>
            <w:tcW w:w="907" w:type="dxa"/>
            <w:vMerge/>
            <w:tcBorders>
              <w:left w:val="double" w:sz="4" w:space="0" w:color="auto"/>
              <w:right w:val="double" w:sz="4" w:space="0" w:color="auto"/>
            </w:tcBorders>
            <w:vAlign w:val="center"/>
          </w:tcPr>
          <w:p w:rsidR="007C522A" w:rsidRPr="00A45C55" w:rsidRDefault="007C522A" w:rsidP="00961841">
            <w:pPr>
              <w:suppressAutoHyphens w:val="0"/>
              <w:jc w:val="center"/>
              <w:rPr>
                <w:sz w:val="18"/>
                <w:szCs w:val="18"/>
              </w:rPr>
            </w:pPr>
          </w:p>
        </w:tc>
      </w:tr>
      <w:tr w:rsidR="007C522A" w:rsidRPr="00A45C55" w:rsidTr="00961841">
        <w:trPr>
          <w:jc w:val="center"/>
        </w:trPr>
        <w:tc>
          <w:tcPr>
            <w:tcW w:w="1457" w:type="dxa"/>
            <w:vMerge/>
            <w:tcBorders>
              <w:left w:val="double" w:sz="4" w:space="0" w:color="auto"/>
              <w:right w:val="double" w:sz="4" w:space="0" w:color="auto"/>
            </w:tcBorders>
          </w:tcPr>
          <w:p w:rsidR="007C522A" w:rsidRPr="00A45C55" w:rsidRDefault="007C522A" w:rsidP="00961841">
            <w:pPr>
              <w:suppressAutoHyphens w:val="0"/>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jc w:val="center"/>
              <w:rPr>
                <w:sz w:val="18"/>
                <w:szCs w:val="18"/>
              </w:rPr>
            </w:pPr>
            <w:r w:rsidRPr="00A45C55">
              <w:rPr>
                <w:sz w:val="18"/>
                <w:szCs w:val="18"/>
              </w:rPr>
              <w:t xml:space="preserve">B </w:t>
            </w:r>
            <w:r w:rsidRPr="00A45C55">
              <w:rPr>
                <w:sz w:val="18"/>
                <w:szCs w:val="18"/>
              </w:rPr>
              <w:sym w:font="Wingdings" w:char="F0E8"/>
            </w:r>
            <w:r w:rsidRPr="00A45C55">
              <w:rPr>
                <w:sz w:val="18"/>
                <w:szCs w:val="18"/>
              </w:rPr>
              <w:t xml:space="preserve"> 85</w:t>
            </w:r>
          </w:p>
        </w:tc>
        <w:tc>
          <w:tcPr>
            <w:tcW w:w="7284" w:type="dxa"/>
            <w:tcBorders>
              <w:top w:val="double" w:sz="4" w:space="0" w:color="auto"/>
              <w:left w:val="double" w:sz="4" w:space="0" w:color="auto"/>
              <w:bottom w:val="double" w:sz="4" w:space="0" w:color="auto"/>
              <w:right w:val="double" w:sz="4" w:space="0" w:color="auto"/>
            </w:tcBorders>
          </w:tcPr>
          <w:p w:rsidR="007C522A" w:rsidRPr="00A45C55" w:rsidRDefault="007C522A" w:rsidP="00961841">
            <w:pPr>
              <w:suppressAutoHyphens w:val="0"/>
              <w:rPr>
                <w:sz w:val="18"/>
                <w:szCs w:val="18"/>
              </w:rPr>
            </w:pPr>
            <w:r w:rsidRPr="00A45C55">
              <w:rPr>
                <w:sz w:val="18"/>
                <w:szCs w:val="18"/>
              </w:rPr>
              <w:t>The presentation of most ideas and designs is clear and persuasive; most of the submission is organized.</w:t>
            </w:r>
          </w:p>
        </w:tc>
        <w:tc>
          <w:tcPr>
            <w:tcW w:w="907" w:type="dxa"/>
            <w:vMerge/>
            <w:tcBorders>
              <w:left w:val="double" w:sz="4" w:space="0" w:color="auto"/>
              <w:right w:val="double" w:sz="4" w:space="0" w:color="auto"/>
            </w:tcBorders>
            <w:vAlign w:val="center"/>
          </w:tcPr>
          <w:p w:rsidR="007C522A" w:rsidRPr="00A45C55" w:rsidRDefault="007C522A" w:rsidP="00961841">
            <w:pPr>
              <w:suppressAutoHyphens w:val="0"/>
              <w:jc w:val="center"/>
              <w:rPr>
                <w:sz w:val="18"/>
                <w:szCs w:val="18"/>
              </w:rPr>
            </w:pPr>
          </w:p>
        </w:tc>
      </w:tr>
      <w:tr w:rsidR="007C522A" w:rsidRPr="00A45C55" w:rsidTr="00961841">
        <w:trPr>
          <w:jc w:val="center"/>
        </w:trPr>
        <w:tc>
          <w:tcPr>
            <w:tcW w:w="1457" w:type="dxa"/>
            <w:vMerge/>
            <w:tcBorders>
              <w:left w:val="double" w:sz="4" w:space="0" w:color="auto"/>
              <w:right w:val="double" w:sz="4" w:space="0" w:color="auto"/>
            </w:tcBorders>
          </w:tcPr>
          <w:p w:rsidR="007C522A" w:rsidRPr="00A45C55" w:rsidRDefault="007C522A" w:rsidP="00961841">
            <w:pPr>
              <w:suppressAutoHyphens w:val="0"/>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jc w:val="center"/>
              <w:rPr>
                <w:sz w:val="18"/>
                <w:szCs w:val="18"/>
              </w:rPr>
            </w:pPr>
            <w:r w:rsidRPr="00A45C55">
              <w:rPr>
                <w:sz w:val="18"/>
                <w:szCs w:val="18"/>
              </w:rPr>
              <w:t xml:space="preserve">B- </w:t>
            </w:r>
            <w:r w:rsidRPr="00A45C55">
              <w:rPr>
                <w:sz w:val="18"/>
                <w:szCs w:val="18"/>
              </w:rPr>
              <w:sym w:font="Wingdings" w:char="F0E8"/>
            </w:r>
            <w:r w:rsidRPr="00A45C55">
              <w:rPr>
                <w:sz w:val="18"/>
                <w:szCs w:val="18"/>
              </w:rPr>
              <w:t xml:space="preserve"> 82</w:t>
            </w:r>
          </w:p>
        </w:tc>
        <w:tc>
          <w:tcPr>
            <w:tcW w:w="7284"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rPr>
                <w:sz w:val="18"/>
                <w:szCs w:val="18"/>
              </w:rPr>
            </w:pPr>
            <w:r w:rsidRPr="00A45C55">
              <w:rPr>
                <w:sz w:val="18"/>
                <w:szCs w:val="18"/>
              </w:rPr>
              <w:t>The presentation of most ideas and designs is generally clear; most of the submission is reasonably organized.</w:t>
            </w:r>
          </w:p>
        </w:tc>
        <w:tc>
          <w:tcPr>
            <w:tcW w:w="907" w:type="dxa"/>
            <w:vMerge/>
            <w:tcBorders>
              <w:left w:val="double" w:sz="4" w:space="0" w:color="auto"/>
              <w:right w:val="double" w:sz="4" w:space="0" w:color="auto"/>
            </w:tcBorders>
            <w:vAlign w:val="center"/>
          </w:tcPr>
          <w:p w:rsidR="007C522A" w:rsidRPr="00A45C55" w:rsidRDefault="007C522A" w:rsidP="00961841">
            <w:pPr>
              <w:suppressAutoHyphens w:val="0"/>
              <w:jc w:val="center"/>
              <w:rPr>
                <w:sz w:val="18"/>
                <w:szCs w:val="18"/>
              </w:rPr>
            </w:pPr>
          </w:p>
        </w:tc>
      </w:tr>
      <w:tr w:rsidR="007C522A" w:rsidRPr="00A45C55" w:rsidTr="00961841">
        <w:trPr>
          <w:jc w:val="center"/>
        </w:trPr>
        <w:tc>
          <w:tcPr>
            <w:tcW w:w="1457" w:type="dxa"/>
            <w:vMerge/>
            <w:tcBorders>
              <w:left w:val="double" w:sz="4" w:space="0" w:color="auto"/>
              <w:right w:val="double" w:sz="4" w:space="0" w:color="auto"/>
            </w:tcBorders>
          </w:tcPr>
          <w:p w:rsidR="007C522A" w:rsidRPr="00A45C55" w:rsidRDefault="007C522A" w:rsidP="00961841">
            <w:pPr>
              <w:suppressAutoHyphens w:val="0"/>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jc w:val="center"/>
              <w:rPr>
                <w:sz w:val="18"/>
                <w:szCs w:val="18"/>
              </w:rPr>
            </w:pPr>
            <w:r w:rsidRPr="00A45C55">
              <w:rPr>
                <w:sz w:val="18"/>
                <w:szCs w:val="18"/>
              </w:rPr>
              <w:t xml:space="preserve">C+ </w:t>
            </w:r>
            <w:r w:rsidRPr="00A45C55">
              <w:rPr>
                <w:sz w:val="18"/>
                <w:szCs w:val="18"/>
              </w:rPr>
              <w:sym w:font="Wingdings" w:char="F0E8"/>
            </w:r>
            <w:r w:rsidRPr="00A45C55">
              <w:rPr>
                <w:sz w:val="18"/>
                <w:szCs w:val="18"/>
              </w:rPr>
              <w:t xml:space="preserve"> 78</w:t>
            </w:r>
          </w:p>
        </w:tc>
        <w:tc>
          <w:tcPr>
            <w:tcW w:w="7284"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rPr>
                <w:sz w:val="18"/>
                <w:szCs w:val="18"/>
              </w:rPr>
            </w:pPr>
            <w:r w:rsidRPr="00A45C55">
              <w:rPr>
                <w:sz w:val="18"/>
                <w:szCs w:val="18"/>
              </w:rPr>
              <w:t>Some parts of the submission are hard to understand; some parts are disorganized.</w:t>
            </w:r>
          </w:p>
        </w:tc>
        <w:tc>
          <w:tcPr>
            <w:tcW w:w="907" w:type="dxa"/>
            <w:vMerge/>
            <w:tcBorders>
              <w:left w:val="double" w:sz="4" w:space="0" w:color="auto"/>
              <w:right w:val="double" w:sz="4" w:space="0" w:color="auto"/>
            </w:tcBorders>
            <w:vAlign w:val="center"/>
          </w:tcPr>
          <w:p w:rsidR="007C522A" w:rsidRPr="00A45C55" w:rsidRDefault="007C522A" w:rsidP="00961841">
            <w:pPr>
              <w:suppressAutoHyphens w:val="0"/>
              <w:jc w:val="center"/>
              <w:rPr>
                <w:sz w:val="18"/>
                <w:szCs w:val="18"/>
              </w:rPr>
            </w:pPr>
          </w:p>
        </w:tc>
      </w:tr>
      <w:tr w:rsidR="007C522A" w:rsidRPr="00A45C55" w:rsidTr="00961841">
        <w:trPr>
          <w:jc w:val="center"/>
        </w:trPr>
        <w:tc>
          <w:tcPr>
            <w:tcW w:w="1457" w:type="dxa"/>
            <w:vMerge/>
            <w:tcBorders>
              <w:left w:val="double" w:sz="4" w:space="0" w:color="auto"/>
              <w:right w:val="double" w:sz="4" w:space="0" w:color="auto"/>
            </w:tcBorders>
          </w:tcPr>
          <w:p w:rsidR="007C522A" w:rsidRPr="00A45C55" w:rsidRDefault="007C522A" w:rsidP="00961841">
            <w:pPr>
              <w:suppressAutoHyphens w:val="0"/>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jc w:val="center"/>
              <w:rPr>
                <w:sz w:val="18"/>
                <w:szCs w:val="18"/>
              </w:rPr>
            </w:pPr>
            <w:r w:rsidRPr="00A45C55">
              <w:rPr>
                <w:sz w:val="18"/>
                <w:szCs w:val="18"/>
              </w:rPr>
              <w:t xml:space="preserve">C </w:t>
            </w:r>
            <w:r w:rsidRPr="00A45C55">
              <w:rPr>
                <w:sz w:val="18"/>
                <w:szCs w:val="18"/>
              </w:rPr>
              <w:sym w:font="Wingdings" w:char="F0E8"/>
            </w:r>
            <w:r w:rsidRPr="00A45C55">
              <w:rPr>
                <w:sz w:val="18"/>
                <w:szCs w:val="18"/>
              </w:rPr>
              <w:t xml:space="preserve"> 75</w:t>
            </w:r>
          </w:p>
        </w:tc>
        <w:tc>
          <w:tcPr>
            <w:tcW w:w="7284" w:type="dxa"/>
            <w:tcBorders>
              <w:top w:val="double" w:sz="4" w:space="0" w:color="auto"/>
              <w:left w:val="double" w:sz="4" w:space="0" w:color="auto"/>
              <w:bottom w:val="double" w:sz="4" w:space="0" w:color="auto"/>
              <w:right w:val="double" w:sz="4" w:space="0" w:color="auto"/>
            </w:tcBorders>
          </w:tcPr>
          <w:p w:rsidR="007C522A" w:rsidRPr="00A45C55" w:rsidRDefault="007C522A" w:rsidP="00961841">
            <w:pPr>
              <w:suppressAutoHyphens w:val="0"/>
              <w:rPr>
                <w:sz w:val="18"/>
                <w:szCs w:val="18"/>
              </w:rPr>
            </w:pPr>
            <w:r w:rsidRPr="00A45C55">
              <w:rPr>
                <w:sz w:val="18"/>
                <w:szCs w:val="18"/>
              </w:rPr>
              <w:t>About half of the submission is hard to understand; about half is disorganized.</w:t>
            </w:r>
          </w:p>
        </w:tc>
        <w:tc>
          <w:tcPr>
            <w:tcW w:w="907" w:type="dxa"/>
            <w:vMerge/>
            <w:tcBorders>
              <w:left w:val="double" w:sz="4" w:space="0" w:color="auto"/>
              <w:right w:val="double" w:sz="4" w:space="0" w:color="auto"/>
            </w:tcBorders>
            <w:vAlign w:val="center"/>
          </w:tcPr>
          <w:p w:rsidR="007C522A" w:rsidRPr="00A45C55" w:rsidRDefault="007C522A" w:rsidP="00961841">
            <w:pPr>
              <w:suppressAutoHyphens w:val="0"/>
              <w:jc w:val="center"/>
              <w:rPr>
                <w:sz w:val="18"/>
                <w:szCs w:val="18"/>
              </w:rPr>
            </w:pPr>
          </w:p>
        </w:tc>
      </w:tr>
      <w:tr w:rsidR="007C522A" w:rsidRPr="00A45C55" w:rsidTr="00961841">
        <w:trPr>
          <w:jc w:val="center"/>
        </w:trPr>
        <w:tc>
          <w:tcPr>
            <w:tcW w:w="1457" w:type="dxa"/>
            <w:vMerge/>
            <w:tcBorders>
              <w:left w:val="double" w:sz="4" w:space="0" w:color="auto"/>
              <w:right w:val="double" w:sz="4" w:space="0" w:color="auto"/>
            </w:tcBorders>
          </w:tcPr>
          <w:p w:rsidR="007C522A" w:rsidRPr="00A45C55" w:rsidRDefault="007C522A" w:rsidP="00961841">
            <w:pPr>
              <w:suppressAutoHyphens w:val="0"/>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tabs>
                <w:tab w:val="center" w:pos="236"/>
              </w:tabs>
              <w:suppressAutoHyphens w:val="0"/>
              <w:jc w:val="center"/>
              <w:rPr>
                <w:sz w:val="18"/>
                <w:szCs w:val="18"/>
              </w:rPr>
            </w:pPr>
            <w:r w:rsidRPr="00A45C55">
              <w:rPr>
                <w:sz w:val="18"/>
                <w:szCs w:val="18"/>
              </w:rPr>
              <w:t xml:space="preserve">C- </w:t>
            </w:r>
            <w:r w:rsidRPr="00A45C55">
              <w:rPr>
                <w:sz w:val="18"/>
                <w:szCs w:val="18"/>
              </w:rPr>
              <w:sym w:font="Wingdings" w:char="F0E8"/>
            </w:r>
            <w:r w:rsidRPr="00A45C55">
              <w:rPr>
                <w:sz w:val="18"/>
                <w:szCs w:val="18"/>
              </w:rPr>
              <w:t xml:space="preserve"> 72</w:t>
            </w:r>
          </w:p>
        </w:tc>
        <w:tc>
          <w:tcPr>
            <w:tcW w:w="7284"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rPr>
                <w:sz w:val="18"/>
                <w:szCs w:val="18"/>
              </w:rPr>
            </w:pPr>
            <w:r w:rsidRPr="00A45C55">
              <w:rPr>
                <w:sz w:val="18"/>
                <w:szCs w:val="18"/>
              </w:rPr>
              <w:t>Most parts of the submission are hard to understand; most parts are disorganized.</w:t>
            </w:r>
          </w:p>
        </w:tc>
        <w:tc>
          <w:tcPr>
            <w:tcW w:w="907" w:type="dxa"/>
            <w:vMerge/>
            <w:tcBorders>
              <w:left w:val="double" w:sz="4" w:space="0" w:color="auto"/>
              <w:right w:val="double" w:sz="4" w:space="0" w:color="auto"/>
            </w:tcBorders>
            <w:vAlign w:val="center"/>
          </w:tcPr>
          <w:p w:rsidR="007C522A" w:rsidRPr="00A45C55" w:rsidRDefault="007C522A" w:rsidP="00961841">
            <w:pPr>
              <w:suppressAutoHyphens w:val="0"/>
              <w:jc w:val="center"/>
              <w:rPr>
                <w:sz w:val="18"/>
                <w:szCs w:val="18"/>
              </w:rPr>
            </w:pPr>
          </w:p>
        </w:tc>
      </w:tr>
      <w:tr w:rsidR="007C522A" w:rsidRPr="00A45C55" w:rsidTr="00961841">
        <w:trPr>
          <w:jc w:val="center"/>
        </w:trPr>
        <w:tc>
          <w:tcPr>
            <w:tcW w:w="1457" w:type="dxa"/>
            <w:vMerge/>
            <w:tcBorders>
              <w:left w:val="double" w:sz="4" w:space="0" w:color="auto"/>
              <w:right w:val="double" w:sz="4" w:space="0" w:color="auto"/>
            </w:tcBorders>
          </w:tcPr>
          <w:p w:rsidR="007C522A" w:rsidRPr="00A45C55" w:rsidRDefault="007C522A" w:rsidP="00961841">
            <w:pPr>
              <w:suppressAutoHyphens w:val="0"/>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7C522A" w:rsidRPr="00A45C55" w:rsidRDefault="007C522A" w:rsidP="00961841">
            <w:pPr>
              <w:suppressAutoHyphens w:val="0"/>
              <w:jc w:val="center"/>
              <w:rPr>
                <w:sz w:val="18"/>
                <w:szCs w:val="18"/>
              </w:rPr>
            </w:pPr>
            <w:r w:rsidRPr="00A45C55">
              <w:rPr>
                <w:sz w:val="18"/>
                <w:szCs w:val="18"/>
              </w:rPr>
              <w:t xml:space="preserve">D </w:t>
            </w:r>
            <w:r w:rsidRPr="00A45C55">
              <w:rPr>
                <w:sz w:val="18"/>
                <w:szCs w:val="18"/>
              </w:rPr>
              <w:sym w:font="Wingdings" w:char="F0E8"/>
            </w:r>
            <w:r w:rsidRPr="00A45C55">
              <w:rPr>
                <w:sz w:val="18"/>
                <w:szCs w:val="18"/>
              </w:rPr>
              <w:t xml:space="preserve"> 67</w:t>
            </w:r>
          </w:p>
        </w:tc>
        <w:tc>
          <w:tcPr>
            <w:tcW w:w="7284" w:type="dxa"/>
            <w:tcBorders>
              <w:top w:val="double" w:sz="4" w:space="0" w:color="auto"/>
              <w:left w:val="double" w:sz="4" w:space="0" w:color="auto"/>
              <w:bottom w:val="double" w:sz="4" w:space="0" w:color="auto"/>
              <w:right w:val="double" w:sz="4" w:space="0" w:color="auto"/>
            </w:tcBorders>
          </w:tcPr>
          <w:p w:rsidR="007C522A" w:rsidRPr="00A45C55" w:rsidRDefault="007C522A" w:rsidP="00961841">
            <w:pPr>
              <w:suppressAutoHyphens w:val="0"/>
              <w:rPr>
                <w:sz w:val="18"/>
                <w:szCs w:val="18"/>
              </w:rPr>
            </w:pPr>
            <w:r w:rsidRPr="00A45C55">
              <w:rPr>
                <w:sz w:val="18"/>
                <w:szCs w:val="18"/>
              </w:rPr>
              <w:t>Almost all of the submission is hard to understand and disorganized.</w:t>
            </w:r>
          </w:p>
        </w:tc>
        <w:tc>
          <w:tcPr>
            <w:tcW w:w="907" w:type="dxa"/>
            <w:vMerge/>
            <w:tcBorders>
              <w:left w:val="double" w:sz="4" w:space="0" w:color="auto"/>
              <w:right w:val="double" w:sz="4" w:space="0" w:color="auto"/>
            </w:tcBorders>
            <w:vAlign w:val="center"/>
          </w:tcPr>
          <w:p w:rsidR="007C522A" w:rsidRPr="00A45C55" w:rsidRDefault="007C522A" w:rsidP="00961841">
            <w:pPr>
              <w:suppressAutoHyphens w:val="0"/>
              <w:jc w:val="center"/>
              <w:rPr>
                <w:sz w:val="18"/>
                <w:szCs w:val="18"/>
              </w:rPr>
            </w:pPr>
          </w:p>
        </w:tc>
      </w:tr>
      <w:tr w:rsidR="007C522A" w:rsidRPr="00A45C55" w:rsidTr="00961841">
        <w:trPr>
          <w:jc w:val="center"/>
        </w:trPr>
        <w:tc>
          <w:tcPr>
            <w:tcW w:w="1457" w:type="dxa"/>
            <w:vMerge/>
            <w:tcBorders>
              <w:left w:val="double" w:sz="4" w:space="0" w:color="auto"/>
              <w:bottom w:val="single" w:sz="4" w:space="0" w:color="auto"/>
              <w:right w:val="double" w:sz="4" w:space="0" w:color="auto"/>
            </w:tcBorders>
            <w:shd w:val="clear" w:color="auto" w:fill="94FEA1"/>
          </w:tcPr>
          <w:p w:rsidR="007C522A" w:rsidRPr="00A45C55" w:rsidRDefault="007C522A" w:rsidP="00961841">
            <w:pPr>
              <w:suppressAutoHyphens w:val="0"/>
              <w:jc w:val="center"/>
              <w:rPr>
                <w:b/>
                <w:sz w:val="18"/>
                <w:szCs w:val="18"/>
              </w:rPr>
            </w:pPr>
          </w:p>
        </w:tc>
        <w:tc>
          <w:tcPr>
            <w:tcW w:w="990" w:type="dxa"/>
            <w:tcBorders>
              <w:top w:val="double" w:sz="4" w:space="0" w:color="auto"/>
              <w:left w:val="double" w:sz="4" w:space="0" w:color="auto"/>
              <w:bottom w:val="single" w:sz="4" w:space="0" w:color="auto"/>
              <w:right w:val="double" w:sz="4" w:space="0" w:color="auto"/>
            </w:tcBorders>
            <w:vAlign w:val="center"/>
          </w:tcPr>
          <w:p w:rsidR="007C522A" w:rsidRPr="00A45C55" w:rsidRDefault="007C522A" w:rsidP="00961841">
            <w:pPr>
              <w:suppressAutoHyphens w:val="0"/>
              <w:jc w:val="center"/>
              <w:rPr>
                <w:sz w:val="18"/>
                <w:szCs w:val="18"/>
              </w:rPr>
            </w:pPr>
            <w:r w:rsidRPr="00A45C55">
              <w:rPr>
                <w:sz w:val="18"/>
                <w:szCs w:val="18"/>
              </w:rPr>
              <w:t xml:space="preserve">F </w:t>
            </w:r>
            <w:r w:rsidRPr="00A45C55">
              <w:rPr>
                <w:sz w:val="18"/>
                <w:szCs w:val="18"/>
              </w:rPr>
              <w:sym w:font="Wingdings" w:char="F0E8"/>
            </w:r>
            <w:r w:rsidRPr="00A45C55">
              <w:rPr>
                <w:sz w:val="18"/>
                <w:szCs w:val="18"/>
              </w:rPr>
              <w:t xml:space="preserve"> 0</w:t>
            </w:r>
          </w:p>
        </w:tc>
        <w:tc>
          <w:tcPr>
            <w:tcW w:w="7284" w:type="dxa"/>
            <w:tcBorders>
              <w:top w:val="double" w:sz="4" w:space="0" w:color="auto"/>
              <w:left w:val="double" w:sz="4" w:space="0" w:color="auto"/>
              <w:bottom w:val="single" w:sz="4" w:space="0" w:color="auto"/>
              <w:right w:val="double" w:sz="4" w:space="0" w:color="auto"/>
            </w:tcBorders>
          </w:tcPr>
          <w:p w:rsidR="007C522A" w:rsidRPr="00A45C55" w:rsidRDefault="007C522A" w:rsidP="00961841">
            <w:pPr>
              <w:suppressAutoHyphens w:val="0"/>
              <w:rPr>
                <w:sz w:val="18"/>
                <w:szCs w:val="18"/>
              </w:rPr>
            </w:pPr>
            <w:r w:rsidRPr="00A45C55">
              <w:rPr>
                <w:sz w:val="18"/>
                <w:szCs w:val="18"/>
              </w:rPr>
              <w:t>The entire submission is hard to understand and disorganized.</w:t>
            </w:r>
          </w:p>
        </w:tc>
        <w:tc>
          <w:tcPr>
            <w:tcW w:w="907" w:type="dxa"/>
            <w:vMerge/>
            <w:tcBorders>
              <w:left w:val="double" w:sz="4" w:space="0" w:color="auto"/>
              <w:bottom w:val="single" w:sz="4" w:space="0" w:color="auto"/>
              <w:right w:val="double" w:sz="4" w:space="0" w:color="auto"/>
            </w:tcBorders>
            <w:vAlign w:val="center"/>
          </w:tcPr>
          <w:p w:rsidR="007C522A" w:rsidRPr="00A45C55" w:rsidRDefault="007C522A" w:rsidP="00961841">
            <w:pPr>
              <w:suppressAutoHyphens w:val="0"/>
              <w:jc w:val="center"/>
              <w:rPr>
                <w:sz w:val="18"/>
                <w:szCs w:val="18"/>
              </w:rPr>
            </w:pPr>
          </w:p>
        </w:tc>
      </w:tr>
      <w:tr w:rsidR="007C522A" w:rsidRPr="00A45C55" w:rsidTr="007C522A">
        <w:trPr>
          <w:jc w:val="center"/>
        </w:trPr>
        <w:tc>
          <w:tcPr>
            <w:tcW w:w="10638" w:type="dxa"/>
            <w:gridSpan w:val="4"/>
            <w:tcBorders>
              <w:left w:val="double" w:sz="4" w:space="0" w:color="auto"/>
              <w:right w:val="double" w:sz="4" w:space="0" w:color="auto"/>
            </w:tcBorders>
            <w:shd w:val="clear" w:color="auto" w:fill="FFFFFF"/>
          </w:tcPr>
          <w:p w:rsidR="007C522A" w:rsidRPr="00A45C55" w:rsidRDefault="007C522A" w:rsidP="00961841">
            <w:pPr>
              <w:suppressAutoHyphens w:val="0"/>
              <w:rPr>
                <w:b/>
                <w:sz w:val="18"/>
                <w:szCs w:val="18"/>
              </w:rPr>
            </w:pPr>
            <w:r w:rsidRPr="00A45C55">
              <w:rPr>
                <w:b/>
                <w:sz w:val="18"/>
                <w:szCs w:val="18"/>
              </w:rPr>
              <w:t xml:space="preserve">Overall Assignment Grade: </w:t>
            </w:r>
          </w:p>
        </w:tc>
      </w:tr>
    </w:tbl>
    <w:p w:rsidR="00827972" w:rsidRPr="00827972" w:rsidRDefault="00827972" w:rsidP="00827972">
      <w:pPr>
        <w:widowControl/>
        <w:suppressAutoHyphens w:val="0"/>
        <w:spacing w:before="100" w:beforeAutospacing="1" w:after="100" w:afterAutospacing="1"/>
        <w:rPr>
          <w:rFonts w:ascii="Times New Roman" w:hAnsi="Times New Roman"/>
          <w:kern w:val="0"/>
          <w:lang w:eastAsia="ar-SA"/>
        </w:rPr>
      </w:pPr>
    </w:p>
    <w:p w:rsidR="00827972" w:rsidRDefault="00827972" w:rsidP="005A4432">
      <w:pPr>
        <w:rPr>
          <w:rFonts w:ascii="Calibri" w:hAnsi="Calibri" w:cs="Arial"/>
          <w:bCs/>
        </w:rPr>
      </w:pPr>
      <w:r>
        <w:rPr>
          <w:rFonts w:ascii="Calibri" w:hAnsi="Calibri" w:cs="Arial"/>
          <w:bCs/>
        </w:rPr>
        <w:br w:type="page"/>
      </w:r>
      <w:r w:rsidR="00E12D27">
        <w:rPr>
          <w:rFonts w:ascii="Calibri" w:hAnsi="Calibri" w:cs="Arial"/>
          <w:bCs/>
          <w:noProof/>
        </w:rPr>
        <w:lastRenderedPageBreak/>
        <mc:AlternateContent>
          <mc:Choice Requires="wps">
            <w:drawing>
              <wp:anchor distT="0" distB="0" distL="114300" distR="114300" simplePos="0" relativeHeight="251657728" behindDoc="0" locked="0" layoutInCell="1" allowOverlap="1">
                <wp:simplePos x="0" y="0"/>
                <wp:positionH relativeFrom="column">
                  <wp:posOffset>456565</wp:posOffset>
                </wp:positionH>
                <wp:positionV relativeFrom="paragraph">
                  <wp:posOffset>617220</wp:posOffset>
                </wp:positionV>
                <wp:extent cx="5715000" cy="1762760"/>
                <wp:effectExtent l="0" t="0" r="0"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1762760"/>
                        </a:xfrm>
                        <a:prstGeom prst="rect">
                          <a:avLst/>
                        </a:prstGeom>
                        <a:solidFill>
                          <a:srgbClr val="CCCCFF">
                            <a:alpha val="99001"/>
                          </a:srgbClr>
                        </a:solidFill>
                        <a:ln w="9525">
                          <a:solidFill>
                            <a:srgbClr val="000000"/>
                          </a:solidFill>
                          <a:miter lim="800000"/>
                          <a:headEnd/>
                          <a:tailEnd/>
                        </a:ln>
                      </wps:spPr>
                      <wps:txbx>
                        <w:txbxContent>
                          <w:p w:rsidR="00827972" w:rsidRDefault="00827972" w:rsidP="00827972"/>
                          <w:p w:rsidR="00827972" w:rsidRPr="00C166B9" w:rsidRDefault="00827972" w:rsidP="00827972">
                            <w:pPr>
                              <w:rPr>
                                <w:rFonts w:ascii="Arial" w:hAnsi="Arial" w:cs="Arial"/>
                              </w:rPr>
                            </w:pPr>
                            <w:r w:rsidRPr="00C166B9">
                              <w:rPr>
                                <w:rFonts w:ascii="Arial" w:hAnsi="Arial" w:cs="Arial"/>
                              </w:rPr>
                              <w:t xml:space="preserve">Use the </w:t>
                            </w:r>
                            <w:r w:rsidRPr="00C166B9">
                              <w:rPr>
                                <w:rFonts w:ascii="Arial" w:hAnsi="Arial" w:cs="Arial"/>
                                <w:b/>
                              </w:rPr>
                              <w:t xml:space="preserve">Ask </w:t>
                            </w:r>
                            <w:r>
                              <w:rPr>
                                <w:rFonts w:ascii="Arial" w:hAnsi="Arial" w:cs="Arial"/>
                                <w:b/>
                              </w:rPr>
                              <w:t>the</w:t>
                            </w:r>
                            <w:r w:rsidRPr="00C166B9">
                              <w:rPr>
                                <w:rFonts w:ascii="Arial" w:hAnsi="Arial" w:cs="Arial"/>
                                <w:b/>
                              </w:rPr>
                              <w:t xml:space="preserve"> Facilitator</w:t>
                            </w:r>
                            <w:r>
                              <w:rPr>
                                <w:rFonts w:ascii="Arial" w:hAnsi="Arial" w:cs="Arial"/>
                                <w:b/>
                              </w:rPr>
                              <w:t>s</w:t>
                            </w:r>
                            <w:r w:rsidRPr="00C166B9">
                              <w:rPr>
                                <w:rFonts w:ascii="Arial" w:hAnsi="Arial" w:cs="Arial"/>
                                <w:b/>
                              </w:rPr>
                              <w:t xml:space="preserve"> Discussion Board </w:t>
                            </w:r>
                            <w:r w:rsidRPr="00C166B9">
                              <w:rPr>
                                <w:rFonts w:ascii="Arial" w:hAnsi="Arial" w:cs="Arial"/>
                              </w:rPr>
                              <w:t xml:space="preserve">if you have any questions regarding how to approach this assignment. </w:t>
                            </w:r>
                          </w:p>
                          <w:p w:rsidR="00827972" w:rsidRPr="00C166B9" w:rsidRDefault="00827972" w:rsidP="00827972">
                            <w:pPr>
                              <w:rPr>
                                <w:rFonts w:ascii="Arial" w:hAnsi="Arial" w:cs="Arial"/>
                              </w:rPr>
                            </w:pPr>
                          </w:p>
                          <w:p w:rsidR="00827972" w:rsidRPr="00C166B9" w:rsidRDefault="00827972" w:rsidP="00827972">
                            <w:pPr>
                              <w:rPr>
                                <w:rFonts w:ascii="Arial" w:hAnsi="Arial" w:cs="Arial"/>
                              </w:rPr>
                            </w:pPr>
                            <w:r w:rsidRPr="00C166B9">
                              <w:rPr>
                                <w:rFonts w:ascii="Arial" w:hAnsi="Arial" w:cs="Arial"/>
                              </w:rPr>
                              <w:t xml:space="preserve">Save your assignment as </w:t>
                            </w:r>
                            <w:r>
                              <w:rPr>
                                <w:rFonts w:ascii="Arial" w:hAnsi="Arial" w:cs="Arial"/>
                                <w:b/>
                                <w:i/>
                              </w:rPr>
                              <w:t>lastnameFirstname_assignment2.</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Pr>
                                <w:rFonts w:ascii="Arial" w:hAnsi="Arial" w:cs="Arial"/>
                              </w:rPr>
                              <w:t xml:space="preserve"> section of the course.</w:t>
                            </w:r>
                            <w:r w:rsidRPr="00C166B9">
                              <w:rPr>
                                <w:rFonts w:ascii="Arial" w:hAnsi="Arial" w:cs="Arial"/>
                              </w:rPr>
                              <w:cr/>
                            </w:r>
                          </w:p>
                          <w:p w:rsidR="00827972" w:rsidRPr="00C166B9" w:rsidRDefault="00827972" w:rsidP="00827972">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p w:rsidR="00827972" w:rsidRPr="00B41323" w:rsidRDefault="00827972" w:rsidP="00827972">
                            <w:pPr>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95pt;margin-top:48.6pt;width:450pt;height:13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" fillcolor="#ccf">
                <v:fill opacity="64764f"/>
                <v:path arrowok="t"/>
                <v:textbox>
                  <w:txbxContent>
                    <w:p w:rsidR="00827972" w:rsidRDefault="00827972" w:rsidP="00827972"/>
                    <w:p w:rsidR="00827972" w:rsidRPr="00C166B9" w:rsidRDefault="00827972" w:rsidP="00827972">
                      <w:pPr>
                        <w:rPr>
                          <w:rFonts w:ascii="Arial" w:hAnsi="Arial" w:cs="Arial"/>
                        </w:rPr>
                      </w:pPr>
                      <w:r w:rsidRPr="00C166B9">
                        <w:rPr>
                          <w:rFonts w:ascii="Arial" w:hAnsi="Arial" w:cs="Arial"/>
                        </w:rPr>
                        <w:t xml:space="preserve">Use the </w:t>
                      </w:r>
                      <w:r w:rsidRPr="00C166B9">
                        <w:rPr>
                          <w:rFonts w:ascii="Arial" w:hAnsi="Arial" w:cs="Arial"/>
                          <w:b/>
                        </w:rPr>
                        <w:t xml:space="preserve">Ask </w:t>
                      </w:r>
                      <w:r>
                        <w:rPr>
                          <w:rFonts w:ascii="Arial" w:hAnsi="Arial" w:cs="Arial"/>
                          <w:b/>
                        </w:rPr>
                        <w:t>the</w:t>
                      </w:r>
                      <w:r w:rsidRPr="00C166B9">
                        <w:rPr>
                          <w:rFonts w:ascii="Arial" w:hAnsi="Arial" w:cs="Arial"/>
                          <w:b/>
                        </w:rPr>
                        <w:t xml:space="preserve"> Facilitator</w:t>
                      </w:r>
                      <w:r>
                        <w:rPr>
                          <w:rFonts w:ascii="Arial" w:hAnsi="Arial" w:cs="Arial"/>
                          <w:b/>
                        </w:rPr>
                        <w:t>s</w:t>
                      </w:r>
                      <w:r w:rsidRPr="00C166B9">
                        <w:rPr>
                          <w:rFonts w:ascii="Arial" w:hAnsi="Arial" w:cs="Arial"/>
                          <w:b/>
                        </w:rPr>
                        <w:t xml:space="preserve"> Discussion Board </w:t>
                      </w:r>
                      <w:r w:rsidRPr="00C166B9">
                        <w:rPr>
                          <w:rFonts w:ascii="Arial" w:hAnsi="Arial" w:cs="Arial"/>
                        </w:rPr>
                        <w:t xml:space="preserve">if you have any questions regarding how to approach this assignment. </w:t>
                      </w:r>
                    </w:p>
                    <w:p w:rsidR="00827972" w:rsidRPr="00C166B9" w:rsidRDefault="00827972" w:rsidP="00827972">
                      <w:pPr>
                        <w:rPr>
                          <w:rFonts w:ascii="Arial" w:hAnsi="Arial" w:cs="Arial"/>
                        </w:rPr>
                      </w:pPr>
                    </w:p>
                    <w:p w:rsidR="00827972" w:rsidRPr="00C166B9" w:rsidRDefault="00827972" w:rsidP="00827972">
                      <w:pPr>
                        <w:rPr>
                          <w:rFonts w:ascii="Arial" w:hAnsi="Arial" w:cs="Arial"/>
                        </w:rPr>
                      </w:pPr>
                      <w:r w:rsidRPr="00C166B9">
                        <w:rPr>
                          <w:rFonts w:ascii="Arial" w:hAnsi="Arial" w:cs="Arial"/>
                        </w:rPr>
                        <w:t xml:space="preserve">Save your assignment as </w:t>
                      </w:r>
                      <w:r>
                        <w:rPr>
                          <w:rFonts w:ascii="Arial" w:hAnsi="Arial" w:cs="Arial"/>
                          <w:b/>
                          <w:i/>
                        </w:rPr>
                        <w:t>lastnameFirstname_assignment2.</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Pr>
                          <w:rFonts w:ascii="Arial" w:hAnsi="Arial" w:cs="Arial"/>
                        </w:rPr>
                        <w:t xml:space="preserve"> section of the course.</w:t>
                      </w:r>
                      <w:r w:rsidRPr="00C166B9">
                        <w:rPr>
                          <w:rFonts w:ascii="Arial" w:hAnsi="Arial" w:cs="Arial"/>
                        </w:rPr>
                        <w:cr/>
                      </w:r>
                    </w:p>
                    <w:p w:rsidR="00827972" w:rsidRPr="00C166B9" w:rsidRDefault="00827972" w:rsidP="00827972">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p w:rsidR="00827972" w:rsidRPr="00B41323" w:rsidRDefault="00827972" w:rsidP="00827972">
                      <w:pPr>
                        <w:rPr>
                          <w:szCs w:val="22"/>
                        </w:rPr>
                      </w:pPr>
                    </w:p>
                  </w:txbxContent>
                </v:textbox>
              </v:shape>
            </w:pict>
          </mc:Fallback>
        </mc:AlternateContent>
      </w:r>
    </w:p>
    <w:sectPr w:rsidR="00827972" w:rsidSect="003C4096">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code="1"/>
      <w:pgMar w:top="1138" w:right="1138" w:bottom="1138"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83F" w:rsidRDefault="0038483F">
      <w:r>
        <w:separator/>
      </w:r>
    </w:p>
  </w:endnote>
  <w:endnote w:type="continuationSeparator" w:id="0">
    <w:p w:rsidR="0038483F" w:rsidRDefault="00384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decorative"/>
    <w:pitch w:val="variable"/>
    <w:sig w:usb0="00000000" w:usb1="10000000" w:usb2="00000000" w:usb3="00000000" w:csb0="80000000" w:csb1="00000000"/>
  </w:font>
  <w:font w:name="StarSymbol">
    <w:altName w:val="Arial Unicode MS"/>
    <w:panose1 w:val="020B0604020202020204"/>
    <w:charset w:val="80"/>
    <w:family w:val="auto"/>
    <w:notTrueType/>
    <w:pitch w:val="default"/>
    <w:sig w:usb0="00000001" w:usb1="08070000" w:usb2="00000010" w:usb3="00000000" w:csb0="0002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imbus Roman No9 L">
    <w:altName w:val="Times New Roman"/>
    <w:panose1 w:val="020B0604020202020204"/>
    <w:charset w:val="00"/>
    <w:family w:val="roman"/>
    <w:pitch w:val="variable"/>
  </w:font>
  <w:font w:name="Nimbus Sans L">
    <w:altName w:val="Arial"/>
    <w:panose1 w:val="020B0604020202020204"/>
    <w:charset w:val="00"/>
    <w:family w:val="swiss"/>
    <w:pitch w:val="variable"/>
  </w:font>
  <w:font w:name="DejaVu Sans">
    <w:altName w:val="Verdana"/>
    <w:panose1 w:val="020B0604020202020204"/>
    <w:charset w:val="01"/>
    <w:family w:val="swiss"/>
    <w:pitch w:val="variable"/>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C0C" w:rsidRDefault="00420C0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096" w:rsidRDefault="00E12D27" w:rsidP="003C4096">
    <w:pPr>
      <w:pStyle w:val="aa"/>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5724525</wp:posOffset>
              </wp:positionH>
              <wp:positionV relativeFrom="paragraph">
                <wp:posOffset>-53340</wp:posOffset>
              </wp:positionV>
              <wp:extent cx="800100" cy="22860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4096" w:rsidRPr="00627838" w:rsidRDefault="003C4096" w:rsidP="003C4096">
                          <w:pPr>
                            <w:rPr>
                              <w:sz w:val="18"/>
                              <w:szCs w:val="18"/>
                            </w:rPr>
                          </w:pPr>
                          <w:r w:rsidRPr="00627838">
                            <w:rPr>
                              <w:rFonts w:ascii="Calibri" w:hAnsi="Calibri"/>
                              <w:sz w:val="18"/>
                              <w:szCs w:val="18"/>
                            </w:rPr>
                            <w:t xml:space="preserve">Page </w:t>
                          </w:r>
                          <w:r w:rsidRPr="00627838">
                            <w:rPr>
                              <w:rFonts w:ascii="Calibri" w:hAnsi="Calibri"/>
                              <w:sz w:val="18"/>
                              <w:szCs w:val="18"/>
                            </w:rPr>
                            <w:fldChar w:fldCharType="begin"/>
                          </w:r>
                          <w:r w:rsidRPr="00627838">
                            <w:rPr>
                              <w:rFonts w:ascii="Calibri" w:hAnsi="Calibri"/>
                              <w:sz w:val="18"/>
                              <w:szCs w:val="18"/>
                            </w:rPr>
                            <w:instrText xml:space="preserve"> PAGE </w:instrText>
                          </w:r>
                          <w:r w:rsidRPr="00627838">
                            <w:rPr>
                              <w:rFonts w:ascii="Calibri" w:hAnsi="Calibri"/>
                              <w:sz w:val="18"/>
                              <w:szCs w:val="18"/>
                            </w:rPr>
                            <w:fldChar w:fldCharType="separate"/>
                          </w:r>
                          <w:r w:rsidR="00C33439">
                            <w:rPr>
                              <w:rFonts w:ascii="Calibri" w:hAnsi="Calibri"/>
                              <w:noProof/>
                              <w:sz w:val="18"/>
                              <w:szCs w:val="18"/>
                            </w:rPr>
                            <w:t>2</w:t>
                          </w:r>
                          <w:r w:rsidRPr="00627838">
                            <w:rPr>
                              <w:rFonts w:ascii="Calibri" w:hAnsi="Calibri"/>
                              <w:sz w:val="18"/>
                              <w:szCs w:val="18"/>
                            </w:rPr>
                            <w:fldChar w:fldCharType="end"/>
                          </w:r>
                          <w:r w:rsidRPr="00627838">
                            <w:rPr>
                              <w:rFonts w:ascii="Calibri" w:hAnsi="Calibri"/>
                              <w:sz w:val="18"/>
                              <w:szCs w:val="18"/>
                            </w:rPr>
                            <w:t xml:space="preserve"> of </w:t>
                          </w:r>
                          <w:r w:rsidRPr="00627838">
                            <w:rPr>
                              <w:rFonts w:ascii="Calibri" w:hAnsi="Calibri"/>
                              <w:sz w:val="18"/>
                              <w:szCs w:val="18"/>
                            </w:rPr>
                            <w:fldChar w:fldCharType="begin"/>
                          </w:r>
                          <w:r w:rsidRPr="00627838">
                            <w:rPr>
                              <w:rFonts w:ascii="Calibri" w:hAnsi="Calibri"/>
                              <w:sz w:val="18"/>
                              <w:szCs w:val="18"/>
                            </w:rPr>
                            <w:instrText xml:space="preserve"> NUMPAGES </w:instrText>
                          </w:r>
                          <w:r w:rsidRPr="00627838">
                            <w:rPr>
                              <w:rFonts w:ascii="Calibri" w:hAnsi="Calibri"/>
                              <w:sz w:val="18"/>
                              <w:szCs w:val="18"/>
                            </w:rPr>
                            <w:fldChar w:fldCharType="separate"/>
                          </w:r>
                          <w:r w:rsidR="00C33439">
                            <w:rPr>
                              <w:rFonts w:ascii="Calibri" w:hAnsi="Calibri"/>
                              <w:noProof/>
                              <w:sz w:val="18"/>
                              <w:szCs w:val="18"/>
                            </w:rPr>
                            <w:t>5</w:t>
                          </w:r>
                          <w:r w:rsidRPr="00627838">
                            <w:rPr>
                              <w:rFonts w:ascii="Calibri" w:hAnsi="Calibri"/>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50.75pt;margin-top:-4.2pt;width:63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" stroked="f">
              <v:path arrowok="t"/>
              <v:textbox>
                <w:txbxContent>
                  <w:p w:rsidR="003C4096" w:rsidRPr="00627838" w:rsidRDefault="003C4096" w:rsidP="003C4096">
                    <w:pPr>
                      <w:rPr>
                        <w:sz w:val="18"/>
                        <w:szCs w:val="18"/>
                      </w:rPr>
                    </w:pPr>
                    <w:r w:rsidRPr="00627838">
                      <w:rPr>
                        <w:rFonts w:ascii="Calibri" w:hAnsi="Calibri"/>
                        <w:sz w:val="18"/>
                        <w:szCs w:val="18"/>
                      </w:rPr>
                      <w:t xml:space="preserve">Page </w:t>
                    </w:r>
                    <w:r w:rsidRPr="00627838">
                      <w:rPr>
                        <w:rFonts w:ascii="Calibri" w:hAnsi="Calibri"/>
                        <w:sz w:val="18"/>
                        <w:szCs w:val="18"/>
                      </w:rPr>
                      <w:fldChar w:fldCharType="begin"/>
                    </w:r>
                    <w:r w:rsidRPr="00627838">
                      <w:rPr>
                        <w:rFonts w:ascii="Calibri" w:hAnsi="Calibri"/>
                        <w:sz w:val="18"/>
                        <w:szCs w:val="18"/>
                      </w:rPr>
                      <w:instrText xml:space="preserve"> PAGE </w:instrText>
                    </w:r>
                    <w:r w:rsidRPr="00627838">
                      <w:rPr>
                        <w:rFonts w:ascii="Calibri" w:hAnsi="Calibri"/>
                        <w:sz w:val="18"/>
                        <w:szCs w:val="18"/>
                      </w:rPr>
                      <w:fldChar w:fldCharType="separate"/>
                    </w:r>
                    <w:r w:rsidR="00C33439">
                      <w:rPr>
                        <w:rFonts w:ascii="Calibri" w:hAnsi="Calibri"/>
                        <w:noProof/>
                        <w:sz w:val="18"/>
                        <w:szCs w:val="18"/>
                      </w:rPr>
                      <w:t>2</w:t>
                    </w:r>
                    <w:r w:rsidRPr="00627838">
                      <w:rPr>
                        <w:rFonts w:ascii="Calibri" w:hAnsi="Calibri"/>
                        <w:sz w:val="18"/>
                        <w:szCs w:val="18"/>
                      </w:rPr>
                      <w:fldChar w:fldCharType="end"/>
                    </w:r>
                    <w:r w:rsidRPr="00627838">
                      <w:rPr>
                        <w:rFonts w:ascii="Calibri" w:hAnsi="Calibri"/>
                        <w:sz w:val="18"/>
                        <w:szCs w:val="18"/>
                      </w:rPr>
                      <w:t xml:space="preserve"> of </w:t>
                    </w:r>
                    <w:r w:rsidRPr="00627838">
                      <w:rPr>
                        <w:rFonts w:ascii="Calibri" w:hAnsi="Calibri"/>
                        <w:sz w:val="18"/>
                        <w:szCs w:val="18"/>
                      </w:rPr>
                      <w:fldChar w:fldCharType="begin"/>
                    </w:r>
                    <w:r w:rsidRPr="00627838">
                      <w:rPr>
                        <w:rFonts w:ascii="Calibri" w:hAnsi="Calibri"/>
                        <w:sz w:val="18"/>
                        <w:szCs w:val="18"/>
                      </w:rPr>
                      <w:instrText xml:space="preserve"> NUMPAGES </w:instrText>
                    </w:r>
                    <w:r w:rsidRPr="00627838">
                      <w:rPr>
                        <w:rFonts w:ascii="Calibri" w:hAnsi="Calibri"/>
                        <w:sz w:val="18"/>
                        <w:szCs w:val="18"/>
                      </w:rPr>
                      <w:fldChar w:fldCharType="separate"/>
                    </w:r>
                    <w:r w:rsidR="00C33439">
                      <w:rPr>
                        <w:rFonts w:ascii="Calibri" w:hAnsi="Calibri"/>
                        <w:noProof/>
                        <w:sz w:val="18"/>
                        <w:szCs w:val="18"/>
                      </w:rPr>
                      <w:t>5</w:t>
                    </w:r>
                    <w:r w:rsidRPr="00627838">
                      <w:rPr>
                        <w:rFonts w:ascii="Calibri" w:hAnsi="Calibri"/>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096" w:rsidRDefault="00E12D27" w:rsidP="003C4096">
    <w:pPr>
      <w:pStyle w:val="aa"/>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5686425</wp:posOffset>
              </wp:positionH>
              <wp:positionV relativeFrom="paragraph">
                <wp:posOffset>-53340</wp:posOffset>
              </wp:positionV>
              <wp:extent cx="800100" cy="2286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4096" w:rsidRPr="00627838" w:rsidRDefault="003C4096" w:rsidP="003C4096">
                          <w:pPr>
                            <w:rPr>
                              <w:sz w:val="18"/>
                              <w:szCs w:val="18"/>
                            </w:rPr>
                          </w:pPr>
                          <w:r w:rsidRPr="00627838">
                            <w:rPr>
                              <w:rFonts w:ascii="Calibri" w:hAnsi="Calibri"/>
                              <w:sz w:val="18"/>
                              <w:szCs w:val="18"/>
                            </w:rPr>
                            <w:t xml:space="preserve">Page </w:t>
                          </w:r>
                          <w:r w:rsidRPr="00627838">
                            <w:rPr>
                              <w:rFonts w:ascii="Calibri" w:hAnsi="Calibri"/>
                              <w:sz w:val="18"/>
                              <w:szCs w:val="18"/>
                            </w:rPr>
                            <w:fldChar w:fldCharType="begin"/>
                          </w:r>
                          <w:r w:rsidRPr="00627838">
                            <w:rPr>
                              <w:rFonts w:ascii="Calibri" w:hAnsi="Calibri"/>
                              <w:sz w:val="18"/>
                              <w:szCs w:val="18"/>
                            </w:rPr>
                            <w:instrText xml:space="preserve"> PAGE </w:instrText>
                          </w:r>
                          <w:r w:rsidRPr="00627838">
                            <w:rPr>
                              <w:rFonts w:ascii="Calibri" w:hAnsi="Calibri"/>
                              <w:sz w:val="18"/>
                              <w:szCs w:val="18"/>
                            </w:rPr>
                            <w:fldChar w:fldCharType="separate"/>
                          </w:r>
                          <w:r w:rsidR="00C33439">
                            <w:rPr>
                              <w:rFonts w:ascii="Calibri" w:hAnsi="Calibri"/>
                              <w:noProof/>
                              <w:sz w:val="18"/>
                              <w:szCs w:val="18"/>
                            </w:rPr>
                            <w:t>1</w:t>
                          </w:r>
                          <w:r w:rsidRPr="00627838">
                            <w:rPr>
                              <w:rFonts w:ascii="Calibri" w:hAnsi="Calibri"/>
                              <w:sz w:val="18"/>
                              <w:szCs w:val="18"/>
                            </w:rPr>
                            <w:fldChar w:fldCharType="end"/>
                          </w:r>
                          <w:r w:rsidRPr="00627838">
                            <w:rPr>
                              <w:rFonts w:ascii="Calibri" w:hAnsi="Calibri"/>
                              <w:sz w:val="18"/>
                              <w:szCs w:val="18"/>
                            </w:rPr>
                            <w:t xml:space="preserve"> of </w:t>
                          </w:r>
                          <w:r w:rsidRPr="00627838">
                            <w:rPr>
                              <w:rFonts w:ascii="Calibri" w:hAnsi="Calibri"/>
                              <w:sz w:val="18"/>
                              <w:szCs w:val="18"/>
                            </w:rPr>
                            <w:fldChar w:fldCharType="begin"/>
                          </w:r>
                          <w:r w:rsidRPr="00627838">
                            <w:rPr>
                              <w:rFonts w:ascii="Calibri" w:hAnsi="Calibri"/>
                              <w:sz w:val="18"/>
                              <w:szCs w:val="18"/>
                            </w:rPr>
                            <w:instrText xml:space="preserve"> NUMPAGES </w:instrText>
                          </w:r>
                          <w:r w:rsidRPr="00627838">
                            <w:rPr>
                              <w:rFonts w:ascii="Calibri" w:hAnsi="Calibri"/>
                              <w:sz w:val="18"/>
                              <w:szCs w:val="18"/>
                            </w:rPr>
                            <w:fldChar w:fldCharType="separate"/>
                          </w:r>
                          <w:r w:rsidR="00C33439">
                            <w:rPr>
                              <w:rFonts w:ascii="Calibri" w:hAnsi="Calibri"/>
                              <w:noProof/>
                              <w:sz w:val="18"/>
                              <w:szCs w:val="18"/>
                            </w:rPr>
                            <w:t>5</w:t>
                          </w:r>
                          <w:r w:rsidRPr="00627838">
                            <w:rPr>
                              <w:rFonts w:ascii="Calibri" w:hAnsi="Calibri"/>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left:0;text-align:left;margin-left:447.75pt;margin-top:-4.2pt;width:63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" stroked="f">
              <v:path arrowok="t"/>
              <v:textbox>
                <w:txbxContent>
                  <w:p w:rsidR="003C4096" w:rsidRPr="00627838" w:rsidRDefault="003C4096" w:rsidP="003C4096">
                    <w:pPr>
                      <w:rPr>
                        <w:sz w:val="18"/>
                        <w:szCs w:val="18"/>
                      </w:rPr>
                    </w:pPr>
                    <w:r w:rsidRPr="00627838">
                      <w:rPr>
                        <w:rFonts w:ascii="Calibri" w:hAnsi="Calibri"/>
                        <w:sz w:val="18"/>
                        <w:szCs w:val="18"/>
                      </w:rPr>
                      <w:t xml:space="preserve">Page </w:t>
                    </w:r>
                    <w:r w:rsidRPr="00627838">
                      <w:rPr>
                        <w:rFonts w:ascii="Calibri" w:hAnsi="Calibri"/>
                        <w:sz w:val="18"/>
                        <w:szCs w:val="18"/>
                      </w:rPr>
                      <w:fldChar w:fldCharType="begin"/>
                    </w:r>
                    <w:r w:rsidRPr="00627838">
                      <w:rPr>
                        <w:rFonts w:ascii="Calibri" w:hAnsi="Calibri"/>
                        <w:sz w:val="18"/>
                        <w:szCs w:val="18"/>
                      </w:rPr>
                      <w:instrText xml:space="preserve"> PAGE </w:instrText>
                    </w:r>
                    <w:r w:rsidRPr="00627838">
                      <w:rPr>
                        <w:rFonts w:ascii="Calibri" w:hAnsi="Calibri"/>
                        <w:sz w:val="18"/>
                        <w:szCs w:val="18"/>
                      </w:rPr>
                      <w:fldChar w:fldCharType="separate"/>
                    </w:r>
                    <w:r w:rsidR="00C33439">
                      <w:rPr>
                        <w:rFonts w:ascii="Calibri" w:hAnsi="Calibri"/>
                        <w:noProof/>
                        <w:sz w:val="18"/>
                        <w:szCs w:val="18"/>
                      </w:rPr>
                      <w:t>1</w:t>
                    </w:r>
                    <w:r w:rsidRPr="00627838">
                      <w:rPr>
                        <w:rFonts w:ascii="Calibri" w:hAnsi="Calibri"/>
                        <w:sz w:val="18"/>
                        <w:szCs w:val="18"/>
                      </w:rPr>
                      <w:fldChar w:fldCharType="end"/>
                    </w:r>
                    <w:r w:rsidRPr="00627838">
                      <w:rPr>
                        <w:rFonts w:ascii="Calibri" w:hAnsi="Calibri"/>
                        <w:sz w:val="18"/>
                        <w:szCs w:val="18"/>
                      </w:rPr>
                      <w:t xml:space="preserve"> of </w:t>
                    </w:r>
                    <w:r w:rsidRPr="00627838">
                      <w:rPr>
                        <w:rFonts w:ascii="Calibri" w:hAnsi="Calibri"/>
                        <w:sz w:val="18"/>
                        <w:szCs w:val="18"/>
                      </w:rPr>
                      <w:fldChar w:fldCharType="begin"/>
                    </w:r>
                    <w:r w:rsidRPr="00627838">
                      <w:rPr>
                        <w:rFonts w:ascii="Calibri" w:hAnsi="Calibri"/>
                        <w:sz w:val="18"/>
                        <w:szCs w:val="18"/>
                      </w:rPr>
                      <w:instrText xml:space="preserve"> NUMPAGES </w:instrText>
                    </w:r>
                    <w:r w:rsidRPr="00627838">
                      <w:rPr>
                        <w:rFonts w:ascii="Calibri" w:hAnsi="Calibri"/>
                        <w:sz w:val="18"/>
                        <w:szCs w:val="18"/>
                      </w:rPr>
                      <w:fldChar w:fldCharType="separate"/>
                    </w:r>
                    <w:r w:rsidR="00C33439">
                      <w:rPr>
                        <w:rFonts w:ascii="Calibri" w:hAnsi="Calibri"/>
                        <w:noProof/>
                        <w:sz w:val="18"/>
                        <w:szCs w:val="18"/>
                      </w:rPr>
                      <w:t>5</w:t>
                    </w:r>
                    <w:r w:rsidRPr="00627838">
                      <w:rPr>
                        <w:rFonts w:ascii="Calibri" w:hAnsi="Calibri"/>
                        <w:sz w:val="18"/>
                        <w:szCs w:val="18"/>
                      </w:rPr>
                      <w:fldChar w:fldCharType="end"/>
                    </w:r>
                  </w:p>
                </w:txbxContent>
              </v:textbox>
            </v:shape>
          </w:pict>
        </mc:Fallback>
      </mc:AlternateContent>
    </w:r>
    <w:r w:rsidR="000469FB">
      <w:rPr>
        <w:rFonts w:ascii="Calibri" w:hAnsi="Calibri"/>
        <w:sz w:val="18"/>
        <w:szCs w:val="18"/>
      </w:rPr>
      <w:t xml:space="preserve">Copyright </w:t>
    </w:r>
    <w:r w:rsidR="00A54758">
      <w:rPr>
        <w:rFonts w:ascii="Calibri" w:hAnsi="Calibri"/>
        <w:sz w:val="18"/>
        <w:szCs w:val="18"/>
      </w:rPr>
      <w:t>2013</w:t>
    </w:r>
    <w:r w:rsidR="00B622E7">
      <w:rPr>
        <w:rFonts w:ascii="Calibri" w:hAnsi="Calibri"/>
        <w:sz w:val="18"/>
        <w:szCs w:val="18"/>
      </w:rPr>
      <w:t>, 2016</w:t>
    </w:r>
    <w:r w:rsidR="00DF1EAC">
      <w:rPr>
        <w:rFonts w:ascii="Calibri" w:hAnsi="Calibri"/>
        <w:sz w:val="18"/>
        <w:szCs w:val="18"/>
      </w:rPr>
      <w:t>, 2018</w:t>
    </w:r>
    <w:r w:rsidR="003C4096">
      <w:rPr>
        <w:rFonts w:ascii="Calibri" w:hAnsi="Calibri"/>
        <w:sz w:val="18"/>
        <w:szCs w:val="18"/>
      </w:rPr>
      <w:t xml:space="preserve"> Boston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83F" w:rsidRDefault="0038483F">
      <w:r>
        <w:separator/>
      </w:r>
    </w:p>
  </w:footnote>
  <w:footnote w:type="continuationSeparator" w:id="0">
    <w:p w:rsidR="0038483F" w:rsidRDefault="00384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C0C" w:rsidRDefault="00420C0C">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C0C" w:rsidRDefault="00420C0C">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096" w:rsidRDefault="00E12D27">
    <w:pPr>
      <w:pStyle w:val="a9"/>
    </w:pPr>
    <w:r>
      <w:rPr>
        <w:noProof/>
      </w:rPr>
      <mc:AlternateContent>
        <mc:Choice Requires="wps">
          <w:drawing>
            <wp:anchor distT="0" distB="0" distL="114300" distR="114300" simplePos="0" relativeHeight="251656704" behindDoc="0" locked="0" layoutInCell="1" allowOverlap="1">
              <wp:simplePos x="0" y="0"/>
              <wp:positionH relativeFrom="column">
                <wp:posOffset>534670</wp:posOffset>
              </wp:positionH>
              <wp:positionV relativeFrom="paragraph">
                <wp:posOffset>-47625</wp:posOffset>
              </wp:positionV>
              <wp:extent cx="5257800" cy="4572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4096" w:rsidRPr="00836AF2" w:rsidRDefault="00346527" w:rsidP="003C4096">
                          <w:pPr>
                            <w:jc w:val="center"/>
                            <w:rPr>
                              <w:rFonts w:ascii="Arial" w:hAnsi="Arial"/>
                              <w:b/>
                              <w:i/>
                              <w:sz w:val="22"/>
                              <w:szCs w:val="22"/>
                            </w:rPr>
                          </w:pPr>
                          <w:r w:rsidRPr="00836AF2">
                            <w:rPr>
                              <w:rFonts w:ascii="Arial" w:hAnsi="Arial"/>
                              <w:b/>
                              <w:i/>
                              <w:sz w:val="22"/>
                              <w:szCs w:val="22"/>
                            </w:rPr>
                            <w:t xml:space="preserve">MET CS </w:t>
                          </w:r>
                          <w:r>
                            <w:rPr>
                              <w:rFonts w:ascii="Arial" w:hAnsi="Arial"/>
                              <w:b/>
                              <w:i/>
                              <w:sz w:val="22"/>
                              <w:szCs w:val="22"/>
                            </w:rPr>
                            <w:t>625</w:t>
                          </w:r>
                          <w:r w:rsidRPr="00836AF2">
                            <w:rPr>
                              <w:rFonts w:ascii="Arial" w:hAnsi="Arial"/>
                              <w:b/>
                              <w:i/>
                              <w:sz w:val="22"/>
                              <w:szCs w:val="22"/>
                            </w:rPr>
                            <w:t xml:space="preserve"> </w:t>
                          </w:r>
                          <w:r>
                            <w:rPr>
                              <w:rFonts w:ascii="Arial" w:hAnsi="Arial"/>
                              <w:b/>
                              <w:i/>
                              <w:sz w:val="22"/>
                              <w:szCs w:val="22"/>
                            </w:rPr>
                            <w:t>Business Data Communication and Networks</w:t>
                          </w:r>
                        </w:p>
                        <w:p w:rsidR="003C4096" w:rsidRPr="00FA455C" w:rsidRDefault="003C4096" w:rsidP="003C4096">
                          <w:pPr>
                            <w:jc w:val="center"/>
                            <w:rPr>
                              <w:rFonts w:ascii="Arial" w:hAnsi="Arial"/>
                              <w:b/>
                              <w:i/>
                              <w:sz w:val="22"/>
                              <w:szCs w:val="22"/>
                            </w:rPr>
                          </w:pPr>
                          <w:r w:rsidRPr="00FA455C">
                            <w:rPr>
                              <w:rFonts w:ascii="Arial" w:hAnsi="Arial"/>
                              <w:b/>
                              <w:i/>
                              <w:sz w:val="22"/>
                              <w:szCs w:val="22"/>
                            </w:rPr>
                            <w:t>Assignment</w:t>
                          </w:r>
                          <w:r>
                            <w:rPr>
                              <w:rFonts w:ascii="Arial" w:hAnsi="Arial"/>
                              <w:b/>
                              <w:i/>
                              <w:sz w:val="22"/>
                              <w:szCs w:val="22"/>
                            </w:rP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42.1pt;margin-top:-3.75pt;width:414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" fillcolor="#e6c8a0" stroked="f">
              <v:path arrowok="t"/>
              <v:textbox>
                <w:txbxContent>
                  <w:p w:rsidR="003C4096" w:rsidRPr="00836AF2" w:rsidRDefault="00346527" w:rsidP="003C4096">
                    <w:pPr>
                      <w:jc w:val="center"/>
                      <w:rPr>
                        <w:rFonts w:ascii="Arial" w:hAnsi="Arial"/>
                        <w:b/>
                        <w:i/>
                        <w:sz w:val="22"/>
                        <w:szCs w:val="22"/>
                      </w:rPr>
                    </w:pPr>
                    <w:r w:rsidRPr="00836AF2">
                      <w:rPr>
                        <w:rFonts w:ascii="Arial" w:hAnsi="Arial"/>
                        <w:b/>
                        <w:i/>
                        <w:sz w:val="22"/>
                        <w:szCs w:val="22"/>
                      </w:rPr>
                      <w:t xml:space="preserve">MET CS </w:t>
                    </w:r>
                    <w:r>
                      <w:rPr>
                        <w:rFonts w:ascii="Arial" w:hAnsi="Arial"/>
                        <w:b/>
                        <w:i/>
                        <w:sz w:val="22"/>
                        <w:szCs w:val="22"/>
                      </w:rPr>
                      <w:t>625</w:t>
                    </w:r>
                    <w:r w:rsidRPr="00836AF2">
                      <w:rPr>
                        <w:rFonts w:ascii="Arial" w:hAnsi="Arial"/>
                        <w:b/>
                        <w:i/>
                        <w:sz w:val="22"/>
                        <w:szCs w:val="22"/>
                      </w:rPr>
                      <w:t xml:space="preserve"> </w:t>
                    </w:r>
                    <w:r>
                      <w:rPr>
                        <w:rFonts w:ascii="Arial" w:hAnsi="Arial"/>
                        <w:b/>
                        <w:i/>
                        <w:sz w:val="22"/>
                        <w:szCs w:val="22"/>
                      </w:rPr>
                      <w:t>Business Data Communication and Networks</w:t>
                    </w:r>
                  </w:p>
                  <w:p w:rsidR="003C4096" w:rsidRPr="00FA455C" w:rsidRDefault="003C4096" w:rsidP="003C4096">
                    <w:pPr>
                      <w:jc w:val="center"/>
                      <w:rPr>
                        <w:rFonts w:ascii="Arial" w:hAnsi="Arial"/>
                        <w:b/>
                        <w:i/>
                        <w:sz w:val="22"/>
                        <w:szCs w:val="22"/>
                      </w:rPr>
                    </w:pPr>
                    <w:r w:rsidRPr="00FA455C">
                      <w:rPr>
                        <w:rFonts w:ascii="Arial" w:hAnsi="Arial"/>
                        <w:b/>
                        <w:i/>
                        <w:sz w:val="22"/>
                        <w:szCs w:val="22"/>
                      </w:rPr>
                      <w:t>Assignment</w:t>
                    </w:r>
                    <w:r>
                      <w:rPr>
                        <w:rFonts w:ascii="Arial" w:hAnsi="Arial"/>
                        <w:b/>
                        <w:i/>
                        <w:sz w:val="22"/>
                        <w:szCs w:val="22"/>
                      </w:rPr>
                      <w:t xml:space="preserve"> 2</w:t>
                    </w:r>
                  </w:p>
                </w:txbxContent>
              </v:textbox>
            </v:shape>
          </w:pict>
        </mc:Fallback>
      </mc:AlternateContent>
    </w:r>
  </w:p>
  <w:p w:rsidR="003C4096" w:rsidRDefault="003C4096">
    <w:pPr>
      <w:pStyle w:val="a9"/>
    </w:pPr>
  </w:p>
  <w:p w:rsidR="003C4096" w:rsidRDefault="003C409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eastAsia="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eastAsia="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eastAsia="StarSymbol"/>
        <w:sz w:val="18"/>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15:restartNumberingAfterBreak="0">
    <w:nsid w:val="01A829AE"/>
    <w:multiLevelType w:val="hybridMultilevel"/>
    <w:tmpl w:val="8738DA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CC7DCF"/>
    <w:multiLevelType w:val="hybridMultilevel"/>
    <w:tmpl w:val="A230AF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6B3076"/>
    <w:multiLevelType w:val="hybridMultilevel"/>
    <w:tmpl w:val="977A881A"/>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099C4B48"/>
    <w:multiLevelType w:val="hybridMultilevel"/>
    <w:tmpl w:val="9502D5A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15:restartNumberingAfterBreak="0">
    <w:nsid w:val="0D7F6839"/>
    <w:multiLevelType w:val="hybridMultilevel"/>
    <w:tmpl w:val="3D5078A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80E1246"/>
    <w:multiLevelType w:val="hybridMultilevel"/>
    <w:tmpl w:val="860027C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19922250"/>
    <w:multiLevelType w:val="hybridMultilevel"/>
    <w:tmpl w:val="187E1E6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AA26880"/>
    <w:multiLevelType w:val="hybridMultilevel"/>
    <w:tmpl w:val="6444FBE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D120128"/>
    <w:multiLevelType w:val="hybridMultilevel"/>
    <w:tmpl w:val="1B142AA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95677CD"/>
    <w:multiLevelType w:val="hybridMultilevel"/>
    <w:tmpl w:val="913E5E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10521A"/>
    <w:multiLevelType w:val="hybridMultilevel"/>
    <w:tmpl w:val="02C0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876337"/>
    <w:multiLevelType w:val="hybridMultilevel"/>
    <w:tmpl w:val="1876A5F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D91468B"/>
    <w:multiLevelType w:val="hybridMultilevel"/>
    <w:tmpl w:val="CAF49CF0"/>
    <w:lvl w:ilvl="0" w:tplc="04090001">
      <w:start w:val="1"/>
      <w:numFmt w:val="bullet"/>
      <w:lvlText w:val=""/>
      <w:lvlJc w:val="left"/>
      <w:pPr>
        <w:ind w:left="1069" w:hanging="360"/>
      </w:pPr>
      <w:rPr>
        <w:rFonts w:ascii="Symbol" w:hAnsi="Symbol" w:hint="default"/>
      </w:rPr>
    </w:lvl>
    <w:lvl w:ilvl="1" w:tplc="04090019" w:tentative="1">
      <w:start w:val="1"/>
      <w:numFmt w:val="lowerLetter"/>
      <w:lvlText w:val="%2."/>
      <w:lvlJc w:val="left"/>
      <w:pPr>
        <w:ind w:left="1789" w:hanging="360"/>
      </w:pPr>
      <w:rPr>
        <w:rFonts w:cs="Times New Roman"/>
      </w:rPr>
    </w:lvl>
    <w:lvl w:ilvl="2" w:tplc="0409001B" w:tentative="1">
      <w:start w:val="1"/>
      <w:numFmt w:val="lowerRoman"/>
      <w:lvlText w:val="%3."/>
      <w:lvlJc w:val="right"/>
      <w:pPr>
        <w:ind w:left="2509" w:hanging="180"/>
      </w:pPr>
      <w:rPr>
        <w:rFonts w:cs="Times New Roman"/>
      </w:rPr>
    </w:lvl>
    <w:lvl w:ilvl="3" w:tplc="0409000F" w:tentative="1">
      <w:start w:val="1"/>
      <w:numFmt w:val="decimal"/>
      <w:lvlText w:val="%4."/>
      <w:lvlJc w:val="left"/>
      <w:pPr>
        <w:ind w:left="3229" w:hanging="360"/>
      </w:pPr>
      <w:rPr>
        <w:rFonts w:cs="Times New Roman"/>
      </w:rPr>
    </w:lvl>
    <w:lvl w:ilvl="4" w:tplc="04090019" w:tentative="1">
      <w:start w:val="1"/>
      <w:numFmt w:val="lowerLetter"/>
      <w:lvlText w:val="%5."/>
      <w:lvlJc w:val="left"/>
      <w:pPr>
        <w:ind w:left="3949" w:hanging="360"/>
      </w:pPr>
      <w:rPr>
        <w:rFonts w:cs="Times New Roman"/>
      </w:rPr>
    </w:lvl>
    <w:lvl w:ilvl="5" w:tplc="0409001B" w:tentative="1">
      <w:start w:val="1"/>
      <w:numFmt w:val="lowerRoman"/>
      <w:lvlText w:val="%6."/>
      <w:lvlJc w:val="right"/>
      <w:pPr>
        <w:ind w:left="4669" w:hanging="180"/>
      </w:pPr>
      <w:rPr>
        <w:rFonts w:cs="Times New Roman"/>
      </w:rPr>
    </w:lvl>
    <w:lvl w:ilvl="6" w:tplc="0409000F" w:tentative="1">
      <w:start w:val="1"/>
      <w:numFmt w:val="decimal"/>
      <w:lvlText w:val="%7."/>
      <w:lvlJc w:val="left"/>
      <w:pPr>
        <w:ind w:left="5389" w:hanging="360"/>
      </w:pPr>
      <w:rPr>
        <w:rFonts w:cs="Times New Roman"/>
      </w:rPr>
    </w:lvl>
    <w:lvl w:ilvl="7" w:tplc="04090019" w:tentative="1">
      <w:start w:val="1"/>
      <w:numFmt w:val="lowerLetter"/>
      <w:lvlText w:val="%8."/>
      <w:lvlJc w:val="left"/>
      <w:pPr>
        <w:ind w:left="6109" w:hanging="360"/>
      </w:pPr>
      <w:rPr>
        <w:rFonts w:cs="Times New Roman"/>
      </w:rPr>
    </w:lvl>
    <w:lvl w:ilvl="8" w:tplc="0409001B" w:tentative="1">
      <w:start w:val="1"/>
      <w:numFmt w:val="lowerRoman"/>
      <w:lvlText w:val="%9."/>
      <w:lvlJc w:val="right"/>
      <w:pPr>
        <w:ind w:left="6829" w:hanging="180"/>
      </w:pPr>
      <w:rPr>
        <w:rFonts w:cs="Times New Roman"/>
      </w:rPr>
    </w:lvl>
  </w:abstractNum>
  <w:abstractNum w:abstractNumId="15" w15:restartNumberingAfterBreak="0">
    <w:nsid w:val="34705A9F"/>
    <w:multiLevelType w:val="hybridMultilevel"/>
    <w:tmpl w:val="A63033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4FD1E05"/>
    <w:multiLevelType w:val="hybridMultilevel"/>
    <w:tmpl w:val="C8446B6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6120E07"/>
    <w:multiLevelType w:val="hybridMultilevel"/>
    <w:tmpl w:val="8F8C7C92"/>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366B533A"/>
    <w:multiLevelType w:val="hybridMultilevel"/>
    <w:tmpl w:val="611A8D7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37F86C8E"/>
    <w:multiLevelType w:val="hybridMultilevel"/>
    <w:tmpl w:val="B4E0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73EB8"/>
    <w:multiLevelType w:val="hybridMultilevel"/>
    <w:tmpl w:val="974CD3B6"/>
    <w:lvl w:ilvl="0" w:tplc="0409000F">
      <w:start w:val="1"/>
      <w:numFmt w:val="decimal"/>
      <w:lvlText w:val="%1."/>
      <w:lvlJc w:val="left"/>
      <w:pPr>
        <w:ind w:left="630" w:hanging="360"/>
      </w:pPr>
      <w:rPr>
        <w:rFonts w:cs="Times New Roman"/>
      </w:rPr>
    </w:lvl>
    <w:lvl w:ilvl="1" w:tplc="04090019">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21" w15:restartNumberingAfterBreak="0">
    <w:nsid w:val="395D5CE0"/>
    <w:multiLevelType w:val="hybridMultilevel"/>
    <w:tmpl w:val="E4E84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3D3BCB"/>
    <w:multiLevelType w:val="hybridMultilevel"/>
    <w:tmpl w:val="378427FA"/>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48C2077B"/>
    <w:multiLevelType w:val="hybridMultilevel"/>
    <w:tmpl w:val="53F6744C"/>
    <w:lvl w:ilvl="0" w:tplc="0409000F">
      <w:start w:val="1"/>
      <w:numFmt w:val="decimal"/>
      <w:lvlText w:val="%1."/>
      <w:lvlJc w:val="left"/>
      <w:pPr>
        <w:ind w:left="630" w:hanging="360"/>
      </w:pPr>
      <w:rPr>
        <w:rFonts w:cs="Times New Roman"/>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24" w15:restartNumberingAfterBreak="0">
    <w:nsid w:val="542603CD"/>
    <w:multiLevelType w:val="hybridMultilevel"/>
    <w:tmpl w:val="E98AE6E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49C3D87"/>
    <w:multiLevelType w:val="hybridMultilevel"/>
    <w:tmpl w:val="39946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8A2213"/>
    <w:multiLevelType w:val="hybridMultilevel"/>
    <w:tmpl w:val="E3A4A6A8"/>
    <w:lvl w:ilvl="0" w:tplc="0409000F">
      <w:start w:val="1"/>
      <w:numFmt w:val="decimal"/>
      <w:lvlText w:val="%1."/>
      <w:lvlJc w:val="left"/>
      <w:pPr>
        <w:ind w:left="1429" w:hanging="360"/>
      </w:pPr>
      <w:rPr>
        <w:rFonts w:cs="Times New Roman"/>
      </w:rPr>
    </w:lvl>
    <w:lvl w:ilvl="1" w:tplc="04090019" w:tentative="1">
      <w:start w:val="1"/>
      <w:numFmt w:val="lowerLetter"/>
      <w:lvlText w:val="%2."/>
      <w:lvlJc w:val="left"/>
      <w:pPr>
        <w:ind w:left="2149" w:hanging="360"/>
      </w:pPr>
      <w:rPr>
        <w:rFonts w:cs="Times New Roman"/>
      </w:rPr>
    </w:lvl>
    <w:lvl w:ilvl="2" w:tplc="0409001B" w:tentative="1">
      <w:start w:val="1"/>
      <w:numFmt w:val="lowerRoman"/>
      <w:lvlText w:val="%3."/>
      <w:lvlJc w:val="right"/>
      <w:pPr>
        <w:ind w:left="2869" w:hanging="180"/>
      </w:pPr>
      <w:rPr>
        <w:rFonts w:cs="Times New Roman"/>
      </w:rPr>
    </w:lvl>
    <w:lvl w:ilvl="3" w:tplc="0409000F" w:tentative="1">
      <w:start w:val="1"/>
      <w:numFmt w:val="decimal"/>
      <w:lvlText w:val="%4."/>
      <w:lvlJc w:val="left"/>
      <w:pPr>
        <w:ind w:left="3589" w:hanging="360"/>
      </w:pPr>
      <w:rPr>
        <w:rFonts w:cs="Times New Roman"/>
      </w:rPr>
    </w:lvl>
    <w:lvl w:ilvl="4" w:tplc="04090019" w:tentative="1">
      <w:start w:val="1"/>
      <w:numFmt w:val="lowerLetter"/>
      <w:lvlText w:val="%5."/>
      <w:lvlJc w:val="left"/>
      <w:pPr>
        <w:ind w:left="4309" w:hanging="360"/>
      </w:pPr>
      <w:rPr>
        <w:rFonts w:cs="Times New Roman"/>
      </w:rPr>
    </w:lvl>
    <w:lvl w:ilvl="5" w:tplc="0409001B" w:tentative="1">
      <w:start w:val="1"/>
      <w:numFmt w:val="lowerRoman"/>
      <w:lvlText w:val="%6."/>
      <w:lvlJc w:val="right"/>
      <w:pPr>
        <w:ind w:left="5029" w:hanging="180"/>
      </w:pPr>
      <w:rPr>
        <w:rFonts w:cs="Times New Roman"/>
      </w:rPr>
    </w:lvl>
    <w:lvl w:ilvl="6" w:tplc="0409000F" w:tentative="1">
      <w:start w:val="1"/>
      <w:numFmt w:val="decimal"/>
      <w:lvlText w:val="%7."/>
      <w:lvlJc w:val="left"/>
      <w:pPr>
        <w:ind w:left="5749" w:hanging="360"/>
      </w:pPr>
      <w:rPr>
        <w:rFonts w:cs="Times New Roman"/>
      </w:rPr>
    </w:lvl>
    <w:lvl w:ilvl="7" w:tplc="04090019" w:tentative="1">
      <w:start w:val="1"/>
      <w:numFmt w:val="lowerLetter"/>
      <w:lvlText w:val="%8."/>
      <w:lvlJc w:val="left"/>
      <w:pPr>
        <w:ind w:left="6469" w:hanging="360"/>
      </w:pPr>
      <w:rPr>
        <w:rFonts w:cs="Times New Roman"/>
      </w:rPr>
    </w:lvl>
    <w:lvl w:ilvl="8" w:tplc="0409001B" w:tentative="1">
      <w:start w:val="1"/>
      <w:numFmt w:val="lowerRoman"/>
      <w:lvlText w:val="%9."/>
      <w:lvlJc w:val="right"/>
      <w:pPr>
        <w:ind w:left="7189" w:hanging="180"/>
      </w:pPr>
      <w:rPr>
        <w:rFonts w:cs="Times New Roman"/>
      </w:rPr>
    </w:lvl>
  </w:abstractNum>
  <w:abstractNum w:abstractNumId="27" w15:restartNumberingAfterBreak="0">
    <w:nsid w:val="5F7F6222"/>
    <w:multiLevelType w:val="hybridMultilevel"/>
    <w:tmpl w:val="EDFEB854"/>
    <w:lvl w:ilvl="0" w:tplc="04090019">
      <w:start w:val="1"/>
      <w:numFmt w:val="lowerLetter"/>
      <w:lvlText w:val="%1."/>
      <w:lvlJc w:val="left"/>
      <w:pPr>
        <w:ind w:left="720" w:hanging="360"/>
      </w:pPr>
      <w:rPr>
        <w:rFonts w:hint="default"/>
      </w:rPr>
    </w:lvl>
    <w:lvl w:ilvl="1" w:tplc="0892337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1D6EB6"/>
    <w:multiLevelType w:val="hybridMultilevel"/>
    <w:tmpl w:val="1EBA22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72933BBF"/>
    <w:multiLevelType w:val="hybridMultilevel"/>
    <w:tmpl w:val="7A94F6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4276CA"/>
    <w:multiLevelType w:val="hybridMultilevel"/>
    <w:tmpl w:val="04DA81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3874B6E"/>
    <w:multiLevelType w:val="hybridMultilevel"/>
    <w:tmpl w:val="3D5E87A8"/>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2" w15:restartNumberingAfterBreak="0">
    <w:nsid w:val="73C35EDD"/>
    <w:multiLevelType w:val="hybridMultilevel"/>
    <w:tmpl w:val="0448C12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774B43E9"/>
    <w:multiLevelType w:val="hybridMultilevel"/>
    <w:tmpl w:val="FDCAE5F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95A452D"/>
    <w:multiLevelType w:val="hybridMultilevel"/>
    <w:tmpl w:val="24FC56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79E75D14"/>
    <w:multiLevelType w:val="hybridMultilevel"/>
    <w:tmpl w:val="39F4C00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7EE85B5C"/>
    <w:multiLevelType w:val="hybridMultilevel"/>
    <w:tmpl w:val="F15CE0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8"/>
  </w:num>
  <w:num w:numId="4">
    <w:abstractNumId w:val="23"/>
  </w:num>
  <w:num w:numId="5">
    <w:abstractNumId w:val="16"/>
  </w:num>
  <w:num w:numId="6">
    <w:abstractNumId w:val="36"/>
  </w:num>
  <w:num w:numId="7">
    <w:abstractNumId w:val="14"/>
  </w:num>
  <w:num w:numId="8">
    <w:abstractNumId w:val="32"/>
  </w:num>
  <w:num w:numId="9">
    <w:abstractNumId w:val="20"/>
  </w:num>
  <w:num w:numId="10">
    <w:abstractNumId w:val="26"/>
  </w:num>
  <w:num w:numId="11">
    <w:abstractNumId w:val="34"/>
  </w:num>
  <w:num w:numId="12">
    <w:abstractNumId w:val="17"/>
  </w:num>
  <w:num w:numId="13">
    <w:abstractNumId w:val="33"/>
  </w:num>
  <w:num w:numId="14">
    <w:abstractNumId w:val="8"/>
  </w:num>
  <w:num w:numId="15">
    <w:abstractNumId w:val="35"/>
  </w:num>
  <w:num w:numId="16">
    <w:abstractNumId w:val="9"/>
  </w:num>
  <w:num w:numId="17">
    <w:abstractNumId w:val="13"/>
  </w:num>
  <w:num w:numId="18">
    <w:abstractNumId w:val="15"/>
  </w:num>
  <w:num w:numId="19">
    <w:abstractNumId w:val="24"/>
  </w:num>
  <w:num w:numId="20">
    <w:abstractNumId w:val="12"/>
  </w:num>
  <w:num w:numId="21">
    <w:abstractNumId w:val="30"/>
  </w:num>
  <w:num w:numId="22">
    <w:abstractNumId w:val="5"/>
  </w:num>
  <w:num w:numId="23">
    <w:abstractNumId w:val="6"/>
  </w:num>
  <w:num w:numId="24">
    <w:abstractNumId w:val="10"/>
  </w:num>
  <w:num w:numId="25">
    <w:abstractNumId w:val="25"/>
  </w:num>
  <w:num w:numId="26">
    <w:abstractNumId w:val="27"/>
  </w:num>
  <w:num w:numId="27">
    <w:abstractNumId w:val="29"/>
  </w:num>
  <w:num w:numId="28">
    <w:abstractNumId w:val="11"/>
  </w:num>
  <w:num w:numId="29">
    <w:abstractNumId w:val="3"/>
  </w:num>
  <w:num w:numId="30">
    <w:abstractNumId w:val="19"/>
  </w:num>
  <w:num w:numId="31">
    <w:abstractNumId w:val="2"/>
  </w:num>
  <w:num w:numId="32">
    <w:abstractNumId w:val="21"/>
  </w:num>
  <w:num w:numId="33">
    <w:abstractNumId w:val="31"/>
  </w:num>
  <w:num w:numId="34">
    <w:abstractNumId w:val="4"/>
  </w:num>
  <w:num w:numId="35">
    <w:abstractNumId w:val="18"/>
  </w:num>
  <w:num w:numId="36">
    <w:abstractNumId w:val="2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displayBackgroundShape/>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C6"/>
    <w:rsid w:val="0000665C"/>
    <w:rsid w:val="0001796E"/>
    <w:rsid w:val="0002084E"/>
    <w:rsid w:val="000240EA"/>
    <w:rsid w:val="0003142D"/>
    <w:rsid w:val="0003156F"/>
    <w:rsid w:val="000421DF"/>
    <w:rsid w:val="00044326"/>
    <w:rsid w:val="0004667C"/>
    <w:rsid w:val="000469FB"/>
    <w:rsid w:val="0005794F"/>
    <w:rsid w:val="0008333A"/>
    <w:rsid w:val="0008383D"/>
    <w:rsid w:val="00091233"/>
    <w:rsid w:val="000B7A33"/>
    <w:rsid w:val="000C588B"/>
    <w:rsid w:val="000C66B4"/>
    <w:rsid w:val="000E7112"/>
    <w:rsid w:val="000F0909"/>
    <w:rsid w:val="000F4042"/>
    <w:rsid w:val="00101E33"/>
    <w:rsid w:val="00102C9A"/>
    <w:rsid w:val="00124191"/>
    <w:rsid w:val="00133FFF"/>
    <w:rsid w:val="00146554"/>
    <w:rsid w:val="00153006"/>
    <w:rsid w:val="00153A67"/>
    <w:rsid w:val="0016345B"/>
    <w:rsid w:val="00165FDC"/>
    <w:rsid w:val="00173D30"/>
    <w:rsid w:val="00194260"/>
    <w:rsid w:val="001B3B8B"/>
    <w:rsid w:val="001C66E1"/>
    <w:rsid w:val="001E132A"/>
    <w:rsid w:val="001E296B"/>
    <w:rsid w:val="001E5ABB"/>
    <w:rsid w:val="001E7567"/>
    <w:rsid w:val="0020214C"/>
    <w:rsid w:val="00204B7D"/>
    <w:rsid w:val="00213711"/>
    <w:rsid w:val="00214EC6"/>
    <w:rsid w:val="00234568"/>
    <w:rsid w:val="0024531E"/>
    <w:rsid w:val="002649A5"/>
    <w:rsid w:val="0028350C"/>
    <w:rsid w:val="00290526"/>
    <w:rsid w:val="002A4F40"/>
    <w:rsid w:val="002B6D17"/>
    <w:rsid w:val="002B724A"/>
    <w:rsid w:val="002E218B"/>
    <w:rsid w:val="002F68C6"/>
    <w:rsid w:val="003017D6"/>
    <w:rsid w:val="00306598"/>
    <w:rsid w:val="00314605"/>
    <w:rsid w:val="00324881"/>
    <w:rsid w:val="00330E0C"/>
    <w:rsid w:val="00334F2C"/>
    <w:rsid w:val="00346527"/>
    <w:rsid w:val="0038483F"/>
    <w:rsid w:val="00395147"/>
    <w:rsid w:val="00395DD9"/>
    <w:rsid w:val="003A0BD4"/>
    <w:rsid w:val="003A391E"/>
    <w:rsid w:val="003C4096"/>
    <w:rsid w:val="003D08AC"/>
    <w:rsid w:val="003F2E40"/>
    <w:rsid w:val="00400F51"/>
    <w:rsid w:val="00413177"/>
    <w:rsid w:val="00415C1A"/>
    <w:rsid w:val="004167A7"/>
    <w:rsid w:val="004171FB"/>
    <w:rsid w:val="00420C0C"/>
    <w:rsid w:val="004310BC"/>
    <w:rsid w:val="00444621"/>
    <w:rsid w:val="00460C2D"/>
    <w:rsid w:val="00463603"/>
    <w:rsid w:val="00466791"/>
    <w:rsid w:val="00466BA9"/>
    <w:rsid w:val="00470C4C"/>
    <w:rsid w:val="00473F1D"/>
    <w:rsid w:val="00474A6A"/>
    <w:rsid w:val="00476122"/>
    <w:rsid w:val="00481321"/>
    <w:rsid w:val="00482E33"/>
    <w:rsid w:val="00483A75"/>
    <w:rsid w:val="004C2551"/>
    <w:rsid w:val="004C7B97"/>
    <w:rsid w:val="004D2278"/>
    <w:rsid w:val="004D51DD"/>
    <w:rsid w:val="004E1D66"/>
    <w:rsid w:val="004F1BF3"/>
    <w:rsid w:val="0051002C"/>
    <w:rsid w:val="005321BC"/>
    <w:rsid w:val="00532F04"/>
    <w:rsid w:val="00551DB1"/>
    <w:rsid w:val="00557519"/>
    <w:rsid w:val="00564A16"/>
    <w:rsid w:val="00577D94"/>
    <w:rsid w:val="00584B72"/>
    <w:rsid w:val="005A4432"/>
    <w:rsid w:val="005A7C1C"/>
    <w:rsid w:val="005C6ABA"/>
    <w:rsid w:val="005C7367"/>
    <w:rsid w:val="005D6265"/>
    <w:rsid w:val="00603958"/>
    <w:rsid w:val="00630084"/>
    <w:rsid w:val="00636C53"/>
    <w:rsid w:val="00641511"/>
    <w:rsid w:val="0064508C"/>
    <w:rsid w:val="006531BD"/>
    <w:rsid w:val="00667A40"/>
    <w:rsid w:val="00677EE7"/>
    <w:rsid w:val="00681B70"/>
    <w:rsid w:val="00694CE5"/>
    <w:rsid w:val="006959D3"/>
    <w:rsid w:val="006B0D98"/>
    <w:rsid w:val="006C5EE4"/>
    <w:rsid w:val="006E5D48"/>
    <w:rsid w:val="006F397A"/>
    <w:rsid w:val="00703A6C"/>
    <w:rsid w:val="007175CC"/>
    <w:rsid w:val="007404C3"/>
    <w:rsid w:val="007450FE"/>
    <w:rsid w:val="00760BDA"/>
    <w:rsid w:val="00785964"/>
    <w:rsid w:val="00786E0B"/>
    <w:rsid w:val="007925C8"/>
    <w:rsid w:val="007A009F"/>
    <w:rsid w:val="007C522A"/>
    <w:rsid w:val="007C5CA0"/>
    <w:rsid w:val="007C7F90"/>
    <w:rsid w:val="007D4705"/>
    <w:rsid w:val="007E2930"/>
    <w:rsid w:val="007F2065"/>
    <w:rsid w:val="00805CB4"/>
    <w:rsid w:val="00807864"/>
    <w:rsid w:val="008152E2"/>
    <w:rsid w:val="00827972"/>
    <w:rsid w:val="00835245"/>
    <w:rsid w:val="00843A95"/>
    <w:rsid w:val="008643C3"/>
    <w:rsid w:val="0087258F"/>
    <w:rsid w:val="00873FDA"/>
    <w:rsid w:val="00885A41"/>
    <w:rsid w:val="008A7D76"/>
    <w:rsid w:val="008C08E5"/>
    <w:rsid w:val="008E597D"/>
    <w:rsid w:val="008F628B"/>
    <w:rsid w:val="00922732"/>
    <w:rsid w:val="009337FA"/>
    <w:rsid w:val="009341BE"/>
    <w:rsid w:val="009439B6"/>
    <w:rsid w:val="0094437A"/>
    <w:rsid w:val="00957DA8"/>
    <w:rsid w:val="00961841"/>
    <w:rsid w:val="00964F68"/>
    <w:rsid w:val="00973130"/>
    <w:rsid w:val="009A1E03"/>
    <w:rsid w:val="009B2F7E"/>
    <w:rsid w:val="009B3D68"/>
    <w:rsid w:val="009C3A28"/>
    <w:rsid w:val="009C7830"/>
    <w:rsid w:val="009E6282"/>
    <w:rsid w:val="009F08C2"/>
    <w:rsid w:val="009F35FC"/>
    <w:rsid w:val="009F3AE9"/>
    <w:rsid w:val="009F3CC9"/>
    <w:rsid w:val="009F3E20"/>
    <w:rsid w:val="009F6D2A"/>
    <w:rsid w:val="00A11DEF"/>
    <w:rsid w:val="00A158AB"/>
    <w:rsid w:val="00A2199B"/>
    <w:rsid w:val="00A414DF"/>
    <w:rsid w:val="00A4532C"/>
    <w:rsid w:val="00A45C55"/>
    <w:rsid w:val="00A54758"/>
    <w:rsid w:val="00A55357"/>
    <w:rsid w:val="00A76E90"/>
    <w:rsid w:val="00A77472"/>
    <w:rsid w:val="00A85856"/>
    <w:rsid w:val="00A87B83"/>
    <w:rsid w:val="00A928DF"/>
    <w:rsid w:val="00AA4C91"/>
    <w:rsid w:val="00AA5332"/>
    <w:rsid w:val="00AC2F0E"/>
    <w:rsid w:val="00AD441D"/>
    <w:rsid w:val="00AD717D"/>
    <w:rsid w:val="00B07E38"/>
    <w:rsid w:val="00B17619"/>
    <w:rsid w:val="00B22467"/>
    <w:rsid w:val="00B35783"/>
    <w:rsid w:val="00B421FB"/>
    <w:rsid w:val="00B622E7"/>
    <w:rsid w:val="00B66AAE"/>
    <w:rsid w:val="00B817C9"/>
    <w:rsid w:val="00B95E41"/>
    <w:rsid w:val="00BB4FBA"/>
    <w:rsid w:val="00BB6C45"/>
    <w:rsid w:val="00BC7C3A"/>
    <w:rsid w:val="00BD52BA"/>
    <w:rsid w:val="00BD78FD"/>
    <w:rsid w:val="00C009A2"/>
    <w:rsid w:val="00C03271"/>
    <w:rsid w:val="00C164C5"/>
    <w:rsid w:val="00C21737"/>
    <w:rsid w:val="00C26D97"/>
    <w:rsid w:val="00C33439"/>
    <w:rsid w:val="00C476B2"/>
    <w:rsid w:val="00C524F5"/>
    <w:rsid w:val="00C54D74"/>
    <w:rsid w:val="00C6407B"/>
    <w:rsid w:val="00C714C7"/>
    <w:rsid w:val="00C81188"/>
    <w:rsid w:val="00CA5586"/>
    <w:rsid w:val="00CB4878"/>
    <w:rsid w:val="00CC3D8F"/>
    <w:rsid w:val="00CD68E4"/>
    <w:rsid w:val="00CF065E"/>
    <w:rsid w:val="00CF1509"/>
    <w:rsid w:val="00CF3F55"/>
    <w:rsid w:val="00CF7B86"/>
    <w:rsid w:val="00CF7E12"/>
    <w:rsid w:val="00D03B21"/>
    <w:rsid w:val="00D064D3"/>
    <w:rsid w:val="00D13A6E"/>
    <w:rsid w:val="00D16BAF"/>
    <w:rsid w:val="00D42763"/>
    <w:rsid w:val="00D6129C"/>
    <w:rsid w:val="00D80B59"/>
    <w:rsid w:val="00D84EF1"/>
    <w:rsid w:val="00DB5993"/>
    <w:rsid w:val="00DB69A8"/>
    <w:rsid w:val="00DD2FC4"/>
    <w:rsid w:val="00DE00D9"/>
    <w:rsid w:val="00DE6778"/>
    <w:rsid w:val="00DF1EAC"/>
    <w:rsid w:val="00E04F51"/>
    <w:rsid w:val="00E10096"/>
    <w:rsid w:val="00E12D27"/>
    <w:rsid w:val="00E255C3"/>
    <w:rsid w:val="00E25E37"/>
    <w:rsid w:val="00E460EB"/>
    <w:rsid w:val="00E57946"/>
    <w:rsid w:val="00E63E6B"/>
    <w:rsid w:val="00E679C6"/>
    <w:rsid w:val="00E72BD4"/>
    <w:rsid w:val="00E908BA"/>
    <w:rsid w:val="00E90F2E"/>
    <w:rsid w:val="00E956BA"/>
    <w:rsid w:val="00EA38DF"/>
    <w:rsid w:val="00EA4AA1"/>
    <w:rsid w:val="00EB148C"/>
    <w:rsid w:val="00EB2F12"/>
    <w:rsid w:val="00ED1954"/>
    <w:rsid w:val="00ED7389"/>
    <w:rsid w:val="00EE242E"/>
    <w:rsid w:val="00EF2414"/>
    <w:rsid w:val="00EF2B33"/>
    <w:rsid w:val="00F05D5A"/>
    <w:rsid w:val="00F23AD0"/>
    <w:rsid w:val="00F3272E"/>
    <w:rsid w:val="00F34435"/>
    <w:rsid w:val="00F41F72"/>
    <w:rsid w:val="00F4242D"/>
    <w:rsid w:val="00F62183"/>
    <w:rsid w:val="00F676B6"/>
    <w:rsid w:val="00F804C4"/>
    <w:rsid w:val="00F86315"/>
    <w:rsid w:val="00F9655A"/>
    <w:rsid w:val="00FB56CA"/>
    <w:rsid w:val="00FC5449"/>
    <w:rsid w:val="00FD2BDC"/>
    <w:rsid w:val="00FD3366"/>
    <w:rsid w:val="00FD46B1"/>
    <w:rsid w:val="00FD5409"/>
    <w:rsid w:val="00FE1CB5"/>
    <w:rsid w:val="00FF4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F9B43A"/>
  <w15:chartTrackingRefBased/>
  <w15:docId w15:val="{AD9256D9-32EF-F745-94CF-0F2CFE056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4432"/>
    <w:pPr>
      <w:widowControl w:val="0"/>
      <w:suppressAutoHyphens/>
    </w:pPr>
    <w:rPr>
      <w:rFonts w:ascii="Nimbus Roman No9 L" w:hAnsi="Nimbus Roman No9 L"/>
      <w:kern w:val="1"/>
      <w:sz w:val="24"/>
      <w:szCs w:val="24"/>
      <w:lang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Absatz-Standardschriftart">
    <w:name w:val="Absatz-Standardschriftart"/>
    <w:rsid w:val="004C7B97"/>
  </w:style>
  <w:style w:type="character" w:customStyle="1" w:styleId="WW8Num2z0">
    <w:name w:val="WW8Num2z0"/>
    <w:rsid w:val="004C7B97"/>
    <w:rPr>
      <w:rFonts w:ascii="Wingdings" w:hAnsi="Wingdings"/>
      <w:sz w:val="18"/>
    </w:rPr>
  </w:style>
  <w:style w:type="character" w:customStyle="1" w:styleId="WW8Num2z1">
    <w:name w:val="WW8Num2z1"/>
    <w:rsid w:val="004C7B97"/>
    <w:rPr>
      <w:rFonts w:ascii="Wingdings 2" w:hAnsi="Wingdings 2"/>
      <w:sz w:val="18"/>
    </w:rPr>
  </w:style>
  <w:style w:type="character" w:customStyle="1" w:styleId="WW8Num2z2">
    <w:name w:val="WW8Num2z2"/>
    <w:rsid w:val="004C7B97"/>
    <w:rPr>
      <w:rFonts w:ascii="StarSymbol" w:eastAsia="StarSymbol"/>
      <w:sz w:val="18"/>
    </w:rPr>
  </w:style>
  <w:style w:type="character" w:customStyle="1" w:styleId="WW-Absatz-Standardschriftart">
    <w:name w:val="WW-Absatz-Standardschriftart"/>
    <w:rsid w:val="004C7B97"/>
  </w:style>
  <w:style w:type="character" w:customStyle="1" w:styleId="WW-Absatz-Standardschriftart1">
    <w:name w:val="WW-Absatz-Standardschriftart1"/>
    <w:rsid w:val="004C7B97"/>
  </w:style>
  <w:style w:type="character" w:customStyle="1" w:styleId="WW-Absatz-Standardschriftart11">
    <w:name w:val="WW-Absatz-Standardschriftart11"/>
    <w:rsid w:val="004C7B97"/>
  </w:style>
  <w:style w:type="character" w:customStyle="1" w:styleId="WW-Absatz-Standardschriftart111">
    <w:name w:val="WW-Absatz-Standardschriftart111"/>
    <w:rsid w:val="004C7B97"/>
  </w:style>
  <w:style w:type="character" w:customStyle="1" w:styleId="Bullets">
    <w:name w:val="Bullets"/>
    <w:rsid w:val="004C7B97"/>
    <w:rPr>
      <w:rFonts w:ascii="StarSymbol" w:eastAsia="StarSymbol" w:hAnsi="StarSymbol"/>
      <w:sz w:val="18"/>
    </w:rPr>
  </w:style>
  <w:style w:type="paragraph" w:customStyle="1" w:styleId="Heading">
    <w:name w:val="Heading"/>
    <w:basedOn w:val="a"/>
    <w:next w:val="a3"/>
    <w:rsid w:val="004C7B97"/>
    <w:pPr>
      <w:keepNext/>
      <w:spacing w:before="240" w:after="120"/>
    </w:pPr>
    <w:rPr>
      <w:rFonts w:ascii="Nimbus Sans L" w:hAnsi="Nimbus Sans L" w:cs="DejaVu Sans"/>
      <w:sz w:val="28"/>
      <w:szCs w:val="28"/>
    </w:rPr>
  </w:style>
  <w:style w:type="paragraph" w:styleId="a3">
    <w:name w:val="Body Text"/>
    <w:basedOn w:val="a"/>
    <w:semiHidden/>
    <w:rsid w:val="004C7B97"/>
    <w:pPr>
      <w:spacing w:after="120"/>
    </w:pPr>
  </w:style>
  <w:style w:type="paragraph" w:styleId="a4">
    <w:name w:val="List"/>
    <w:basedOn w:val="a3"/>
    <w:semiHidden/>
    <w:rsid w:val="004C7B97"/>
  </w:style>
  <w:style w:type="paragraph" w:styleId="a5">
    <w:name w:val="caption"/>
    <w:basedOn w:val="a"/>
    <w:qFormat/>
    <w:rsid w:val="004C7B97"/>
    <w:pPr>
      <w:suppressLineNumbers/>
      <w:spacing w:before="120" w:after="120"/>
    </w:pPr>
    <w:rPr>
      <w:i/>
      <w:iCs/>
    </w:rPr>
  </w:style>
  <w:style w:type="paragraph" w:customStyle="1" w:styleId="Index">
    <w:name w:val="Index"/>
    <w:basedOn w:val="a"/>
    <w:rsid w:val="004C7B97"/>
    <w:pPr>
      <w:suppressLineNumbers/>
    </w:pPr>
  </w:style>
  <w:style w:type="paragraph" w:styleId="a6">
    <w:name w:val="List Paragraph"/>
    <w:basedOn w:val="a"/>
    <w:qFormat/>
    <w:rsid w:val="004C7B97"/>
    <w:pPr>
      <w:ind w:left="720"/>
    </w:pPr>
  </w:style>
  <w:style w:type="paragraph" w:styleId="a7">
    <w:name w:val="Balloon Text"/>
    <w:basedOn w:val="a"/>
    <w:link w:val="a8"/>
    <w:semiHidden/>
    <w:rsid w:val="006E5D48"/>
    <w:rPr>
      <w:rFonts w:ascii="Tahoma" w:hAnsi="Tahoma"/>
      <w:sz w:val="16"/>
      <w:szCs w:val="16"/>
      <w:lang w:val="x-none" w:eastAsia="x-none"/>
    </w:rPr>
  </w:style>
  <w:style w:type="character" w:customStyle="1" w:styleId="a8">
    <w:name w:val="批注框文本 字符"/>
    <w:link w:val="a7"/>
    <w:semiHidden/>
    <w:locked/>
    <w:rsid w:val="006E5D48"/>
    <w:rPr>
      <w:rFonts w:ascii="Tahoma" w:eastAsia="Times New Roman" w:hAnsi="Tahoma" w:cs="Tahoma"/>
      <w:kern w:val="1"/>
      <w:sz w:val="16"/>
      <w:szCs w:val="16"/>
    </w:rPr>
  </w:style>
  <w:style w:type="paragraph" w:styleId="a9">
    <w:name w:val="header"/>
    <w:basedOn w:val="a"/>
    <w:rsid w:val="003C4096"/>
    <w:pPr>
      <w:tabs>
        <w:tab w:val="center" w:pos="4320"/>
        <w:tab w:val="right" w:pos="8640"/>
      </w:tabs>
    </w:pPr>
  </w:style>
  <w:style w:type="paragraph" w:styleId="aa">
    <w:name w:val="footer"/>
    <w:basedOn w:val="a"/>
    <w:rsid w:val="003C4096"/>
    <w:pPr>
      <w:tabs>
        <w:tab w:val="center" w:pos="4320"/>
        <w:tab w:val="right" w:pos="8640"/>
      </w:tabs>
    </w:pPr>
  </w:style>
  <w:style w:type="character" w:styleId="ab">
    <w:name w:val="annotation reference"/>
    <w:rsid w:val="00C476B2"/>
    <w:rPr>
      <w:sz w:val="16"/>
      <w:szCs w:val="16"/>
    </w:rPr>
  </w:style>
  <w:style w:type="paragraph" w:styleId="ac">
    <w:name w:val="annotation text"/>
    <w:basedOn w:val="a"/>
    <w:link w:val="ad"/>
    <w:rsid w:val="00C476B2"/>
    <w:rPr>
      <w:sz w:val="20"/>
      <w:szCs w:val="20"/>
    </w:rPr>
  </w:style>
  <w:style w:type="character" w:customStyle="1" w:styleId="ad">
    <w:name w:val="批注文字 字符"/>
    <w:link w:val="ac"/>
    <w:rsid w:val="00C476B2"/>
    <w:rPr>
      <w:rFonts w:ascii="Nimbus Roman No9 L" w:hAnsi="Nimbus Roman No9 L"/>
      <w:kern w:val="1"/>
    </w:rPr>
  </w:style>
  <w:style w:type="paragraph" w:styleId="ae">
    <w:name w:val="annotation subject"/>
    <w:basedOn w:val="ac"/>
    <w:next w:val="ac"/>
    <w:link w:val="af"/>
    <w:rsid w:val="00C476B2"/>
    <w:rPr>
      <w:b/>
      <w:bCs/>
    </w:rPr>
  </w:style>
  <w:style w:type="character" w:customStyle="1" w:styleId="af">
    <w:name w:val="批注主题 字符"/>
    <w:link w:val="ae"/>
    <w:rsid w:val="00C476B2"/>
    <w:rPr>
      <w:rFonts w:ascii="Nimbus Roman No9 L" w:hAnsi="Nimbus Roman No9 L"/>
      <w:b/>
      <w:bCs/>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BF836-6652-5848-BC4D-812EE6B51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2184</Words>
  <Characters>11144</Characters>
  <Application>Microsoft Office Word</Application>
  <DocSecurity>0</DocSecurity>
  <Lines>327</Lines>
  <Paragraphs>148</Paragraphs>
  <ScaleCrop>false</ScaleCrop>
  <HeadingPairs>
    <vt:vector size="2" baseType="variant">
      <vt:variant>
        <vt:lpstr>Title</vt:lpstr>
      </vt:variant>
      <vt:variant>
        <vt:i4>1</vt:i4>
      </vt:variant>
    </vt:vector>
  </HeadingPairs>
  <TitlesOfParts>
    <vt:vector size="1" baseType="lpstr">
      <vt:lpstr>CS625 Business Data Communication and Networks</vt:lpstr>
    </vt:vector>
  </TitlesOfParts>
  <Company>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CS625 Business Data Communication and Networks</dc:title>
  <dc:subject/>
  <dc:creator>Gowtham</dc:creator>
  <cp:keywords/>
  <dc:description/>
  <cp:lastModifiedBy>He, Donghang</cp:lastModifiedBy>
  <cp:revision>32</cp:revision>
  <cp:lastPrinted>2010-10-22T18:25:00Z</cp:lastPrinted>
  <dcterms:created xsi:type="dcterms:W3CDTF">2019-11-04T21:36:00Z</dcterms:created>
  <dcterms:modified xsi:type="dcterms:W3CDTF">2019-11-05T00:09:00Z</dcterms:modified>
</cp:coreProperties>
</file>