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81A" w:rsidRDefault="0011281A" w:rsidP="0011281A">
      <w:pPr>
        <w:rPr>
          <w:rFonts w:ascii="Calibri" w:hAnsi="Calibri"/>
        </w:rPr>
      </w:pPr>
      <w:r w:rsidRPr="00646719">
        <w:rPr>
          <w:rFonts w:ascii="Calibri" w:hAnsi="Calibri" w:cs="Calibri"/>
          <w:color w:val="0070C0"/>
          <w:sz w:val="28"/>
          <w:szCs w:val="28"/>
        </w:rPr>
        <w:t>This submission template is a convenient</w:t>
      </w:r>
      <w:r>
        <w:rPr>
          <w:rFonts w:ascii="Calibri" w:hAnsi="Calibri" w:cs="Calibri"/>
          <w:color w:val="0070C0"/>
          <w:sz w:val="28"/>
          <w:szCs w:val="28"/>
        </w:rPr>
        <w:t xml:space="preserve"> </w:t>
      </w:r>
      <w:r w:rsidRPr="00646719">
        <w:rPr>
          <w:rFonts w:ascii="Calibri" w:hAnsi="Calibri" w:cs="Calibri"/>
          <w:color w:val="0070C0"/>
          <w:sz w:val="28"/>
          <w:szCs w:val="28"/>
        </w:rPr>
        <w:t xml:space="preserve">document for you to provide your work and your answers for Lab </w:t>
      </w:r>
      <w:r>
        <w:rPr>
          <w:rFonts w:ascii="Calibri" w:hAnsi="Calibri" w:cs="Calibri"/>
          <w:color w:val="0070C0"/>
          <w:sz w:val="28"/>
          <w:szCs w:val="28"/>
        </w:rPr>
        <w:t>4</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Lab 4 Instructions document. The instructions document illustrates how to correctly </w:t>
      </w:r>
      <w:r w:rsidRPr="00646719">
        <w:rPr>
          <w:rFonts w:ascii="Calibri" w:hAnsi="Calibri" w:cs="Calibri"/>
          <w:color w:val="0070C0"/>
          <w:sz w:val="28"/>
          <w:szCs w:val="28"/>
        </w:rPr>
        <w:t xml:space="preserve">derive the answers, </w:t>
      </w:r>
      <w:r>
        <w:rPr>
          <w:rFonts w:ascii="Calibri" w:hAnsi="Calibri" w:cs="Calibri"/>
          <w:color w:val="0070C0"/>
          <w:sz w:val="28"/>
          <w:szCs w:val="28"/>
        </w:rPr>
        <w:t>explains important theoretical and practical details, and contains the complete set of instructions for this lab.</w:t>
      </w:r>
    </w:p>
    <w:p w:rsidR="000D4496" w:rsidRDefault="000D4496">
      <w:pPr>
        <w:rPr>
          <w:rFonts w:ascii="Calibri" w:hAnsi="Calibri"/>
        </w:rPr>
      </w:pPr>
    </w:p>
    <w:p w:rsidR="00EE4034" w:rsidRDefault="00E02530">
      <w:pPr>
        <w:rPr>
          <w:rFonts w:ascii="Calibri" w:hAnsi="Calibri"/>
        </w:rPr>
      </w:pPr>
      <w:r>
        <w:rPr>
          <w:rFonts w:ascii="Calibri" w:hAnsi="Calibri"/>
        </w:rPr>
        <w:t xml:space="preserve">Name: </w:t>
      </w:r>
    </w:p>
    <w:p w:rsidR="00E02530" w:rsidRDefault="00626F8A">
      <w:pPr>
        <w:rPr>
          <w:rFonts w:ascii="Calibri" w:hAnsi="Calibri"/>
        </w:rPr>
      </w:pPr>
      <w:proofErr w:type="spellStart"/>
      <w:r>
        <w:rPr>
          <w:rFonts w:ascii="Calibri" w:hAnsi="Calibri" w:hint="eastAsia"/>
        </w:rPr>
        <w:t>D</w:t>
      </w:r>
      <w:r>
        <w:rPr>
          <w:rFonts w:ascii="Calibri" w:hAnsi="Calibri"/>
        </w:rPr>
        <w:t>onghang</w:t>
      </w:r>
      <w:proofErr w:type="spellEnd"/>
      <w:r>
        <w:rPr>
          <w:rFonts w:ascii="Calibri" w:hAnsi="Calibri"/>
        </w:rPr>
        <w:t xml:space="preserve"> He</w:t>
      </w:r>
    </w:p>
    <w:p w:rsidR="00E02530" w:rsidRPr="00E02530" w:rsidRDefault="00E02530">
      <w:pPr>
        <w:rPr>
          <w:rFonts w:ascii="Calibri" w:hAnsi="Calibri"/>
        </w:rPr>
      </w:pPr>
      <w:r>
        <w:rPr>
          <w:rFonts w:ascii="Calibri" w:hAnsi="Calibri"/>
        </w:rPr>
        <w:t xml:space="preserve">Date: </w:t>
      </w:r>
    </w:p>
    <w:p w:rsidR="00EE4034" w:rsidRPr="00646F32" w:rsidRDefault="00626F8A">
      <w:pPr>
        <w:rPr>
          <w:lang w:eastAsia="zh-CN"/>
        </w:rPr>
      </w:pPr>
      <w:r>
        <w:rPr>
          <w:rFonts w:hint="eastAsia"/>
        </w:rPr>
        <w:t>2</w:t>
      </w:r>
      <w:r>
        <w:t>019/11/24</w:t>
      </w:r>
    </w:p>
    <w:p w:rsidR="000D4496" w:rsidRPr="00420EC2" w:rsidRDefault="00583EA5" w:rsidP="000D4496">
      <w:pPr>
        <w:rPr>
          <w:rFonts w:ascii="Calibri" w:hAnsi="Calibri"/>
          <w:sz w:val="32"/>
          <w:szCs w:val="32"/>
        </w:rPr>
      </w:pPr>
      <w:r>
        <w:br w:type="page"/>
      </w:r>
      <w:r w:rsidR="00607CDA">
        <w:rPr>
          <w:rFonts w:ascii="Calibri" w:hAnsi="Calibri" w:cs="Calibri"/>
          <w:b/>
          <w:color w:val="0070C0"/>
          <w:sz w:val="32"/>
          <w:szCs w:val="32"/>
        </w:rPr>
        <w:lastRenderedPageBreak/>
        <w:t>Section One – Variable Length Subnet Masks</w:t>
      </w:r>
    </w:p>
    <w:p w:rsidR="000D4496" w:rsidRDefault="000D4496" w:rsidP="000D4496">
      <w:pPr>
        <w:rPr>
          <w:rFonts w:ascii="Calibri" w:hAnsi="Calibri"/>
        </w:rPr>
      </w:pPr>
    </w:p>
    <w:p w:rsidR="00034A9E" w:rsidRDefault="00FF700F" w:rsidP="00607CDA">
      <w:pPr>
        <w:rPr>
          <w:rFonts w:ascii="Calibri" w:hAnsi="Calibri"/>
        </w:rPr>
      </w:pPr>
      <w:r>
        <w:rPr>
          <w:rFonts w:ascii="Calibri" w:hAnsi="Calibri"/>
        </w:rPr>
        <w:t xml:space="preserve">1. </w:t>
      </w:r>
      <w:r w:rsidR="0011466E">
        <w:rPr>
          <w:rFonts w:ascii="Calibri" w:hAnsi="Calibri"/>
        </w:rPr>
        <w:t xml:space="preserve">Explanation regarding fixed lengths subnet masks. </w:t>
      </w:r>
      <w:r>
        <w:rPr>
          <w:rFonts w:ascii="Calibri" w:hAnsi="Calibri"/>
        </w:rPr>
        <w:br/>
      </w:r>
    </w:p>
    <w:p w:rsidR="007F09DF" w:rsidRDefault="00034A9E" w:rsidP="00607CDA">
      <w:pPr>
        <w:rPr>
          <w:rFonts w:ascii="微软雅黑" w:eastAsia="微软雅黑" w:hAnsi="微软雅黑"/>
          <w:lang w:eastAsia="zh-CN"/>
        </w:rPr>
      </w:pPr>
      <w:r w:rsidRPr="007E691A">
        <w:rPr>
          <w:rFonts w:ascii="微软雅黑" w:eastAsia="微软雅黑" w:hAnsi="微软雅黑"/>
          <w:highlight w:val="yellow"/>
          <w:lang w:eastAsia="zh-CN"/>
        </w:rPr>
        <w:t xml:space="preserve">In the FLSM, each subnet has the same number of addresses. And even if each </w:t>
      </w:r>
      <w:r w:rsidR="0025736F" w:rsidRPr="007E691A">
        <w:rPr>
          <w:rFonts w:ascii="微软雅黑" w:eastAsia="微软雅黑" w:hAnsi="微软雅黑"/>
          <w:highlight w:val="yellow"/>
          <w:lang w:eastAsia="zh-CN"/>
        </w:rPr>
        <w:t>organi</w:t>
      </w:r>
      <w:r w:rsidR="002441F1" w:rsidRPr="007E691A">
        <w:rPr>
          <w:rFonts w:ascii="微软雅黑" w:eastAsia="微软雅黑" w:hAnsi="微软雅黑"/>
          <w:highlight w:val="yellow"/>
          <w:lang w:eastAsia="zh-CN"/>
        </w:rPr>
        <w:t>z</w:t>
      </w:r>
      <w:r w:rsidR="0025736F" w:rsidRPr="007E691A">
        <w:rPr>
          <w:rFonts w:ascii="微软雅黑" w:eastAsia="微软雅黑" w:hAnsi="微软雅黑"/>
          <w:highlight w:val="yellow"/>
          <w:lang w:eastAsia="zh-CN"/>
        </w:rPr>
        <w:t>ation</w:t>
      </w:r>
      <w:r w:rsidRPr="007E691A">
        <w:rPr>
          <w:rFonts w:ascii="微软雅黑" w:eastAsia="微软雅黑" w:hAnsi="微软雅黑"/>
          <w:highlight w:val="yellow"/>
          <w:lang w:eastAsia="zh-CN"/>
        </w:rPr>
        <w:t xml:space="preserve"> requires </w:t>
      </w:r>
      <w:r w:rsidR="009C501A" w:rsidRPr="007E691A">
        <w:rPr>
          <w:rFonts w:ascii="微软雅黑" w:eastAsia="微软雅黑" w:hAnsi="微软雅黑"/>
          <w:highlight w:val="yellow"/>
          <w:lang w:eastAsia="zh-CN"/>
        </w:rPr>
        <w:t>high</w:t>
      </w:r>
      <w:r w:rsidRPr="007E691A">
        <w:rPr>
          <w:rFonts w:ascii="微软雅黑" w:eastAsia="微软雅黑" w:hAnsi="微软雅黑"/>
          <w:highlight w:val="yellow"/>
          <w:lang w:eastAsia="zh-CN"/>
        </w:rPr>
        <w:t xml:space="preserve"> or l</w:t>
      </w:r>
      <w:r w:rsidR="009C501A" w:rsidRPr="007E691A">
        <w:rPr>
          <w:rFonts w:ascii="微软雅黑" w:eastAsia="微软雅黑" w:hAnsi="微软雅黑"/>
          <w:highlight w:val="yellow"/>
          <w:lang w:eastAsia="zh-CN"/>
        </w:rPr>
        <w:t>ow</w:t>
      </w:r>
      <w:r w:rsidR="002441F1" w:rsidRPr="007E691A">
        <w:rPr>
          <w:rFonts w:ascii="微软雅黑" w:eastAsia="微软雅黑" w:hAnsi="微软雅黑"/>
          <w:highlight w:val="yellow"/>
          <w:lang w:eastAsia="zh-CN"/>
        </w:rPr>
        <w:t xml:space="preserve"> number of addresses</w:t>
      </w:r>
      <w:r w:rsidRPr="007E691A">
        <w:rPr>
          <w:rFonts w:ascii="微软雅黑" w:eastAsia="微软雅黑" w:hAnsi="微软雅黑"/>
          <w:highlight w:val="yellow"/>
          <w:lang w:eastAsia="zh-CN"/>
        </w:rPr>
        <w:t xml:space="preserve">, same subnet with fixed size will be located. And the size will suit for the largest </w:t>
      </w:r>
      <w:r w:rsidR="00D42DD2" w:rsidRPr="007E691A">
        <w:rPr>
          <w:rFonts w:ascii="微软雅黑" w:eastAsia="微软雅黑" w:hAnsi="微软雅黑"/>
          <w:highlight w:val="yellow"/>
          <w:lang w:eastAsia="zh-CN"/>
        </w:rPr>
        <w:t>requirement</w:t>
      </w:r>
      <w:r w:rsidRPr="007E691A">
        <w:rPr>
          <w:rFonts w:ascii="微软雅黑" w:eastAsia="微软雅黑" w:hAnsi="微软雅黑"/>
          <w:highlight w:val="yellow"/>
          <w:lang w:eastAsia="zh-CN"/>
        </w:rPr>
        <w:t>. So</w:t>
      </w:r>
      <w:r w:rsidR="00F56959" w:rsidRPr="007E691A">
        <w:rPr>
          <w:rFonts w:ascii="微软雅黑" w:eastAsia="微软雅黑" w:hAnsi="微软雅黑"/>
          <w:highlight w:val="yellow"/>
          <w:lang w:eastAsia="zh-CN"/>
        </w:rPr>
        <w:t>,</w:t>
      </w:r>
      <w:r w:rsidRPr="007E691A">
        <w:rPr>
          <w:rFonts w:ascii="微软雅黑" w:eastAsia="微软雅黑" w:hAnsi="微软雅黑"/>
          <w:highlight w:val="yellow"/>
          <w:lang w:eastAsia="zh-CN"/>
        </w:rPr>
        <w:t xml:space="preserve"> there will be some unused space, if the </w:t>
      </w:r>
      <w:r w:rsidR="006F1D55" w:rsidRPr="007E691A">
        <w:rPr>
          <w:rFonts w:ascii="微软雅黑" w:eastAsia="微软雅黑" w:hAnsi="微软雅黑"/>
          <w:highlight w:val="yellow"/>
          <w:lang w:eastAsia="zh-CN"/>
        </w:rPr>
        <w:t>organization</w:t>
      </w:r>
      <w:r w:rsidRPr="007E691A">
        <w:rPr>
          <w:rFonts w:ascii="微软雅黑" w:eastAsia="微软雅黑" w:hAnsi="微软雅黑"/>
          <w:highlight w:val="yellow"/>
          <w:lang w:eastAsia="zh-CN"/>
        </w:rPr>
        <w:t xml:space="preserve"> </w:t>
      </w:r>
      <w:r w:rsidR="006F1D55" w:rsidRPr="007E691A">
        <w:rPr>
          <w:rFonts w:ascii="微软雅黑" w:eastAsia="微软雅黑" w:hAnsi="微软雅黑"/>
          <w:highlight w:val="yellow"/>
          <w:lang w:eastAsia="zh-CN"/>
        </w:rPr>
        <w:t>uses</w:t>
      </w:r>
      <w:r w:rsidRPr="007E691A">
        <w:rPr>
          <w:rFonts w:ascii="微软雅黑" w:eastAsia="微软雅黑" w:hAnsi="微软雅黑"/>
          <w:highlight w:val="yellow"/>
          <w:lang w:eastAsia="zh-CN"/>
        </w:rPr>
        <w:t xml:space="preserve"> different size.</w:t>
      </w:r>
    </w:p>
    <w:p w:rsidR="00DD0367" w:rsidRDefault="00FF700F" w:rsidP="00607CDA">
      <w:pPr>
        <w:rPr>
          <w:rFonts w:ascii="Calibri" w:hAnsi="Calibri"/>
        </w:rPr>
      </w:pPr>
      <w:r>
        <w:rPr>
          <w:rFonts w:ascii="Calibri" w:hAnsi="Calibri" w:hint="eastAsia"/>
          <w:lang w:eastAsia="zh-CN"/>
        </w:rPr>
        <w:br/>
      </w:r>
      <w:r>
        <w:rPr>
          <w:rFonts w:ascii="Calibri" w:hAnsi="Calibri"/>
        </w:rPr>
        <w:t xml:space="preserve">2. </w:t>
      </w:r>
      <w:r w:rsidR="0011466E">
        <w:rPr>
          <w:rFonts w:ascii="Calibri" w:hAnsi="Calibri"/>
        </w:rPr>
        <w:t xml:space="preserve">Calculations and results for the given scenarios. </w:t>
      </w:r>
      <w:r w:rsidRPr="00524CA5">
        <w:rPr>
          <w:rFonts w:ascii="Calibri" w:hAnsi="Calibri"/>
        </w:rPr>
        <w:t xml:space="preserve">Make sure to show your work, but you do not need to draw a diagram unless it assists you in answering the question. </w:t>
      </w:r>
      <w:r w:rsidRPr="00524CA5">
        <w:rPr>
          <w:rFonts w:ascii="Calibri" w:hAnsi="Calibri"/>
        </w:rPr>
        <w:br/>
      </w:r>
      <w:r w:rsidRPr="00524CA5">
        <w:rPr>
          <w:rFonts w:ascii="Calibri" w:hAnsi="Calibri"/>
        </w:rPr>
        <w:br/>
      </w:r>
      <w:r w:rsidRPr="00524CA5">
        <w:rPr>
          <w:rFonts w:ascii="Calibri" w:hAnsi="Calibri"/>
          <w:i/>
        </w:rPr>
        <w:t>Scenario A</w:t>
      </w:r>
    </w:p>
    <w:p w:rsidR="00DD0367" w:rsidRPr="007E691A" w:rsidRDefault="00DD0367" w:rsidP="00DD0367">
      <w:pPr>
        <w:pStyle w:val="a9"/>
        <w:numPr>
          <w:ilvl w:val="0"/>
          <w:numId w:val="18"/>
        </w:numPr>
        <w:ind w:firstLineChars="0"/>
        <w:rPr>
          <w:rFonts w:ascii="微软雅黑" w:eastAsia="微软雅黑" w:hAnsi="微软雅黑"/>
          <w:highlight w:val="yellow"/>
        </w:rPr>
      </w:pPr>
      <w:proofErr w:type="gramStart"/>
      <w:r w:rsidRPr="007E691A">
        <w:rPr>
          <w:rFonts w:ascii="微软雅黑" w:eastAsia="微软雅黑" w:hAnsi="微软雅黑"/>
          <w:highlight w:val="yellow"/>
          <w:lang w:eastAsia="zh-CN"/>
        </w:rPr>
        <w:t>F</w:t>
      </w:r>
      <w:r w:rsidRPr="007E691A">
        <w:rPr>
          <w:rFonts w:ascii="微软雅黑" w:eastAsia="微软雅黑" w:hAnsi="微软雅黑" w:hint="eastAsia"/>
          <w:highlight w:val="yellow"/>
          <w:lang w:eastAsia="zh-CN"/>
        </w:rPr>
        <w:t>irs</w:t>
      </w:r>
      <w:r w:rsidRPr="007E691A">
        <w:rPr>
          <w:rFonts w:ascii="微软雅黑" w:eastAsia="微软雅黑" w:hAnsi="微软雅黑"/>
          <w:highlight w:val="yellow"/>
          <w:lang w:eastAsia="zh-CN"/>
        </w:rPr>
        <w:t>t</w:t>
      </w:r>
      <w:proofErr w:type="gramEnd"/>
      <w:r w:rsidRPr="007E691A">
        <w:rPr>
          <w:rFonts w:ascii="微软雅黑" w:eastAsia="微软雅黑" w:hAnsi="微软雅黑"/>
          <w:highlight w:val="yellow"/>
          <w:lang w:eastAsia="zh-CN"/>
        </w:rPr>
        <w:t xml:space="preserve"> we determine the number of hosts bits:</w:t>
      </w:r>
    </w:p>
    <w:p w:rsidR="00DD0367" w:rsidRPr="007E691A" w:rsidRDefault="00DD0367" w:rsidP="000045C0">
      <w:pPr>
        <w:ind w:firstLine="420"/>
        <w:rPr>
          <w:rFonts w:ascii="微软雅黑" w:eastAsia="微软雅黑" w:hAnsi="微软雅黑"/>
          <w:highlight w:val="yellow"/>
        </w:rPr>
      </w:pPr>
      <w:r w:rsidRPr="007E691A">
        <w:rPr>
          <w:rFonts w:ascii="微软雅黑" w:eastAsia="微软雅黑" w:hAnsi="微软雅黑" w:hint="eastAsia"/>
          <w:highlight w:val="yellow"/>
        </w:rPr>
        <w:t>3</w:t>
      </w:r>
      <w:r w:rsidRPr="007E691A">
        <w:rPr>
          <w:rFonts w:ascii="微软雅黑" w:eastAsia="微软雅黑" w:hAnsi="微软雅黑"/>
          <w:highlight w:val="yellow"/>
        </w:rPr>
        <w:t>2 bits – 22 bits = 10</w:t>
      </w:r>
      <w:r w:rsidR="00BD563E" w:rsidRPr="007E691A">
        <w:rPr>
          <w:rFonts w:ascii="微软雅黑" w:eastAsia="微软雅黑" w:hAnsi="微软雅黑"/>
          <w:highlight w:val="yellow"/>
        </w:rPr>
        <w:t xml:space="preserve"> </w:t>
      </w:r>
      <w:r w:rsidRPr="007E691A">
        <w:rPr>
          <w:rFonts w:ascii="微软雅黑" w:eastAsia="微软雅黑" w:hAnsi="微软雅黑"/>
          <w:highlight w:val="yellow"/>
        </w:rPr>
        <w:t>bits</w:t>
      </w:r>
    </w:p>
    <w:p w:rsidR="00DD0367" w:rsidRPr="007E691A" w:rsidRDefault="00DD0367" w:rsidP="00DD0367">
      <w:pPr>
        <w:pStyle w:val="a9"/>
        <w:numPr>
          <w:ilvl w:val="0"/>
          <w:numId w:val="18"/>
        </w:numPr>
        <w:ind w:firstLineChars="0"/>
        <w:rPr>
          <w:rFonts w:ascii="微软雅黑" w:eastAsia="微软雅黑" w:hAnsi="微软雅黑"/>
          <w:highlight w:val="yellow"/>
        </w:rPr>
      </w:pPr>
      <w:r w:rsidRPr="007E691A">
        <w:rPr>
          <w:rFonts w:ascii="微软雅黑" w:eastAsia="微软雅黑" w:hAnsi="微软雅黑"/>
          <w:highlight w:val="yellow"/>
        </w:rPr>
        <w:t>Then we raise our base of 2 to the exponent represented by our host bits:</w:t>
      </w:r>
    </w:p>
    <w:p w:rsidR="00DD0367" w:rsidRPr="007E691A" w:rsidRDefault="00DD0367" w:rsidP="000045C0">
      <w:pPr>
        <w:ind w:firstLine="420"/>
        <w:rPr>
          <w:rFonts w:ascii="微软雅黑" w:eastAsia="微软雅黑" w:hAnsi="微软雅黑"/>
          <w:highlight w:val="yellow"/>
        </w:rPr>
      </w:pPr>
      <w:r w:rsidRPr="007E691A">
        <w:rPr>
          <w:rFonts w:ascii="微软雅黑" w:eastAsia="微软雅黑" w:hAnsi="微软雅黑" w:hint="eastAsia"/>
          <w:highlight w:val="yellow"/>
        </w:rPr>
        <w:t>2</w:t>
      </w:r>
      <w:r w:rsidRPr="007E691A">
        <w:rPr>
          <w:rFonts w:ascii="微软雅黑" w:eastAsia="微软雅黑" w:hAnsi="微软雅黑"/>
          <w:highlight w:val="yellow"/>
          <w:vertAlign w:val="superscript"/>
        </w:rPr>
        <w:t xml:space="preserve">10 </w:t>
      </w:r>
      <w:r w:rsidRPr="007E691A">
        <w:rPr>
          <w:rFonts w:ascii="微软雅黑" w:eastAsia="微软雅黑" w:hAnsi="微软雅黑"/>
          <w:highlight w:val="yellow"/>
        </w:rPr>
        <w:t>= 1024</w:t>
      </w:r>
    </w:p>
    <w:p w:rsidR="00DD0367" w:rsidRPr="007E691A" w:rsidRDefault="00DD0367" w:rsidP="00DD0367">
      <w:pPr>
        <w:pStyle w:val="a9"/>
        <w:numPr>
          <w:ilvl w:val="0"/>
          <w:numId w:val="18"/>
        </w:numPr>
        <w:ind w:firstLineChars="0"/>
        <w:rPr>
          <w:rFonts w:ascii="微软雅黑" w:eastAsia="微软雅黑" w:hAnsi="微软雅黑"/>
          <w:highlight w:val="yellow"/>
        </w:rPr>
      </w:pPr>
      <w:r w:rsidRPr="007E691A">
        <w:rPr>
          <w:rFonts w:ascii="微软雅黑" w:eastAsia="微软雅黑" w:hAnsi="微软雅黑"/>
          <w:highlight w:val="yellow"/>
        </w:rPr>
        <w:t>Fi</w:t>
      </w:r>
      <w:r w:rsidR="0020648D" w:rsidRPr="007E691A">
        <w:rPr>
          <w:rFonts w:ascii="微软雅黑" w:eastAsia="微软雅黑" w:hAnsi="微软雅黑"/>
          <w:highlight w:val="yellow"/>
        </w:rPr>
        <w:t>n</w:t>
      </w:r>
      <w:r w:rsidRPr="007E691A">
        <w:rPr>
          <w:rFonts w:ascii="微软雅黑" w:eastAsia="微软雅黑" w:hAnsi="微软雅黑"/>
          <w:highlight w:val="yellow"/>
        </w:rPr>
        <w:t>ally, we subtract the network and broadcast addresses, as well as the host addresses:</w:t>
      </w:r>
    </w:p>
    <w:p w:rsidR="000045C0" w:rsidRPr="007E691A" w:rsidRDefault="000045C0" w:rsidP="000045C0">
      <w:pPr>
        <w:ind w:left="420"/>
        <w:rPr>
          <w:rFonts w:ascii="微软雅黑" w:eastAsia="微软雅黑" w:hAnsi="微软雅黑"/>
          <w:highlight w:val="yellow"/>
        </w:rPr>
      </w:pPr>
      <w:r w:rsidRPr="007E691A">
        <w:rPr>
          <w:rFonts w:ascii="微软雅黑" w:eastAsia="微软雅黑" w:hAnsi="微软雅黑" w:hint="eastAsia"/>
          <w:highlight w:val="yellow"/>
        </w:rPr>
        <w:t>1</w:t>
      </w:r>
      <w:r w:rsidRPr="007E691A">
        <w:rPr>
          <w:rFonts w:ascii="微软雅黑" w:eastAsia="微软雅黑" w:hAnsi="微软雅黑"/>
          <w:highlight w:val="yellow"/>
        </w:rPr>
        <w:t>024 – 2 – 217 = 805</w:t>
      </w:r>
    </w:p>
    <w:p w:rsidR="000045C0" w:rsidRPr="007E691A" w:rsidRDefault="000045C0" w:rsidP="000045C0">
      <w:pPr>
        <w:pStyle w:val="a9"/>
        <w:numPr>
          <w:ilvl w:val="0"/>
          <w:numId w:val="18"/>
        </w:numPr>
        <w:ind w:firstLineChars="0"/>
        <w:rPr>
          <w:rFonts w:ascii="微软雅黑" w:eastAsia="微软雅黑" w:hAnsi="微软雅黑"/>
          <w:highlight w:val="yellow"/>
        </w:rPr>
      </w:pPr>
      <w:proofErr w:type="gramStart"/>
      <w:r w:rsidRPr="007E691A">
        <w:rPr>
          <w:rFonts w:ascii="微软雅黑" w:eastAsia="微软雅黑" w:hAnsi="微软雅黑"/>
          <w:highlight w:val="yellow"/>
        </w:rPr>
        <w:t>So</w:t>
      </w:r>
      <w:proofErr w:type="gramEnd"/>
      <w:r w:rsidRPr="007E691A">
        <w:rPr>
          <w:rFonts w:ascii="微软雅黑" w:eastAsia="微软雅黑" w:hAnsi="微软雅黑"/>
          <w:highlight w:val="yellow"/>
        </w:rPr>
        <w:t xml:space="preserve"> the number of assignable addresses are 102</w:t>
      </w:r>
      <w:r w:rsidR="00BD563E" w:rsidRPr="007E691A">
        <w:rPr>
          <w:rFonts w:ascii="微软雅黑" w:eastAsia="微软雅黑" w:hAnsi="微软雅黑"/>
          <w:highlight w:val="yellow"/>
        </w:rPr>
        <w:t>2</w:t>
      </w:r>
      <w:r w:rsidRPr="007E691A">
        <w:rPr>
          <w:rFonts w:ascii="微软雅黑" w:eastAsia="微软雅黑" w:hAnsi="微软雅黑"/>
          <w:highlight w:val="yellow"/>
        </w:rPr>
        <w:t xml:space="preserve"> and the number of unused addresses are 805.</w:t>
      </w:r>
    </w:p>
    <w:p w:rsidR="00BD563E" w:rsidRDefault="00FF700F" w:rsidP="00BD563E">
      <w:pPr>
        <w:rPr>
          <w:rFonts w:ascii="Calibri" w:hAnsi="Calibri"/>
          <w:i/>
        </w:rPr>
      </w:pPr>
      <w:r w:rsidRPr="00BD563E">
        <w:rPr>
          <w:rFonts w:ascii="Calibri" w:hAnsi="Calibri"/>
        </w:rPr>
        <w:br/>
      </w:r>
      <w:r w:rsidRPr="00BD563E">
        <w:rPr>
          <w:rFonts w:ascii="Calibri" w:hAnsi="Calibri"/>
          <w:i/>
        </w:rPr>
        <w:t>Scenario B</w:t>
      </w:r>
    </w:p>
    <w:p w:rsidR="00BD563E" w:rsidRPr="007E691A" w:rsidRDefault="00BD563E" w:rsidP="00BD563E">
      <w:pPr>
        <w:pStyle w:val="a9"/>
        <w:numPr>
          <w:ilvl w:val="0"/>
          <w:numId w:val="18"/>
        </w:numPr>
        <w:ind w:firstLineChars="0"/>
        <w:rPr>
          <w:rFonts w:ascii="微软雅黑" w:eastAsia="微软雅黑" w:hAnsi="微软雅黑"/>
          <w:highlight w:val="yellow"/>
        </w:rPr>
      </w:pPr>
      <w:proofErr w:type="gramStart"/>
      <w:r w:rsidRPr="007E691A">
        <w:rPr>
          <w:rFonts w:ascii="微软雅黑" w:eastAsia="微软雅黑" w:hAnsi="微软雅黑"/>
          <w:highlight w:val="yellow"/>
        </w:rPr>
        <w:t>first</w:t>
      </w:r>
      <w:proofErr w:type="gramEnd"/>
      <w:r w:rsidRPr="007E691A">
        <w:rPr>
          <w:rFonts w:ascii="微软雅黑" w:eastAsia="微软雅黑" w:hAnsi="微软雅黑"/>
          <w:highlight w:val="yellow"/>
        </w:rPr>
        <w:t xml:space="preserve"> we determine the number of hosts bits:</w:t>
      </w:r>
    </w:p>
    <w:p w:rsidR="00BD563E" w:rsidRPr="007E691A" w:rsidRDefault="00BD563E" w:rsidP="00BD563E">
      <w:pPr>
        <w:ind w:left="420"/>
        <w:rPr>
          <w:rFonts w:ascii="微软雅黑" w:eastAsia="微软雅黑" w:hAnsi="微软雅黑"/>
          <w:highlight w:val="yellow"/>
        </w:rPr>
      </w:pPr>
      <w:r w:rsidRPr="007E691A">
        <w:rPr>
          <w:rFonts w:ascii="微软雅黑" w:eastAsia="微软雅黑" w:hAnsi="微软雅黑" w:hint="eastAsia"/>
          <w:highlight w:val="yellow"/>
        </w:rPr>
        <w:t>3</w:t>
      </w:r>
      <w:r w:rsidRPr="007E691A">
        <w:rPr>
          <w:rFonts w:ascii="微软雅黑" w:eastAsia="微软雅黑" w:hAnsi="微软雅黑"/>
          <w:highlight w:val="yellow"/>
        </w:rPr>
        <w:t>2 bits – 25 bits = 7 bits</w:t>
      </w:r>
    </w:p>
    <w:p w:rsidR="00BD563E" w:rsidRPr="007E691A" w:rsidRDefault="00BD563E" w:rsidP="00BD563E">
      <w:pPr>
        <w:pStyle w:val="a9"/>
        <w:numPr>
          <w:ilvl w:val="0"/>
          <w:numId w:val="18"/>
        </w:numPr>
        <w:ind w:firstLineChars="0"/>
        <w:rPr>
          <w:rFonts w:ascii="微软雅黑" w:eastAsia="微软雅黑" w:hAnsi="微软雅黑"/>
          <w:highlight w:val="yellow"/>
        </w:rPr>
      </w:pPr>
      <w:r w:rsidRPr="007E691A">
        <w:rPr>
          <w:rFonts w:ascii="微软雅黑" w:eastAsia="微软雅黑" w:hAnsi="微软雅黑" w:hint="eastAsia"/>
          <w:highlight w:val="yellow"/>
        </w:rPr>
        <w:t>t</w:t>
      </w:r>
      <w:r w:rsidRPr="007E691A">
        <w:rPr>
          <w:rFonts w:ascii="微软雅黑" w:eastAsia="微软雅黑" w:hAnsi="微软雅黑"/>
          <w:highlight w:val="yellow"/>
        </w:rPr>
        <w:t>hen we raise our base of 2 to the exponent represented by our host bits:</w:t>
      </w:r>
    </w:p>
    <w:p w:rsidR="00BD563E" w:rsidRPr="007E691A" w:rsidRDefault="00BD563E" w:rsidP="00BD563E">
      <w:pPr>
        <w:pStyle w:val="a9"/>
        <w:ind w:left="420" w:firstLineChars="0" w:firstLine="0"/>
        <w:rPr>
          <w:rFonts w:ascii="微软雅黑" w:eastAsia="微软雅黑" w:hAnsi="微软雅黑"/>
          <w:highlight w:val="yellow"/>
        </w:rPr>
      </w:pPr>
      <w:r w:rsidRPr="007E691A">
        <w:rPr>
          <w:rFonts w:ascii="微软雅黑" w:eastAsia="微软雅黑" w:hAnsi="微软雅黑" w:hint="eastAsia"/>
          <w:highlight w:val="yellow"/>
        </w:rPr>
        <w:t>2</w:t>
      </w:r>
      <w:r w:rsidRPr="007E691A">
        <w:rPr>
          <w:rFonts w:ascii="微软雅黑" w:eastAsia="微软雅黑" w:hAnsi="微软雅黑"/>
          <w:highlight w:val="yellow"/>
          <w:vertAlign w:val="superscript"/>
        </w:rPr>
        <w:t xml:space="preserve">7 </w:t>
      </w:r>
      <w:r w:rsidRPr="007E691A">
        <w:rPr>
          <w:rFonts w:ascii="微软雅黑" w:eastAsia="微软雅黑" w:hAnsi="微软雅黑"/>
          <w:highlight w:val="yellow"/>
        </w:rPr>
        <w:t>= 128</w:t>
      </w:r>
    </w:p>
    <w:p w:rsidR="00BD563E" w:rsidRPr="007E691A" w:rsidRDefault="00BD563E" w:rsidP="00BD563E">
      <w:pPr>
        <w:pStyle w:val="a9"/>
        <w:numPr>
          <w:ilvl w:val="0"/>
          <w:numId w:val="18"/>
        </w:numPr>
        <w:ind w:firstLineChars="0"/>
        <w:rPr>
          <w:rFonts w:ascii="微软雅黑" w:eastAsia="微软雅黑" w:hAnsi="微软雅黑"/>
          <w:highlight w:val="yellow"/>
        </w:rPr>
      </w:pPr>
      <w:r w:rsidRPr="007E691A">
        <w:rPr>
          <w:rFonts w:ascii="微软雅黑" w:eastAsia="微软雅黑" w:hAnsi="微软雅黑" w:hint="eastAsia"/>
          <w:highlight w:val="yellow"/>
        </w:rPr>
        <w:t>f</w:t>
      </w:r>
      <w:r w:rsidRPr="007E691A">
        <w:rPr>
          <w:rFonts w:ascii="微软雅黑" w:eastAsia="微软雅黑" w:hAnsi="微软雅黑"/>
          <w:highlight w:val="yellow"/>
        </w:rPr>
        <w:t>inally, we subtract the network and broadcast addresses, as well as the host addresses:</w:t>
      </w:r>
    </w:p>
    <w:p w:rsidR="00BD563E" w:rsidRPr="007E691A" w:rsidRDefault="00BD563E" w:rsidP="00BD563E">
      <w:pPr>
        <w:pStyle w:val="a9"/>
        <w:ind w:left="420" w:firstLineChars="0" w:firstLine="0"/>
        <w:rPr>
          <w:rFonts w:ascii="微软雅黑" w:eastAsia="微软雅黑" w:hAnsi="微软雅黑"/>
          <w:highlight w:val="yellow"/>
        </w:rPr>
      </w:pPr>
      <w:r w:rsidRPr="007E691A">
        <w:rPr>
          <w:rFonts w:ascii="微软雅黑" w:eastAsia="微软雅黑" w:hAnsi="微软雅黑" w:hint="eastAsia"/>
          <w:highlight w:val="yellow"/>
        </w:rPr>
        <w:t>1</w:t>
      </w:r>
      <w:r w:rsidRPr="007E691A">
        <w:rPr>
          <w:rFonts w:ascii="微软雅黑" w:eastAsia="微软雅黑" w:hAnsi="微软雅黑"/>
          <w:highlight w:val="yellow"/>
        </w:rPr>
        <w:t>28 – 2 – 119 = 7</w:t>
      </w:r>
    </w:p>
    <w:p w:rsidR="00BD563E" w:rsidRPr="007E691A" w:rsidRDefault="00BD563E" w:rsidP="00607CDA">
      <w:pPr>
        <w:pStyle w:val="a9"/>
        <w:numPr>
          <w:ilvl w:val="0"/>
          <w:numId w:val="18"/>
        </w:numPr>
        <w:ind w:firstLineChars="0"/>
        <w:rPr>
          <w:rFonts w:ascii="Calibri" w:hAnsi="Calibri"/>
          <w:highlight w:val="yellow"/>
        </w:rPr>
      </w:pPr>
      <w:proofErr w:type="gramStart"/>
      <w:r w:rsidRPr="007E691A">
        <w:rPr>
          <w:rFonts w:ascii="微软雅黑" w:eastAsia="微软雅黑" w:hAnsi="微软雅黑" w:hint="eastAsia"/>
          <w:highlight w:val="yellow"/>
        </w:rPr>
        <w:lastRenderedPageBreak/>
        <w:t>s</w:t>
      </w:r>
      <w:r w:rsidRPr="007E691A">
        <w:rPr>
          <w:rFonts w:ascii="微软雅黑" w:eastAsia="微软雅黑" w:hAnsi="微软雅黑"/>
          <w:highlight w:val="yellow"/>
        </w:rPr>
        <w:t>o</w:t>
      </w:r>
      <w:proofErr w:type="gramEnd"/>
      <w:r w:rsidRPr="007E691A">
        <w:rPr>
          <w:rFonts w:ascii="微软雅黑" w:eastAsia="微软雅黑" w:hAnsi="微软雅黑"/>
          <w:highlight w:val="yellow"/>
        </w:rPr>
        <w:t xml:space="preserve"> the number of assignable addresses are 126 and the number of unused addresses are 7</w:t>
      </w:r>
    </w:p>
    <w:p w:rsidR="001D2C36" w:rsidRDefault="00FF700F" w:rsidP="00607CDA">
      <w:pPr>
        <w:rPr>
          <w:rFonts w:ascii="Calibri" w:hAnsi="Calibri"/>
          <w:i/>
        </w:rPr>
      </w:pPr>
      <w:r w:rsidRPr="00524CA5">
        <w:rPr>
          <w:rFonts w:ascii="Calibri" w:hAnsi="Calibri"/>
        </w:rPr>
        <w:br/>
      </w:r>
      <w:r w:rsidRPr="00524CA5">
        <w:rPr>
          <w:rFonts w:ascii="Calibri" w:hAnsi="Calibri"/>
          <w:i/>
        </w:rPr>
        <w:t>Scenario C</w:t>
      </w:r>
    </w:p>
    <w:p w:rsidR="001D2C36" w:rsidRPr="007E691A" w:rsidRDefault="001D2C36" w:rsidP="001D2C36">
      <w:pPr>
        <w:pStyle w:val="a9"/>
        <w:numPr>
          <w:ilvl w:val="0"/>
          <w:numId w:val="18"/>
        </w:numPr>
        <w:ind w:firstLineChars="0"/>
        <w:rPr>
          <w:rFonts w:ascii="微软雅黑" w:eastAsia="微软雅黑" w:hAnsi="微软雅黑"/>
          <w:i/>
          <w:highlight w:val="yellow"/>
        </w:rPr>
      </w:pPr>
      <w:proofErr w:type="gramStart"/>
      <w:r w:rsidRPr="007E691A">
        <w:rPr>
          <w:rFonts w:ascii="微软雅黑" w:eastAsia="微软雅黑" w:hAnsi="微软雅黑" w:hint="eastAsia"/>
          <w:iCs/>
          <w:highlight w:val="yellow"/>
        </w:rPr>
        <w:t>f</w:t>
      </w:r>
      <w:r w:rsidRPr="007E691A">
        <w:rPr>
          <w:rFonts w:ascii="微软雅黑" w:eastAsia="微软雅黑" w:hAnsi="微软雅黑"/>
          <w:iCs/>
          <w:highlight w:val="yellow"/>
        </w:rPr>
        <w:t>irst</w:t>
      </w:r>
      <w:proofErr w:type="gramEnd"/>
      <w:r w:rsidRPr="007E691A">
        <w:rPr>
          <w:rFonts w:ascii="微软雅黑" w:eastAsia="微软雅黑" w:hAnsi="微软雅黑"/>
          <w:iCs/>
          <w:highlight w:val="yellow"/>
        </w:rPr>
        <w:t xml:space="preserve"> we determine the number of hosts bits:</w:t>
      </w:r>
    </w:p>
    <w:p w:rsidR="001D2C36" w:rsidRPr="007E691A" w:rsidRDefault="001D2C36" w:rsidP="001D2C36">
      <w:pPr>
        <w:pStyle w:val="a9"/>
        <w:ind w:left="420" w:firstLineChars="0" w:firstLine="0"/>
        <w:rPr>
          <w:rFonts w:ascii="微软雅黑" w:eastAsia="微软雅黑" w:hAnsi="微软雅黑"/>
          <w:iCs/>
          <w:highlight w:val="yellow"/>
        </w:rPr>
      </w:pPr>
      <w:r w:rsidRPr="007E691A">
        <w:rPr>
          <w:rFonts w:ascii="微软雅黑" w:eastAsia="微软雅黑" w:hAnsi="微软雅黑" w:hint="eastAsia"/>
          <w:iCs/>
          <w:highlight w:val="yellow"/>
        </w:rPr>
        <w:t>3</w:t>
      </w:r>
      <w:r w:rsidRPr="007E691A">
        <w:rPr>
          <w:rFonts w:ascii="微软雅黑" w:eastAsia="微软雅黑" w:hAnsi="微软雅黑"/>
          <w:iCs/>
          <w:highlight w:val="yellow"/>
        </w:rPr>
        <w:t>2 bits – 28 bits = 4 bits</w:t>
      </w:r>
    </w:p>
    <w:p w:rsidR="001D2C36" w:rsidRPr="007E691A" w:rsidRDefault="001D2C36" w:rsidP="001D2C36">
      <w:pPr>
        <w:pStyle w:val="a9"/>
        <w:numPr>
          <w:ilvl w:val="0"/>
          <w:numId w:val="18"/>
        </w:numPr>
        <w:ind w:firstLineChars="0"/>
        <w:rPr>
          <w:rFonts w:ascii="微软雅黑" w:eastAsia="微软雅黑" w:hAnsi="微软雅黑"/>
          <w:i/>
          <w:highlight w:val="yellow"/>
        </w:rPr>
      </w:pPr>
      <w:r w:rsidRPr="007E691A">
        <w:rPr>
          <w:rFonts w:ascii="微软雅黑" w:eastAsia="微软雅黑" w:hAnsi="微软雅黑"/>
          <w:iCs/>
          <w:highlight w:val="yellow"/>
        </w:rPr>
        <w:t>then we raise our base of 2 to the exponent represented by our host bits:</w:t>
      </w:r>
    </w:p>
    <w:p w:rsidR="001D2C36" w:rsidRPr="007E691A" w:rsidRDefault="001D2C36" w:rsidP="001D2C36">
      <w:pPr>
        <w:pStyle w:val="a9"/>
        <w:ind w:left="420" w:firstLineChars="0" w:firstLine="0"/>
        <w:rPr>
          <w:rFonts w:ascii="微软雅黑" w:eastAsia="微软雅黑" w:hAnsi="微软雅黑"/>
          <w:iCs/>
          <w:highlight w:val="yellow"/>
          <w:lang w:eastAsia="zh-CN"/>
        </w:rPr>
      </w:pPr>
      <w:r w:rsidRPr="007E691A">
        <w:rPr>
          <w:rFonts w:ascii="微软雅黑" w:eastAsia="微软雅黑" w:hAnsi="微软雅黑" w:hint="eastAsia"/>
          <w:iCs/>
          <w:highlight w:val="yellow"/>
          <w:lang w:eastAsia="zh-CN"/>
        </w:rPr>
        <w:t>2</w:t>
      </w:r>
      <w:r w:rsidRPr="007E691A">
        <w:rPr>
          <w:rFonts w:ascii="微软雅黑" w:eastAsia="微软雅黑" w:hAnsi="微软雅黑"/>
          <w:iCs/>
          <w:highlight w:val="yellow"/>
          <w:vertAlign w:val="superscript"/>
          <w:lang w:eastAsia="zh-CN"/>
        </w:rPr>
        <w:t>4</w:t>
      </w:r>
      <w:r w:rsidRPr="007E691A">
        <w:rPr>
          <w:rFonts w:ascii="微软雅黑" w:eastAsia="微软雅黑" w:hAnsi="微软雅黑"/>
          <w:iCs/>
          <w:highlight w:val="yellow"/>
          <w:lang w:eastAsia="zh-CN"/>
        </w:rPr>
        <w:t xml:space="preserve"> = 16</w:t>
      </w:r>
    </w:p>
    <w:p w:rsidR="001D2C36" w:rsidRPr="007E691A" w:rsidRDefault="001D2C36" w:rsidP="001D2C36">
      <w:pPr>
        <w:pStyle w:val="a9"/>
        <w:numPr>
          <w:ilvl w:val="0"/>
          <w:numId w:val="18"/>
        </w:numPr>
        <w:ind w:firstLineChars="0"/>
        <w:rPr>
          <w:rFonts w:ascii="微软雅黑" w:eastAsia="微软雅黑" w:hAnsi="微软雅黑"/>
          <w:i/>
          <w:highlight w:val="yellow"/>
        </w:rPr>
      </w:pPr>
      <w:r w:rsidRPr="007E691A">
        <w:rPr>
          <w:rFonts w:ascii="微软雅黑" w:eastAsia="微软雅黑" w:hAnsi="微软雅黑" w:hint="eastAsia"/>
          <w:iCs/>
          <w:highlight w:val="yellow"/>
          <w:lang w:eastAsia="zh-CN"/>
        </w:rPr>
        <w:t>fin</w:t>
      </w:r>
      <w:r w:rsidRPr="007E691A">
        <w:rPr>
          <w:rFonts w:ascii="微软雅黑" w:eastAsia="微软雅黑" w:hAnsi="微软雅黑"/>
          <w:iCs/>
          <w:highlight w:val="yellow"/>
          <w:lang w:eastAsia="zh-CN"/>
        </w:rPr>
        <w:t>ally, we subtract the network and broadcast addresses, as well as the host addresses:</w:t>
      </w:r>
    </w:p>
    <w:p w:rsidR="001D2C36" w:rsidRPr="007E691A" w:rsidRDefault="001D2C36" w:rsidP="001D2C36">
      <w:pPr>
        <w:pStyle w:val="a9"/>
        <w:ind w:left="420" w:firstLineChars="0" w:firstLine="0"/>
        <w:rPr>
          <w:rFonts w:ascii="微软雅黑" w:eastAsia="微软雅黑" w:hAnsi="微软雅黑"/>
          <w:iCs/>
          <w:highlight w:val="yellow"/>
          <w:lang w:eastAsia="zh-CN"/>
        </w:rPr>
      </w:pPr>
      <w:r w:rsidRPr="007E691A">
        <w:rPr>
          <w:rFonts w:ascii="微软雅黑" w:eastAsia="微软雅黑" w:hAnsi="微软雅黑" w:hint="eastAsia"/>
          <w:iCs/>
          <w:highlight w:val="yellow"/>
          <w:lang w:eastAsia="zh-CN"/>
        </w:rPr>
        <w:t>1</w:t>
      </w:r>
      <w:r w:rsidRPr="007E691A">
        <w:rPr>
          <w:rFonts w:ascii="微软雅黑" w:eastAsia="微软雅黑" w:hAnsi="微软雅黑"/>
          <w:iCs/>
          <w:highlight w:val="yellow"/>
          <w:lang w:eastAsia="zh-CN"/>
        </w:rPr>
        <w:t>6 – 2 – 1 = 13</w:t>
      </w:r>
    </w:p>
    <w:p w:rsidR="001D2C36" w:rsidRPr="007E691A" w:rsidRDefault="001D2C36" w:rsidP="001D2C36">
      <w:pPr>
        <w:pStyle w:val="a9"/>
        <w:numPr>
          <w:ilvl w:val="0"/>
          <w:numId w:val="18"/>
        </w:numPr>
        <w:ind w:firstLineChars="0"/>
        <w:rPr>
          <w:rFonts w:ascii="微软雅黑" w:eastAsia="微软雅黑" w:hAnsi="微软雅黑"/>
          <w:i/>
          <w:highlight w:val="yellow"/>
        </w:rPr>
      </w:pPr>
      <w:proofErr w:type="gramStart"/>
      <w:r w:rsidRPr="007E691A">
        <w:rPr>
          <w:rFonts w:ascii="微软雅黑" w:eastAsia="微软雅黑" w:hAnsi="微软雅黑"/>
          <w:iCs/>
          <w:highlight w:val="yellow"/>
        </w:rPr>
        <w:t>so</w:t>
      </w:r>
      <w:proofErr w:type="gramEnd"/>
      <w:r w:rsidRPr="007E691A">
        <w:rPr>
          <w:rFonts w:ascii="微软雅黑" w:eastAsia="微软雅黑" w:hAnsi="微软雅黑"/>
          <w:iCs/>
          <w:highlight w:val="yellow"/>
        </w:rPr>
        <w:t xml:space="preserve"> the number of assignable address are 14 and the number of unused addresses are 13</w:t>
      </w:r>
    </w:p>
    <w:p w:rsidR="00626661" w:rsidRPr="00626661" w:rsidRDefault="00626661" w:rsidP="00626661">
      <w:pPr>
        <w:rPr>
          <w:rFonts w:ascii="Calibri" w:hAnsi="Calibri"/>
          <w:iCs/>
        </w:rPr>
      </w:pPr>
    </w:p>
    <w:p w:rsidR="00AF69C9" w:rsidRPr="001D2C36" w:rsidRDefault="00FF700F" w:rsidP="001D2C36">
      <w:pPr>
        <w:rPr>
          <w:rFonts w:ascii="Calibri" w:hAnsi="Calibri"/>
          <w:i/>
        </w:rPr>
      </w:pPr>
      <w:r w:rsidRPr="001D2C36">
        <w:rPr>
          <w:rFonts w:ascii="Calibri" w:hAnsi="Calibri"/>
        </w:rPr>
        <w:t xml:space="preserve">4. </w:t>
      </w:r>
      <w:r w:rsidR="00A62B7E" w:rsidRPr="001D2C36">
        <w:rPr>
          <w:rFonts w:ascii="Calibri" w:hAnsi="Calibri"/>
        </w:rPr>
        <w:t>Explanation regarding re-allocation of subnets.</w:t>
      </w:r>
    </w:p>
    <w:p w:rsidR="007C5863" w:rsidRDefault="007C5863" w:rsidP="00607CDA">
      <w:pPr>
        <w:rPr>
          <w:rFonts w:ascii="Calibri" w:hAnsi="Calibri"/>
          <w:lang w:eastAsia="zh-CN"/>
        </w:rPr>
      </w:pPr>
    </w:p>
    <w:p w:rsidR="00F9521A" w:rsidRDefault="00F9521A" w:rsidP="00607CDA">
      <w:pPr>
        <w:rPr>
          <w:rFonts w:ascii="微软雅黑" w:eastAsia="微软雅黑" w:hAnsi="微软雅黑"/>
          <w:lang w:eastAsia="zh-CN"/>
        </w:rPr>
      </w:pPr>
      <w:r w:rsidRPr="005321E0">
        <w:rPr>
          <w:rFonts w:ascii="微软雅黑" w:eastAsia="微软雅黑" w:hAnsi="微软雅黑"/>
          <w:highlight w:val="yellow"/>
          <w:lang w:eastAsia="zh-CN"/>
        </w:rPr>
        <w:t xml:space="preserve">Well, in my opinion, if you are doing re-allocation most of the subnet has been changed. So, what has been changed is the question. Obviously, the address of each subnet has been changed. The network address, broadcast address and each host addresses in the subnet has been change. </w:t>
      </w:r>
      <w:r w:rsidR="006B28EE" w:rsidRPr="005321E0">
        <w:rPr>
          <w:rFonts w:ascii="微软雅黑" w:eastAsia="微软雅黑" w:hAnsi="微软雅黑"/>
          <w:highlight w:val="yellow"/>
          <w:lang w:eastAsia="zh-CN"/>
        </w:rPr>
        <w:t>It is just like you just move up to a new apartment, but you didn’t change the shipping address of amazon. So, the package you buy on the website will be send to you</w:t>
      </w:r>
      <w:r w:rsidR="00D94FFD" w:rsidRPr="005321E0">
        <w:rPr>
          <w:rFonts w:ascii="微软雅黑" w:eastAsia="微软雅黑" w:hAnsi="微软雅黑"/>
          <w:highlight w:val="yellow"/>
          <w:lang w:eastAsia="zh-CN"/>
        </w:rPr>
        <w:t>r</w:t>
      </w:r>
      <w:r w:rsidR="006B28EE" w:rsidRPr="005321E0">
        <w:rPr>
          <w:rFonts w:ascii="微软雅黑" w:eastAsia="微软雅黑" w:hAnsi="微软雅黑"/>
          <w:highlight w:val="yellow"/>
          <w:lang w:eastAsia="zh-CN"/>
        </w:rPr>
        <w:t xml:space="preserve"> old apartment. It is same as </w:t>
      </w:r>
      <w:r w:rsidR="0062158F" w:rsidRPr="005321E0">
        <w:rPr>
          <w:rFonts w:ascii="微软雅黑" w:eastAsia="微软雅黑" w:hAnsi="微软雅黑"/>
          <w:highlight w:val="yellow"/>
          <w:lang w:eastAsia="zh-CN"/>
        </w:rPr>
        <w:t xml:space="preserve">how </w:t>
      </w:r>
      <w:r w:rsidR="006B28EE" w:rsidRPr="005321E0">
        <w:rPr>
          <w:rFonts w:ascii="微软雅黑" w:eastAsia="微软雅黑" w:hAnsi="微软雅黑"/>
          <w:highlight w:val="yellow"/>
          <w:lang w:eastAsia="zh-CN"/>
        </w:rPr>
        <w:t>the network</w:t>
      </w:r>
      <w:r w:rsidR="00FC7F6D" w:rsidRPr="005321E0">
        <w:rPr>
          <w:rFonts w:ascii="微软雅黑" w:eastAsia="微软雅黑" w:hAnsi="微软雅黑"/>
          <w:highlight w:val="yellow"/>
          <w:lang w:eastAsia="zh-CN"/>
        </w:rPr>
        <w:t xml:space="preserve"> is</w:t>
      </w:r>
      <w:r w:rsidR="00D94FFD" w:rsidRPr="005321E0">
        <w:rPr>
          <w:rFonts w:ascii="微软雅黑" w:eastAsia="微软雅黑" w:hAnsi="微软雅黑"/>
          <w:highlight w:val="yellow"/>
          <w:lang w:eastAsia="zh-CN"/>
        </w:rPr>
        <w:t xml:space="preserve"> working</w:t>
      </w:r>
      <w:r w:rsidR="006B28EE" w:rsidRPr="005321E0">
        <w:rPr>
          <w:rFonts w:ascii="微软雅黑" w:eastAsia="微软雅黑" w:hAnsi="微软雅黑"/>
          <w:highlight w:val="yellow"/>
          <w:lang w:eastAsia="zh-CN"/>
        </w:rPr>
        <w:t>, all message will be sent to the old address. And will not succe</w:t>
      </w:r>
      <w:r w:rsidR="00F25930" w:rsidRPr="005321E0">
        <w:rPr>
          <w:rFonts w:ascii="微软雅黑" w:eastAsia="微软雅黑" w:hAnsi="微软雅黑"/>
          <w:highlight w:val="yellow"/>
          <w:lang w:eastAsia="zh-CN"/>
        </w:rPr>
        <w:t>ed, but it will keep sending. At the end cause a big jam in the network.</w:t>
      </w:r>
    </w:p>
    <w:p w:rsidR="005321E0" w:rsidRPr="00F9521A" w:rsidRDefault="005321E0" w:rsidP="00607CDA">
      <w:pPr>
        <w:rPr>
          <w:rFonts w:ascii="微软雅黑" w:eastAsia="微软雅黑" w:hAnsi="微软雅黑"/>
          <w:lang w:eastAsia="zh-CN"/>
        </w:rPr>
      </w:pPr>
    </w:p>
    <w:p w:rsidR="007C5863" w:rsidRPr="007C5863" w:rsidRDefault="007C5863" w:rsidP="007C5863">
      <w:pPr>
        <w:rPr>
          <w:rFonts w:ascii="Calibri" w:hAnsi="Calibri"/>
        </w:rPr>
      </w:pPr>
      <w:r>
        <w:rPr>
          <w:rFonts w:ascii="Calibri" w:hAnsi="Calibri"/>
        </w:rPr>
        <w:t xml:space="preserve">6. </w:t>
      </w:r>
      <w:r w:rsidR="00A62B7E">
        <w:rPr>
          <w:rFonts w:ascii="Calibri" w:hAnsi="Calibri"/>
        </w:rPr>
        <w:t xml:space="preserve">Calculations and results for the given scenarios. </w:t>
      </w:r>
      <w:r w:rsidRPr="007C5863">
        <w:rPr>
          <w:rFonts w:ascii="Calibri" w:hAnsi="Calibri"/>
        </w:rPr>
        <w:t>Make sure to show your work.</w:t>
      </w:r>
    </w:p>
    <w:p w:rsidR="007C5863" w:rsidRPr="007C5863" w:rsidRDefault="007C5863" w:rsidP="007C5863">
      <w:pPr>
        <w:rPr>
          <w:rFonts w:ascii="Calibri" w:hAnsi="Calibri"/>
        </w:rPr>
      </w:pPr>
    </w:p>
    <w:p w:rsidR="007C5863" w:rsidRPr="00A62B7E" w:rsidRDefault="007C5863" w:rsidP="007C5863">
      <w:pPr>
        <w:rPr>
          <w:rFonts w:ascii="Calibri" w:hAnsi="Calibri"/>
          <w:i/>
        </w:rPr>
      </w:pPr>
      <w:r w:rsidRPr="00A62B7E">
        <w:rPr>
          <w:rFonts w:ascii="Calibri" w:hAnsi="Calibri"/>
          <w:i/>
        </w:rPr>
        <w:t xml:space="preserve">Scenario A </w:t>
      </w:r>
    </w:p>
    <w:p w:rsidR="007C5863" w:rsidRPr="007C5863" w:rsidRDefault="007C5863" w:rsidP="007C5863">
      <w:pPr>
        <w:rPr>
          <w:rFonts w:ascii="Calibri" w:hAnsi="Calibri"/>
        </w:rPr>
      </w:pPr>
    </w:p>
    <w:p w:rsidR="007C5863" w:rsidRPr="005321E0" w:rsidRDefault="00591147" w:rsidP="00591147">
      <w:pPr>
        <w:pStyle w:val="a9"/>
        <w:numPr>
          <w:ilvl w:val="0"/>
          <w:numId w:val="19"/>
        </w:numPr>
        <w:ind w:firstLineChars="0"/>
        <w:rPr>
          <w:rFonts w:ascii="微软雅黑" w:eastAsia="微软雅黑" w:hAnsi="微软雅黑"/>
          <w:highlight w:val="yellow"/>
        </w:rPr>
      </w:pPr>
      <w:r w:rsidRPr="005321E0">
        <w:rPr>
          <w:rFonts w:ascii="微软雅黑" w:eastAsia="微软雅黑" w:hAnsi="微软雅黑"/>
          <w:highlight w:val="yellow"/>
          <w:lang w:eastAsia="zh-CN"/>
        </w:rPr>
        <w:t xml:space="preserve">we start by converting the first subnet’s network address into binary: </w:t>
      </w:r>
    </w:p>
    <w:p w:rsidR="00591147" w:rsidRPr="005321E0" w:rsidRDefault="00D36367"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nt="eastAsia"/>
          <w:highlight w:val="yellow"/>
          <w:lang w:eastAsia="zh-CN"/>
        </w:rPr>
        <w:t>1</w:t>
      </w:r>
      <w:r w:rsidRPr="005321E0">
        <w:rPr>
          <w:rFonts w:ascii="微软雅黑" w:eastAsia="微软雅黑" w:hAnsi="微软雅黑"/>
          <w:highlight w:val="yellow"/>
          <w:lang w:eastAsia="zh-CN"/>
        </w:rPr>
        <w:t>0101100.1110001</w:t>
      </w:r>
      <w:r w:rsidR="004F22F2" w:rsidRPr="005321E0">
        <w:rPr>
          <w:rFonts w:ascii="微软雅黑" w:eastAsia="微软雅黑" w:hAnsi="微软雅黑"/>
          <w:highlight w:val="yellow"/>
          <w:lang w:eastAsia="zh-CN"/>
        </w:rPr>
        <w:t>0.00000000.00000000</w:t>
      </w:r>
    </w:p>
    <w:p w:rsidR="004F22F2" w:rsidRPr="005321E0" w:rsidRDefault="004F22F2"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ghlight w:val="yellow"/>
          <w:lang w:eastAsia="zh-CN"/>
        </w:rPr>
        <w:t>Now isolating our 26 bits network identifier we arrive at:</w:t>
      </w:r>
    </w:p>
    <w:p w:rsidR="004F22F2" w:rsidRPr="005321E0" w:rsidRDefault="004F22F2"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nt="eastAsia"/>
          <w:highlight w:val="yellow"/>
          <w:lang w:eastAsia="zh-CN"/>
        </w:rPr>
        <w:lastRenderedPageBreak/>
        <w:t>1</w:t>
      </w:r>
      <w:r w:rsidRPr="005321E0">
        <w:rPr>
          <w:rFonts w:ascii="微软雅黑" w:eastAsia="微软雅黑" w:hAnsi="微软雅黑"/>
          <w:highlight w:val="yellow"/>
          <w:lang w:eastAsia="zh-CN"/>
        </w:rPr>
        <w:t>0101100.11100010.00000000.00</w:t>
      </w:r>
    </w:p>
    <w:p w:rsidR="00F56406" w:rsidRPr="005321E0" w:rsidRDefault="00F56406"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ghlight w:val="yellow"/>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F56406" w:rsidRPr="005321E0" w:rsidRDefault="00F56406"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nt="eastAsia"/>
          <w:highlight w:val="yellow"/>
          <w:lang w:eastAsia="zh-CN"/>
        </w:rPr>
        <w:t>1</w:t>
      </w:r>
      <w:r w:rsidRPr="005321E0">
        <w:rPr>
          <w:rFonts w:ascii="微软雅黑" w:eastAsia="微软雅黑" w:hAnsi="微软雅黑"/>
          <w:highlight w:val="yellow"/>
          <w:lang w:eastAsia="zh-CN"/>
        </w:rPr>
        <w:t>0101100.11100010.00000000.01</w:t>
      </w:r>
    </w:p>
    <w:p w:rsidR="000309AC" w:rsidRPr="005321E0" w:rsidRDefault="000309AC" w:rsidP="00591147">
      <w:pPr>
        <w:pStyle w:val="a9"/>
        <w:ind w:left="360" w:firstLineChars="0" w:firstLine="0"/>
        <w:rPr>
          <w:rFonts w:ascii="微软雅黑" w:eastAsia="微软雅黑" w:hAnsi="微软雅黑"/>
          <w:highlight w:val="yellow"/>
          <w:lang w:eastAsia="zh-CN"/>
        </w:rPr>
      </w:pPr>
      <w:r w:rsidRPr="005321E0">
        <w:rPr>
          <w:rFonts w:ascii="微软雅黑" w:eastAsia="微软雅黑" w:hAnsi="微软雅黑"/>
          <w:highlight w:val="yellow"/>
          <w:lang w:eastAsia="zh-CN"/>
        </w:rPr>
        <w:t>So, our second subnet has a network address represented by the CIDR entry:</w:t>
      </w:r>
    </w:p>
    <w:p w:rsidR="000309AC" w:rsidRPr="003319FC" w:rsidRDefault="000309AC" w:rsidP="00591147">
      <w:pPr>
        <w:pStyle w:val="a9"/>
        <w:ind w:left="360" w:firstLineChars="0" w:firstLine="0"/>
        <w:rPr>
          <w:rFonts w:ascii="微软雅黑" w:eastAsia="微软雅黑" w:hAnsi="微软雅黑"/>
        </w:rPr>
      </w:pPr>
      <w:r w:rsidRPr="005321E0">
        <w:rPr>
          <w:rFonts w:ascii="微软雅黑" w:eastAsia="微软雅黑" w:hAnsi="微软雅黑"/>
          <w:highlight w:val="yellow"/>
          <w:lang w:eastAsia="zh-CN"/>
        </w:rPr>
        <w:t>172.226.0.64/26</w:t>
      </w:r>
    </w:p>
    <w:p w:rsidR="007C5863" w:rsidRPr="007C5863" w:rsidRDefault="007C5863" w:rsidP="007C5863">
      <w:pPr>
        <w:rPr>
          <w:rFonts w:ascii="Calibri" w:hAnsi="Calibri"/>
        </w:rPr>
      </w:pPr>
    </w:p>
    <w:p w:rsidR="007C5863" w:rsidRPr="00B76936" w:rsidRDefault="00D60CF0" w:rsidP="00D60CF0">
      <w:pPr>
        <w:pStyle w:val="a9"/>
        <w:numPr>
          <w:ilvl w:val="0"/>
          <w:numId w:val="19"/>
        </w:numPr>
        <w:ind w:firstLineChars="0"/>
        <w:rPr>
          <w:rFonts w:ascii="微软雅黑" w:eastAsia="微软雅黑" w:hAnsi="微软雅黑"/>
          <w:highlight w:val="yellow"/>
          <w:lang w:eastAsia="zh-CN"/>
        </w:rPr>
      </w:pPr>
      <w:proofErr w:type="gramStart"/>
      <w:r w:rsidRPr="00B76936">
        <w:rPr>
          <w:rFonts w:ascii="微软雅黑" w:eastAsia="微软雅黑" w:hAnsi="微软雅黑" w:hint="eastAsia"/>
          <w:highlight w:val="yellow"/>
          <w:lang w:eastAsia="zh-CN"/>
        </w:rPr>
        <w:t>first</w:t>
      </w:r>
      <w:proofErr w:type="gramEnd"/>
      <w:r w:rsidRPr="00B76936">
        <w:rPr>
          <w:rFonts w:ascii="微软雅黑" w:eastAsia="微软雅黑" w:hAnsi="微软雅黑"/>
          <w:highlight w:val="yellow"/>
          <w:lang w:eastAsia="zh-CN"/>
        </w:rPr>
        <w:t xml:space="preserve"> we need to determine how many host bits we need to support the 27 hosts needed in our second subnet</w:t>
      </w:r>
    </w:p>
    <w:p w:rsidR="00D60CF0" w:rsidRPr="00B76936" w:rsidRDefault="00D60CF0"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W</w:t>
      </w:r>
      <w:r w:rsidRPr="00B76936">
        <w:rPr>
          <w:rFonts w:ascii="微软雅黑" w:eastAsia="微软雅黑" w:hAnsi="微软雅黑"/>
          <w:highlight w:val="yellow"/>
          <w:lang w:eastAsia="zh-CN"/>
        </w:rPr>
        <w:t xml:space="preserve">e would need </w:t>
      </w:r>
      <w:r w:rsidR="00280D89" w:rsidRPr="00B76936">
        <w:rPr>
          <w:rFonts w:ascii="微软雅黑" w:eastAsia="微软雅黑" w:hAnsi="微软雅黑"/>
          <w:highlight w:val="yellow"/>
          <w:lang w:eastAsia="zh-CN"/>
        </w:rPr>
        <w:t>5 hosts bits as 2</w:t>
      </w:r>
      <w:r w:rsidR="00280D89" w:rsidRPr="00B76936">
        <w:rPr>
          <w:rFonts w:ascii="微软雅黑" w:eastAsia="微软雅黑" w:hAnsi="微软雅黑"/>
          <w:highlight w:val="yellow"/>
          <w:vertAlign w:val="superscript"/>
          <w:lang w:eastAsia="zh-CN"/>
        </w:rPr>
        <w:t xml:space="preserve">5 </w:t>
      </w:r>
      <w:r w:rsidR="00280D89" w:rsidRPr="00B76936">
        <w:rPr>
          <w:rFonts w:ascii="微软雅黑" w:eastAsia="微软雅黑" w:hAnsi="微软雅黑"/>
          <w:highlight w:val="yellow"/>
          <w:lang w:eastAsia="zh-CN"/>
        </w:rPr>
        <w:t>= 32</w:t>
      </w:r>
    </w:p>
    <w:p w:rsidR="00280D89" w:rsidRPr="00B76936" w:rsidRDefault="00280D89"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looking at the network identifier for our first subnet</w:t>
      </w:r>
    </w:p>
    <w:p w:rsidR="00280D89" w:rsidRPr="00B76936" w:rsidRDefault="00280D89"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1</w:t>
      </w:r>
      <w:r w:rsidRPr="00B76936">
        <w:rPr>
          <w:rFonts w:ascii="微软雅黑" w:eastAsia="微软雅黑" w:hAnsi="微软雅黑"/>
          <w:highlight w:val="yellow"/>
          <w:lang w:eastAsia="zh-CN"/>
        </w:rPr>
        <w:t>0101100.11100010.00000000.00</w:t>
      </w:r>
    </w:p>
    <w:p w:rsidR="00662984" w:rsidRPr="00B76936" w:rsidRDefault="00662984"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We need to increment the network identifier of the first subnet to arrive at the next available location for our second subnet. </w:t>
      </w:r>
    </w:p>
    <w:p w:rsidR="00662984" w:rsidRPr="00B76936" w:rsidRDefault="00662984"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1</w:t>
      </w:r>
      <w:r w:rsidRPr="00B76936">
        <w:rPr>
          <w:rFonts w:ascii="微软雅黑" w:eastAsia="微软雅黑" w:hAnsi="微软雅黑"/>
          <w:highlight w:val="yellow"/>
          <w:lang w:eastAsia="zh-CN"/>
        </w:rPr>
        <w:t>0101100.11100010.00000000.01</w:t>
      </w:r>
    </w:p>
    <w:p w:rsidR="00E71329" w:rsidRPr="00B76936" w:rsidRDefault="00E71329"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To use VLSM, we now need to add </w:t>
      </w:r>
      <w:r w:rsidR="005321E0" w:rsidRPr="00B76936">
        <w:rPr>
          <w:rFonts w:ascii="微软雅黑" w:eastAsia="微软雅黑" w:hAnsi="微软雅黑"/>
          <w:highlight w:val="yellow"/>
          <w:lang w:eastAsia="zh-CN"/>
        </w:rPr>
        <w:t>1</w:t>
      </w:r>
      <w:r w:rsidR="00203D1F" w:rsidRPr="00B76936">
        <w:rPr>
          <w:rFonts w:ascii="微软雅黑" w:eastAsia="微软雅黑" w:hAnsi="微软雅黑"/>
          <w:highlight w:val="yellow"/>
          <w:lang w:eastAsia="zh-CN"/>
        </w:rPr>
        <w:t xml:space="preserve"> </w:t>
      </w:r>
      <w:r w:rsidR="00203D1F" w:rsidRPr="00B76936">
        <w:rPr>
          <w:rFonts w:ascii="微软雅黑" w:eastAsia="微软雅黑" w:hAnsi="微软雅黑" w:hint="eastAsia"/>
          <w:highlight w:val="yellow"/>
          <w:lang w:eastAsia="zh-CN"/>
        </w:rPr>
        <w:t>add</w:t>
      </w:r>
      <w:r w:rsidR="00203D1F" w:rsidRPr="00B76936">
        <w:rPr>
          <w:rFonts w:ascii="微软雅黑" w:eastAsia="微软雅黑" w:hAnsi="微软雅黑"/>
          <w:highlight w:val="yellow"/>
          <w:lang w:eastAsia="zh-CN"/>
        </w:rPr>
        <w:t xml:space="preserve">itional bit to our subnet identifier: </w:t>
      </w:r>
    </w:p>
    <w:p w:rsidR="00203D1F" w:rsidRPr="00B76936" w:rsidRDefault="00203D1F"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1</w:t>
      </w:r>
      <w:r w:rsidRPr="00B76936">
        <w:rPr>
          <w:rFonts w:ascii="微软雅黑" w:eastAsia="微软雅黑" w:hAnsi="微软雅黑"/>
          <w:highlight w:val="yellow"/>
          <w:lang w:eastAsia="zh-CN"/>
        </w:rPr>
        <w:t>0101100.11100010.00000000.010</w:t>
      </w:r>
    </w:p>
    <w:p w:rsidR="00203D1F" w:rsidRPr="00B76936" w:rsidRDefault="00203D1F" w:rsidP="00D60CF0">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We convert this to dotted decimal to arrive at our network address in CIDR entry:</w:t>
      </w:r>
    </w:p>
    <w:p w:rsidR="00203D1F" w:rsidRPr="002B181C" w:rsidRDefault="00203D1F" w:rsidP="00D60CF0">
      <w:pPr>
        <w:pStyle w:val="a9"/>
        <w:ind w:left="360" w:firstLineChars="0" w:firstLine="0"/>
        <w:rPr>
          <w:rFonts w:ascii="微软雅黑" w:eastAsia="微软雅黑" w:hAnsi="微软雅黑"/>
          <w:lang w:eastAsia="zh-CN"/>
        </w:rPr>
      </w:pPr>
      <w:r w:rsidRPr="00B76936">
        <w:rPr>
          <w:rFonts w:ascii="微软雅黑" w:eastAsia="微软雅黑" w:hAnsi="微软雅黑"/>
          <w:highlight w:val="yellow"/>
          <w:lang w:eastAsia="zh-CN"/>
        </w:rPr>
        <w:t>172.226.0.64/27</w:t>
      </w:r>
    </w:p>
    <w:p w:rsidR="007C5863" w:rsidRPr="007C5863" w:rsidRDefault="007C5863" w:rsidP="007C5863">
      <w:pPr>
        <w:rPr>
          <w:rFonts w:ascii="Calibri" w:hAnsi="Calibri"/>
        </w:rPr>
      </w:pPr>
    </w:p>
    <w:p w:rsidR="007C5863" w:rsidRPr="00B76936" w:rsidRDefault="00970580" w:rsidP="002D5609">
      <w:pPr>
        <w:pStyle w:val="a9"/>
        <w:numPr>
          <w:ilvl w:val="0"/>
          <w:numId w:val="19"/>
        </w:numPr>
        <w:ind w:firstLineChars="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part</w:t>
      </w:r>
      <w:r w:rsidRPr="00B76936">
        <w:rPr>
          <w:rFonts w:ascii="微软雅黑" w:eastAsia="微软雅黑" w:hAnsi="微软雅黑"/>
          <w:highlight w:val="yellow"/>
          <w:lang w:eastAsia="zh-CN"/>
        </w:rPr>
        <w:t xml:space="preserve"> a: </w:t>
      </w:r>
      <w:r w:rsidR="0035729A" w:rsidRPr="00B76936">
        <w:rPr>
          <w:rFonts w:ascii="微软雅黑" w:eastAsia="微软雅黑" w:hAnsi="微软雅黑" w:hint="eastAsia"/>
          <w:highlight w:val="yellow"/>
          <w:lang w:eastAsia="zh-CN"/>
        </w:rPr>
        <w:t>3</w:t>
      </w:r>
      <w:r w:rsidR="0035729A" w:rsidRPr="00B76936">
        <w:rPr>
          <w:rFonts w:ascii="微软雅黑" w:eastAsia="微软雅黑" w:hAnsi="微软雅黑"/>
          <w:highlight w:val="yellow"/>
          <w:lang w:eastAsia="zh-CN"/>
        </w:rPr>
        <w:t>2</w:t>
      </w:r>
      <w:r w:rsidR="00F74E3E" w:rsidRPr="00B76936">
        <w:rPr>
          <w:rFonts w:ascii="微软雅黑" w:eastAsia="微软雅黑" w:hAnsi="微软雅黑"/>
          <w:highlight w:val="yellow"/>
          <w:lang w:eastAsia="zh-CN"/>
        </w:rPr>
        <w:t xml:space="preserve"> – 26 = 6 </w:t>
      </w:r>
      <w:r w:rsidR="00897EEB" w:rsidRPr="00B76936">
        <w:rPr>
          <w:rFonts w:ascii="微软雅黑" w:eastAsia="微软雅黑" w:hAnsi="微软雅黑"/>
          <w:highlight w:val="yellow"/>
          <w:lang w:eastAsia="zh-CN"/>
        </w:rPr>
        <w:t>2</w:t>
      </w:r>
      <w:r w:rsidR="00897EEB" w:rsidRPr="00B76936">
        <w:rPr>
          <w:rFonts w:ascii="微软雅黑" w:eastAsia="微软雅黑" w:hAnsi="微软雅黑"/>
          <w:highlight w:val="yellow"/>
          <w:vertAlign w:val="superscript"/>
          <w:lang w:eastAsia="zh-CN"/>
        </w:rPr>
        <w:t>6</w:t>
      </w:r>
      <w:r w:rsidR="00897EEB" w:rsidRPr="00B76936">
        <w:rPr>
          <w:rFonts w:ascii="微软雅黑" w:eastAsia="微软雅黑" w:hAnsi="微软雅黑"/>
          <w:highlight w:val="yellow"/>
          <w:lang w:eastAsia="zh-CN"/>
        </w:rPr>
        <w:t xml:space="preserve"> = 64 64 – 2 – 27 = 35 assignable addresses: 62, unused addresses: 35</w:t>
      </w:r>
    </w:p>
    <w:p w:rsidR="002D5609" w:rsidRPr="006A7AE1" w:rsidRDefault="002D5609" w:rsidP="002D5609">
      <w:pPr>
        <w:pStyle w:val="a9"/>
        <w:ind w:left="360" w:firstLineChars="0" w:firstLine="0"/>
        <w:rPr>
          <w:rFonts w:ascii="微软雅黑" w:eastAsia="微软雅黑" w:hAnsi="微软雅黑"/>
          <w:lang w:eastAsia="zh-CN"/>
        </w:rPr>
      </w:pPr>
      <w:r w:rsidRPr="00B76936">
        <w:rPr>
          <w:rFonts w:ascii="微软雅黑" w:eastAsia="微软雅黑" w:hAnsi="微软雅黑"/>
          <w:highlight w:val="yellow"/>
          <w:lang w:eastAsia="zh-CN"/>
        </w:rPr>
        <w:t xml:space="preserve">part b: </w:t>
      </w:r>
      <w:r w:rsidR="007E67BA" w:rsidRPr="00B76936">
        <w:rPr>
          <w:rFonts w:ascii="微软雅黑" w:eastAsia="微软雅黑" w:hAnsi="微软雅黑"/>
          <w:highlight w:val="yellow"/>
          <w:lang w:eastAsia="zh-CN"/>
        </w:rPr>
        <w:t>2</w:t>
      </w:r>
      <w:r w:rsidR="007E67BA" w:rsidRPr="00B76936">
        <w:rPr>
          <w:rFonts w:ascii="微软雅黑" w:eastAsia="微软雅黑" w:hAnsi="微软雅黑"/>
          <w:highlight w:val="yellow"/>
          <w:vertAlign w:val="superscript"/>
          <w:lang w:eastAsia="zh-CN"/>
        </w:rPr>
        <w:t>5</w:t>
      </w:r>
      <w:r w:rsidR="007E67BA" w:rsidRPr="00B76936">
        <w:rPr>
          <w:rFonts w:ascii="微软雅黑" w:eastAsia="微软雅黑" w:hAnsi="微软雅黑"/>
          <w:highlight w:val="yellow"/>
          <w:lang w:eastAsia="zh-CN"/>
        </w:rPr>
        <w:t xml:space="preserve"> = 32 32 – 2 – 27 = 3 assignable addresses: 30, unused addresses: 3</w:t>
      </w:r>
    </w:p>
    <w:p w:rsidR="00A62B7E" w:rsidRDefault="00A62B7E" w:rsidP="007C5863">
      <w:pPr>
        <w:rPr>
          <w:rFonts w:ascii="Calibri" w:hAnsi="Calibri"/>
        </w:rPr>
      </w:pPr>
    </w:p>
    <w:p w:rsidR="007C5863" w:rsidRPr="00A62B7E" w:rsidRDefault="007C5863" w:rsidP="007C5863">
      <w:pPr>
        <w:rPr>
          <w:rFonts w:ascii="Calibri" w:hAnsi="Calibri"/>
          <w:i/>
        </w:rPr>
      </w:pPr>
      <w:r w:rsidRPr="00A62B7E">
        <w:rPr>
          <w:rFonts w:ascii="Calibri" w:hAnsi="Calibri"/>
          <w:i/>
        </w:rPr>
        <w:t xml:space="preserve">Scenario B </w:t>
      </w:r>
    </w:p>
    <w:p w:rsidR="006C17B3" w:rsidRPr="00B76936" w:rsidRDefault="006C17B3" w:rsidP="006C17B3">
      <w:pPr>
        <w:pStyle w:val="a9"/>
        <w:numPr>
          <w:ilvl w:val="0"/>
          <w:numId w:val="22"/>
        </w:numPr>
        <w:ind w:firstLineChars="0"/>
        <w:rPr>
          <w:rFonts w:ascii="微软雅黑" w:eastAsia="微软雅黑" w:hAnsi="微软雅黑"/>
          <w:highlight w:val="yellow"/>
        </w:rPr>
      </w:pPr>
      <w:r w:rsidRPr="00B76936">
        <w:rPr>
          <w:rFonts w:ascii="微软雅黑" w:eastAsia="微软雅黑" w:hAnsi="微软雅黑" w:hint="eastAsia"/>
          <w:highlight w:val="yellow"/>
          <w:lang w:eastAsia="zh-CN"/>
        </w:rPr>
        <w:lastRenderedPageBreak/>
        <w:t>w</w:t>
      </w:r>
      <w:r w:rsidRPr="00B76936">
        <w:rPr>
          <w:rFonts w:ascii="微软雅黑" w:eastAsia="微软雅黑" w:hAnsi="微软雅黑"/>
          <w:highlight w:val="yellow"/>
          <w:lang w:eastAsia="zh-CN"/>
        </w:rPr>
        <w:t xml:space="preserve">e start by converting the first subnet’s network address into binary: </w:t>
      </w:r>
    </w:p>
    <w:p w:rsidR="006C17B3" w:rsidRPr="00B76936" w:rsidRDefault="001A1A2F"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01000000.01011011.11100000.00000000</w:t>
      </w:r>
    </w:p>
    <w:p w:rsidR="006C17B3" w:rsidRPr="00B76936" w:rsidRDefault="006C17B3"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isolating our 2</w:t>
      </w:r>
      <w:r w:rsidR="00BA44B9" w:rsidRPr="00B76936">
        <w:rPr>
          <w:rFonts w:ascii="微软雅黑" w:eastAsia="微软雅黑" w:hAnsi="微软雅黑"/>
          <w:highlight w:val="yellow"/>
          <w:lang w:eastAsia="zh-CN"/>
        </w:rPr>
        <w:t>3</w:t>
      </w:r>
      <w:r w:rsidRPr="00B76936">
        <w:rPr>
          <w:rFonts w:ascii="微软雅黑" w:eastAsia="微软雅黑" w:hAnsi="微软雅黑"/>
          <w:highlight w:val="yellow"/>
          <w:lang w:eastAsia="zh-CN"/>
        </w:rPr>
        <w:t xml:space="preserve"> bits network identifier we arrive at:</w:t>
      </w:r>
    </w:p>
    <w:p w:rsidR="006C17B3" w:rsidRPr="00B76936" w:rsidRDefault="007B3FC3"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01000000</w:t>
      </w:r>
      <w:r w:rsidR="006C17B3" w:rsidRPr="00B76936">
        <w:rPr>
          <w:rFonts w:ascii="微软雅黑" w:eastAsia="微软雅黑" w:hAnsi="微软雅黑"/>
          <w:highlight w:val="yellow"/>
          <w:lang w:eastAsia="zh-CN"/>
        </w:rPr>
        <w:t>.</w:t>
      </w:r>
      <w:r w:rsidRPr="00B76936">
        <w:rPr>
          <w:rFonts w:ascii="微软雅黑" w:eastAsia="微软雅黑" w:hAnsi="微软雅黑"/>
          <w:highlight w:val="yellow"/>
          <w:lang w:eastAsia="zh-CN"/>
        </w:rPr>
        <w:t>01011011</w:t>
      </w:r>
      <w:r w:rsidR="006C17B3" w:rsidRPr="00B76936">
        <w:rPr>
          <w:rFonts w:ascii="微软雅黑" w:eastAsia="微软雅黑" w:hAnsi="微软雅黑"/>
          <w:highlight w:val="yellow"/>
          <w:lang w:eastAsia="zh-CN"/>
        </w:rPr>
        <w:t>.</w:t>
      </w:r>
      <w:r w:rsidRPr="00B76936">
        <w:rPr>
          <w:rFonts w:ascii="微软雅黑" w:eastAsia="微软雅黑" w:hAnsi="微软雅黑"/>
          <w:highlight w:val="yellow"/>
          <w:lang w:eastAsia="zh-CN"/>
        </w:rPr>
        <w:t>1110000</w:t>
      </w:r>
    </w:p>
    <w:p w:rsidR="006C17B3" w:rsidRPr="00B76936" w:rsidRDefault="006C17B3"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6C17B3" w:rsidRPr="00B76936" w:rsidRDefault="006C17B3"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w:t>
      </w:r>
      <w:r w:rsidR="001A4187" w:rsidRPr="00B76936">
        <w:rPr>
          <w:rFonts w:ascii="微软雅黑" w:eastAsia="微软雅黑" w:hAnsi="微软雅黑"/>
          <w:highlight w:val="yellow"/>
          <w:lang w:eastAsia="zh-CN"/>
        </w:rPr>
        <w:t>1000000.01011011.1110001</w:t>
      </w:r>
    </w:p>
    <w:p w:rsidR="006C17B3" w:rsidRPr="00B76936" w:rsidRDefault="006C17B3" w:rsidP="006C17B3">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So, our second subnet has a network address represented by the CIDR entry:</w:t>
      </w:r>
    </w:p>
    <w:p w:rsidR="007C5863" w:rsidRDefault="002D57DC" w:rsidP="006C17B3">
      <w:pPr>
        <w:pStyle w:val="a9"/>
        <w:ind w:left="360" w:firstLineChars="0" w:firstLine="0"/>
        <w:rPr>
          <w:rFonts w:ascii="微软雅黑" w:eastAsia="微软雅黑" w:hAnsi="微软雅黑"/>
          <w:lang w:eastAsia="zh-CN"/>
        </w:rPr>
      </w:pPr>
      <w:r w:rsidRPr="00B76936">
        <w:rPr>
          <w:rFonts w:ascii="微软雅黑" w:eastAsia="微软雅黑" w:hAnsi="微软雅黑"/>
          <w:highlight w:val="yellow"/>
          <w:lang w:eastAsia="zh-CN"/>
        </w:rPr>
        <w:t>64.91.226.0/23</w:t>
      </w:r>
    </w:p>
    <w:p w:rsidR="002B776F" w:rsidRPr="006C17B3" w:rsidRDefault="002B776F" w:rsidP="006C17B3">
      <w:pPr>
        <w:pStyle w:val="a9"/>
        <w:ind w:left="360" w:firstLineChars="0" w:firstLine="0"/>
        <w:rPr>
          <w:rFonts w:ascii="微软雅黑" w:eastAsia="微软雅黑" w:hAnsi="微软雅黑"/>
        </w:rPr>
      </w:pPr>
    </w:p>
    <w:p w:rsidR="005E48FC" w:rsidRPr="00B76936" w:rsidRDefault="005E48FC" w:rsidP="005E48FC">
      <w:pPr>
        <w:pStyle w:val="a9"/>
        <w:numPr>
          <w:ilvl w:val="0"/>
          <w:numId w:val="22"/>
        </w:numPr>
        <w:ind w:firstLineChars="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first</w:t>
      </w:r>
      <w:r w:rsidR="000C0CBE" w:rsidRPr="00B76936">
        <w:rPr>
          <w:rFonts w:ascii="微软雅黑" w:eastAsia="微软雅黑" w:hAnsi="微软雅黑"/>
          <w:highlight w:val="yellow"/>
          <w:lang w:eastAsia="zh-CN"/>
        </w:rPr>
        <w:t>,</w:t>
      </w:r>
      <w:r w:rsidRPr="00B76936">
        <w:rPr>
          <w:rFonts w:ascii="微软雅黑" w:eastAsia="微软雅黑" w:hAnsi="微软雅黑"/>
          <w:highlight w:val="yellow"/>
          <w:lang w:eastAsia="zh-CN"/>
        </w:rPr>
        <w:t xml:space="preserve"> we need to determine how many host bits we need to support the </w:t>
      </w:r>
      <w:r w:rsidR="00847281" w:rsidRPr="00B76936">
        <w:rPr>
          <w:rFonts w:ascii="微软雅黑" w:eastAsia="微软雅黑" w:hAnsi="微软雅黑"/>
          <w:highlight w:val="yellow"/>
          <w:lang w:eastAsia="zh-CN"/>
        </w:rPr>
        <w:t>75</w:t>
      </w:r>
      <w:r w:rsidRPr="00B76936">
        <w:rPr>
          <w:rFonts w:ascii="微软雅黑" w:eastAsia="微软雅黑" w:hAnsi="微软雅黑"/>
          <w:highlight w:val="yellow"/>
          <w:lang w:eastAsia="zh-CN"/>
        </w:rPr>
        <w:t xml:space="preserve"> hosts needed in our second subnet</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W</w:t>
      </w:r>
      <w:r w:rsidRPr="00B76936">
        <w:rPr>
          <w:rFonts w:ascii="微软雅黑" w:eastAsia="微软雅黑" w:hAnsi="微软雅黑"/>
          <w:highlight w:val="yellow"/>
          <w:lang w:eastAsia="zh-CN"/>
        </w:rPr>
        <w:t xml:space="preserve">e would need </w:t>
      </w:r>
      <w:r w:rsidR="000C0CBE" w:rsidRPr="00B76936">
        <w:rPr>
          <w:rFonts w:ascii="微软雅黑" w:eastAsia="微软雅黑" w:hAnsi="微软雅黑"/>
          <w:highlight w:val="yellow"/>
          <w:lang w:eastAsia="zh-CN"/>
        </w:rPr>
        <w:t>7</w:t>
      </w:r>
      <w:r w:rsidRPr="00B76936">
        <w:rPr>
          <w:rFonts w:ascii="微软雅黑" w:eastAsia="微软雅黑" w:hAnsi="微软雅黑"/>
          <w:highlight w:val="yellow"/>
          <w:lang w:eastAsia="zh-CN"/>
        </w:rPr>
        <w:t xml:space="preserve"> hosts bits as 2</w:t>
      </w:r>
      <w:r w:rsidR="000C0CBE" w:rsidRPr="00B76936">
        <w:rPr>
          <w:rFonts w:ascii="微软雅黑" w:eastAsia="微软雅黑" w:hAnsi="微软雅黑"/>
          <w:highlight w:val="yellow"/>
          <w:vertAlign w:val="superscript"/>
          <w:lang w:eastAsia="zh-CN"/>
        </w:rPr>
        <w:t>7</w:t>
      </w:r>
      <w:r w:rsidRPr="00B76936">
        <w:rPr>
          <w:rFonts w:ascii="微软雅黑" w:eastAsia="微软雅黑" w:hAnsi="微软雅黑"/>
          <w:highlight w:val="yellow"/>
          <w:vertAlign w:val="superscript"/>
          <w:lang w:eastAsia="zh-CN"/>
        </w:rPr>
        <w:t xml:space="preserve"> </w:t>
      </w:r>
      <w:r w:rsidRPr="00B76936">
        <w:rPr>
          <w:rFonts w:ascii="微软雅黑" w:eastAsia="微软雅黑" w:hAnsi="微软雅黑"/>
          <w:highlight w:val="yellow"/>
          <w:lang w:eastAsia="zh-CN"/>
        </w:rPr>
        <w:t xml:space="preserve">= </w:t>
      </w:r>
      <w:r w:rsidR="000C0CBE" w:rsidRPr="00B76936">
        <w:rPr>
          <w:rFonts w:ascii="微软雅黑" w:eastAsia="微软雅黑" w:hAnsi="微软雅黑"/>
          <w:highlight w:val="yellow"/>
          <w:lang w:eastAsia="zh-CN"/>
        </w:rPr>
        <w:t>128</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looking at the network identifier for our first subnet</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w:t>
      </w:r>
      <w:r w:rsidR="0050602E" w:rsidRPr="00B76936">
        <w:rPr>
          <w:rFonts w:ascii="微软雅黑" w:eastAsia="微软雅黑" w:hAnsi="微软雅黑"/>
          <w:highlight w:val="yellow"/>
          <w:lang w:eastAsia="zh-CN"/>
        </w:rPr>
        <w:t>1000000.01011011.1110000</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We need to increment the network identifier of the first subnet to arrive at the next available location for our second subnet. </w:t>
      </w:r>
    </w:p>
    <w:p w:rsidR="005E48FC" w:rsidRPr="00B76936" w:rsidRDefault="0050602E"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01000000.01011011.111000</w:t>
      </w:r>
      <w:r w:rsidR="00D46771" w:rsidRPr="00B76936">
        <w:rPr>
          <w:rFonts w:ascii="微软雅黑" w:eastAsia="微软雅黑" w:hAnsi="微软雅黑"/>
          <w:highlight w:val="yellow"/>
          <w:lang w:eastAsia="zh-CN"/>
        </w:rPr>
        <w:t>1</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To use VLSM, we now need to add </w:t>
      </w:r>
      <w:r w:rsidRPr="00B76936">
        <w:rPr>
          <w:rFonts w:ascii="微软雅黑" w:eastAsia="微软雅黑" w:hAnsi="微软雅黑" w:hint="eastAsia"/>
          <w:highlight w:val="yellow"/>
          <w:lang w:eastAsia="zh-CN"/>
        </w:rPr>
        <w:t>2</w:t>
      </w:r>
      <w:r w:rsidRPr="00B76936">
        <w:rPr>
          <w:rFonts w:ascii="微软雅黑" w:eastAsia="微软雅黑" w:hAnsi="微软雅黑"/>
          <w:highlight w:val="yellow"/>
          <w:lang w:eastAsia="zh-CN"/>
        </w:rPr>
        <w:t xml:space="preserve"> </w:t>
      </w:r>
      <w:r w:rsidRPr="00B76936">
        <w:rPr>
          <w:rFonts w:ascii="微软雅黑" w:eastAsia="微软雅黑" w:hAnsi="微软雅黑" w:hint="eastAsia"/>
          <w:highlight w:val="yellow"/>
          <w:lang w:eastAsia="zh-CN"/>
        </w:rPr>
        <w:t>add</w:t>
      </w:r>
      <w:r w:rsidRPr="00B76936">
        <w:rPr>
          <w:rFonts w:ascii="微软雅黑" w:eastAsia="微软雅黑" w:hAnsi="微软雅黑"/>
          <w:highlight w:val="yellow"/>
          <w:lang w:eastAsia="zh-CN"/>
        </w:rPr>
        <w:t xml:space="preserve">itional bits to our subnet identifier: </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w:t>
      </w:r>
      <w:r w:rsidR="00601E42" w:rsidRPr="00B76936">
        <w:rPr>
          <w:rFonts w:ascii="微软雅黑" w:eastAsia="微软雅黑" w:hAnsi="微软雅黑"/>
          <w:highlight w:val="yellow"/>
          <w:lang w:eastAsia="zh-CN"/>
        </w:rPr>
        <w:t>1000000.01011011.1110001</w:t>
      </w:r>
      <w:r w:rsidR="00130578" w:rsidRPr="00B76936">
        <w:rPr>
          <w:rFonts w:ascii="微软雅黑" w:eastAsia="微软雅黑" w:hAnsi="微软雅黑"/>
          <w:highlight w:val="yellow"/>
          <w:lang w:eastAsia="zh-CN"/>
        </w:rPr>
        <w:t>0</w:t>
      </w:r>
      <w:r w:rsidR="00601E42" w:rsidRPr="00B76936">
        <w:rPr>
          <w:rFonts w:ascii="微软雅黑" w:eastAsia="微软雅黑" w:hAnsi="微软雅黑"/>
          <w:highlight w:val="yellow"/>
          <w:lang w:eastAsia="zh-CN"/>
        </w:rPr>
        <w:t>.0</w:t>
      </w:r>
    </w:p>
    <w:p w:rsidR="005E48FC" w:rsidRPr="00B76936" w:rsidRDefault="005E48FC" w:rsidP="005E48FC">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We convert this to dotted decimal to arrive at our network address in CIDR entry:</w:t>
      </w:r>
    </w:p>
    <w:p w:rsidR="00A62B7E" w:rsidRDefault="00A16956" w:rsidP="009751D6">
      <w:pPr>
        <w:ind w:firstLine="360"/>
        <w:rPr>
          <w:rFonts w:ascii="Calibri" w:hAnsi="Calibri"/>
        </w:rPr>
      </w:pPr>
      <w:r w:rsidRPr="00B76936">
        <w:rPr>
          <w:rFonts w:ascii="微软雅黑" w:eastAsia="微软雅黑" w:hAnsi="微软雅黑"/>
          <w:highlight w:val="yellow"/>
          <w:lang w:eastAsia="zh-CN"/>
        </w:rPr>
        <w:t>64.91.226.0/25</w:t>
      </w:r>
    </w:p>
    <w:p w:rsidR="007C5863" w:rsidRPr="007C5863" w:rsidRDefault="00A62B7E" w:rsidP="007C5863">
      <w:pPr>
        <w:rPr>
          <w:rFonts w:ascii="Calibri" w:hAnsi="Calibri"/>
        </w:rPr>
      </w:pPr>
      <w:r w:rsidRPr="007C5863">
        <w:rPr>
          <w:rFonts w:ascii="Calibri" w:hAnsi="Calibri"/>
        </w:rPr>
        <w:t xml:space="preserve"> </w:t>
      </w:r>
    </w:p>
    <w:p w:rsidR="00A62B7E" w:rsidRPr="00B76936" w:rsidRDefault="006A7AE1" w:rsidP="006A7AE1">
      <w:pPr>
        <w:pStyle w:val="a9"/>
        <w:numPr>
          <w:ilvl w:val="0"/>
          <w:numId w:val="22"/>
        </w:numPr>
        <w:ind w:firstLineChars="0"/>
        <w:rPr>
          <w:rFonts w:ascii="微软雅黑" w:eastAsia="微软雅黑" w:hAnsi="微软雅黑"/>
          <w:highlight w:val="yellow"/>
        </w:rPr>
      </w:pPr>
      <w:r w:rsidRPr="00B76936">
        <w:rPr>
          <w:rFonts w:ascii="微软雅黑" w:eastAsia="微软雅黑" w:hAnsi="微软雅黑" w:hint="eastAsia"/>
          <w:highlight w:val="yellow"/>
          <w:lang w:eastAsia="zh-CN"/>
        </w:rPr>
        <w:t>part</w:t>
      </w:r>
      <w:r w:rsidRPr="00B76936">
        <w:rPr>
          <w:rFonts w:ascii="微软雅黑" w:eastAsia="微软雅黑" w:hAnsi="微软雅黑"/>
          <w:highlight w:val="yellow"/>
          <w:lang w:eastAsia="zh-CN"/>
        </w:rPr>
        <w:t xml:space="preserve"> a: </w:t>
      </w:r>
      <w:r w:rsidR="00F25B2B" w:rsidRPr="00B76936">
        <w:rPr>
          <w:rFonts w:ascii="微软雅黑" w:eastAsia="微软雅黑" w:hAnsi="微软雅黑"/>
          <w:highlight w:val="yellow"/>
          <w:lang w:eastAsia="zh-CN"/>
        </w:rPr>
        <w:t>32 – 23 = 9 2</w:t>
      </w:r>
      <w:r w:rsidR="00F25B2B" w:rsidRPr="00B76936">
        <w:rPr>
          <w:rFonts w:ascii="微软雅黑" w:eastAsia="微软雅黑" w:hAnsi="微软雅黑"/>
          <w:highlight w:val="yellow"/>
          <w:vertAlign w:val="superscript"/>
          <w:lang w:eastAsia="zh-CN"/>
        </w:rPr>
        <w:t>9</w:t>
      </w:r>
      <w:r w:rsidR="00F25B2B" w:rsidRPr="00B76936">
        <w:rPr>
          <w:rFonts w:ascii="微软雅黑" w:eastAsia="微软雅黑" w:hAnsi="微软雅黑"/>
          <w:highlight w:val="yellow"/>
          <w:lang w:eastAsia="zh-CN"/>
        </w:rPr>
        <w:t xml:space="preserve"> = 512 512 – 2 – 390 = 120 assignable addresses: 510, unused addresses: 120</w:t>
      </w:r>
    </w:p>
    <w:p w:rsidR="006F1EF9" w:rsidRPr="00817428" w:rsidRDefault="006F1EF9" w:rsidP="006F1EF9">
      <w:pPr>
        <w:pStyle w:val="a9"/>
        <w:ind w:left="360" w:firstLineChars="0" w:firstLine="0"/>
        <w:rPr>
          <w:rFonts w:ascii="微软雅黑" w:eastAsia="微软雅黑" w:hAnsi="微软雅黑"/>
        </w:rPr>
      </w:pPr>
      <w:r w:rsidRPr="00B76936">
        <w:rPr>
          <w:rFonts w:ascii="微软雅黑" w:eastAsia="微软雅黑" w:hAnsi="微软雅黑" w:hint="eastAsia"/>
          <w:highlight w:val="yellow"/>
          <w:lang w:eastAsia="zh-CN"/>
        </w:rPr>
        <w:lastRenderedPageBreak/>
        <w:t>p</w:t>
      </w:r>
      <w:r w:rsidRPr="00B76936">
        <w:rPr>
          <w:rFonts w:ascii="微软雅黑" w:eastAsia="微软雅黑" w:hAnsi="微软雅黑"/>
          <w:highlight w:val="yellow"/>
          <w:lang w:eastAsia="zh-CN"/>
        </w:rPr>
        <w:t>art b: 2</w:t>
      </w:r>
      <w:r w:rsidRPr="00B76936">
        <w:rPr>
          <w:rFonts w:ascii="微软雅黑" w:eastAsia="微软雅黑" w:hAnsi="微软雅黑"/>
          <w:highlight w:val="yellow"/>
          <w:vertAlign w:val="superscript"/>
          <w:lang w:eastAsia="zh-CN"/>
        </w:rPr>
        <w:t>7</w:t>
      </w:r>
      <w:r w:rsidRPr="00B76936">
        <w:rPr>
          <w:rFonts w:ascii="微软雅黑" w:eastAsia="微软雅黑" w:hAnsi="微软雅黑"/>
          <w:highlight w:val="yellow"/>
          <w:lang w:eastAsia="zh-CN"/>
        </w:rPr>
        <w:t xml:space="preserve"> = 128 128 – 2 – 75 = 51 </w:t>
      </w:r>
      <w:r w:rsidR="007A7E99" w:rsidRPr="00B76936">
        <w:rPr>
          <w:rFonts w:ascii="微软雅黑" w:eastAsia="微软雅黑" w:hAnsi="微软雅黑"/>
          <w:highlight w:val="yellow"/>
          <w:lang w:eastAsia="zh-CN"/>
        </w:rPr>
        <w:t>assignable addresses: 126, unused addresses: 51</w:t>
      </w:r>
    </w:p>
    <w:p w:rsidR="007C5863" w:rsidRPr="007C5863" w:rsidRDefault="00A62B7E" w:rsidP="007C5863">
      <w:pPr>
        <w:rPr>
          <w:rFonts w:ascii="Calibri" w:hAnsi="Calibri"/>
        </w:rPr>
      </w:pPr>
      <w:r w:rsidRPr="007C5863">
        <w:rPr>
          <w:rFonts w:ascii="Calibri" w:hAnsi="Calibri"/>
        </w:rPr>
        <w:t xml:space="preserve"> </w:t>
      </w:r>
    </w:p>
    <w:p w:rsidR="007C5863" w:rsidRDefault="007C5863" w:rsidP="007C5863">
      <w:pPr>
        <w:rPr>
          <w:rFonts w:ascii="Calibri" w:hAnsi="Calibri"/>
          <w:i/>
        </w:rPr>
      </w:pPr>
      <w:r w:rsidRPr="00A62B7E">
        <w:rPr>
          <w:rFonts w:ascii="Calibri" w:hAnsi="Calibri"/>
          <w:i/>
        </w:rPr>
        <w:t>Scenario C</w:t>
      </w:r>
    </w:p>
    <w:p w:rsidR="00A62B7E" w:rsidRPr="007C5863" w:rsidRDefault="00A62B7E" w:rsidP="007C5863">
      <w:pPr>
        <w:rPr>
          <w:rFonts w:ascii="Calibri" w:hAnsi="Calibri"/>
        </w:rPr>
      </w:pPr>
    </w:p>
    <w:p w:rsidR="001E0BD4" w:rsidRPr="00B76936" w:rsidRDefault="001E0BD4" w:rsidP="001E0BD4">
      <w:pPr>
        <w:pStyle w:val="a9"/>
        <w:numPr>
          <w:ilvl w:val="0"/>
          <w:numId w:val="24"/>
        </w:numPr>
        <w:ind w:firstLineChars="0"/>
        <w:rPr>
          <w:rFonts w:ascii="微软雅黑" w:eastAsia="微软雅黑" w:hAnsi="微软雅黑"/>
          <w:highlight w:val="yellow"/>
        </w:rPr>
      </w:pPr>
      <w:r w:rsidRPr="00B76936">
        <w:rPr>
          <w:rFonts w:ascii="微软雅黑" w:eastAsia="微软雅黑" w:hAnsi="微软雅黑" w:hint="eastAsia"/>
          <w:highlight w:val="yellow"/>
          <w:lang w:eastAsia="zh-CN"/>
        </w:rPr>
        <w:t>w</w:t>
      </w:r>
      <w:r w:rsidRPr="00B76936">
        <w:rPr>
          <w:rFonts w:ascii="微软雅黑" w:eastAsia="微软雅黑" w:hAnsi="微软雅黑"/>
          <w:highlight w:val="yellow"/>
          <w:lang w:eastAsia="zh-CN"/>
        </w:rPr>
        <w:t xml:space="preserve">e start by converting the first subnet’s network address into binary: </w:t>
      </w:r>
    </w:p>
    <w:p w:rsidR="00AF66FD" w:rsidRPr="00B76936" w:rsidRDefault="00AF66FD" w:rsidP="00AF66FD">
      <w:pPr>
        <w:pStyle w:val="a9"/>
        <w:ind w:left="360" w:firstLineChars="0" w:firstLine="0"/>
        <w:rPr>
          <w:rFonts w:ascii="微软雅黑" w:eastAsia="微软雅黑" w:hAnsi="微软雅黑"/>
          <w:highlight w:val="yellow"/>
        </w:rPr>
      </w:pPr>
      <w:r w:rsidRPr="00B76936">
        <w:rPr>
          <w:rFonts w:ascii="微软雅黑" w:eastAsia="微软雅黑" w:hAnsi="微软雅黑" w:hint="eastAsia"/>
          <w:highlight w:val="yellow"/>
          <w:lang w:eastAsia="zh-CN"/>
        </w:rPr>
        <w:t>0</w:t>
      </w:r>
      <w:r w:rsidRPr="00B76936">
        <w:rPr>
          <w:rFonts w:ascii="微软雅黑" w:eastAsia="微软雅黑" w:hAnsi="微软雅黑"/>
          <w:highlight w:val="yellow"/>
          <w:lang w:eastAsia="zh-CN"/>
        </w:rPr>
        <w:t>1100010.10001000.11110001.10000000</w:t>
      </w:r>
    </w:p>
    <w:p w:rsidR="001E0BD4" w:rsidRPr="00B76936" w:rsidRDefault="001E0BD4" w:rsidP="001E0BD4">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Now isolating our </w:t>
      </w:r>
      <w:r w:rsidR="00EE2607" w:rsidRPr="00B76936">
        <w:rPr>
          <w:rFonts w:ascii="微软雅黑" w:eastAsia="微软雅黑" w:hAnsi="微软雅黑"/>
          <w:highlight w:val="yellow"/>
          <w:lang w:eastAsia="zh-CN"/>
        </w:rPr>
        <w:t>27</w:t>
      </w:r>
      <w:r w:rsidRPr="00B76936">
        <w:rPr>
          <w:rFonts w:ascii="微软雅黑" w:eastAsia="微软雅黑" w:hAnsi="微软雅黑"/>
          <w:highlight w:val="yellow"/>
          <w:lang w:eastAsia="zh-CN"/>
        </w:rPr>
        <w:t xml:space="preserve"> bits network identifier we arrive at:</w:t>
      </w:r>
    </w:p>
    <w:p w:rsidR="001E0BD4" w:rsidRPr="00B76936" w:rsidRDefault="001E0BD4" w:rsidP="001E0BD4">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w:t>
      </w:r>
      <w:r w:rsidR="00455A7A" w:rsidRPr="00B76936">
        <w:rPr>
          <w:rFonts w:ascii="微软雅黑" w:eastAsia="微软雅黑" w:hAnsi="微软雅黑"/>
          <w:highlight w:val="yellow"/>
          <w:lang w:eastAsia="zh-CN"/>
        </w:rPr>
        <w:t>100010.10001000.11110001.100</w:t>
      </w:r>
    </w:p>
    <w:p w:rsidR="001E0BD4" w:rsidRPr="00B76936" w:rsidRDefault="001E0BD4" w:rsidP="001E0BD4">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1E0BD4" w:rsidRPr="00B76936" w:rsidRDefault="008A4FFE" w:rsidP="001E0BD4">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01100010.10001000.11110001.101</w:t>
      </w:r>
    </w:p>
    <w:p w:rsidR="001E0BD4" w:rsidRPr="00B76936" w:rsidRDefault="001E0BD4" w:rsidP="001E0BD4">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So, our second subnet has a network address represented by the CIDR entry:</w:t>
      </w:r>
    </w:p>
    <w:p w:rsidR="00A62B7E" w:rsidRPr="001E0BD4" w:rsidRDefault="00DF4896" w:rsidP="001E0BD4">
      <w:pPr>
        <w:pStyle w:val="a9"/>
        <w:ind w:left="360" w:firstLineChars="0" w:firstLine="0"/>
        <w:rPr>
          <w:rFonts w:ascii="微软雅黑" w:eastAsia="微软雅黑" w:hAnsi="微软雅黑"/>
          <w:lang w:eastAsia="zh-CN"/>
        </w:rPr>
      </w:pPr>
      <w:r w:rsidRPr="00B76936">
        <w:rPr>
          <w:rFonts w:ascii="微软雅黑" w:eastAsia="微软雅黑" w:hAnsi="微软雅黑"/>
          <w:highlight w:val="yellow"/>
          <w:lang w:eastAsia="zh-CN"/>
        </w:rPr>
        <w:t>98.136.241.160/27</w:t>
      </w:r>
    </w:p>
    <w:p w:rsidR="007C5863" w:rsidRPr="007C5863" w:rsidRDefault="00A62B7E" w:rsidP="007C5863">
      <w:pPr>
        <w:rPr>
          <w:rFonts w:ascii="Calibri" w:hAnsi="Calibri"/>
        </w:rPr>
      </w:pPr>
      <w:r w:rsidRPr="007C5863">
        <w:rPr>
          <w:rFonts w:ascii="Calibri" w:hAnsi="Calibri"/>
        </w:rPr>
        <w:t xml:space="preserve"> </w:t>
      </w:r>
    </w:p>
    <w:p w:rsidR="00093A4A" w:rsidRPr="00B76936" w:rsidRDefault="00A62B7E" w:rsidP="00093A4A">
      <w:pPr>
        <w:pStyle w:val="a9"/>
        <w:numPr>
          <w:ilvl w:val="0"/>
          <w:numId w:val="24"/>
        </w:numPr>
        <w:ind w:firstLineChars="0"/>
        <w:rPr>
          <w:rFonts w:ascii="微软雅黑" w:eastAsia="微软雅黑" w:hAnsi="微软雅黑"/>
          <w:highlight w:val="yellow"/>
          <w:lang w:eastAsia="zh-CN"/>
        </w:rPr>
      </w:pPr>
      <w:r w:rsidRPr="00093A4A">
        <w:rPr>
          <w:rFonts w:ascii="Calibri" w:hAnsi="Calibri"/>
        </w:rPr>
        <w:t xml:space="preserve"> </w:t>
      </w:r>
      <w:r w:rsidR="00093A4A" w:rsidRPr="00B76936">
        <w:rPr>
          <w:rFonts w:ascii="微软雅黑" w:eastAsia="微软雅黑" w:hAnsi="微软雅黑" w:hint="eastAsia"/>
          <w:highlight w:val="yellow"/>
          <w:lang w:eastAsia="zh-CN"/>
        </w:rPr>
        <w:t>first</w:t>
      </w:r>
      <w:r w:rsidR="00093A4A" w:rsidRPr="00B76936">
        <w:rPr>
          <w:rFonts w:ascii="微软雅黑" w:eastAsia="微软雅黑" w:hAnsi="微软雅黑"/>
          <w:highlight w:val="yellow"/>
          <w:lang w:eastAsia="zh-CN"/>
        </w:rPr>
        <w:t xml:space="preserve">, we need to determine how many host bits we need to support the </w:t>
      </w:r>
      <w:r w:rsidR="008E3D8C" w:rsidRPr="00B76936">
        <w:rPr>
          <w:rFonts w:ascii="微软雅黑" w:eastAsia="微软雅黑" w:hAnsi="微软雅黑"/>
          <w:highlight w:val="yellow"/>
          <w:lang w:eastAsia="zh-CN"/>
        </w:rPr>
        <w:t>18</w:t>
      </w:r>
      <w:r w:rsidR="00093A4A" w:rsidRPr="00B76936">
        <w:rPr>
          <w:rFonts w:ascii="微软雅黑" w:eastAsia="微软雅黑" w:hAnsi="微软雅黑"/>
          <w:highlight w:val="yellow"/>
          <w:lang w:eastAsia="zh-CN"/>
        </w:rPr>
        <w:t xml:space="preserve"> hosts needed in our second subnet</w:t>
      </w:r>
    </w:p>
    <w:p w:rsidR="00093A4A" w:rsidRPr="00B76936" w:rsidRDefault="00093A4A" w:rsidP="00093A4A">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nt="eastAsia"/>
          <w:highlight w:val="yellow"/>
          <w:lang w:eastAsia="zh-CN"/>
        </w:rPr>
        <w:t>W</w:t>
      </w:r>
      <w:r w:rsidRPr="00B76936">
        <w:rPr>
          <w:rFonts w:ascii="微软雅黑" w:eastAsia="微软雅黑" w:hAnsi="微软雅黑"/>
          <w:highlight w:val="yellow"/>
          <w:lang w:eastAsia="zh-CN"/>
        </w:rPr>
        <w:t xml:space="preserve">e would need </w:t>
      </w:r>
      <w:r w:rsidR="008E3D8C" w:rsidRPr="00B76936">
        <w:rPr>
          <w:rFonts w:ascii="微软雅黑" w:eastAsia="微软雅黑" w:hAnsi="微软雅黑"/>
          <w:highlight w:val="yellow"/>
          <w:lang w:eastAsia="zh-CN"/>
        </w:rPr>
        <w:t>5</w:t>
      </w:r>
      <w:r w:rsidRPr="00B76936">
        <w:rPr>
          <w:rFonts w:ascii="微软雅黑" w:eastAsia="微软雅黑" w:hAnsi="微软雅黑"/>
          <w:highlight w:val="yellow"/>
          <w:lang w:eastAsia="zh-CN"/>
        </w:rPr>
        <w:t xml:space="preserve"> hosts bits as 2</w:t>
      </w:r>
      <w:r w:rsidR="008E3D8C" w:rsidRPr="00B76936">
        <w:rPr>
          <w:rFonts w:ascii="微软雅黑" w:eastAsia="微软雅黑" w:hAnsi="微软雅黑"/>
          <w:highlight w:val="yellow"/>
          <w:vertAlign w:val="superscript"/>
          <w:lang w:eastAsia="zh-CN"/>
        </w:rPr>
        <w:t>5</w:t>
      </w:r>
      <w:r w:rsidRPr="00B76936">
        <w:rPr>
          <w:rFonts w:ascii="微软雅黑" w:eastAsia="微软雅黑" w:hAnsi="微软雅黑"/>
          <w:highlight w:val="yellow"/>
          <w:vertAlign w:val="superscript"/>
          <w:lang w:eastAsia="zh-CN"/>
        </w:rPr>
        <w:t xml:space="preserve"> </w:t>
      </w:r>
      <w:r w:rsidRPr="00B76936">
        <w:rPr>
          <w:rFonts w:ascii="微软雅黑" w:eastAsia="微软雅黑" w:hAnsi="微软雅黑"/>
          <w:highlight w:val="yellow"/>
          <w:lang w:eastAsia="zh-CN"/>
        </w:rPr>
        <w:t xml:space="preserve">= </w:t>
      </w:r>
      <w:r w:rsidR="008E3D8C" w:rsidRPr="00B76936">
        <w:rPr>
          <w:rFonts w:ascii="微软雅黑" w:eastAsia="微软雅黑" w:hAnsi="微软雅黑"/>
          <w:highlight w:val="yellow"/>
          <w:lang w:eastAsia="zh-CN"/>
        </w:rPr>
        <w:t>32</w:t>
      </w:r>
    </w:p>
    <w:p w:rsidR="00093A4A" w:rsidRPr="00B76936" w:rsidRDefault="00093A4A" w:rsidP="00093A4A">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Now looking at the network identifier for our first subnet</w:t>
      </w:r>
    </w:p>
    <w:p w:rsidR="00484E0E" w:rsidRPr="00B76936" w:rsidRDefault="00484E0E" w:rsidP="00484E0E">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01100010.10001000.11110001.100</w:t>
      </w:r>
    </w:p>
    <w:p w:rsidR="00093A4A" w:rsidRPr="00B76936" w:rsidRDefault="00093A4A" w:rsidP="00093A4A">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 xml:space="preserve">We need to increment the network identifier of the first subnet to arrive at the next available location for our second subnet. </w:t>
      </w:r>
    </w:p>
    <w:p w:rsidR="000C4C66" w:rsidRPr="00B76936" w:rsidRDefault="000C4C66" w:rsidP="000C4C66">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01100010.10001000.11110001.101</w:t>
      </w:r>
    </w:p>
    <w:p w:rsidR="00093A4A" w:rsidRPr="00B76936" w:rsidRDefault="00093A4A" w:rsidP="00093A4A">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To use VLSM, we now</w:t>
      </w:r>
      <w:r w:rsidR="006552EB" w:rsidRPr="00B76936">
        <w:rPr>
          <w:rFonts w:ascii="微软雅黑" w:eastAsia="微软雅黑" w:hAnsi="微软雅黑"/>
          <w:highlight w:val="yellow"/>
          <w:lang w:eastAsia="zh-CN"/>
        </w:rPr>
        <w:t xml:space="preserve"> don’t</w:t>
      </w:r>
      <w:r w:rsidRPr="00B76936">
        <w:rPr>
          <w:rFonts w:ascii="微软雅黑" w:eastAsia="微软雅黑" w:hAnsi="微软雅黑"/>
          <w:highlight w:val="yellow"/>
          <w:lang w:eastAsia="zh-CN"/>
        </w:rPr>
        <w:t xml:space="preserve"> need to add </w:t>
      </w:r>
      <w:r w:rsidRPr="00B76936">
        <w:rPr>
          <w:rFonts w:ascii="微软雅黑" w:eastAsia="微软雅黑" w:hAnsi="微软雅黑" w:hint="eastAsia"/>
          <w:highlight w:val="yellow"/>
          <w:lang w:eastAsia="zh-CN"/>
        </w:rPr>
        <w:t>add</w:t>
      </w:r>
      <w:r w:rsidRPr="00B76936">
        <w:rPr>
          <w:rFonts w:ascii="微软雅黑" w:eastAsia="微软雅黑" w:hAnsi="微软雅黑"/>
          <w:highlight w:val="yellow"/>
          <w:lang w:eastAsia="zh-CN"/>
        </w:rPr>
        <w:t xml:space="preserve">itional bits to our subnet identifier: </w:t>
      </w:r>
    </w:p>
    <w:p w:rsidR="00FB349E" w:rsidRPr="00B76936" w:rsidRDefault="00FB349E" w:rsidP="00FB349E">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01100010.10001000.11110001.10</w:t>
      </w:r>
      <w:r w:rsidR="00E278CE" w:rsidRPr="00B76936">
        <w:rPr>
          <w:rFonts w:ascii="微软雅黑" w:eastAsia="微软雅黑" w:hAnsi="微软雅黑"/>
          <w:highlight w:val="yellow"/>
          <w:lang w:eastAsia="zh-CN"/>
        </w:rPr>
        <w:t>1</w:t>
      </w:r>
    </w:p>
    <w:p w:rsidR="00093A4A" w:rsidRPr="00B76936" w:rsidRDefault="00093A4A" w:rsidP="00093A4A">
      <w:pPr>
        <w:pStyle w:val="a9"/>
        <w:ind w:left="360" w:firstLineChars="0" w:firstLine="0"/>
        <w:rPr>
          <w:rFonts w:ascii="微软雅黑" w:eastAsia="微软雅黑" w:hAnsi="微软雅黑"/>
          <w:highlight w:val="yellow"/>
          <w:lang w:eastAsia="zh-CN"/>
        </w:rPr>
      </w:pPr>
      <w:r w:rsidRPr="00B76936">
        <w:rPr>
          <w:rFonts w:ascii="微软雅黑" w:eastAsia="微软雅黑" w:hAnsi="微软雅黑"/>
          <w:highlight w:val="yellow"/>
          <w:lang w:eastAsia="zh-CN"/>
        </w:rPr>
        <w:t>We convert this to dotted decimal to arrive at our network address in CIDR entry:</w:t>
      </w:r>
    </w:p>
    <w:p w:rsidR="00C00F40" w:rsidRDefault="00C00F40" w:rsidP="00093A4A">
      <w:pPr>
        <w:pStyle w:val="a9"/>
        <w:ind w:left="360" w:firstLineChars="0" w:firstLine="0"/>
        <w:rPr>
          <w:rFonts w:ascii="微软雅黑" w:eastAsia="微软雅黑" w:hAnsi="微软雅黑"/>
          <w:lang w:eastAsia="zh-CN"/>
        </w:rPr>
      </w:pPr>
      <w:r w:rsidRPr="00B76936">
        <w:rPr>
          <w:rFonts w:ascii="微软雅黑" w:eastAsia="微软雅黑" w:hAnsi="微软雅黑" w:hint="eastAsia"/>
          <w:highlight w:val="yellow"/>
          <w:lang w:eastAsia="zh-CN"/>
        </w:rPr>
        <w:lastRenderedPageBreak/>
        <w:t>9</w:t>
      </w:r>
      <w:r w:rsidRPr="00B76936">
        <w:rPr>
          <w:rFonts w:ascii="微软雅黑" w:eastAsia="微软雅黑" w:hAnsi="微软雅黑"/>
          <w:highlight w:val="yellow"/>
          <w:lang w:eastAsia="zh-CN"/>
        </w:rPr>
        <w:t>8.136.241.160/27</w:t>
      </w:r>
    </w:p>
    <w:p w:rsidR="00A62B7E" w:rsidRPr="007C5863" w:rsidRDefault="00A62B7E" w:rsidP="007C5863">
      <w:pPr>
        <w:rPr>
          <w:rFonts w:ascii="Calibri" w:hAnsi="Calibri"/>
        </w:rPr>
      </w:pPr>
    </w:p>
    <w:p w:rsidR="00A62B7E" w:rsidRPr="00B76936" w:rsidRDefault="004E69D6" w:rsidP="004E69D6">
      <w:pPr>
        <w:pStyle w:val="a9"/>
        <w:numPr>
          <w:ilvl w:val="0"/>
          <w:numId w:val="24"/>
        </w:numPr>
        <w:ind w:firstLineChars="0"/>
        <w:rPr>
          <w:rFonts w:ascii="微软雅黑" w:eastAsia="微软雅黑" w:hAnsi="微软雅黑"/>
          <w:highlight w:val="yellow"/>
        </w:rPr>
      </w:pPr>
      <w:r w:rsidRPr="00B76936">
        <w:rPr>
          <w:rFonts w:ascii="微软雅黑" w:eastAsia="微软雅黑" w:hAnsi="微软雅黑"/>
          <w:highlight w:val="yellow"/>
        </w:rPr>
        <w:t>Part a: 32 – 27 = 5 2</w:t>
      </w:r>
      <w:r w:rsidRPr="00B76936">
        <w:rPr>
          <w:rFonts w:ascii="微软雅黑" w:eastAsia="微软雅黑" w:hAnsi="微软雅黑"/>
          <w:highlight w:val="yellow"/>
          <w:vertAlign w:val="superscript"/>
        </w:rPr>
        <w:t>5</w:t>
      </w:r>
      <w:r w:rsidRPr="00B76936">
        <w:rPr>
          <w:rFonts w:ascii="微软雅黑" w:eastAsia="微软雅黑" w:hAnsi="微软雅黑"/>
          <w:highlight w:val="yellow"/>
        </w:rPr>
        <w:t xml:space="preserve"> = 32 32 – 2 – 18 = 12 assignable addresses: 30, unused addresses: 12</w:t>
      </w:r>
    </w:p>
    <w:p w:rsidR="004E69D6" w:rsidRPr="00B76936" w:rsidRDefault="004E69D6" w:rsidP="004E69D6">
      <w:pPr>
        <w:pStyle w:val="a9"/>
        <w:ind w:left="360" w:firstLineChars="0" w:firstLine="0"/>
        <w:rPr>
          <w:rFonts w:ascii="微软雅黑" w:eastAsia="微软雅黑" w:hAnsi="微软雅黑"/>
        </w:rPr>
      </w:pPr>
      <w:r w:rsidRPr="00B76936">
        <w:rPr>
          <w:rFonts w:ascii="微软雅黑" w:eastAsia="微软雅黑" w:hAnsi="微软雅黑"/>
          <w:highlight w:val="yellow"/>
        </w:rPr>
        <w:t>Part b: 2</w:t>
      </w:r>
      <w:r w:rsidRPr="00B76936">
        <w:rPr>
          <w:rFonts w:ascii="微软雅黑" w:eastAsia="微软雅黑" w:hAnsi="微软雅黑"/>
          <w:highlight w:val="yellow"/>
          <w:vertAlign w:val="superscript"/>
        </w:rPr>
        <w:t xml:space="preserve">5 </w:t>
      </w:r>
      <w:r w:rsidRPr="00B76936">
        <w:rPr>
          <w:rFonts w:ascii="微软雅黑" w:eastAsia="微软雅黑" w:hAnsi="微软雅黑"/>
          <w:highlight w:val="yellow"/>
        </w:rPr>
        <w:t>= 32 32 – 2 – 18 = 12 assignable addresses: 30, unused addresses: 12</w:t>
      </w:r>
    </w:p>
    <w:p w:rsidR="004C59F8" w:rsidRDefault="004C59F8" w:rsidP="007C5863">
      <w:pPr>
        <w:rPr>
          <w:rFonts w:ascii="Calibri" w:hAnsi="Calibri"/>
        </w:rPr>
      </w:pPr>
    </w:p>
    <w:p w:rsidR="004C59F8" w:rsidRDefault="004C59F8" w:rsidP="007C5863">
      <w:pPr>
        <w:rPr>
          <w:rFonts w:ascii="Calibri" w:hAnsi="Calibri"/>
        </w:rPr>
      </w:pPr>
      <w:r>
        <w:rPr>
          <w:rFonts w:ascii="Calibri" w:hAnsi="Calibri"/>
        </w:rPr>
        <w:t>7. Explanation of t</w:t>
      </w:r>
      <w:r w:rsidR="00FE201F">
        <w:rPr>
          <w:rFonts w:ascii="Calibri" w:hAnsi="Calibri"/>
        </w:rPr>
        <w:t>he effectiveness of using VLSMs for scenarios A, B, and C in number 6.</w:t>
      </w:r>
    </w:p>
    <w:p w:rsidR="00FE201F" w:rsidRDefault="00FE201F" w:rsidP="007C5863">
      <w:pPr>
        <w:rPr>
          <w:rFonts w:ascii="Calibri" w:hAnsi="Calibri"/>
        </w:rPr>
      </w:pPr>
    </w:p>
    <w:p w:rsidR="008963D6" w:rsidRDefault="00FE201F" w:rsidP="007C5863">
      <w:pPr>
        <w:rPr>
          <w:rFonts w:ascii="微软雅黑" w:eastAsia="微软雅黑" w:hAnsi="微软雅黑"/>
        </w:rPr>
      </w:pPr>
      <w:r w:rsidRPr="00524CA5">
        <w:rPr>
          <w:rFonts w:ascii="Calibri" w:hAnsi="Calibri"/>
          <w:i/>
        </w:rPr>
        <w:t>Scenario A</w:t>
      </w:r>
      <w:r w:rsidRPr="00524CA5">
        <w:rPr>
          <w:rFonts w:ascii="Calibri" w:hAnsi="Calibri"/>
        </w:rPr>
        <w:br/>
      </w:r>
      <w:r w:rsidR="00847643" w:rsidRPr="00B76936">
        <w:rPr>
          <w:rFonts w:ascii="微软雅黑" w:eastAsia="微软雅黑" w:hAnsi="微软雅黑"/>
          <w:highlight w:val="yellow"/>
        </w:rPr>
        <w:t xml:space="preserve">Yes, use the VLSM significantly reduce the number of unused addresses. Because the second subnet need 27 hosts and the first need 45 hosts, means 5 bits and 6 bits. </w:t>
      </w:r>
      <w:proofErr w:type="gramStart"/>
      <w:r w:rsidR="00847643" w:rsidRPr="00B76936">
        <w:rPr>
          <w:rFonts w:ascii="微软雅黑" w:eastAsia="微软雅黑" w:hAnsi="微软雅黑"/>
          <w:highlight w:val="yellow"/>
        </w:rPr>
        <w:t>So</w:t>
      </w:r>
      <w:proofErr w:type="gramEnd"/>
      <w:r w:rsidR="00847643" w:rsidRPr="00B76936">
        <w:rPr>
          <w:rFonts w:ascii="微软雅黑" w:eastAsia="微软雅黑" w:hAnsi="微软雅黑"/>
          <w:highlight w:val="yellow"/>
        </w:rPr>
        <w:t xml:space="preserve"> use the VLSM can reduce the number of unused addresses.</w:t>
      </w:r>
    </w:p>
    <w:p w:rsidR="007C5863" w:rsidRDefault="00FE201F" w:rsidP="007C5863">
      <w:pPr>
        <w:rPr>
          <w:rFonts w:ascii="微软雅黑" w:eastAsia="微软雅黑" w:hAnsi="微软雅黑"/>
        </w:rPr>
      </w:pPr>
      <w:r w:rsidRPr="00847643">
        <w:rPr>
          <w:rFonts w:ascii="微软雅黑" w:eastAsia="微软雅黑" w:hAnsi="微软雅黑"/>
        </w:rPr>
        <w:br/>
      </w:r>
      <w:r w:rsidRPr="00524CA5">
        <w:rPr>
          <w:rFonts w:ascii="Calibri" w:hAnsi="Calibri"/>
          <w:i/>
        </w:rPr>
        <w:t>Scenario B</w:t>
      </w:r>
      <w:r w:rsidRPr="00524CA5">
        <w:rPr>
          <w:rFonts w:ascii="Calibri" w:hAnsi="Calibri"/>
        </w:rPr>
        <w:br/>
      </w:r>
      <w:r w:rsidR="00847643" w:rsidRPr="00B76936">
        <w:rPr>
          <w:rFonts w:ascii="微软雅黑" w:eastAsia="微软雅黑" w:hAnsi="微软雅黑"/>
          <w:highlight w:val="yellow"/>
        </w:rPr>
        <w:t xml:space="preserve">Yes, use the VLSM significantly reduce the number of unused addresses. Because the second subnet need 75 hosts and the first need 390 hosts, means </w:t>
      </w:r>
      <w:r w:rsidR="00976728" w:rsidRPr="00B76936">
        <w:rPr>
          <w:rFonts w:ascii="微软雅黑" w:eastAsia="微软雅黑" w:hAnsi="微软雅黑"/>
          <w:highlight w:val="yellow"/>
        </w:rPr>
        <w:t>7</w:t>
      </w:r>
      <w:r w:rsidR="00847643" w:rsidRPr="00B76936">
        <w:rPr>
          <w:rFonts w:ascii="微软雅黑" w:eastAsia="微软雅黑" w:hAnsi="微软雅黑"/>
          <w:highlight w:val="yellow"/>
        </w:rPr>
        <w:t xml:space="preserve"> bits and </w:t>
      </w:r>
      <w:r w:rsidR="00976728" w:rsidRPr="00B76936">
        <w:rPr>
          <w:rFonts w:ascii="微软雅黑" w:eastAsia="微软雅黑" w:hAnsi="微软雅黑"/>
          <w:highlight w:val="yellow"/>
        </w:rPr>
        <w:t>9</w:t>
      </w:r>
      <w:r w:rsidR="00847643" w:rsidRPr="00B76936">
        <w:rPr>
          <w:rFonts w:ascii="微软雅黑" w:eastAsia="微软雅黑" w:hAnsi="微软雅黑"/>
          <w:highlight w:val="yellow"/>
        </w:rPr>
        <w:t xml:space="preserve"> bits. </w:t>
      </w:r>
      <w:proofErr w:type="gramStart"/>
      <w:r w:rsidR="00847643" w:rsidRPr="00B76936">
        <w:rPr>
          <w:rFonts w:ascii="微软雅黑" w:eastAsia="微软雅黑" w:hAnsi="微软雅黑"/>
          <w:highlight w:val="yellow"/>
        </w:rPr>
        <w:t>So</w:t>
      </w:r>
      <w:proofErr w:type="gramEnd"/>
      <w:r w:rsidR="00847643" w:rsidRPr="00B76936">
        <w:rPr>
          <w:rFonts w:ascii="微软雅黑" w:eastAsia="微软雅黑" w:hAnsi="微软雅黑"/>
          <w:highlight w:val="yellow"/>
        </w:rPr>
        <w:t xml:space="preserve"> use the VLSM can reduce the number of unused addresses.</w:t>
      </w:r>
      <w:r w:rsidR="00847643" w:rsidRPr="00847643">
        <w:rPr>
          <w:rFonts w:ascii="微软雅黑" w:eastAsia="微软雅黑" w:hAnsi="微软雅黑"/>
        </w:rPr>
        <w:br/>
      </w:r>
      <w:r w:rsidRPr="00524CA5">
        <w:rPr>
          <w:rFonts w:ascii="Calibri" w:hAnsi="Calibri"/>
        </w:rPr>
        <w:br/>
      </w:r>
      <w:r w:rsidRPr="00524CA5">
        <w:rPr>
          <w:rFonts w:ascii="Calibri" w:hAnsi="Calibri"/>
          <w:i/>
        </w:rPr>
        <w:t>Scenario C</w:t>
      </w:r>
      <w:r>
        <w:rPr>
          <w:rFonts w:ascii="Calibri" w:hAnsi="Calibri"/>
        </w:rPr>
        <w:br/>
      </w:r>
      <w:r w:rsidR="001367B7" w:rsidRPr="00B76936">
        <w:rPr>
          <w:rFonts w:ascii="微软雅黑" w:eastAsia="微软雅黑" w:hAnsi="微软雅黑"/>
          <w:highlight w:val="yellow"/>
        </w:rPr>
        <w:t>No, use the VLSM doesn’t reduce the number of unused addresses</w:t>
      </w:r>
      <w:r w:rsidR="001A3FB7" w:rsidRPr="00B76936">
        <w:rPr>
          <w:rFonts w:ascii="微软雅黑" w:eastAsia="微软雅黑" w:hAnsi="微软雅黑"/>
          <w:highlight w:val="yellow"/>
        </w:rPr>
        <w:t xml:space="preserve">. Because the first subnet needs 25 host and the second need 18 hosts, means 5 bits and 5 bits. </w:t>
      </w:r>
      <w:proofErr w:type="gramStart"/>
      <w:r w:rsidR="001A3FB7" w:rsidRPr="00B76936">
        <w:rPr>
          <w:rFonts w:ascii="微软雅黑" w:eastAsia="微软雅黑" w:hAnsi="微软雅黑"/>
          <w:highlight w:val="yellow"/>
        </w:rPr>
        <w:t>So</w:t>
      </w:r>
      <w:proofErr w:type="gramEnd"/>
      <w:r w:rsidR="001A3FB7" w:rsidRPr="00B76936">
        <w:rPr>
          <w:rFonts w:ascii="微软雅黑" w:eastAsia="微软雅黑" w:hAnsi="微软雅黑"/>
          <w:highlight w:val="yellow"/>
        </w:rPr>
        <w:t xml:space="preserve"> use each method can cause the sam</w:t>
      </w:r>
      <w:r w:rsidR="00236457" w:rsidRPr="00B76936">
        <w:rPr>
          <w:rFonts w:ascii="微软雅黑" w:eastAsia="微软雅黑" w:hAnsi="微软雅黑"/>
          <w:highlight w:val="yellow"/>
        </w:rPr>
        <w:t>e result.</w:t>
      </w:r>
    </w:p>
    <w:p w:rsidR="00F50FEA" w:rsidRPr="00F50FEA" w:rsidRDefault="00F50FEA" w:rsidP="007C5863">
      <w:pPr>
        <w:rPr>
          <w:rFonts w:ascii="微软雅黑" w:eastAsia="微软雅黑" w:hAnsi="微软雅黑"/>
        </w:rPr>
      </w:pPr>
    </w:p>
    <w:p w:rsidR="00607CDA" w:rsidRPr="00607CDA" w:rsidRDefault="004C59F8" w:rsidP="00607CDA">
      <w:pPr>
        <w:rPr>
          <w:rFonts w:ascii="Calibri" w:hAnsi="Calibri"/>
        </w:rPr>
      </w:pPr>
      <w:r>
        <w:rPr>
          <w:rFonts w:ascii="Calibri" w:hAnsi="Calibri"/>
        </w:rPr>
        <w:t>9</w:t>
      </w:r>
      <w:r w:rsidR="00607CDA" w:rsidRPr="00607CDA">
        <w:rPr>
          <w:rFonts w:ascii="Calibri" w:hAnsi="Calibri"/>
        </w:rPr>
        <w:t xml:space="preserve">. </w:t>
      </w:r>
      <w:r w:rsidR="000D5150">
        <w:rPr>
          <w:rFonts w:ascii="Calibri" w:hAnsi="Calibri"/>
        </w:rPr>
        <w:t xml:space="preserve">Calculations and results of the allocations using VLSMs. </w:t>
      </w:r>
      <w:r w:rsidR="00030166">
        <w:rPr>
          <w:rFonts w:ascii="Calibri" w:hAnsi="Calibri"/>
        </w:rPr>
        <w:t>Make sure to show your work.</w:t>
      </w:r>
    </w:p>
    <w:p w:rsidR="00607CDA" w:rsidRPr="00607CDA" w:rsidRDefault="00607CDA" w:rsidP="00607CDA">
      <w:pPr>
        <w:rPr>
          <w:rFonts w:ascii="Calibri" w:hAnsi="Calibri"/>
        </w:rPr>
      </w:pPr>
    </w:p>
    <w:p w:rsidR="00607CDA" w:rsidRPr="00806E79" w:rsidRDefault="00607CDA" w:rsidP="00806E79">
      <w:pPr>
        <w:pStyle w:val="a9"/>
        <w:numPr>
          <w:ilvl w:val="0"/>
          <w:numId w:val="25"/>
        </w:numPr>
        <w:ind w:firstLineChars="0"/>
        <w:rPr>
          <w:rFonts w:ascii="Calibri" w:hAnsi="Calibri"/>
        </w:rPr>
      </w:pPr>
    </w:p>
    <w:p w:rsidR="00607CDA" w:rsidRPr="00B76936" w:rsidRDefault="00C222F1" w:rsidP="00607CDA">
      <w:pPr>
        <w:rPr>
          <w:rFonts w:ascii="微软雅黑" w:eastAsia="微软雅黑" w:hAnsi="微软雅黑"/>
          <w:highlight w:val="yellow"/>
        </w:rPr>
      </w:pPr>
      <w:r w:rsidRPr="00B76936">
        <w:rPr>
          <w:rFonts w:ascii="微软雅黑" w:eastAsia="微软雅黑" w:hAnsi="微软雅黑"/>
          <w:highlight w:val="yellow"/>
        </w:rPr>
        <w:t>First subnet: 2</w:t>
      </w:r>
      <w:r w:rsidRPr="00B76936">
        <w:rPr>
          <w:rFonts w:ascii="微软雅黑" w:eastAsia="微软雅黑" w:hAnsi="微软雅黑"/>
          <w:highlight w:val="yellow"/>
          <w:vertAlign w:val="superscript"/>
        </w:rPr>
        <w:t>9</w:t>
      </w:r>
      <w:r w:rsidRPr="00B76936">
        <w:rPr>
          <w:rFonts w:ascii="微软雅黑" w:eastAsia="微软雅黑" w:hAnsi="微软雅黑"/>
          <w:highlight w:val="yellow"/>
        </w:rPr>
        <w:t xml:space="preserve"> = 512 32 – 15 – 9 = 8</w:t>
      </w:r>
    </w:p>
    <w:p w:rsidR="00C222F1" w:rsidRPr="00B76936" w:rsidRDefault="00C222F1" w:rsidP="00607CDA">
      <w:pPr>
        <w:rPr>
          <w:rFonts w:ascii="微软雅黑" w:eastAsia="微软雅黑" w:hAnsi="微软雅黑"/>
          <w:highlight w:val="yellow"/>
        </w:rPr>
      </w:pPr>
      <w:r w:rsidRPr="00B76936">
        <w:rPr>
          <w:rFonts w:ascii="微软雅黑" w:eastAsia="微软雅黑" w:hAnsi="微软雅黑"/>
          <w:highlight w:val="yellow"/>
        </w:rPr>
        <w:t>Second subnet: 2</w:t>
      </w:r>
      <w:r w:rsidRPr="00B76936">
        <w:rPr>
          <w:rFonts w:ascii="微软雅黑" w:eastAsia="微软雅黑" w:hAnsi="微软雅黑"/>
          <w:highlight w:val="yellow"/>
          <w:vertAlign w:val="superscript"/>
        </w:rPr>
        <w:t>7</w:t>
      </w:r>
      <w:r w:rsidRPr="00B76936">
        <w:rPr>
          <w:rFonts w:ascii="微软雅黑" w:eastAsia="微软雅黑" w:hAnsi="微软雅黑"/>
          <w:highlight w:val="yellow"/>
        </w:rPr>
        <w:t xml:space="preserve"> = 128 32 – 15 – 7 = 10</w:t>
      </w:r>
    </w:p>
    <w:p w:rsidR="00607CDA" w:rsidRPr="00B76936" w:rsidRDefault="00607CDA" w:rsidP="00607CDA">
      <w:pPr>
        <w:rPr>
          <w:rFonts w:ascii="Calibri" w:hAnsi="Calibri"/>
        </w:rPr>
      </w:pPr>
      <w:bookmarkStart w:id="0" w:name="_GoBack"/>
      <w:bookmarkEnd w:id="0"/>
      <w:r w:rsidRPr="00B76936">
        <w:rPr>
          <w:rFonts w:ascii="Calibri" w:hAnsi="Calibri"/>
        </w:rPr>
        <w:t>b</w:t>
      </w:r>
      <w:r w:rsidR="000D5150" w:rsidRPr="00B76936">
        <w:rPr>
          <w:rFonts w:ascii="Calibri" w:hAnsi="Calibri"/>
        </w:rPr>
        <w:t xml:space="preserve">. </w:t>
      </w:r>
    </w:p>
    <w:p w:rsidR="00607CDA" w:rsidRPr="00B76936" w:rsidRDefault="00DA1016" w:rsidP="00607CDA">
      <w:pPr>
        <w:rPr>
          <w:rFonts w:ascii="微软雅黑" w:eastAsia="微软雅黑" w:hAnsi="微软雅黑"/>
          <w:highlight w:val="yellow"/>
        </w:rPr>
      </w:pPr>
      <w:r w:rsidRPr="00B76936">
        <w:rPr>
          <w:rFonts w:ascii="微软雅黑" w:eastAsia="微软雅黑" w:hAnsi="微软雅黑" w:hint="eastAsia"/>
          <w:highlight w:val="yellow"/>
        </w:rPr>
        <w:t>f</w:t>
      </w:r>
      <w:r w:rsidRPr="00B76936">
        <w:rPr>
          <w:rFonts w:ascii="微软雅黑" w:eastAsia="微软雅黑" w:hAnsi="微软雅黑"/>
          <w:highlight w:val="yellow"/>
        </w:rPr>
        <w:t>irst subnet: 15 + 8 = 23 11111111 11111111 11111110 00000000</w:t>
      </w:r>
    </w:p>
    <w:p w:rsidR="00DA1016" w:rsidRPr="00F97221" w:rsidRDefault="00DA1016" w:rsidP="00607CDA">
      <w:pPr>
        <w:rPr>
          <w:rFonts w:ascii="微软雅黑" w:eastAsia="微软雅黑" w:hAnsi="微软雅黑"/>
        </w:rPr>
      </w:pPr>
      <w:r w:rsidRPr="00B76936">
        <w:rPr>
          <w:rFonts w:ascii="微软雅黑" w:eastAsia="微软雅黑" w:hAnsi="微软雅黑" w:hint="eastAsia"/>
          <w:highlight w:val="yellow"/>
        </w:rPr>
        <w:t>s</w:t>
      </w:r>
      <w:r w:rsidRPr="00B76936">
        <w:rPr>
          <w:rFonts w:ascii="微软雅黑" w:eastAsia="微软雅黑" w:hAnsi="微软雅黑"/>
          <w:highlight w:val="yellow"/>
        </w:rPr>
        <w:t>econd subnet: 15 + 10 = 25 11111111 11111111 11111111 10000000</w:t>
      </w:r>
    </w:p>
    <w:p w:rsidR="00607CDA" w:rsidRPr="00607CDA" w:rsidRDefault="00607CDA" w:rsidP="00607CDA">
      <w:pPr>
        <w:rPr>
          <w:rFonts w:ascii="Calibri" w:hAnsi="Calibri"/>
        </w:rPr>
      </w:pPr>
      <w:r w:rsidRPr="00607CDA">
        <w:rPr>
          <w:rFonts w:ascii="Calibri" w:hAnsi="Calibri"/>
        </w:rPr>
        <w:t>c</w:t>
      </w:r>
      <w:r w:rsidR="000D5150">
        <w:rPr>
          <w:rFonts w:ascii="Calibri" w:hAnsi="Calibri"/>
        </w:rPr>
        <w:t xml:space="preserve">. </w:t>
      </w:r>
    </w:p>
    <w:p w:rsidR="00607CDA" w:rsidRPr="00B76936" w:rsidRDefault="00A45128" w:rsidP="00607CDA">
      <w:pPr>
        <w:rPr>
          <w:rFonts w:ascii="微软雅黑" w:eastAsia="微软雅黑" w:hAnsi="微软雅黑"/>
          <w:highlight w:val="yellow"/>
        </w:rPr>
      </w:pPr>
      <w:r w:rsidRPr="00B76936">
        <w:rPr>
          <w:rFonts w:ascii="微软雅黑" w:eastAsia="微软雅黑" w:hAnsi="微软雅黑" w:hint="eastAsia"/>
          <w:highlight w:val="yellow"/>
        </w:rPr>
        <w:lastRenderedPageBreak/>
        <w:t>f</w:t>
      </w:r>
      <w:r w:rsidRPr="00B76936">
        <w:rPr>
          <w:rFonts w:ascii="微软雅黑" w:eastAsia="微软雅黑" w:hAnsi="微软雅黑"/>
          <w:highlight w:val="yellow"/>
        </w:rPr>
        <w:t>irst subnet: 2</w:t>
      </w:r>
      <w:r w:rsidRPr="00B76936">
        <w:rPr>
          <w:rFonts w:ascii="微软雅黑" w:eastAsia="微软雅黑" w:hAnsi="微软雅黑"/>
          <w:highlight w:val="yellow"/>
          <w:vertAlign w:val="superscript"/>
        </w:rPr>
        <w:t>9</w:t>
      </w:r>
      <w:r w:rsidRPr="00B76936">
        <w:rPr>
          <w:rFonts w:ascii="微软雅黑" w:eastAsia="微软雅黑" w:hAnsi="微软雅黑"/>
          <w:highlight w:val="yellow"/>
        </w:rPr>
        <w:t xml:space="preserve"> - 2 = 510</w:t>
      </w:r>
    </w:p>
    <w:p w:rsidR="00A45128" w:rsidRPr="00277CF5" w:rsidRDefault="00A45128" w:rsidP="00607CDA">
      <w:pPr>
        <w:rPr>
          <w:rFonts w:ascii="微软雅黑" w:eastAsia="微软雅黑" w:hAnsi="微软雅黑"/>
        </w:rPr>
      </w:pPr>
      <w:r w:rsidRPr="00B76936">
        <w:rPr>
          <w:rFonts w:ascii="微软雅黑" w:eastAsia="微软雅黑" w:hAnsi="微软雅黑" w:hint="eastAsia"/>
          <w:highlight w:val="yellow"/>
        </w:rPr>
        <w:t>s</w:t>
      </w:r>
      <w:r w:rsidRPr="00B76936">
        <w:rPr>
          <w:rFonts w:ascii="微软雅黑" w:eastAsia="微软雅黑" w:hAnsi="微软雅黑"/>
          <w:highlight w:val="yellow"/>
        </w:rPr>
        <w:t>econd subnet: 2</w:t>
      </w:r>
      <w:r w:rsidRPr="00B76936">
        <w:rPr>
          <w:rFonts w:ascii="微软雅黑" w:eastAsia="微软雅黑" w:hAnsi="微软雅黑"/>
          <w:highlight w:val="yellow"/>
          <w:vertAlign w:val="superscript"/>
        </w:rPr>
        <w:t>7</w:t>
      </w:r>
      <w:r w:rsidRPr="00B76936">
        <w:rPr>
          <w:rFonts w:ascii="微软雅黑" w:eastAsia="微软雅黑" w:hAnsi="微软雅黑"/>
          <w:highlight w:val="yellow"/>
        </w:rPr>
        <w:t xml:space="preserve"> – 2 = 126</w:t>
      </w:r>
    </w:p>
    <w:p w:rsidR="00607CDA" w:rsidRPr="00607CDA" w:rsidRDefault="00607CDA" w:rsidP="00607CDA">
      <w:pPr>
        <w:rPr>
          <w:rFonts w:ascii="Calibri" w:hAnsi="Calibri"/>
        </w:rPr>
      </w:pPr>
      <w:r w:rsidRPr="00607CDA">
        <w:rPr>
          <w:rFonts w:ascii="Calibri" w:hAnsi="Calibri"/>
        </w:rPr>
        <w:t>d</w:t>
      </w:r>
      <w:r w:rsidR="000D5150">
        <w:rPr>
          <w:rFonts w:ascii="Calibri" w:hAnsi="Calibri"/>
        </w:rPr>
        <w:t xml:space="preserve">. </w:t>
      </w:r>
    </w:p>
    <w:p w:rsidR="00607CDA" w:rsidRPr="00B76936" w:rsidRDefault="00277CF5" w:rsidP="00607CDA">
      <w:pPr>
        <w:rPr>
          <w:rFonts w:ascii="微软雅黑" w:eastAsia="微软雅黑" w:hAnsi="微软雅黑"/>
          <w:highlight w:val="yellow"/>
        </w:rPr>
      </w:pPr>
      <w:r w:rsidRPr="00B76936">
        <w:rPr>
          <w:rFonts w:ascii="微软雅黑" w:eastAsia="微软雅黑" w:hAnsi="微软雅黑" w:hint="eastAsia"/>
          <w:highlight w:val="yellow"/>
        </w:rPr>
        <w:t>f</w:t>
      </w:r>
      <w:r w:rsidRPr="00B76936">
        <w:rPr>
          <w:rFonts w:ascii="微软雅黑" w:eastAsia="微软雅黑" w:hAnsi="微软雅黑"/>
          <w:highlight w:val="yellow"/>
        </w:rPr>
        <w:t>irst subnet: 237.118.0.0</w:t>
      </w:r>
    </w:p>
    <w:p w:rsidR="00277CF5" w:rsidRPr="00D41ADA" w:rsidRDefault="00277CF5" w:rsidP="00607CDA">
      <w:pPr>
        <w:rPr>
          <w:rFonts w:ascii="微软雅黑" w:eastAsia="微软雅黑" w:hAnsi="微软雅黑"/>
        </w:rPr>
      </w:pPr>
      <w:r w:rsidRPr="00B76936">
        <w:rPr>
          <w:rFonts w:ascii="微软雅黑" w:eastAsia="微软雅黑" w:hAnsi="微软雅黑" w:hint="eastAsia"/>
          <w:highlight w:val="yellow"/>
        </w:rPr>
        <w:t>s</w:t>
      </w:r>
      <w:r w:rsidRPr="00B76936">
        <w:rPr>
          <w:rFonts w:ascii="微软雅黑" w:eastAsia="微软雅黑" w:hAnsi="微软雅黑"/>
          <w:highlight w:val="yellow"/>
        </w:rPr>
        <w:t>econd subnet: 237.118.2.0</w:t>
      </w:r>
    </w:p>
    <w:p w:rsidR="00607CDA" w:rsidRPr="00607CDA" w:rsidRDefault="00607CDA" w:rsidP="00607CDA">
      <w:pPr>
        <w:rPr>
          <w:rFonts w:ascii="Calibri" w:hAnsi="Calibri"/>
        </w:rPr>
      </w:pPr>
      <w:r w:rsidRPr="00607CDA">
        <w:rPr>
          <w:rFonts w:ascii="Calibri" w:hAnsi="Calibri"/>
        </w:rPr>
        <w:t>e</w:t>
      </w:r>
      <w:r w:rsidR="000D5150">
        <w:rPr>
          <w:rFonts w:ascii="Calibri" w:hAnsi="Calibri"/>
        </w:rPr>
        <w:t xml:space="preserve">. </w:t>
      </w:r>
    </w:p>
    <w:p w:rsidR="00607CDA" w:rsidRPr="00B76936" w:rsidRDefault="00220F4D" w:rsidP="00607CDA">
      <w:pPr>
        <w:rPr>
          <w:rFonts w:ascii="微软雅黑" w:eastAsia="微软雅黑" w:hAnsi="微软雅黑"/>
          <w:highlight w:val="yellow"/>
        </w:rPr>
      </w:pPr>
      <w:r w:rsidRPr="00B76936">
        <w:rPr>
          <w:rFonts w:ascii="微软雅黑" w:eastAsia="微软雅黑" w:hAnsi="微软雅黑" w:hint="eastAsia"/>
          <w:highlight w:val="yellow"/>
        </w:rPr>
        <w:t>f</w:t>
      </w:r>
      <w:r w:rsidRPr="00B76936">
        <w:rPr>
          <w:rFonts w:ascii="微软雅黑" w:eastAsia="微软雅黑" w:hAnsi="微软雅黑"/>
          <w:highlight w:val="yellow"/>
        </w:rPr>
        <w:t>irst subnet: 237.118.1.255</w:t>
      </w:r>
    </w:p>
    <w:p w:rsidR="00E827D0" w:rsidRPr="00B76936" w:rsidRDefault="00E827D0" w:rsidP="00607CDA">
      <w:pPr>
        <w:rPr>
          <w:rFonts w:ascii="微软雅黑" w:eastAsia="微软雅黑" w:hAnsi="微软雅黑"/>
          <w:highlight w:val="yellow"/>
        </w:rPr>
      </w:pPr>
      <w:r w:rsidRPr="00B76936">
        <w:rPr>
          <w:rFonts w:ascii="微软雅黑" w:eastAsia="微软雅黑" w:hAnsi="微软雅黑" w:hint="eastAsia"/>
          <w:highlight w:val="yellow"/>
        </w:rPr>
        <w:t>s</w:t>
      </w:r>
      <w:r w:rsidRPr="00B76936">
        <w:rPr>
          <w:rFonts w:ascii="微软雅黑" w:eastAsia="微软雅黑" w:hAnsi="微软雅黑"/>
          <w:highlight w:val="yellow"/>
        </w:rPr>
        <w:t>econd subnet: 237.118.2.</w:t>
      </w:r>
      <w:r w:rsidR="00A041B9" w:rsidRPr="00B76936">
        <w:rPr>
          <w:rFonts w:ascii="微软雅黑" w:eastAsia="微软雅黑" w:hAnsi="微软雅黑"/>
          <w:highlight w:val="yellow"/>
        </w:rPr>
        <w:t>127</w:t>
      </w:r>
    </w:p>
    <w:p w:rsidR="00607CDA" w:rsidRPr="00B76936" w:rsidRDefault="00607CDA" w:rsidP="00607CDA">
      <w:pPr>
        <w:rPr>
          <w:rFonts w:ascii="Calibri" w:hAnsi="Calibri"/>
        </w:rPr>
      </w:pPr>
      <w:r w:rsidRPr="00B76936">
        <w:rPr>
          <w:rFonts w:ascii="Calibri" w:hAnsi="Calibri"/>
        </w:rPr>
        <w:t>f</w:t>
      </w:r>
      <w:r w:rsidR="000D5150" w:rsidRPr="00B76936">
        <w:rPr>
          <w:rFonts w:ascii="Calibri" w:hAnsi="Calibri"/>
        </w:rPr>
        <w:t xml:space="preserve">. </w:t>
      </w:r>
    </w:p>
    <w:p w:rsidR="00A30351" w:rsidRPr="00B76936" w:rsidRDefault="00774922" w:rsidP="00A30351">
      <w:pPr>
        <w:rPr>
          <w:rFonts w:ascii="微软雅黑" w:eastAsia="微软雅黑" w:hAnsi="微软雅黑"/>
          <w:highlight w:val="yellow"/>
        </w:rPr>
      </w:pPr>
      <w:r w:rsidRPr="00B76936">
        <w:rPr>
          <w:rFonts w:ascii="微软雅黑" w:eastAsia="微软雅黑" w:hAnsi="微软雅黑" w:hint="eastAsia"/>
          <w:highlight w:val="yellow"/>
        </w:rPr>
        <w:t>f</w:t>
      </w:r>
      <w:r w:rsidRPr="00B76936">
        <w:rPr>
          <w:rFonts w:ascii="微软雅黑" w:eastAsia="微软雅黑" w:hAnsi="微软雅黑"/>
          <w:highlight w:val="yellow"/>
        </w:rPr>
        <w:t>irst subnet: 237.118.0.1 – 237.118.1.254</w:t>
      </w:r>
    </w:p>
    <w:p w:rsidR="00A15C90" w:rsidRPr="005C1673" w:rsidRDefault="00A15C90" w:rsidP="00A30351">
      <w:pPr>
        <w:rPr>
          <w:rFonts w:ascii="微软雅黑" w:eastAsia="微软雅黑" w:hAnsi="微软雅黑"/>
        </w:rPr>
      </w:pPr>
      <w:r w:rsidRPr="00B76936">
        <w:rPr>
          <w:rFonts w:ascii="微软雅黑" w:eastAsia="微软雅黑" w:hAnsi="微软雅黑" w:hint="eastAsia"/>
          <w:highlight w:val="yellow"/>
        </w:rPr>
        <w:t>s</w:t>
      </w:r>
      <w:r w:rsidRPr="00B76936">
        <w:rPr>
          <w:rFonts w:ascii="微软雅黑" w:eastAsia="微软雅黑" w:hAnsi="微软雅黑"/>
          <w:highlight w:val="yellow"/>
        </w:rPr>
        <w:t>econd subnet: 237.118.2.1 – 237.118.2.126</w:t>
      </w:r>
    </w:p>
    <w:p w:rsidR="00053904" w:rsidRDefault="00053904" w:rsidP="00053904">
      <w:pPr>
        <w:rPr>
          <w:rFonts w:ascii="Calibri" w:hAnsi="Calibri"/>
        </w:rPr>
      </w:pPr>
      <w:r>
        <w:rPr>
          <w:rFonts w:ascii="Calibri" w:hAnsi="Calibri"/>
        </w:rPr>
        <w:br w:type="page"/>
      </w:r>
      <w:r>
        <w:rPr>
          <w:rFonts w:ascii="Calibri" w:hAnsi="Calibri"/>
        </w:rPr>
        <w:lastRenderedPageBreak/>
        <w:t>Your lab submission will be evaluated according to the following rubric.</w:t>
      </w:r>
    </w:p>
    <w:p w:rsidR="00053904" w:rsidRDefault="00053904" w:rsidP="00053904">
      <w:pPr>
        <w:rPr>
          <w:rFonts w:ascii="Calibri" w:hAnsi="Calibri"/>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053904" w:rsidTr="0096232C">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jc w:val="center"/>
              <w:rPr>
                <w:b/>
                <w:sz w:val="18"/>
                <w:szCs w:val="18"/>
              </w:rPr>
            </w:pPr>
            <w:r>
              <w:rPr>
                <w:b/>
                <w:sz w:val="18"/>
                <w:szCs w:val="18"/>
              </w:rPr>
              <w:t xml:space="preserve">Letter </w:t>
            </w:r>
            <w:r w:rsidRPr="00FF1A8F">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jc w:val="center"/>
              <w:rPr>
                <w:b/>
                <w:sz w:val="18"/>
                <w:szCs w:val="18"/>
              </w:rPr>
            </w:pPr>
            <w:r>
              <w:rPr>
                <w:b/>
                <w:sz w:val="18"/>
                <w:szCs w:val="18"/>
              </w:rPr>
              <w:t>Qualities Demonstrated by the Lab Submission</w:t>
            </w:r>
          </w:p>
        </w:tc>
        <w:tc>
          <w:tcPr>
            <w:tcW w:w="907" w:type="dxa"/>
            <w:tcBorders>
              <w:top w:val="double" w:sz="4" w:space="0" w:color="auto"/>
              <w:left w:val="double" w:sz="4" w:space="0" w:color="auto"/>
              <w:bottom w:val="double" w:sz="4" w:space="0" w:color="auto"/>
              <w:right w:val="double" w:sz="4" w:space="0" w:color="auto"/>
            </w:tcBorders>
          </w:tcPr>
          <w:p w:rsidR="00053904" w:rsidRDefault="00053904" w:rsidP="0096232C">
            <w:pPr>
              <w:jc w:val="center"/>
              <w:rPr>
                <w:b/>
                <w:sz w:val="18"/>
                <w:szCs w:val="18"/>
              </w:rPr>
            </w:pPr>
            <w:r>
              <w:rPr>
                <w:b/>
                <w:sz w:val="18"/>
                <w:szCs w:val="18"/>
              </w:rPr>
              <w:t>Grade Assigned</w:t>
            </w:r>
          </w:p>
        </w:tc>
      </w:tr>
      <w:tr w:rsidR="00053904" w:rsidTr="0096232C">
        <w:trPr>
          <w:trHeight w:val="220"/>
          <w:jc w:val="center"/>
        </w:trPr>
        <w:tc>
          <w:tcPr>
            <w:tcW w:w="1457" w:type="dxa"/>
            <w:vMerge w:val="restart"/>
            <w:tcBorders>
              <w:top w:val="double" w:sz="4" w:space="0" w:color="auto"/>
              <w:left w:val="double" w:sz="4" w:space="0" w:color="auto"/>
              <w:right w:val="double" w:sz="4" w:space="0" w:color="auto"/>
            </w:tcBorders>
            <w:vAlign w:val="center"/>
          </w:tcPr>
          <w:p w:rsidR="00053904" w:rsidRDefault="00053904" w:rsidP="0096232C">
            <w:pPr>
              <w:jc w:val="center"/>
              <w:rPr>
                <w:b/>
                <w:sz w:val="18"/>
                <w:szCs w:val="18"/>
              </w:rPr>
            </w:pPr>
            <w:r>
              <w:rPr>
                <w:b/>
                <w:sz w:val="18"/>
                <w:szCs w:val="18"/>
              </w:rPr>
              <w:t>Answers and Methodology</w:t>
            </w:r>
          </w:p>
          <w:p w:rsidR="00053904" w:rsidRPr="00FF1A8F" w:rsidRDefault="00053904" w:rsidP="0096232C">
            <w:pPr>
              <w:jc w:val="center"/>
              <w:rPr>
                <w:b/>
                <w:sz w:val="18"/>
                <w:szCs w:val="18"/>
              </w:rPr>
            </w:pPr>
            <w:r>
              <w:rPr>
                <w:b/>
                <w:sz w:val="18"/>
                <w:szCs w:val="18"/>
              </w:rPr>
              <w:t xml:space="preserve">Measures the correctness and completeness of the answers and methodology used for lab steps </w:t>
            </w: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entirely complete and correct for all steps. The methodologies used to derive the answers are entirely applicable to the given problems, and are implemented correctly, for all steps. There are absolutely no technical or other errors present.</w:t>
            </w:r>
          </w:p>
        </w:tc>
        <w:tc>
          <w:tcPr>
            <w:tcW w:w="907" w:type="dxa"/>
            <w:vMerge w:val="restart"/>
            <w:tcBorders>
              <w:top w:val="double" w:sz="4" w:space="0" w:color="auto"/>
              <w:left w:val="double" w:sz="4" w:space="0" w:color="auto"/>
              <w:right w:val="double" w:sz="4" w:space="0" w:color="auto"/>
            </w:tcBorders>
            <w:vAlign w:val="center"/>
          </w:tcPr>
          <w:p w:rsidR="00053904" w:rsidRPr="008A12B6" w:rsidRDefault="00053904" w:rsidP="0096232C">
            <w:pPr>
              <w:jc w:val="center"/>
              <w:rPr>
                <w:b/>
                <w:sz w:val="18"/>
                <w:szCs w:val="18"/>
              </w:rPr>
            </w:pPr>
          </w:p>
        </w:tc>
      </w:tr>
      <w:tr w:rsidR="00053904" w:rsidTr="0096232C">
        <w:trPr>
          <w:trHeight w:val="238"/>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One insignificant technical or other error is present, but otherwise the answers, and answer justifications where required, are entirely complete and correct for all steps. Excluding the insignificant error,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trHeight w:val="238"/>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One or two technical or other errors are present, but otherwise the answers, and answer justifications where required, are entirely complete and correct for all steps. Excluding the one or two errors,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complete and correct for most steps. Likewise, the methodologies used to derive the answers are applicable to the given problems, and are implemented correctly, for most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are correct or almost correct for most steps. Some answer justifications may be missing or incorrect, but most are present and correct where required. The methodologies used to derive the answers are applicable and implemented correctly for most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complete and correct for about ¾ of the steps. Likewise,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are correct or almost correct for about ¾ of the steps. Some answer justifications may be missing or incorrect.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about half of the steps are either missing or incorrect. Likewise, the methodologies used for about half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ind w:left="720"/>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most of the steps are either missing or incorrect. Likewise, the methodologies used for most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trHeight w:val="184"/>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almost all of the steps are either missing or incorrect. Likewise, the methodologies used for almost all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FFFF99"/>
          </w:tcPr>
          <w:p w:rsidR="00053904" w:rsidRPr="00FF1A8F" w:rsidRDefault="00053904" w:rsidP="0096232C">
            <w:pPr>
              <w:jc w:val="center"/>
              <w:rPr>
                <w:b/>
                <w:sz w:val="18"/>
                <w:szCs w:val="18"/>
              </w:rPr>
            </w:pPr>
          </w:p>
        </w:tc>
        <w:tc>
          <w:tcPr>
            <w:tcW w:w="990" w:type="dxa"/>
            <w:tcBorders>
              <w:top w:val="double" w:sz="4" w:space="0" w:color="auto"/>
              <w:left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84" w:type="dxa"/>
            <w:tcBorders>
              <w:top w:val="double" w:sz="4" w:space="0" w:color="auto"/>
              <w:left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virtually all of the steps are either missing or incorrect. Likewise, the methodologies used for virtually all of the steps are either inapplicable to the given </w:t>
            </w:r>
            <w:proofErr w:type="gramStart"/>
            <w:r>
              <w:rPr>
                <w:sz w:val="18"/>
                <w:szCs w:val="18"/>
              </w:rPr>
              <w:t>problem, or</w:t>
            </w:r>
            <w:proofErr w:type="gramEnd"/>
            <w:r>
              <w:rPr>
                <w:sz w:val="18"/>
                <w:szCs w:val="18"/>
              </w:rPr>
              <w:t xml:space="preserve"> are implemented incorrectly. Some or all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bl>
    <w:p w:rsidR="00053904" w:rsidRDefault="00053904" w:rsidP="00053904">
      <w:pPr>
        <w:rPr>
          <w:rFonts w:ascii="Calibri" w:hAnsi="Calibri"/>
        </w:rPr>
      </w:pPr>
    </w:p>
    <w:p w:rsidR="00053904" w:rsidRDefault="00053904" w:rsidP="00053904">
      <w:pPr>
        <w:rPr>
          <w:rFonts w:ascii="Calibri" w:hAnsi="Calibri"/>
        </w:rPr>
      </w:pPr>
    </w:p>
    <w:p w:rsidR="00053904" w:rsidRDefault="00053904" w:rsidP="00A30351">
      <w:pPr>
        <w:rPr>
          <w:rFonts w:ascii="Calibri" w:hAnsi="Calibri"/>
        </w:rPr>
      </w:pPr>
    </w:p>
    <w:p w:rsidR="00A30351" w:rsidRDefault="00A30351" w:rsidP="00A30351">
      <w:pPr>
        <w:rPr>
          <w:rFonts w:ascii="Calibri" w:hAnsi="Calibri"/>
        </w:rPr>
      </w:pPr>
    </w:p>
    <w:p w:rsidR="00A30351" w:rsidRDefault="00A30351" w:rsidP="00A30351">
      <w:pPr>
        <w:rPr>
          <w:rFonts w:ascii="Calibri" w:hAnsi="Calibri"/>
        </w:rPr>
      </w:pPr>
    </w:p>
    <w:p w:rsidR="000E76E8" w:rsidRDefault="00C0264B" w:rsidP="00D173B7">
      <w:pPr>
        <w:ind w:left="576"/>
        <w:rPr>
          <w:rFonts w:ascii="Calibri" w:hAnsi="Calibri"/>
        </w:rPr>
      </w:pPr>
      <w:r>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52705</wp:posOffset>
                </wp:positionV>
                <wp:extent cx="5715000" cy="1762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607CDA">
                              <w:rPr>
                                <w:rFonts w:ascii="Arial" w:hAnsi="Arial" w:cs="Arial"/>
                                <w:b/>
                                <w:i/>
                              </w:rPr>
                              <w:t>4</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pt;margin-top:4.15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" fillcolor="#ccf">
                <v:fill opacity="64764f"/>
                <v:path arrowok="t"/>
                <v:textbo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607CDA">
                        <w:rPr>
                          <w:rFonts w:ascii="Arial" w:hAnsi="Arial" w:cs="Arial"/>
                          <w:b/>
                          <w:i/>
                        </w:rPr>
                        <w:t>4</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v:textbox>
              </v:shape>
            </w:pict>
          </mc:Fallback>
        </mc:AlternateContent>
      </w:r>
    </w:p>
    <w:p w:rsidR="00512C0E" w:rsidRPr="00512C0E" w:rsidRDefault="00512C0E" w:rsidP="00512C0E">
      <w:pPr>
        <w:ind w:left="288"/>
        <w:rPr>
          <w:rFonts w:ascii="Calibri" w:hAnsi="Calibri"/>
        </w:rPr>
      </w:pPr>
    </w:p>
    <w:p w:rsidR="001E5BF2" w:rsidRPr="001E5BF2" w:rsidRDefault="001E5BF2" w:rsidP="00512C0E">
      <w:pPr>
        <w:pStyle w:val="StepInner"/>
      </w:pPr>
      <w:r>
        <w:t>Use ALTER TABLE statements to add the foreign key constraints to the tables after all of them have been created.</w:t>
      </w:r>
    </w:p>
    <w:sectPr w:rsidR="001E5BF2" w:rsidRPr="001E5BF2" w:rsidSect="003029C9">
      <w:headerReference w:type="default" r:id="rId7"/>
      <w:footerReference w:type="default" r:id="rId8"/>
      <w:headerReference w:type="first" r:id="rId9"/>
      <w:footerReference w:type="first" r:id="rId10"/>
      <w:pgSz w:w="12240" w:h="15840" w:code="1"/>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D0B" w:rsidRDefault="002A7D0B">
      <w:r>
        <w:separator/>
      </w:r>
    </w:p>
  </w:endnote>
  <w:endnote w:type="continuationSeparator" w:id="0">
    <w:p w:rsidR="002A7D0B" w:rsidRDefault="002A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D4AB6" w:rsidRDefault="00676CC4" w:rsidP="00B50E87">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FE201F">
      <w:rPr>
        <w:rFonts w:ascii="Calibri" w:hAnsi="Calibri"/>
        <w:noProof/>
        <w:sz w:val="18"/>
        <w:szCs w:val="18"/>
      </w:rPr>
      <w:t>3</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FE201F">
      <w:rPr>
        <w:rFonts w:ascii="Calibri" w:hAnsi="Calibri"/>
        <w:noProof/>
        <w:sz w:val="18"/>
        <w:szCs w:val="18"/>
      </w:rPr>
      <w:t>4</w:t>
    </w:r>
    <w:r w:rsidRPr="00ED4AB6">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676CC4" w:rsidP="00ED4AB6">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FE201F">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FE201F">
      <w:rPr>
        <w:rFonts w:ascii="Calibri" w:hAnsi="Calibri"/>
        <w:noProof/>
        <w:sz w:val="18"/>
        <w:szCs w:val="18"/>
      </w:rPr>
      <w:t>4</w:t>
    </w:r>
    <w:r w:rsidRPr="00ED4AB6">
      <w:rPr>
        <w:rFonts w:ascii="Calibri" w:hAnsi="Calibri"/>
        <w:sz w:val="18"/>
        <w:szCs w:val="18"/>
      </w:rPr>
      <w:fldChar w:fldCharType="end"/>
    </w:r>
  </w:p>
  <w:p w:rsidR="009B2447" w:rsidRPr="00E02530" w:rsidRDefault="009B2447" w:rsidP="009B2447">
    <w:pPr>
      <w:pStyle w:val="a4"/>
      <w:jc w:val="center"/>
      <w:rPr>
        <w:rFonts w:ascii="Calibri" w:hAnsi="Calibri"/>
        <w:sz w:val="18"/>
        <w:szCs w:val="18"/>
      </w:rPr>
    </w:pPr>
    <w:r>
      <w:rPr>
        <w:rFonts w:ascii="Calibri" w:hAnsi="Calibri"/>
        <w:sz w:val="18"/>
        <w:szCs w:val="18"/>
      </w:rPr>
      <w:t>Copyright 2014</w:t>
    </w:r>
    <w:r w:rsidR="00A7680D">
      <w:rPr>
        <w:rFonts w:ascii="Calibri" w:hAnsi="Calibri"/>
        <w:sz w:val="18"/>
        <w:szCs w:val="18"/>
      </w:rPr>
      <w:t>-2015</w:t>
    </w:r>
    <w:r>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D0B" w:rsidRDefault="002A7D0B">
      <w:r>
        <w:separator/>
      </w:r>
    </w:p>
  </w:footnote>
  <w:footnote w:type="continuationSeparator" w:id="0">
    <w:p w:rsidR="002A7D0B" w:rsidRDefault="002A7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264B">
    <w:pPr>
      <w:pStyle w:val="a3"/>
    </w:pPr>
    <w:r>
      <w:rPr>
        <w:noProof/>
      </w:rPr>
      <mc:AlternateContent>
        <mc:Choice Requires="wpc">
          <w:drawing>
            <wp:inline distT="0" distB="0" distL="0" distR="0">
              <wp:extent cx="5257800" cy="457200"/>
              <wp:effectExtent l="0" t="0" r="0" b="0"/>
              <wp:docPr id="3"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CC704DF" id="画布 2" o:spid="_x0000_s1026" editas="canvas" style="width:414pt;height:36pt;mso-position-horizontal-relative:char;mso-position-vertical-relative:line" coordsize="52578,4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264B">
    <w:pPr>
      <w:pStyle w:val="a3"/>
    </w:pPr>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5257800" cy="4572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607CDA">
                            <w:rPr>
                              <w:rFonts w:ascii="Arial" w:hAnsi="Arial"/>
                              <w:b/>
                              <w:i/>
                              <w:sz w:val="22"/>
                              <w:szCs w:val="22"/>
                            </w:rPr>
                            <w:t>4</w:t>
                          </w:r>
                          <w:r w:rsidR="00AC0D9D">
                            <w:rPr>
                              <w:rFonts w:ascii="Arial" w:hAnsi="Arial"/>
                              <w:b/>
                              <w:i/>
                              <w:sz w:val="22"/>
                              <w:szCs w:val="22"/>
                            </w:rPr>
                            <w:t xml:space="preserve"> </w:t>
                          </w:r>
                          <w:r w:rsidR="00E02530">
                            <w:rPr>
                              <w:rFonts w:ascii="Arial" w:hAnsi="Arial"/>
                              <w:b/>
                              <w:i/>
                              <w:sz w:val="22"/>
                              <w:szCs w:val="22"/>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" fillcolor="#e6c8a0" stroked="f">
              <v:path arrowok="t"/>
              <v:textbo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607CDA">
                      <w:rPr>
                        <w:rFonts w:ascii="Arial" w:hAnsi="Arial"/>
                        <w:b/>
                        <w:i/>
                        <w:sz w:val="22"/>
                        <w:szCs w:val="22"/>
                      </w:rPr>
                      <w:t>4</w:t>
                    </w:r>
                    <w:r w:rsidR="00AC0D9D">
                      <w:rPr>
                        <w:rFonts w:ascii="Arial" w:hAnsi="Arial"/>
                        <w:b/>
                        <w:i/>
                        <w:sz w:val="22"/>
                        <w:szCs w:val="22"/>
                      </w:rPr>
                      <w:t xml:space="preserve"> </w:t>
                    </w:r>
                    <w:r w:rsidR="00E02530">
                      <w:rPr>
                        <w:rFonts w:ascii="Arial" w:hAnsi="Arial"/>
                        <w:b/>
                        <w:i/>
                        <w:sz w:val="22"/>
                        <w:szCs w:val="22"/>
                      </w:rPr>
                      <w:t>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252768E"/>
    <w:multiLevelType w:val="hybridMultilevel"/>
    <w:tmpl w:val="4662A97E"/>
    <w:lvl w:ilvl="0" w:tplc="DC10D8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3A3990"/>
    <w:multiLevelType w:val="hybridMultilevel"/>
    <w:tmpl w:val="4F66593E"/>
    <w:lvl w:ilvl="0" w:tplc="AFF4D296">
      <w:start w:val="1"/>
      <w:numFmt w:val="lowerLetter"/>
      <w:lvlText w:val="%1."/>
      <w:lvlJc w:val="left"/>
      <w:pPr>
        <w:ind w:left="360" w:hanging="360"/>
      </w:pPr>
      <w:rPr>
        <w:rFonts w:ascii="Calibri" w:eastAsiaTheme="minorEastAsia"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594DEF"/>
    <w:multiLevelType w:val="multilevel"/>
    <w:tmpl w:val="BE5E97B6"/>
    <w:numStyleLink w:val="ListOfSteps"/>
  </w:abstractNum>
  <w:abstractNum w:abstractNumId="7"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8"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10" w15:restartNumberingAfterBreak="0">
    <w:nsid w:val="4FE24DB4"/>
    <w:multiLevelType w:val="hybridMultilevel"/>
    <w:tmpl w:val="75F6D24E"/>
    <w:lvl w:ilvl="0" w:tplc="A27E5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4"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B6D3626"/>
    <w:multiLevelType w:val="multilevel"/>
    <w:tmpl w:val="BE5E97B6"/>
    <w:numStyleLink w:val="ListOfSteps"/>
  </w:abstractNum>
  <w:abstractNum w:abstractNumId="1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1D70616"/>
    <w:multiLevelType w:val="hybridMultilevel"/>
    <w:tmpl w:val="7E32CA6C"/>
    <w:lvl w:ilvl="0" w:tplc="F9086E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11135E"/>
    <w:multiLevelType w:val="hybridMultilevel"/>
    <w:tmpl w:val="F3D0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F52348"/>
    <w:multiLevelType w:val="hybridMultilevel"/>
    <w:tmpl w:val="F162066A"/>
    <w:lvl w:ilvl="0" w:tplc="56D828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9B3510"/>
    <w:multiLevelType w:val="hybridMultilevel"/>
    <w:tmpl w:val="234EB552"/>
    <w:lvl w:ilvl="0" w:tplc="A9386B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2A7205"/>
    <w:multiLevelType w:val="hybridMultilevel"/>
    <w:tmpl w:val="F3664778"/>
    <w:lvl w:ilvl="0" w:tplc="01D6C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3"/>
  </w:num>
  <w:num w:numId="4">
    <w:abstractNumId w:val="24"/>
  </w:num>
  <w:num w:numId="5">
    <w:abstractNumId w:val="7"/>
  </w:num>
  <w:num w:numId="6">
    <w:abstractNumId w:val="13"/>
  </w:num>
  <w:num w:numId="7">
    <w:abstractNumId w:val="4"/>
  </w:num>
  <w:num w:numId="8">
    <w:abstractNumId w:val="0"/>
  </w:num>
  <w:num w:numId="9">
    <w:abstractNumId w:val="5"/>
  </w:num>
  <w:num w:numId="10">
    <w:abstractNumId w:val="15"/>
  </w:num>
  <w:num w:numId="11">
    <w:abstractNumId w:val="16"/>
  </w:num>
  <w:num w:numId="12">
    <w:abstractNumId w:val="8"/>
  </w:num>
  <w:num w:numId="13">
    <w:abstractNumId w:val="3"/>
  </w:num>
  <w:num w:numId="14">
    <w:abstractNumId w:val="12"/>
  </w:num>
  <w:num w:numId="15">
    <w:abstractNumId w:val="11"/>
  </w:num>
  <w:num w:numId="16">
    <w:abstractNumId w:val="9"/>
  </w:num>
  <w:num w:numId="17">
    <w:abstractNumId w:val="6"/>
  </w:num>
  <w:num w:numId="18">
    <w:abstractNumId w:val="19"/>
  </w:num>
  <w:num w:numId="19">
    <w:abstractNumId w:val="21"/>
  </w:num>
  <w:num w:numId="20">
    <w:abstractNumId w:val="10"/>
  </w:num>
  <w:num w:numId="21">
    <w:abstractNumId w:val="1"/>
  </w:num>
  <w:num w:numId="22">
    <w:abstractNumId w:val="2"/>
  </w:num>
  <w:num w:numId="23">
    <w:abstractNumId w:val="20"/>
  </w:num>
  <w:num w:numId="24">
    <w:abstractNumId w:val="22"/>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BAFE585-BA86-4C8C-A099-D5EB13D54264}"/>
    <w:docVar w:name="dgnword-eventsink" w:val="177424856"/>
  </w:docVars>
  <w:rsids>
    <w:rsidRoot w:val="00836AF2"/>
    <w:rsid w:val="00003DC9"/>
    <w:rsid w:val="000045C0"/>
    <w:rsid w:val="0000555E"/>
    <w:rsid w:val="000068AE"/>
    <w:rsid w:val="000119F9"/>
    <w:rsid w:val="00014EED"/>
    <w:rsid w:val="0002274D"/>
    <w:rsid w:val="00026711"/>
    <w:rsid w:val="00030166"/>
    <w:rsid w:val="000309AC"/>
    <w:rsid w:val="00032514"/>
    <w:rsid w:val="000329EF"/>
    <w:rsid w:val="00034A9E"/>
    <w:rsid w:val="0003689D"/>
    <w:rsid w:val="00040CA6"/>
    <w:rsid w:val="00041920"/>
    <w:rsid w:val="00053533"/>
    <w:rsid w:val="00053904"/>
    <w:rsid w:val="00057A07"/>
    <w:rsid w:val="00060F14"/>
    <w:rsid w:val="000670B0"/>
    <w:rsid w:val="00067AA4"/>
    <w:rsid w:val="0007047E"/>
    <w:rsid w:val="000737FD"/>
    <w:rsid w:val="00075CBB"/>
    <w:rsid w:val="00081360"/>
    <w:rsid w:val="00084413"/>
    <w:rsid w:val="0008753B"/>
    <w:rsid w:val="00087FBF"/>
    <w:rsid w:val="00090131"/>
    <w:rsid w:val="000901FC"/>
    <w:rsid w:val="00092BB2"/>
    <w:rsid w:val="00093A4A"/>
    <w:rsid w:val="00093D49"/>
    <w:rsid w:val="00096116"/>
    <w:rsid w:val="000965CB"/>
    <w:rsid w:val="00096B09"/>
    <w:rsid w:val="000A0B3A"/>
    <w:rsid w:val="000A0F3A"/>
    <w:rsid w:val="000A6A1A"/>
    <w:rsid w:val="000B01CE"/>
    <w:rsid w:val="000B1B0C"/>
    <w:rsid w:val="000B390F"/>
    <w:rsid w:val="000B4799"/>
    <w:rsid w:val="000B4D90"/>
    <w:rsid w:val="000B704A"/>
    <w:rsid w:val="000B74F8"/>
    <w:rsid w:val="000B7FBF"/>
    <w:rsid w:val="000C0CBE"/>
    <w:rsid w:val="000C4C66"/>
    <w:rsid w:val="000C63AE"/>
    <w:rsid w:val="000C730B"/>
    <w:rsid w:val="000C7468"/>
    <w:rsid w:val="000C74EA"/>
    <w:rsid w:val="000C7CF1"/>
    <w:rsid w:val="000D4496"/>
    <w:rsid w:val="000D5150"/>
    <w:rsid w:val="000E4AF1"/>
    <w:rsid w:val="000E5AF1"/>
    <w:rsid w:val="000E6B2C"/>
    <w:rsid w:val="000E76E8"/>
    <w:rsid w:val="000F5DAC"/>
    <w:rsid w:val="00100125"/>
    <w:rsid w:val="001051DA"/>
    <w:rsid w:val="001074CD"/>
    <w:rsid w:val="0010784A"/>
    <w:rsid w:val="00110C42"/>
    <w:rsid w:val="00111311"/>
    <w:rsid w:val="0011281A"/>
    <w:rsid w:val="0011441F"/>
    <w:rsid w:val="0011466E"/>
    <w:rsid w:val="00114ACF"/>
    <w:rsid w:val="00115880"/>
    <w:rsid w:val="0012271A"/>
    <w:rsid w:val="00122895"/>
    <w:rsid w:val="0012424E"/>
    <w:rsid w:val="001246D6"/>
    <w:rsid w:val="0012734A"/>
    <w:rsid w:val="00130578"/>
    <w:rsid w:val="001320BA"/>
    <w:rsid w:val="001334C4"/>
    <w:rsid w:val="001367B7"/>
    <w:rsid w:val="00136D4D"/>
    <w:rsid w:val="00136F94"/>
    <w:rsid w:val="00137234"/>
    <w:rsid w:val="0014058C"/>
    <w:rsid w:val="00140CC9"/>
    <w:rsid w:val="00143876"/>
    <w:rsid w:val="001554DE"/>
    <w:rsid w:val="001619C0"/>
    <w:rsid w:val="00164A28"/>
    <w:rsid w:val="00166584"/>
    <w:rsid w:val="00166A6C"/>
    <w:rsid w:val="001671B1"/>
    <w:rsid w:val="0017019F"/>
    <w:rsid w:val="001764A1"/>
    <w:rsid w:val="00177B68"/>
    <w:rsid w:val="00182598"/>
    <w:rsid w:val="0018592E"/>
    <w:rsid w:val="00185A57"/>
    <w:rsid w:val="0019046D"/>
    <w:rsid w:val="001A1A2F"/>
    <w:rsid w:val="001A2A76"/>
    <w:rsid w:val="001A3F66"/>
    <w:rsid w:val="001A3FB7"/>
    <w:rsid w:val="001A4187"/>
    <w:rsid w:val="001A5913"/>
    <w:rsid w:val="001B034D"/>
    <w:rsid w:val="001B2874"/>
    <w:rsid w:val="001B3F03"/>
    <w:rsid w:val="001B4319"/>
    <w:rsid w:val="001B504F"/>
    <w:rsid w:val="001B50A8"/>
    <w:rsid w:val="001C1264"/>
    <w:rsid w:val="001C1B4E"/>
    <w:rsid w:val="001C55DA"/>
    <w:rsid w:val="001C6D35"/>
    <w:rsid w:val="001D2C36"/>
    <w:rsid w:val="001D316B"/>
    <w:rsid w:val="001D46A9"/>
    <w:rsid w:val="001D4F32"/>
    <w:rsid w:val="001E0371"/>
    <w:rsid w:val="001E0BD4"/>
    <w:rsid w:val="001E1404"/>
    <w:rsid w:val="001E26E4"/>
    <w:rsid w:val="001E5BF2"/>
    <w:rsid w:val="001F014D"/>
    <w:rsid w:val="001F4F6A"/>
    <w:rsid w:val="001F4FE1"/>
    <w:rsid w:val="001F5BE2"/>
    <w:rsid w:val="001F629A"/>
    <w:rsid w:val="00201B97"/>
    <w:rsid w:val="00203994"/>
    <w:rsid w:val="00203D1F"/>
    <w:rsid w:val="0020648D"/>
    <w:rsid w:val="0021213A"/>
    <w:rsid w:val="00212748"/>
    <w:rsid w:val="00220739"/>
    <w:rsid w:val="00220F4D"/>
    <w:rsid w:val="00221C65"/>
    <w:rsid w:val="00221F3A"/>
    <w:rsid w:val="00224287"/>
    <w:rsid w:val="002268D9"/>
    <w:rsid w:val="002269CD"/>
    <w:rsid w:val="00226C9E"/>
    <w:rsid w:val="00227A77"/>
    <w:rsid w:val="00236457"/>
    <w:rsid w:val="00240B00"/>
    <w:rsid w:val="002441F1"/>
    <w:rsid w:val="00245000"/>
    <w:rsid w:val="00247BC1"/>
    <w:rsid w:val="00250030"/>
    <w:rsid w:val="00254135"/>
    <w:rsid w:val="00254154"/>
    <w:rsid w:val="002568D7"/>
    <w:rsid w:val="0025736F"/>
    <w:rsid w:val="00260B30"/>
    <w:rsid w:val="00266B45"/>
    <w:rsid w:val="00270057"/>
    <w:rsid w:val="00270133"/>
    <w:rsid w:val="0027474B"/>
    <w:rsid w:val="00274829"/>
    <w:rsid w:val="00277CF5"/>
    <w:rsid w:val="00280710"/>
    <w:rsid w:val="00280D89"/>
    <w:rsid w:val="00282215"/>
    <w:rsid w:val="0028408C"/>
    <w:rsid w:val="00292114"/>
    <w:rsid w:val="00293F2C"/>
    <w:rsid w:val="002A0955"/>
    <w:rsid w:val="002A5D4B"/>
    <w:rsid w:val="002A735B"/>
    <w:rsid w:val="002A7C10"/>
    <w:rsid w:val="002A7D0B"/>
    <w:rsid w:val="002B181C"/>
    <w:rsid w:val="002B3F0D"/>
    <w:rsid w:val="002B51C2"/>
    <w:rsid w:val="002B65FA"/>
    <w:rsid w:val="002B776F"/>
    <w:rsid w:val="002B7A53"/>
    <w:rsid w:val="002C5BE6"/>
    <w:rsid w:val="002C6E85"/>
    <w:rsid w:val="002C781C"/>
    <w:rsid w:val="002D1A54"/>
    <w:rsid w:val="002D5609"/>
    <w:rsid w:val="002D57DC"/>
    <w:rsid w:val="002D71D9"/>
    <w:rsid w:val="002E5371"/>
    <w:rsid w:val="002E6425"/>
    <w:rsid w:val="002F1816"/>
    <w:rsid w:val="002F4F67"/>
    <w:rsid w:val="002F640E"/>
    <w:rsid w:val="00300173"/>
    <w:rsid w:val="00301B80"/>
    <w:rsid w:val="003029C9"/>
    <w:rsid w:val="00313127"/>
    <w:rsid w:val="0031698E"/>
    <w:rsid w:val="00316AC9"/>
    <w:rsid w:val="00317BBB"/>
    <w:rsid w:val="0032461B"/>
    <w:rsid w:val="00327468"/>
    <w:rsid w:val="0033098C"/>
    <w:rsid w:val="003319FC"/>
    <w:rsid w:val="003332F1"/>
    <w:rsid w:val="00333E9D"/>
    <w:rsid w:val="00336E01"/>
    <w:rsid w:val="00336E6A"/>
    <w:rsid w:val="003401B1"/>
    <w:rsid w:val="00341B2D"/>
    <w:rsid w:val="00341C0E"/>
    <w:rsid w:val="00345F9A"/>
    <w:rsid w:val="00354450"/>
    <w:rsid w:val="00355C01"/>
    <w:rsid w:val="00355F6E"/>
    <w:rsid w:val="00356EBD"/>
    <w:rsid w:val="0035729A"/>
    <w:rsid w:val="00360EF0"/>
    <w:rsid w:val="0036548B"/>
    <w:rsid w:val="00367583"/>
    <w:rsid w:val="0037053D"/>
    <w:rsid w:val="00372501"/>
    <w:rsid w:val="00377B34"/>
    <w:rsid w:val="00384347"/>
    <w:rsid w:val="00387259"/>
    <w:rsid w:val="00387FCB"/>
    <w:rsid w:val="00391340"/>
    <w:rsid w:val="00391BC0"/>
    <w:rsid w:val="00393415"/>
    <w:rsid w:val="00395C84"/>
    <w:rsid w:val="003A2628"/>
    <w:rsid w:val="003A4FB0"/>
    <w:rsid w:val="003A74DA"/>
    <w:rsid w:val="003B18A6"/>
    <w:rsid w:val="003B576C"/>
    <w:rsid w:val="003B643C"/>
    <w:rsid w:val="003B7BB6"/>
    <w:rsid w:val="003B7EDC"/>
    <w:rsid w:val="003C1A71"/>
    <w:rsid w:val="003C32AD"/>
    <w:rsid w:val="003C6D07"/>
    <w:rsid w:val="003C6E9A"/>
    <w:rsid w:val="003D7987"/>
    <w:rsid w:val="003E09FA"/>
    <w:rsid w:val="003E2B66"/>
    <w:rsid w:val="003E38E4"/>
    <w:rsid w:val="00401B4F"/>
    <w:rsid w:val="004031C8"/>
    <w:rsid w:val="0040371B"/>
    <w:rsid w:val="004102E0"/>
    <w:rsid w:val="00410E51"/>
    <w:rsid w:val="00417EB9"/>
    <w:rsid w:val="00420AB3"/>
    <w:rsid w:val="00421B2F"/>
    <w:rsid w:val="00424C63"/>
    <w:rsid w:val="00425EFB"/>
    <w:rsid w:val="00430249"/>
    <w:rsid w:val="0043114C"/>
    <w:rsid w:val="004346E0"/>
    <w:rsid w:val="0043599D"/>
    <w:rsid w:val="00435A7C"/>
    <w:rsid w:val="004363FD"/>
    <w:rsid w:val="00437FC3"/>
    <w:rsid w:val="00441633"/>
    <w:rsid w:val="00441D8B"/>
    <w:rsid w:val="0044560B"/>
    <w:rsid w:val="004458F7"/>
    <w:rsid w:val="00447C9D"/>
    <w:rsid w:val="0045427F"/>
    <w:rsid w:val="0045514F"/>
    <w:rsid w:val="00455A7A"/>
    <w:rsid w:val="0046367E"/>
    <w:rsid w:val="00466191"/>
    <w:rsid w:val="004661A2"/>
    <w:rsid w:val="004663C4"/>
    <w:rsid w:val="00475CFA"/>
    <w:rsid w:val="00476C43"/>
    <w:rsid w:val="00484E0E"/>
    <w:rsid w:val="004903C6"/>
    <w:rsid w:val="004913AC"/>
    <w:rsid w:val="00493163"/>
    <w:rsid w:val="00494431"/>
    <w:rsid w:val="00495090"/>
    <w:rsid w:val="004A2406"/>
    <w:rsid w:val="004A6D24"/>
    <w:rsid w:val="004A7406"/>
    <w:rsid w:val="004B465A"/>
    <w:rsid w:val="004B6AA0"/>
    <w:rsid w:val="004C0838"/>
    <w:rsid w:val="004C0E6D"/>
    <w:rsid w:val="004C299B"/>
    <w:rsid w:val="004C59F8"/>
    <w:rsid w:val="004C7150"/>
    <w:rsid w:val="004C750E"/>
    <w:rsid w:val="004C7655"/>
    <w:rsid w:val="004D1795"/>
    <w:rsid w:val="004D33D7"/>
    <w:rsid w:val="004D5244"/>
    <w:rsid w:val="004D67CE"/>
    <w:rsid w:val="004E1A7E"/>
    <w:rsid w:val="004E440E"/>
    <w:rsid w:val="004E69D6"/>
    <w:rsid w:val="004F22F2"/>
    <w:rsid w:val="004F322B"/>
    <w:rsid w:val="004F37A6"/>
    <w:rsid w:val="004F53F6"/>
    <w:rsid w:val="004F5788"/>
    <w:rsid w:val="004F618F"/>
    <w:rsid w:val="004F77AE"/>
    <w:rsid w:val="004F77FB"/>
    <w:rsid w:val="0050226A"/>
    <w:rsid w:val="00503B0C"/>
    <w:rsid w:val="00504B64"/>
    <w:rsid w:val="0050602E"/>
    <w:rsid w:val="00506FA9"/>
    <w:rsid w:val="005074E1"/>
    <w:rsid w:val="00507BF8"/>
    <w:rsid w:val="00512C0E"/>
    <w:rsid w:val="00513961"/>
    <w:rsid w:val="0051423A"/>
    <w:rsid w:val="00516709"/>
    <w:rsid w:val="00520021"/>
    <w:rsid w:val="005258CB"/>
    <w:rsid w:val="005309CA"/>
    <w:rsid w:val="00531B5A"/>
    <w:rsid w:val="005321E0"/>
    <w:rsid w:val="00534EFA"/>
    <w:rsid w:val="00541446"/>
    <w:rsid w:val="00541619"/>
    <w:rsid w:val="0054366A"/>
    <w:rsid w:val="00545122"/>
    <w:rsid w:val="00545A0D"/>
    <w:rsid w:val="00545F16"/>
    <w:rsid w:val="00546C31"/>
    <w:rsid w:val="005476D0"/>
    <w:rsid w:val="00550246"/>
    <w:rsid w:val="00562774"/>
    <w:rsid w:val="0056400D"/>
    <w:rsid w:val="00575435"/>
    <w:rsid w:val="00581688"/>
    <w:rsid w:val="00582353"/>
    <w:rsid w:val="005838C7"/>
    <w:rsid w:val="00583EA5"/>
    <w:rsid w:val="00585EBD"/>
    <w:rsid w:val="00591147"/>
    <w:rsid w:val="00592361"/>
    <w:rsid w:val="005958F1"/>
    <w:rsid w:val="00595A19"/>
    <w:rsid w:val="00595F28"/>
    <w:rsid w:val="005A0600"/>
    <w:rsid w:val="005A0B60"/>
    <w:rsid w:val="005A0B6D"/>
    <w:rsid w:val="005A4BF6"/>
    <w:rsid w:val="005A5871"/>
    <w:rsid w:val="005A6A10"/>
    <w:rsid w:val="005A749F"/>
    <w:rsid w:val="005B101B"/>
    <w:rsid w:val="005B327F"/>
    <w:rsid w:val="005B359E"/>
    <w:rsid w:val="005B700E"/>
    <w:rsid w:val="005C064B"/>
    <w:rsid w:val="005C1673"/>
    <w:rsid w:val="005C1B8C"/>
    <w:rsid w:val="005C2950"/>
    <w:rsid w:val="005C2A54"/>
    <w:rsid w:val="005C37B4"/>
    <w:rsid w:val="005C75A7"/>
    <w:rsid w:val="005D067B"/>
    <w:rsid w:val="005D1C76"/>
    <w:rsid w:val="005D5DA2"/>
    <w:rsid w:val="005D6FCC"/>
    <w:rsid w:val="005D7205"/>
    <w:rsid w:val="005E28AE"/>
    <w:rsid w:val="005E2BDA"/>
    <w:rsid w:val="005E48FC"/>
    <w:rsid w:val="005E5A57"/>
    <w:rsid w:val="005E60AE"/>
    <w:rsid w:val="005F0F80"/>
    <w:rsid w:val="006006A6"/>
    <w:rsid w:val="00600763"/>
    <w:rsid w:val="006014FD"/>
    <w:rsid w:val="00601E42"/>
    <w:rsid w:val="00603AFE"/>
    <w:rsid w:val="00605343"/>
    <w:rsid w:val="006057DF"/>
    <w:rsid w:val="0060770F"/>
    <w:rsid w:val="00607CDA"/>
    <w:rsid w:val="00610BBF"/>
    <w:rsid w:val="00611F47"/>
    <w:rsid w:val="00611F8C"/>
    <w:rsid w:val="00614FC7"/>
    <w:rsid w:val="00616FE8"/>
    <w:rsid w:val="0061791F"/>
    <w:rsid w:val="00617FC7"/>
    <w:rsid w:val="00617FDB"/>
    <w:rsid w:val="0062158F"/>
    <w:rsid w:val="00622A88"/>
    <w:rsid w:val="006245F9"/>
    <w:rsid w:val="006262D0"/>
    <w:rsid w:val="00626661"/>
    <w:rsid w:val="006266A7"/>
    <w:rsid w:val="00626F8A"/>
    <w:rsid w:val="00630184"/>
    <w:rsid w:val="00636E8D"/>
    <w:rsid w:val="00641423"/>
    <w:rsid w:val="006423C4"/>
    <w:rsid w:val="00645566"/>
    <w:rsid w:val="00645E2A"/>
    <w:rsid w:val="00646F32"/>
    <w:rsid w:val="006478D3"/>
    <w:rsid w:val="006529C8"/>
    <w:rsid w:val="006532D3"/>
    <w:rsid w:val="00653381"/>
    <w:rsid w:val="006533C9"/>
    <w:rsid w:val="006552EB"/>
    <w:rsid w:val="00656324"/>
    <w:rsid w:val="00656BF5"/>
    <w:rsid w:val="00662984"/>
    <w:rsid w:val="00663332"/>
    <w:rsid w:val="00663DDB"/>
    <w:rsid w:val="006648E6"/>
    <w:rsid w:val="0067051B"/>
    <w:rsid w:val="006714C7"/>
    <w:rsid w:val="00676CC4"/>
    <w:rsid w:val="00676E7B"/>
    <w:rsid w:val="00681C92"/>
    <w:rsid w:val="00682562"/>
    <w:rsid w:val="0068663F"/>
    <w:rsid w:val="00694D55"/>
    <w:rsid w:val="006950AE"/>
    <w:rsid w:val="006950C2"/>
    <w:rsid w:val="006952E3"/>
    <w:rsid w:val="006A0E28"/>
    <w:rsid w:val="006A222E"/>
    <w:rsid w:val="006A7349"/>
    <w:rsid w:val="006A7703"/>
    <w:rsid w:val="006A7AE1"/>
    <w:rsid w:val="006B28EE"/>
    <w:rsid w:val="006B39B8"/>
    <w:rsid w:val="006B592C"/>
    <w:rsid w:val="006B7401"/>
    <w:rsid w:val="006C0757"/>
    <w:rsid w:val="006C0C8E"/>
    <w:rsid w:val="006C1676"/>
    <w:rsid w:val="006C17B3"/>
    <w:rsid w:val="006C4F6D"/>
    <w:rsid w:val="006C6103"/>
    <w:rsid w:val="006D1D94"/>
    <w:rsid w:val="006D38AE"/>
    <w:rsid w:val="006D71B9"/>
    <w:rsid w:val="006F1D55"/>
    <w:rsid w:val="006F1EF9"/>
    <w:rsid w:val="006F3268"/>
    <w:rsid w:val="006F7016"/>
    <w:rsid w:val="006F76BE"/>
    <w:rsid w:val="00700910"/>
    <w:rsid w:val="00706255"/>
    <w:rsid w:val="00710BE8"/>
    <w:rsid w:val="00710BF7"/>
    <w:rsid w:val="00711485"/>
    <w:rsid w:val="00714BA4"/>
    <w:rsid w:val="00720E7A"/>
    <w:rsid w:val="007211A3"/>
    <w:rsid w:val="00721A30"/>
    <w:rsid w:val="007245E1"/>
    <w:rsid w:val="0072666B"/>
    <w:rsid w:val="00727925"/>
    <w:rsid w:val="00727DB7"/>
    <w:rsid w:val="00732B71"/>
    <w:rsid w:val="00735F9E"/>
    <w:rsid w:val="00741922"/>
    <w:rsid w:val="0074261F"/>
    <w:rsid w:val="007472BD"/>
    <w:rsid w:val="007478ED"/>
    <w:rsid w:val="007500C3"/>
    <w:rsid w:val="0075241A"/>
    <w:rsid w:val="00753AEA"/>
    <w:rsid w:val="00753E40"/>
    <w:rsid w:val="00754EDC"/>
    <w:rsid w:val="007568D1"/>
    <w:rsid w:val="0075716A"/>
    <w:rsid w:val="00757215"/>
    <w:rsid w:val="00757C06"/>
    <w:rsid w:val="00762672"/>
    <w:rsid w:val="007633E8"/>
    <w:rsid w:val="00764C6D"/>
    <w:rsid w:val="0077350E"/>
    <w:rsid w:val="00773E33"/>
    <w:rsid w:val="00774922"/>
    <w:rsid w:val="00775BE1"/>
    <w:rsid w:val="00780298"/>
    <w:rsid w:val="00781A95"/>
    <w:rsid w:val="00782231"/>
    <w:rsid w:val="00785D16"/>
    <w:rsid w:val="007905D2"/>
    <w:rsid w:val="007917C6"/>
    <w:rsid w:val="00796DA8"/>
    <w:rsid w:val="007A273A"/>
    <w:rsid w:val="007A4D44"/>
    <w:rsid w:val="007A6BED"/>
    <w:rsid w:val="007A6F5D"/>
    <w:rsid w:val="007A7E99"/>
    <w:rsid w:val="007B3FC3"/>
    <w:rsid w:val="007B4ABA"/>
    <w:rsid w:val="007B7F4C"/>
    <w:rsid w:val="007C08BF"/>
    <w:rsid w:val="007C46C2"/>
    <w:rsid w:val="007C4B46"/>
    <w:rsid w:val="007C5863"/>
    <w:rsid w:val="007C7AC4"/>
    <w:rsid w:val="007D1439"/>
    <w:rsid w:val="007D1698"/>
    <w:rsid w:val="007E1C08"/>
    <w:rsid w:val="007E1D1F"/>
    <w:rsid w:val="007E5041"/>
    <w:rsid w:val="007E67BA"/>
    <w:rsid w:val="007E691A"/>
    <w:rsid w:val="007E7248"/>
    <w:rsid w:val="007F09DF"/>
    <w:rsid w:val="007F104D"/>
    <w:rsid w:val="007F595A"/>
    <w:rsid w:val="007F7670"/>
    <w:rsid w:val="0080018C"/>
    <w:rsid w:val="0080099A"/>
    <w:rsid w:val="0080689B"/>
    <w:rsid w:val="00806E79"/>
    <w:rsid w:val="008128AF"/>
    <w:rsid w:val="00812A1D"/>
    <w:rsid w:val="00813A04"/>
    <w:rsid w:val="0081512B"/>
    <w:rsid w:val="00817428"/>
    <w:rsid w:val="008178C9"/>
    <w:rsid w:val="008225A9"/>
    <w:rsid w:val="00822637"/>
    <w:rsid w:val="00823B8D"/>
    <w:rsid w:val="00824767"/>
    <w:rsid w:val="00825BDF"/>
    <w:rsid w:val="00831991"/>
    <w:rsid w:val="008322DF"/>
    <w:rsid w:val="0083424C"/>
    <w:rsid w:val="0083455B"/>
    <w:rsid w:val="00836AF2"/>
    <w:rsid w:val="00842983"/>
    <w:rsid w:val="00845616"/>
    <w:rsid w:val="00845B41"/>
    <w:rsid w:val="00846DD8"/>
    <w:rsid w:val="00847281"/>
    <w:rsid w:val="00847643"/>
    <w:rsid w:val="008545D6"/>
    <w:rsid w:val="00854E6A"/>
    <w:rsid w:val="00854F49"/>
    <w:rsid w:val="00856318"/>
    <w:rsid w:val="00856B7E"/>
    <w:rsid w:val="008617B2"/>
    <w:rsid w:val="00863CC7"/>
    <w:rsid w:val="008642CE"/>
    <w:rsid w:val="008706AF"/>
    <w:rsid w:val="00871012"/>
    <w:rsid w:val="0087395A"/>
    <w:rsid w:val="0087502B"/>
    <w:rsid w:val="0087561B"/>
    <w:rsid w:val="008764EA"/>
    <w:rsid w:val="00885E69"/>
    <w:rsid w:val="00887FF3"/>
    <w:rsid w:val="00894135"/>
    <w:rsid w:val="008963D6"/>
    <w:rsid w:val="00896F06"/>
    <w:rsid w:val="00897EEB"/>
    <w:rsid w:val="008A0E31"/>
    <w:rsid w:val="008A156E"/>
    <w:rsid w:val="008A15A3"/>
    <w:rsid w:val="008A2577"/>
    <w:rsid w:val="008A27E8"/>
    <w:rsid w:val="008A408A"/>
    <w:rsid w:val="008A4BD6"/>
    <w:rsid w:val="008A4FFE"/>
    <w:rsid w:val="008A7AC0"/>
    <w:rsid w:val="008B1794"/>
    <w:rsid w:val="008B3EB1"/>
    <w:rsid w:val="008B413B"/>
    <w:rsid w:val="008B5845"/>
    <w:rsid w:val="008C1601"/>
    <w:rsid w:val="008C42D9"/>
    <w:rsid w:val="008C59FA"/>
    <w:rsid w:val="008C5AB8"/>
    <w:rsid w:val="008D3B69"/>
    <w:rsid w:val="008D7A75"/>
    <w:rsid w:val="008E2A4C"/>
    <w:rsid w:val="008E3D8C"/>
    <w:rsid w:val="008E4EE4"/>
    <w:rsid w:val="008E5A71"/>
    <w:rsid w:val="008F14DC"/>
    <w:rsid w:val="008F3585"/>
    <w:rsid w:val="008F419C"/>
    <w:rsid w:val="008F5ED7"/>
    <w:rsid w:val="00903FDA"/>
    <w:rsid w:val="009064D3"/>
    <w:rsid w:val="00910A56"/>
    <w:rsid w:val="00912B4B"/>
    <w:rsid w:val="009132B8"/>
    <w:rsid w:val="00913442"/>
    <w:rsid w:val="00914E1E"/>
    <w:rsid w:val="0091538D"/>
    <w:rsid w:val="0091677B"/>
    <w:rsid w:val="00917813"/>
    <w:rsid w:val="0092679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A16"/>
    <w:rsid w:val="0095293C"/>
    <w:rsid w:val="009552A7"/>
    <w:rsid w:val="00955815"/>
    <w:rsid w:val="009601DF"/>
    <w:rsid w:val="009613D6"/>
    <w:rsid w:val="00961DA0"/>
    <w:rsid w:val="0096201A"/>
    <w:rsid w:val="0096232C"/>
    <w:rsid w:val="00962E98"/>
    <w:rsid w:val="00964A68"/>
    <w:rsid w:val="009668AB"/>
    <w:rsid w:val="00966C63"/>
    <w:rsid w:val="00967268"/>
    <w:rsid w:val="00970580"/>
    <w:rsid w:val="00972EC8"/>
    <w:rsid w:val="00974E08"/>
    <w:rsid w:val="009751D6"/>
    <w:rsid w:val="009763DF"/>
    <w:rsid w:val="00976728"/>
    <w:rsid w:val="00982572"/>
    <w:rsid w:val="009844AA"/>
    <w:rsid w:val="00984F62"/>
    <w:rsid w:val="009856CB"/>
    <w:rsid w:val="00991B52"/>
    <w:rsid w:val="009936DE"/>
    <w:rsid w:val="00995E02"/>
    <w:rsid w:val="00997A3C"/>
    <w:rsid w:val="009A18B7"/>
    <w:rsid w:val="009A4253"/>
    <w:rsid w:val="009A4BD7"/>
    <w:rsid w:val="009A5E68"/>
    <w:rsid w:val="009B021B"/>
    <w:rsid w:val="009B2447"/>
    <w:rsid w:val="009B3BC5"/>
    <w:rsid w:val="009B3C08"/>
    <w:rsid w:val="009B7A9E"/>
    <w:rsid w:val="009C02E2"/>
    <w:rsid w:val="009C30C1"/>
    <w:rsid w:val="009C501A"/>
    <w:rsid w:val="009C6BF7"/>
    <w:rsid w:val="009D38FB"/>
    <w:rsid w:val="009D3949"/>
    <w:rsid w:val="009D5B43"/>
    <w:rsid w:val="009E16DB"/>
    <w:rsid w:val="009E29D5"/>
    <w:rsid w:val="009E3BD7"/>
    <w:rsid w:val="009E44C3"/>
    <w:rsid w:val="009E5ED9"/>
    <w:rsid w:val="009E625D"/>
    <w:rsid w:val="009F2C12"/>
    <w:rsid w:val="009F4558"/>
    <w:rsid w:val="00A00516"/>
    <w:rsid w:val="00A0283F"/>
    <w:rsid w:val="00A0306F"/>
    <w:rsid w:val="00A041B9"/>
    <w:rsid w:val="00A074FC"/>
    <w:rsid w:val="00A13317"/>
    <w:rsid w:val="00A15C90"/>
    <w:rsid w:val="00A16956"/>
    <w:rsid w:val="00A17145"/>
    <w:rsid w:val="00A17C27"/>
    <w:rsid w:val="00A20355"/>
    <w:rsid w:val="00A2065C"/>
    <w:rsid w:val="00A220E2"/>
    <w:rsid w:val="00A22C86"/>
    <w:rsid w:val="00A30351"/>
    <w:rsid w:val="00A31EA2"/>
    <w:rsid w:val="00A34183"/>
    <w:rsid w:val="00A37940"/>
    <w:rsid w:val="00A40E4D"/>
    <w:rsid w:val="00A43E55"/>
    <w:rsid w:val="00A4423F"/>
    <w:rsid w:val="00A45128"/>
    <w:rsid w:val="00A45A45"/>
    <w:rsid w:val="00A468D8"/>
    <w:rsid w:val="00A46A37"/>
    <w:rsid w:val="00A52169"/>
    <w:rsid w:val="00A542F3"/>
    <w:rsid w:val="00A577CA"/>
    <w:rsid w:val="00A609F4"/>
    <w:rsid w:val="00A60FC7"/>
    <w:rsid w:val="00A61BD9"/>
    <w:rsid w:val="00A62B7E"/>
    <w:rsid w:val="00A640D6"/>
    <w:rsid w:val="00A64E64"/>
    <w:rsid w:val="00A70048"/>
    <w:rsid w:val="00A72B55"/>
    <w:rsid w:val="00A7680D"/>
    <w:rsid w:val="00A77CE0"/>
    <w:rsid w:val="00A84604"/>
    <w:rsid w:val="00A84EA5"/>
    <w:rsid w:val="00A874CE"/>
    <w:rsid w:val="00A91F8C"/>
    <w:rsid w:val="00A92DB0"/>
    <w:rsid w:val="00A9409C"/>
    <w:rsid w:val="00A961A3"/>
    <w:rsid w:val="00A972C5"/>
    <w:rsid w:val="00A97B80"/>
    <w:rsid w:val="00AA3F09"/>
    <w:rsid w:val="00AA4DA5"/>
    <w:rsid w:val="00AA5FC6"/>
    <w:rsid w:val="00AB259A"/>
    <w:rsid w:val="00AB394E"/>
    <w:rsid w:val="00AB4A13"/>
    <w:rsid w:val="00AB4E1F"/>
    <w:rsid w:val="00AB6BBA"/>
    <w:rsid w:val="00AB78BC"/>
    <w:rsid w:val="00AC0D9D"/>
    <w:rsid w:val="00AC163C"/>
    <w:rsid w:val="00AD4B3E"/>
    <w:rsid w:val="00AD54CA"/>
    <w:rsid w:val="00AE615C"/>
    <w:rsid w:val="00AE7040"/>
    <w:rsid w:val="00AF1358"/>
    <w:rsid w:val="00AF2056"/>
    <w:rsid w:val="00AF27BC"/>
    <w:rsid w:val="00AF388A"/>
    <w:rsid w:val="00AF3926"/>
    <w:rsid w:val="00AF42EB"/>
    <w:rsid w:val="00AF5E25"/>
    <w:rsid w:val="00AF66FD"/>
    <w:rsid w:val="00AF69C9"/>
    <w:rsid w:val="00B05AE4"/>
    <w:rsid w:val="00B109F3"/>
    <w:rsid w:val="00B117AD"/>
    <w:rsid w:val="00B13A14"/>
    <w:rsid w:val="00B15ED7"/>
    <w:rsid w:val="00B22025"/>
    <w:rsid w:val="00B228F0"/>
    <w:rsid w:val="00B22958"/>
    <w:rsid w:val="00B26111"/>
    <w:rsid w:val="00B41428"/>
    <w:rsid w:val="00B41D24"/>
    <w:rsid w:val="00B47290"/>
    <w:rsid w:val="00B50E87"/>
    <w:rsid w:val="00B50EAB"/>
    <w:rsid w:val="00B5424B"/>
    <w:rsid w:val="00B64533"/>
    <w:rsid w:val="00B71C19"/>
    <w:rsid w:val="00B73FB5"/>
    <w:rsid w:val="00B75FF3"/>
    <w:rsid w:val="00B76226"/>
    <w:rsid w:val="00B76936"/>
    <w:rsid w:val="00B7789C"/>
    <w:rsid w:val="00B77DC6"/>
    <w:rsid w:val="00B800C8"/>
    <w:rsid w:val="00B80F8C"/>
    <w:rsid w:val="00B8114B"/>
    <w:rsid w:val="00B81D32"/>
    <w:rsid w:val="00B822FA"/>
    <w:rsid w:val="00B9300E"/>
    <w:rsid w:val="00B9310F"/>
    <w:rsid w:val="00B964BE"/>
    <w:rsid w:val="00BA07EB"/>
    <w:rsid w:val="00BA2621"/>
    <w:rsid w:val="00BA31B0"/>
    <w:rsid w:val="00BA44B9"/>
    <w:rsid w:val="00BA5302"/>
    <w:rsid w:val="00BA7F05"/>
    <w:rsid w:val="00BB0245"/>
    <w:rsid w:val="00BB0646"/>
    <w:rsid w:val="00BB10A5"/>
    <w:rsid w:val="00BB5D48"/>
    <w:rsid w:val="00BB6D20"/>
    <w:rsid w:val="00BC026A"/>
    <w:rsid w:val="00BC55B1"/>
    <w:rsid w:val="00BC58B4"/>
    <w:rsid w:val="00BD396B"/>
    <w:rsid w:val="00BD3A96"/>
    <w:rsid w:val="00BD4743"/>
    <w:rsid w:val="00BD563E"/>
    <w:rsid w:val="00BD5A0A"/>
    <w:rsid w:val="00BE53A3"/>
    <w:rsid w:val="00BE5FEC"/>
    <w:rsid w:val="00BE65CD"/>
    <w:rsid w:val="00BE7B9A"/>
    <w:rsid w:val="00BE7D9D"/>
    <w:rsid w:val="00BF17EF"/>
    <w:rsid w:val="00BF1C1F"/>
    <w:rsid w:val="00BF744F"/>
    <w:rsid w:val="00BF7790"/>
    <w:rsid w:val="00C00F40"/>
    <w:rsid w:val="00C01834"/>
    <w:rsid w:val="00C0264B"/>
    <w:rsid w:val="00C02956"/>
    <w:rsid w:val="00C04C43"/>
    <w:rsid w:val="00C053C5"/>
    <w:rsid w:val="00C05CE9"/>
    <w:rsid w:val="00C14A2F"/>
    <w:rsid w:val="00C157AE"/>
    <w:rsid w:val="00C2027A"/>
    <w:rsid w:val="00C2035D"/>
    <w:rsid w:val="00C222F1"/>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65C8"/>
    <w:rsid w:val="00C603EE"/>
    <w:rsid w:val="00C60DFC"/>
    <w:rsid w:val="00C61BE6"/>
    <w:rsid w:val="00C623F2"/>
    <w:rsid w:val="00C64342"/>
    <w:rsid w:val="00C67B32"/>
    <w:rsid w:val="00C72384"/>
    <w:rsid w:val="00C77B08"/>
    <w:rsid w:val="00C825B3"/>
    <w:rsid w:val="00C8260B"/>
    <w:rsid w:val="00C859E9"/>
    <w:rsid w:val="00C85B08"/>
    <w:rsid w:val="00C8731D"/>
    <w:rsid w:val="00C907A3"/>
    <w:rsid w:val="00C91135"/>
    <w:rsid w:val="00C91C94"/>
    <w:rsid w:val="00C92F4F"/>
    <w:rsid w:val="00C97A12"/>
    <w:rsid w:val="00C97B76"/>
    <w:rsid w:val="00CA0061"/>
    <w:rsid w:val="00CA5238"/>
    <w:rsid w:val="00CA5E10"/>
    <w:rsid w:val="00CB0465"/>
    <w:rsid w:val="00CB18BF"/>
    <w:rsid w:val="00CB7644"/>
    <w:rsid w:val="00CC1AEB"/>
    <w:rsid w:val="00CC6459"/>
    <w:rsid w:val="00CD22BD"/>
    <w:rsid w:val="00CD2EDF"/>
    <w:rsid w:val="00CD466D"/>
    <w:rsid w:val="00CD57FD"/>
    <w:rsid w:val="00CD588F"/>
    <w:rsid w:val="00CD6C4A"/>
    <w:rsid w:val="00CD76BC"/>
    <w:rsid w:val="00CD7933"/>
    <w:rsid w:val="00CE048B"/>
    <w:rsid w:val="00CE0C35"/>
    <w:rsid w:val="00CE63F4"/>
    <w:rsid w:val="00CE6C5A"/>
    <w:rsid w:val="00CF3D00"/>
    <w:rsid w:val="00D01EFD"/>
    <w:rsid w:val="00D07E6D"/>
    <w:rsid w:val="00D1139F"/>
    <w:rsid w:val="00D129DD"/>
    <w:rsid w:val="00D13D5F"/>
    <w:rsid w:val="00D14BF8"/>
    <w:rsid w:val="00D15161"/>
    <w:rsid w:val="00D15860"/>
    <w:rsid w:val="00D15BFD"/>
    <w:rsid w:val="00D1615C"/>
    <w:rsid w:val="00D173B7"/>
    <w:rsid w:val="00D2152E"/>
    <w:rsid w:val="00D24370"/>
    <w:rsid w:val="00D2642B"/>
    <w:rsid w:val="00D26F84"/>
    <w:rsid w:val="00D300A6"/>
    <w:rsid w:val="00D30192"/>
    <w:rsid w:val="00D30AE5"/>
    <w:rsid w:val="00D33FA8"/>
    <w:rsid w:val="00D36118"/>
    <w:rsid w:val="00D36367"/>
    <w:rsid w:val="00D37C2B"/>
    <w:rsid w:val="00D40A75"/>
    <w:rsid w:val="00D41ADA"/>
    <w:rsid w:val="00D42BD9"/>
    <w:rsid w:val="00D42CEA"/>
    <w:rsid w:val="00D42DD2"/>
    <w:rsid w:val="00D44888"/>
    <w:rsid w:val="00D45907"/>
    <w:rsid w:val="00D46771"/>
    <w:rsid w:val="00D47E6E"/>
    <w:rsid w:val="00D52A97"/>
    <w:rsid w:val="00D54D6B"/>
    <w:rsid w:val="00D60CF0"/>
    <w:rsid w:val="00D71D02"/>
    <w:rsid w:val="00D734C4"/>
    <w:rsid w:val="00D76352"/>
    <w:rsid w:val="00D76D2E"/>
    <w:rsid w:val="00D81BB2"/>
    <w:rsid w:val="00D82CE2"/>
    <w:rsid w:val="00D84B32"/>
    <w:rsid w:val="00D919F2"/>
    <w:rsid w:val="00D92057"/>
    <w:rsid w:val="00D94FFD"/>
    <w:rsid w:val="00D96C6A"/>
    <w:rsid w:val="00DA0340"/>
    <w:rsid w:val="00DA1016"/>
    <w:rsid w:val="00DB001E"/>
    <w:rsid w:val="00DB27CF"/>
    <w:rsid w:val="00DB287B"/>
    <w:rsid w:val="00DB560D"/>
    <w:rsid w:val="00DB5BB9"/>
    <w:rsid w:val="00DB6444"/>
    <w:rsid w:val="00DB70A5"/>
    <w:rsid w:val="00DC4CDD"/>
    <w:rsid w:val="00DC7937"/>
    <w:rsid w:val="00DD0367"/>
    <w:rsid w:val="00DD28A9"/>
    <w:rsid w:val="00DD6157"/>
    <w:rsid w:val="00DE2756"/>
    <w:rsid w:val="00DE6133"/>
    <w:rsid w:val="00DF0CBA"/>
    <w:rsid w:val="00DF1FD9"/>
    <w:rsid w:val="00DF3740"/>
    <w:rsid w:val="00DF4896"/>
    <w:rsid w:val="00DF6206"/>
    <w:rsid w:val="00DF7D14"/>
    <w:rsid w:val="00E02530"/>
    <w:rsid w:val="00E032A6"/>
    <w:rsid w:val="00E03490"/>
    <w:rsid w:val="00E03772"/>
    <w:rsid w:val="00E039D4"/>
    <w:rsid w:val="00E0420B"/>
    <w:rsid w:val="00E278CE"/>
    <w:rsid w:val="00E300D6"/>
    <w:rsid w:val="00E3193D"/>
    <w:rsid w:val="00E3277E"/>
    <w:rsid w:val="00E3630D"/>
    <w:rsid w:val="00E36859"/>
    <w:rsid w:val="00E4155A"/>
    <w:rsid w:val="00E41EDA"/>
    <w:rsid w:val="00E4770E"/>
    <w:rsid w:val="00E52BD2"/>
    <w:rsid w:val="00E53BED"/>
    <w:rsid w:val="00E5658C"/>
    <w:rsid w:val="00E57A1D"/>
    <w:rsid w:val="00E61A15"/>
    <w:rsid w:val="00E65486"/>
    <w:rsid w:val="00E66BAD"/>
    <w:rsid w:val="00E6743D"/>
    <w:rsid w:val="00E71329"/>
    <w:rsid w:val="00E716D1"/>
    <w:rsid w:val="00E761FC"/>
    <w:rsid w:val="00E76661"/>
    <w:rsid w:val="00E827D0"/>
    <w:rsid w:val="00E82AE7"/>
    <w:rsid w:val="00E85189"/>
    <w:rsid w:val="00E8525D"/>
    <w:rsid w:val="00E86FD1"/>
    <w:rsid w:val="00E87269"/>
    <w:rsid w:val="00E93700"/>
    <w:rsid w:val="00EA0324"/>
    <w:rsid w:val="00EA2F45"/>
    <w:rsid w:val="00EA573E"/>
    <w:rsid w:val="00EA7001"/>
    <w:rsid w:val="00EA7039"/>
    <w:rsid w:val="00EB4670"/>
    <w:rsid w:val="00EB6F17"/>
    <w:rsid w:val="00EB7068"/>
    <w:rsid w:val="00EC1746"/>
    <w:rsid w:val="00ED4AB6"/>
    <w:rsid w:val="00ED65D5"/>
    <w:rsid w:val="00EE16AB"/>
    <w:rsid w:val="00EE2607"/>
    <w:rsid w:val="00EE2932"/>
    <w:rsid w:val="00EE4034"/>
    <w:rsid w:val="00EF0195"/>
    <w:rsid w:val="00EF157B"/>
    <w:rsid w:val="00EF2101"/>
    <w:rsid w:val="00EF4CE0"/>
    <w:rsid w:val="00EF5D90"/>
    <w:rsid w:val="00EF7958"/>
    <w:rsid w:val="00F00991"/>
    <w:rsid w:val="00F00F0D"/>
    <w:rsid w:val="00F012A3"/>
    <w:rsid w:val="00F03942"/>
    <w:rsid w:val="00F03F83"/>
    <w:rsid w:val="00F043E1"/>
    <w:rsid w:val="00F0572E"/>
    <w:rsid w:val="00F05C42"/>
    <w:rsid w:val="00F065DE"/>
    <w:rsid w:val="00F13B6F"/>
    <w:rsid w:val="00F1534B"/>
    <w:rsid w:val="00F1699E"/>
    <w:rsid w:val="00F21BBB"/>
    <w:rsid w:val="00F227F8"/>
    <w:rsid w:val="00F23492"/>
    <w:rsid w:val="00F24098"/>
    <w:rsid w:val="00F25930"/>
    <w:rsid w:val="00F25B2B"/>
    <w:rsid w:val="00F265F5"/>
    <w:rsid w:val="00F305B5"/>
    <w:rsid w:val="00F31599"/>
    <w:rsid w:val="00F36BF5"/>
    <w:rsid w:val="00F4383B"/>
    <w:rsid w:val="00F43FB0"/>
    <w:rsid w:val="00F448A5"/>
    <w:rsid w:val="00F44B3B"/>
    <w:rsid w:val="00F4692B"/>
    <w:rsid w:val="00F50F0B"/>
    <w:rsid w:val="00F50F2E"/>
    <w:rsid w:val="00F50FEA"/>
    <w:rsid w:val="00F5253A"/>
    <w:rsid w:val="00F56406"/>
    <w:rsid w:val="00F56959"/>
    <w:rsid w:val="00F65464"/>
    <w:rsid w:val="00F6554A"/>
    <w:rsid w:val="00F65655"/>
    <w:rsid w:val="00F7126F"/>
    <w:rsid w:val="00F74352"/>
    <w:rsid w:val="00F74E3E"/>
    <w:rsid w:val="00F80E0A"/>
    <w:rsid w:val="00F81F86"/>
    <w:rsid w:val="00F81FD0"/>
    <w:rsid w:val="00F84A2A"/>
    <w:rsid w:val="00F85C72"/>
    <w:rsid w:val="00F93571"/>
    <w:rsid w:val="00F9475D"/>
    <w:rsid w:val="00F9521A"/>
    <w:rsid w:val="00F953AB"/>
    <w:rsid w:val="00F97221"/>
    <w:rsid w:val="00FA1709"/>
    <w:rsid w:val="00FA2087"/>
    <w:rsid w:val="00FA4235"/>
    <w:rsid w:val="00FA455C"/>
    <w:rsid w:val="00FA46AD"/>
    <w:rsid w:val="00FA64A7"/>
    <w:rsid w:val="00FA735B"/>
    <w:rsid w:val="00FB1EFB"/>
    <w:rsid w:val="00FB218E"/>
    <w:rsid w:val="00FB349E"/>
    <w:rsid w:val="00FB37B8"/>
    <w:rsid w:val="00FB4B12"/>
    <w:rsid w:val="00FB508B"/>
    <w:rsid w:val="00FC087C"/>
    <w:rsid w:val="00FC2FA5"/>
    <w:rsid w:val="00FC7F6D"/>
    <w:rsid w:val="00FD6557"/>
    <w:rsid w:val="00FD6F64"/>
    <w:rsid w:val="00FD78B4"/>
    <w:rsid w:val="00FE006E"/>
    <w:rsid w:val="00FE0136"/>
    <w:rsid w:val="00FE111D"/>
    <w:rsid w:val="00FE201F"/>
    <w:rsid w:val="00FE2BF5"/>
    <w:rsid w:val="00FE31AF"/>
    <w:rsid w:val="00FF392D"/>
    <w:rsid w:val="00FF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D7A05"/>
  <w15:chartTrackingRefBased/>
  <w15:docId w15:val="{98BB7F0D-4028-B144-9C9E-E501DBC5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152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2"/>
      </w:numPr>
    </w:pPr>
  </w:style>
  <w:style w:type="paragraph" w:styleId="a7">
    <w:name w:val="Balloon Text"/>
    <w:basedOn w:val="a"/>
    <w:semiHidden/>
    <w:rsid w:val="00F9475D"/>
    <w:rPr>
      <w:rFonts w:ascii="Tahoma" w:hAnsi="Tahoma" w:cs="Tahoma"/>
      <w:sz w:val="16"/>
      <w:szCs w:val="16"/>
    </w:rPr>
  </w:style>
  <w:style w:type="table" w:styleId="1">
    <w:name w:val="Table Classic 1"/>
    <w:basedOn w:val="a1"/>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a8">
    <w:name w:val="caption"/>
    <w:basedOn w:val="a"/>
    <w:next w:val="a"/>
    <w:qFormat/>
    <w:rsid w:val="00D42BD9"/>
    <w:rPr>
      <w:rFonts w:ascii="Calibri" w:eastAsia="Calibri" w:hAnsi="Calibri"/>
      <w:b/>
      <w:bCs/>
      <w:sz w:val="22"/>
      <w:szCs w:val="20"/>
    </w:rPr>
  </w:style>
  <w:style w:type="numbering" w:customStyle="1" w:styleId="BulletInside">
    <w:name w:val="BulletInside"/>
    <w:basedOn w:val="a2"/>
    <w:rsid w:val="009C6BF7"/>
    <w:pPr>
      <w:numPr>
        <w:numId w:val="5"/>
      </w:numPr>
    </w:pPr>
  </w:style>
  <w:style w:type="numbering" w:customStyle="1" w:styleId="InsideBullet">
    <w:name w:val="InsideBullet"/>
    <w:basedOn w:val="a2"/>
    <w:rsid w:val="009C6BF7"/>
    <w:pPr>
      <w:numPr>
        <w:numId w:val="6"/>
      </w:numPr>
    </w:pPr>
  </w:style>
  <w:style w:type="numbering" w:customStyle="1" w:styleId="ListOfSteps">
    <w:name w:val="ListOfSteps"/>
    <w:basedOn w:val="a2"/>
    <w:rsid w:val="009C6BF7"/>
    <w:pPr>
      <w:numPr>
        <w:numId w:val="7"/>
      </w:numPr>
    </w:pPr>
  </w:style>
  <w:style w:type="numbering" w:customStyle="1" w:styleId="StyleListOfStepsOutlinenumberedCalibri12pt">
    <w:name w:val="Style ListOfSteps + Outline numbered Calibri 12 pt"/>
    <w:basedOn w:val="a2"/>
    <w:rsid w:val="001E5BF2"/>
    <w:pPr>
      <w:numPr>
        <w:numId w:val="8"/>
      </w:numPr>
    </w:pPr>
  </w:style>
  <w:style w:type="numbering" w:customStyle="1" w:styleId="StyleListOfStepsOutlinenumberedCalibri12pt1">
    <w:name w:val="Style ListOfSteps + Outline numbered Calibri 12 pt1"/>
    <w:basedOn w:val="a2"/>
    <w:rsid w:val="001E5BF2"/>
    <w:pPr>
      <w:numPr>
        <w:numId w:val="9"/>
      </w:numPr>
    </w:pPr>
  </w:style>
  <w:style w:type="numbering" w:customStyle="1" w:styleId="StyleListOfStepsOutlinenumberedCalibri12pt2">
    <w:name w:val="Style ListOfSteps + Outline numbered Calibri 12 pt2"/>
    <w:basedOn w:val="a2"/>
    <w:rsid w:val="001E5BF2"/>
    <w:pPr>
      <w:numPr>
        <w:numId w:val="10"/>
      </w:numPr>
    </w:pPr>
  </w:style>
  <w:style w:type="numbering" w:customStyle="1" w:styleId="StyleListOfStepsOutlinenumberedCalibri12pt3">
    <w:name w:val="Style ListOfSteps + Outline numbered Calibri 12 pt3"/>
    <w:basedOn w:val="a2"/>
    <w:rsid w:val="001E5BF2"/>
    <w:pPr>
      <w:numPr>
        <w:numId w:val="12"/>
      </w:numPr>
    </w:pPr>
  </w:style>
  <w:style w:type="numbering" w:customStyle="1" w:styleId="StyleListOfStepsOutlinenumberedCalibri12pt4">
    <w:name w:val="Style ListOfSteps + Outline numbered Calibri 12 pt4"/>
    <w:basedOn w:val="a2"/>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a"/>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lang w:eastAsia="en-US"/>
    </w:rPr>
  </w:style>
  <w:style w:type="paragraph" w:styleId="a9">
    <w:name w:val="List Paragraph"/>
    <w:basedOn w:val="a"/>
    <w:uiPriority w:val="34"/>
    <w:qFormat/>
    <w:rsid w:val="00DD03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Warren Mansur</dc:creator>
  <cp:keywords/>
  <dc:description/>
  <cp:lastModifiedBy>He, Donghang</cp:lastModifiedBy>
  <cp:revision>102</cp:revision>
  <cp:lastPrinted>2012-09-23T19:17:00Z</cp:lastPrinted>
  <dcterms:created xsi:type="dcterms:W3CDTF">2019-11-15T02:49:00Z</dcterms:created>
  <dcterms:modified xsi:type="dcterms:W3CDTF">2019-11-21T00:22:00Z</dcterms:modified>
</cp:coreProperties>
</file>