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F7115" w14:textId="77777777" w:rsidR="00CC1DDE" w:rsidRDefault="00202E49">
      <w:pPr>
        <w:ind w:firstLineChars="350" w:firstLine="1827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武汉大学计算机学院</w:t>
      </w:r>
    </w:p>
    <w:p w14:paraId="36D1DB2A" w14:textId="77777777" w:rsidR="00CC1DDE" w:rsidRDefault="00202E49">
      <w:pPr>
        <w:jc w:val="center"/>
        <w:rPr>
          <w:rFonts w:ascii="宋体" w:hAnsi="宋体" w:hint="eastAsia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本科生实验报告</w:t>
      </w:r>
    </w:p>
    <w:p w14:paraId="2BD1BE5E" w14:textId="77777777" w:rsidR="00CC1DDE" w:rsidRDefault="00CC1DDE">
      <w:pPr>
        <w:ind w:left="480"/>
        <w:jc w:val="center"/>
        <w:rPr>
          <w:rFonts w:ascii="宋体" w:hAnsi="宋体" w:hint="eastAsia"/>
          <w:szCs w:val="21"/>
        </w:rPr>
      </w:pPr>
    </w:p>
    <w:p w14:paraId="2880DA0A" w14:textId="77777777" w:rsidR="00CC1DDE" w:rsidRDefault="00CC1DDE">
      <w:pPr>
        <w:jc w:val="center"/>
        <w:rPr>
          <w:rFonts w:ascii="宋体" w:hAnsi="宋体" w:hint="eastAsia"/>
          <w:szCs w:val="21"/>
        </w:rPr>
      </w:pPr>
    </w:p>
    <w:p w14:paraId="72398CD1" w14:textId="77777777" w:rsidR="00CC1DDE" w:rsidRDefault="00CC1DDE">
      <w:pPr>
        <w:ind w:left="480"/>
        <w:jc w:val="center"/>
        <w:rPr>
          <w:rFonts w:ascii="楷体_GB2312" w:eastAsia="楷体_GB2312" w:hAnsi="宋体" w:hint="eastAsia"/>
          <w:szCs w:val="21"/>
        </w:rPr>
      </w:pPr>
    </w:p>
    <w:p w14:paraId="24DC304E" w14:textId="77777777" w:rsidR="00CC1DDE" w:rsidRDefault="00CC1DDE">
      <w:pPr>
        <w:ind w:left="480"/>
        <w:jc w:val="center"/>
        <w:rPr>
          <w:rFonts w:ascii="宋体" w:hAnsi="宋体" w:hint="eastAsia"/>
          <w:szCs w:val="21"/>
        </w:rPr>
      </w:pPr>
    </w:p>
    <w:p w14:paraId="2E35D5E9" w14:textId="77777777" w:rsidR="00CC1DDE" w:rsidRDefault="00CC1DDE">
      <w:pPr>
        <w:rPr>
          <w:szCs w:val="21"/>
        </w:rPr>
      </w:pPr>
    </w:p>
    <w:p w14:paraId="625C209D" w14:textId="77777777" w:rsidR="00CC1DDE" w:rsidRDefault="00202E49">
      <w:pPr>
        <w:spacing w:line="480" w:lineRule="auto"/>
        <w:ind w:firstLineChars="450" w:firstLine="13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：计算机科学与技术</w:t>
      </w:r>
    </w:p>
    <w:p w14:paraId="035C0021" w14:textId="77777777" w:rsidR="00CC1DDE" w:rsidRDefault="00202E49">
      <w:pPr>
        <w:spacing w:line="480" w:lineRule="auto"/>
        <w:ind w:firstLineChars="450" w:firstLine="1350"/>
        <w:outlineLvl w:val="0"/>
        <w:rPr>
          <w:sz w:val="30"/>
          <w:szCs w:val="30"/>
        </w:rPr>
      </w:pPr>
      <w:bookmarkStart w:id="0" w:name="_Toc22039"/>
      <w:bookmarkStart w:id="1" w:name="_Toc12619"/>
      <w:bookmarkStart w:id="2" w:name="_Toc178081449"/>
      <w:r>
        <w:rPr>
          <w:rFonts w:hint="eastAsia"/>
          <w:sz w:val="30"/>
          <w:szCs w:val="30"/>
        </w:rPr>
        <w:t>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Windows</w:t>
      </w:r>
      <w:r>
        <w:rPr>
          <w:rFonts w:hint="eastAsia"/>
          <w:sz w:val="30"/>
          <w:szCs w:val="30"/>
        </w:rPr>
        <w:t>原理与应用</w:t>
      </w:r>
      <w:bookmarkEnd w:id="0"/>
      <w:bookmarkEnd w:id="1"/>
      <w:bookmarkEnd w:id="2"/>
    </w:p>
    <w:p w14:paraId="7B7DA456" w14:textId="013AAB27" w:rsidR="00CC1DDE" w:rsidRDefault="00202E49">
      <w:pPr>
        <w:spacing w:line="480" w:lineRule="auto"/>
        <w:ind w:firstLineChars="450" w:firstLine="13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指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 xml:space="preserve"> </w:t>
      </w:r>
      <w:r w:rsidR="008559AA">
        <w:rPr>
          <w:rFonts w:hint="eastAsia"/>
          <w:sz w:val="30"/>
          <w:szCs w:val="30"/>
        </w:rPr>
        <w:t>刘敏忠</w:t>
      </w:r>
    </w:p>
    <w:p w14:paraId="1E1679D8" w14:textId="526ACFF1" w:rsidR="00CC1DDE" w:rsidRDefault="00202E49">
      <w:pPr>
        <w:spacing w:line="480" w:lineRule="auto"/>
        <w:ind w:firstLineChars="450" w:firstLine="13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学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rFonts w:hint="eastAsia"/>
          <w:sz w:val="30"/>
          <w:szCs w:val="30"/>
        </w:rPr>
        <w:t>202</w:t>
      </w:r>
      <w:r w:rsidR="008559AA">
        <w:rPr>
          <w:rFonts w:hint="eastAsia"/>
          <w:sz w:val="30"/>
          <w:szCs w:val="30"/>
        </w:rPr>
        <w:t>23021111185</w:t>
      </w:r>
    </w:p>
    <w:p w14:paraId="5F4D1E05" w14:textId="25919166" w:rsidR="00CC1DDE" w:rsidRDefault="00202E49">
      <w:pPr>
        <w:spacing w:line="480" w:lineRule="auto"/>
        <w:ind w:firstLineChars="450" w:firstLine="13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姓</w:t>
      </w:r>
      <w:r>
        <w:rPr>
          <w:rFonts w:hint="eastAsia"/>
          <w:sz w:val="30"/>
          <w:szCs w:val="30"/>
        </w:rPr>
        <w:t xml:space="preserve">       </w:t>
      </w:r>
      <w:r>
        <w:rPr>
          <w:rFonts w:hint="eastAsia"/>
          <w:sz w:val="30"/>
          <w:szCs w:val="30"/>
        </w:rPr>
        <w:t>名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</w:rPr>
        <w:t xml:space="preserve"> </w:t>
      </w:r>
      <w:r w:rsidR="008559AA">
        <w:rPr>
          <w:rFonts w:hint="eastAsia"/>
          <w:sz w:val="30"/>
          <w:szCs w:val="30"/>
        </w:rPr>
        <w:t>刘玮祺</w:t>
      </w:r>
    </w:p>
    <w:p w14:paraId="2C859BC1" w14:textId="77777777" w:rsidR="00CC1DDE" w:rsidRDefault="00202E49">
      <w:pPr>
        <w:spacing w:line="480" w:lineRule="auto"/>
        <w:ind w:leftChars="229" w:left="481" w:firstLineChars="1200" w:firstLine="2880"/>
        <w:rPr>
          <w:sz w:val="24"/>
        </w:rPr>
      </w:pPr>
      <w:r>
        <w:rPr>
          <w:rFonts w:hint="eastAsia"/>
          <w:sz w:val="24"/>
        </w:rPr>
        <w:t xml:space="preserve">          </w:t>
      </w:r>
    </w:p>
    <w:p w14:paraId="1CB51135" w14:textId="77777777" w:rsidR="00CC1DDE" w:rsidRDefault="00CC1DDE">
      <w:pPr>
        <w:spacing w:line="480" w:lineRule="auto"/>
        <w:ind w:leftChars="229" w:left="481" w:firstLineChars="1200" w:firstLine="2520"/>
        <w:rPr>
          <w:rFonts w:ascii="楷体_GB2312" w:eastAsia="楷体_GB2312"/>
          <w:szCs w:val="21"/>
        </w:rPr>
      </w:pPr>
    </w:p>
    <w:p w14:paraId="6961ECC7" w14:textId="77777777" w:rsidR="00CC1DDE" w:rsidRDefault="00CC1DDE">
      <w:pPr>
        <w:ind w:left="480"/>
        <w:jc w:val="center"/>
        <w:rPr>
          <w:szCs w:val="21"/>
        </w:rPr>
      </w:pPr>
    </w:p>
    <w:p w14:paraId="6CC575EB" w14:textId="77777777" w:rsidR="00CC1DDE" w:rsidRDefault="00202E49">
      <w:pPr>
        <w:ind w:left="4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</w:p>
    <w:p w14:paraId="6E499A3A" w14:textId="6E27764B" w:rsidR="00CC1DDE" w:rsidRDefault="00202E49">
      <w:pPr>
        <w:ind w:left="480" w:firstLineChars="700" w:firstLine="1960"/>
        <w:jc w:val="left"/>
        <w:rPr>
          <w:rFonts w:ascii="宋体" w:hAnsi="宋体" w:hint="eastAsia"/>
          <w:sz w:val="36"/>
          <w:szCs w:val="36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36"/>
          <w:szCs w:val="36"/>
        </w:rPr>
        <w:t>二○二</w:t>
      </w:r>
      <w:r w:rsidR="008559AA">
        <w:rPr>
          <w:rFonts w:ascii="宋体" w:hAnsi="宋体" w:hint="eastAsia"/>
          <w:sz w:val="36"/>
          <w:szCs w:val="36"/>
        </w:rPr>
        <w:t>四</w:t>
      </w:r>
      <w:r>
        <w:rPr>
          <w:rFonts w:ascii="宋体" w:hAnsi="宋体" w:hint="eastAsia"/>
          <w:sz w:val="36"/>
          <w:szCs w:val="36"/>
        </w:rPr>
        <w:t>年十月</w:t>
      </w:r>
    </w:p>
    <w:p w14:paraId="3FCE8001" w14:textId="247AB217" w:rsidR="00CC1DDE" w:rsidRPr="00EA47E9" w:rsidRDefault="00202E49" w:rsidP="00EA47E9">
      <w:pPr>
        <w:spacing w:line="460" w:lineRule="exact"/>
        <w:rPr>
          <w:rFonts w:ascii="宋体" w:hAnsi="宋体" w:hint="eastAsia"/>
          <w:szCs w:val="21"/>
        </w:rPr>
      </w:pPr>
      <w:r>
        <w:rPr>
          <w:sz w:val="24"/>
        </w:rPr>
        <w:br w:type="page"/>
      </w:r>
    </w:p>
    <w:p w14:paraId="701175B6" w14:textId="77777777" w:rsidR="00CC1DDE" w:rsidRDefault="00202E49">
      <w:pPr>
        <w:spacing w:line="440" w:lineRule="exact"/>
        <w:ind w:firstLineChars="200" w:firstLine="883"/>
        <w:jc w:val="center"/>
        <w:rPr>
          <w:rFonts w:ascii="宋体" w:hAnsi="宋体" w:hint="eastAsia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lastRenderedPageBreak/>
        <w:t>郑 重 声 明</w:t>
      </w:r>
    </w:p>
    <w:p w14:paraId="68DDAEAA" w14:textId="77777777" w:rsidR="00CC1DDE" w:rsidRDefault="00CC1DDE">
      <w:pPr>
        <w:spacing w:line="440" w:lineRule="exact"/>
        <w:ind w:firstLine="720"/>
        <w:jc w:val="center"/>
        <w:rPr>
          <w:rFonts w:ascii="仿宋_GB2312" w:eastAsia="仿宋_GB2312" w:hAnsi="宋体" w:hint="eastAsia"/>
          <w:szCs w:val="21"/>
        </w:rPr>
      </w:pPr>
    </w:p>
    <w:p w14:paraId="1B82B129" w14:textId="77777777" w:rsidR="00CC1DDE" w:rsidRDefault="00CC1DDE">
      <w:pPr>
        <w:spacing w:line="440" w:lineRule="exact"/>
        <w:ind w:firstLine="720"/>
        <w:jc w:val="left"/>
        <w:rPr>
          <w:rFonts w:ascii="宋体" w:hAnsi="宋体" w:hint="eastAsia"/>
          <w:sz w:val="24"/>
        </w:rPr>
      </w:pPr>
    </w:p>
    <w:p w14:paraId="7FD33FF7" w14:textId="77777777" w:rsidR="00CC1DDE" w:rsidRDefault="00202E49">
      <w:pPr>
        <w:spacing w:line="460" w:lineRule="exact"/>
        <w:ind w:firstLineChars="200" w:firstLine="56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呈交的实验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 w14:paraId="6649F145" w14:textId="77777777" w:rsidR="00CC1DDE" w:rsidRDefault="00CC1DDE">
      <w:pPr>
        <w:spacing w:line="440" w:lineRule="exact"/>
        <w:ind w:firstLine="720"/>
        <w:jc w:val="center"/>
        <w:rPr>
          <w:rFonts w:ascii="仿宋_GB2312" w:eastAsia="仿宋_GB2312" w:hAnsi="宋体" w:hint="eastAsia"/>
          <w:szCs w:val="21"/>
        </w:rPr>
      </w:pPr>
    </w:p>
    <w:p w14:paraId="3DB9DEB9" w14:textId="77777777" w:rsidR="00CC1DDE" w:rsidRDefault="00CC1DDE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14:paraId="1EA24650" w14:textId="77777777" w:rsidR="00CC1DDE" w:rsidRDefault="00CC1DDE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14:paraId="52701C24" w14:textId="77777777" w:rsidR="00CC1DDE" w:rsidRDefault="00CC1DDE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14:paraId="31F469F2" w14:textId="77777777" w:rsidR="00CC1DDE" w:rsidRDefault="00CC1DDE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</w:p>
    <w:p w14:paraId="08912CBA" w14:textId="2916C37B" w:rsidR="00CC1DDE" w:rsidRDefault="00202E49">
      <w:pPr>
        <w:spacing w:line="440" w:lineRule="exact"/>
        <w:ind w:firstLine="720"/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本人签名：</w:t>
      </w:r>
      <w:r>
        <w:rPr>
          <w:rFonts w:ascii="宋体" w:hAnsi="宋体" w:hint="eastAsia"/>
          <w:sz w:val="28"/>
          <w:szCs w:val="28"/>
          <w:u w:val="single"/>
        </w:rPr>
        <w:t xml:space="preserve">       </w:t>
      </w:r>
      <w:r>
        <w:rPr>
          <w:rFonts w:ascii="宋体" w:hAnsi="宋体"/>
          <w:sz w:val="28"/>
          <w:szCs w:val="28"/>
          <w:u w:val="single"/>
        </w:rPr>
        <w:t xml:space="preserve">  </w:t>
      </w:r>
      <w:r w:rsidR="00EA47E9">
        <w:rPr>
          <w:rFonts w:ascii="宋体" w:hAnsi="宋体" w:hint="eastAsia"/>
          <w:sz w:val="28"/>
          <w:szCs w:val="28"/>
          <w:u w:val="single"/>
        </w:rPr>
        <w:t>刘玮祺</w:t>
      </w:r>
      <w:r>
        <w:rPr>
          <w:rFonts w:ascii="宋体" w:hAnsi="宋体"/>
          <w:sz w:val="28"/>
          <w:szCs w:val="28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</w:rPr>
        <w:t xml:space="preserve">       日期：</w:t>
      </w:r>
      <w:r>
        <w:rPr>
          <w:rFonts w:ascii="宋体" w:hAnsi="宋体" w:hint="eastAsia"/>
          <w:sz w:val="28"/>
          <w:szCs w:val="28"/>
          <w:u w:val="single"/>
        </w:rPr>
        <w:t xml:space="preserve"> 20</w:t>
      </w:r>
      <w:r>
        <w:rPr>
          <w:rFonts w:ascii="宋体" w:hAnsi="宋体"/>
          <w:sz w:val="28"/>
          <w:szCs w:val="28"/>
          <w:u w:val="single"/>
        </w:rPr>
        <w:t>2</w:t>
      </w:r>
      <w:r w:rsidR="00EA47E9">
        <w:rPr>
          <w:rFonts w:ascii="宋体" w:hAnsi="宋体" w:hint="eastAsia"/>
          <w:sz w:val="28"/>
          <w:szCs w:val="28"/>
          <w:u w:val="single"/>
        </w:rPr>
        <w:t>4.9.24</w:t>
      </w:r>
      <w:r>
        <w:rPr>
          <w:rFonts w:ascii="宋体" w:hAnsi="宋体" w:hint="eastAsia"/>
          <w:sz w:val="28"/>
          <w:szCs w:val="28"/>
          <w:u w:val="single"/>
        </w:rPr>
        <w:t xml:space="preserve">          </w:t>
      </w:r>
    </w:p>
    <w:p w14:paraId="446D9DCF" w14:textId="77777777" w:rsidR="00CC1DDE" w:rsidRDefault="00CC1DDE"/>
    <w:p w14:paraId="3C4BD78E" w14:textId="77777777" w:rsidR="00CC1DDE" w:rsidRDefault="00CC1DDE">
      <w:pPr>
        <w:rPr>
          <w:sz w:val="24"/>
        </w:rPr>
      </w:pPr>
    </w:p>
    <w:p w14:paraId="449935C2" w14:textId="77777777" w:rsidR="00CC1DDE" w:rsidRDefault="00CC1DDE">
      <w:pPr>
        <w:rPr>
          <w:sz w:val="24"/>
        </w:rPr>
      </w:pPr>
    </w:p>
    <w:p w14:paraId="44B01EC8" w14:textId="77777777" w:rsidR="00CC1DDE" w:rsidRDefault="00CC1DDE">
      <w:pPr>
        <w:rPr>
          <w:sz w:val="24"/>
        </w:rPr>
      </w:pPr>
    </w:p>
    <w:p w14:paraId="3399A730" w14:textId="77777777" w:rsidR="00CC1DDE" w:rsidRDefault="00CC1DDE">
      <w:pPr>
        <w:rPr>
          <w:sz w:val="24"/>
        </w:rPr>
      </w:pPr>
    </w:p>
    <w:p w14:paraId="28AFAFAF" w14:textId="77777777" w:rsidR="00CC1DDE" w:rsidRDefault="00CC1DDE">
      <w:pPr>
        <w:rPr>
          <w:sz w:val="24"/>
        </w:rPr>
      </w:pPr>
    </w:p>
    <w:p w14:paraId="76F39ED8" w14:textId="77777777" w:rsidR="00CC1DDE" w:rsidRDefault="00CC1DDE">
      <w:pPr>
        <w:rPr>
          <w:sz w:val="24"/>
        </w:rPr>
      </w:pPr>
    </w:p>
    <w:p w14:paraId="7B21AF3D" w14:textId="77777777" w:rsidR="00CC1DDE" w:rsidRDefault="00CC1DDE">
      <w:pPr>
        <w:rPr>
          <w:sz w:val="24"/>
        </w:rPr>
      </w:pPr>
    </w:p>
    <w:p w14:paraId="564CB138" w14:textId="77777777" w:rsidR="00CC1DDE" w:rsidRDefault="00CC1DDE">
      <w:pPr>
        <w:rPr>
          <w:sz w:val="24"/>
        </w:rPr>
      </w:pPr>
    </w:p>
    <w:p w14:paraId="57378723" w14:textId="77777777" w:rsidR="00CC1DDE" w:rsidRDefault="00CC1DDE">
      <w:pPr>
        <w:rPr>
          <w:sz w:val="24"/>
        </w:rPr>
      </w:pPr>
    </w:p>
    <w:p w14:paraId="084822BC" w14:textId="77777777" w:rsidR="00CC1DDE" w:rsidRDefault="00CC1DDE">
      <w:pPr>
        <w:rPr>
          <w:sz w:val="24"/>
        </w:rPr>
      </w:pPr>
    </w:p>
    <w:p w14:paraId="526931AE" w14:textId="77777777" w:rsidR="00CC1DDE" w:rsidRDefault="00CC1DDE">
      <w:pPr>
        <w:rPr>
          <w:sz w:val="24"/>
        </w:rPr>
      </w:pPr>
    </w:p>
    <w:p w14:paraId="28A3C092" w14:textId="77777777" w:rsidR="00CC1DDE" w:rsidRDefault="00CC1DDE">
      <w:pPr>
        <w:rPr>
          <w:sz w:val="24"/>
        </w:rPr>
      </w:pPr>
    </w:p>
    <w:p w14:paraId="2D1F6B25" w14:textId="77777777" w:rsidR="00CC1DDE" w:rsidRDefault="00CC1DDE">
      <w:pPr>
        <w:rPr>
          <w:sz w:val="24"/>
        </w:rPr>
      </w:pPr>
    </w:p>
    <w:p w14:paraId="295E3692" w14:textId="77777777" w:rsidR="00CC1DDE" w:rsidRDefault="00CC1DDE">
      <w:pPr>
        <w:rPr>
          <w:sz w:val="24"/>
        </w:rPr>
      </w:pPr>
    </w:p>
    <w:p w14:paraId="1E60477F" w14:textId="77777777" w:rsidR="00CC1DDE" w:rsidRDefault="00CC1DDE">
      <w:pPr>
        <w:rPr>
          <w:sz w:val="24"/>
        </w:rPr>
      </w:pPr>
    </w:p>
    <w:p w14:paraId="6EA39F69" w14:textId="77777777" w:rsidR="00CC1DDE" w:rsidRDefault="00CC1DDE">
      <w:pPr>
        <w:rPr>
          <w:sz w:val="24"/>
        </w:rPr>
      </w:pPr>
    </w:p>
    <w:p w14:paraId="16277BE7" w14:textId="77777777" w:rsidR="00CC1DDE" w:rsidRDefault="00CC1DDE">
      <w:pPr>
        <w:rPr>
          <w:sz w:val="24"/>
        </w:rPr>
      </w:pPr>
    </w:p>
    <w:p w14:paraId="03C91108" w14:textId="77777777" w:rsidR="00CC1DDE" w:rsidRDefault="00CC1DDE">
      <w:pPr>
        <w:rPr>
          <w:sz w:val="24"/>
        </w:rPr>
      </w:pPr>
    </w:p>
    <w:p w14:paraId="539F17A7" w14:textId="77777777" w:rsidR="00CC1DDE" w:rsidRDefault="00CC1DDE">
      <w:pPr>
        <w:rPr>
          <w:sz w:val="24"/>
        </w:rPr>
      </w:pPr>
    </w:p>
    <w:p w14:paraId="195B40E8" w14:textId="77777777" w:rsidR="00CC1DDE" w:rsidRDefault="00CC1DDE"/>
    <w:p w14:paraId="6207D958" w14:textId="77777777" w:rsidR="00EA47E9" w:rsidRDefault="00EA47E9">
      <w:pPr>
        <w:widowControl/>
        <w:jc w:val="left"/>
        <w:rPr>
          <w:rFonts w:ascii="黑体" w:eastAsia="黑体"/>
          <w:sz w:val="36"/>
          <w:szCs w:val="36"/>
        </w:rPr>
      </w:pPr>
      <w:bookmarkStart w:id="3" w:name="_Toc30660"/>
      <w:bookmarkStart w:id="4" w:name="_Toc17200"/>
      <w:r>
        <w:rPr>
          <w:rFonts w:ascii="黑体" w:eastAsia="黑体"/>
          <w:sz w:val="36"/>
          <w:szCs w:val="36"/>
        </w:rPr>
        <w:br w:type="page"/>
      </w:r>
    </w:p>
    <w:p w14:paraId="5CD5B296" w14:textId="120EEF87" w:rsidR="00CC1DDE" w:rsidRDefault="00202E49">
      <w:pPr>
        <w:jc w:val="center"/>
        <w:outlineLvl w:val="0"/>
        <w:rPr>
          <w:rFonts w:ascii="黑体" w:eastAsia="黑体"/>
          <w:sz w:val="36"/>
          <w:szCs w:val="36"/>
        </w:rPr>
      </w:pPr>
      <w:bookmarkStart w:id="5" w:name="_Toc178081450"/>
      <w:r>
        <w:rPr>
          <w:rFonts w:ascii="黑体" w:eastAsia="黑体" w:hint="eastAsia"/>
          <w:sz w:val="36"/>
          <w:szCs w:val="36"/>
        </w:rPr>
        <w:lastRenderedPageBreak/>
        <w:t>摘  要</w:t>
      </w:r>
      <w:bookmarkEnd w:id="3"/>
      <w:bookmarkEnd w:id="4"/>
      <w:bookmarkEnd w:id="5"/>
    </w:p>
    <w:p w14:paraId="09478A61" w14:textId="5F90222B" w:rsidR="00076F43" w:rsidRDefault="00EA47E9" w:rsidP="00076F43">
      <w:pPr>
        <w:spacing w:line="460" w:lineRule="exact"/>
        <w:ind w:firstLine="420"/>
        <w:rPr>
          <w:rFonts w:asciiTheme="minorEastAsia" w:eastAsiaTheme="minorEastAsia" w:hAnsiTheme="minorEastAsia" w:hint="eastAsia"/>
          <w:bCs/>
          <w:sz w:val="24"/>
        </w:rPr>
      </w:pPr>
      <w:r w:rsidRPr="00EA47E9">
        <w:rPr>
          <w:rFonts w:asciiTheme="minorEastAsia" w:eastAsiaTheme="minorEastAsia" w:hAnsiTheme="minorEastAsia"/>
          <w:bCs/>
          <w:sz w:val="24"/>
        </w:rPr>
        <w:t>本实验通过构建一个Windows消息发送和接收系统，探索了Windows消息机制。实验涉及创建类库和三个窗体应用，实现消息的发送和接收。窗体应用程序A负责发送消息，而窗体应用程序B和C负责接收并显示消息内容。实验满足了功能性和业务逻辑要求，通过用户输入触发消息发送，并在接收</w:t>
      </w:r>
      <w:proofErr w:type="gramStart"/>
      <w:r w:rsidRPr="00EA47E9">
        <w:rPr>
          <w:rFonts w:asciiTheme="minorEastAsia" w:eastAsiaTheme="minorEastAsia" w:hAnsiTheme="minorEastAsia"/>
          <w:bCs/>
          <w:sz w:val="24"/>
        </w:rPr>
        <w:t>端显示</w:t>
      </w:r>
      <w:proofErr w:type="gramEnd"/>
      <w:r w:rsidRPr="00EA47E9">
        <w:rPr>
          <w:rFonts w:asciiTheme="minorEastAsia" w:eastAsiaTheme="minorEastAsia" w:hAnsiTheme="minorEastAsia"/>
          <w:bCs/>
          <w:sz w:val="24"/>
        </w:rPr>
        <w:t>消息。</w:t>
      </w:r>
    </w:p>
    <w:p w14:paraId="32CC6EC4" w14:textId="69B46B8B" w:rsidR="00EA47E9" w:rsidRDefault="00076F43">
      <w:pPr>
        <w:widowControl/>
        <w:jc w:val="left"/>
        <w:rPr>
          <w:rFonts w:asciiTheme="minorEastAsia" w:eastAsiaTheme="minorEastAsia" w:hAnsiTheme="minorEastAsia" w:hint="eastAsia"/>
          <w:bCs/>
          <w:sz w:val="24"/>
        </w:rPr>
      </w:pPr>
      <w:r>
        <w:rPr>
          <w:rFonts w:asciiTheme="minorEastAsia" w:eastAsiaTheme="minorEastAsia" w:hAnsiTheme="minorEastAsia" w:hint="eastAsia"/>
          <w:bCs/>
          <w:sz w:val="24"/>
        </w:rPr>
        <w:br w:type="page"/>
      </w:r>
    </w:p>
    <w:p w14:paraId="2BD7761D" w14:textId="33CCB4C2" w:rsidR="00DB5379" w:rsidRDefault="00DB5379" w:rsidP="00DB5379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/>
          <w:sz w:val="24"/>
        </w:rPr>
      </w:pPr>
      <w:r w:rsidRPr="00DB5379">
        <w:rPr>
          <w:rFonts w:asciiTheme="minorEastAsia" w:eastAsiaTheme="minorEastAsia" w:hAnsiTheme="minorEastAsia" w:hint="eastAsia"/>
          <w:b/>
          <w:sz w:val="24"/>
        </w:rPr>
        <w:lastRenderedPageBreak/>
        <w:t>实验目的</w:t>
      </w:r>
    </w:p>
    <w:p w14:paraId="148F718F" w14:textId="3D765915" w:rsidR="00F84556" w:rsidRPr="00F84556" w:rsidRDefault="00F84556" w:rsidP="00F84556">
      <w:pPr>
        <w:spacing w:line="360" w:lineRule="auto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（一）</w:t>
      </w:r>
      <w:r w:rsidRPr="00F84556">
        <w:rPr>
          <w:rFonts w:ascii="宋体" w:hAnsi="宋体"/>
          <w:sz w:val="24"/>
        </w:rPr>
        <w:t>理解Windows消息机制：通过构建一个Windows消息发送和接收系统，深入理解Windows消息机制的工作原理和流程。</w:t>
      </w:r>
    </w:p>
    <w:p w14:paraId="533051D7" w14:textId="508AFA04" w:rsidR="00F84556" w:rsidRPr="00F84556" w:rsidRDefault="00F84556" w:rsidP="00F84556">
      <w:pPr>
        <w:widowControl/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（二）</w:t>
      </w:r>
      <w:r w:rsidRPr="00F84556">
        <w:rPr>
          <w:rFonts w:ascii="宋体" w:hAnsi="宋体"/>
          <w:sz w:val="24"/>
        </w:rPr>
        <w:t>掌握C#编程技能：通过实现消息发送和接收程序，提高使用C#进行Windows应用程序开发的实践能力。</w:t>
      </w:r>
    </w:p>
    <w:p w14:paraId="7FC077FA" w14:textId="4EB021E0" w:rsidR="00F84556" w:rsidRPr="00F84556" w:rsidRDefault="00F84556" w:rsidP="00F84556">
      <w:pPr>
        <w:widowControl/>
        <w:spacing w:line="360" w:lineRule="auto"/>
        <w:ind w:firstLine="42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（三）</w:t>
      </w:r>
      <w:r w:rsidRPr="00F84556">
        <w:rPr>
          <w:rFonts w:ascii="宋体" w:hAnsi="宋体"/>
          <w:sz w:val="24"/>
        </w:rPr>
        <w:t>学习项目结构设计：通过在解决方案中创建和管理多个项目，学习如何设计和组织复杂的软件项目结构。</w:t>
      </w:r>
    </w:p>
    <w:p w14:paraId="24378D6F" w14:textId="2EF2D315" w:rsidR="00F84556" w:rsidRPr="00F84556" w:rsidRDefault="00F84556" w:rsidP="00F84556">
      <w:pPr>
        <w:widowControl/>
        <w:spacing w:line="360" w:lineRule="auto"/>
        <w:ind w:firstLine="420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（四）</w:t>
      </w:r>
      <w:r w:rsidRPr="00F84556">
        <w:rPr>
          <w:rFonts w:ascii="宋体" w:hAnsi="宋体"/>
          <w:sz w:val="24"/>
        </w:rPr>
        <w:t>熟悉.NET Framework：通过使用.NET Framework开发Windows窗体应用和WPF应用，熟悉.NET Framework的使用方法和特性。</w:t>
      </w:r>
    </w:p>
    <w:p w14:paraId="39511D12" w14:textId="6B354DBD" w:rsidR="00DB5379" w:rsidRDefault="00DB5379" w:rsidP="00DB5379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eastAsiaTheme="minorEastAsia" w:hAnsiTheme="minorEastAsia" w:hint="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实验内容</w:t>
      </w:r>
    </w:p>
    <w:p w14:paraId="3CF0568E" w14:textId="05ECA570" w:rsidR="00DB5379" w:rsidRDefault="00F84556" w:rsidP="00F84556">
      <w:pPr>
        <w:widowControl/>
        <w:spacing w:line="360" w:lineRule="auto"/>
        <w:ind w:firstLine="420"/>
        <w:jc w:val="left"/>
        <w:rPr>
          <w:rFonts w:ascii="宋体" w:hAnsi="宋体"/>
          <w:bCs/>
          <w:sz w:val="24"/>
        </w:rPr>
      </w:pPr>
      <w:r w:rsidRPr="00F84556">
        <w:rPr>
          <w:rFonts w:ascii="宋体" w:hAnsi="宋体" w:hint="eastAsia"/>
          <w:bCs/>
          <w:sz w:val="24"/>
        </w:rPr>
        <w:t>（一）</w:t>
      </w:r>
      <w:r w:rsidRPr="00F84556">
        <w:rPr>
          <w:rFonts w:ascii="宋体" w:hAnsi="宋体" w:hint="eastAsia"/>
          <w:bCs/>
          <w:sz w:val="24"/>
        </w:rPr>
        <w:t>准备工作：新建解决方案，在解决方案下新建四个项目.其中第一个项目为CopyDataStruct，其输出类型为类库;第二个项目为SenderA，其输出类型为windows窗体应用(.NET Framework)或WPF应用(.NET Framework),第三个项目为ReceiverB, 其输出类型为windows窗体应用(.NET Framework)，第四个项目为ReceiverC, 其输出类型为WPF窗体应用(.NET Framework)</w:t>
      </w:r>
      <w:r>
        <w:rPr>
          <w:rFonts w:ascii="宋体" w:hAnsi="宋体" w:hint="eastAsia"/>
          <w:bCs/>
          <w:sz w:val="24"/>
        </w:rPr>
        <w:t>。</w:t>
      </w:r>
    </w:p>
    <w:p w14:paraId="4CDB3569" w14:textId="737452DF" w:rsidR="00F84556" w:rsidRDefault="00F84556" w:rsidP="00441EC7">
      <w:pPr>
        <w:widowControl/>
        <w:spacing w:line="360" w:lineRule="auto"/>
        <w:jc w:val="center"/>
        <w:rPr>
          <w:rFonts w:ascii="宋体" w:hAnsi="宋体"/>
          <w:bCs/>
          <w:sz w:val="24"/>
        </w:rPr>
      </w:pPr>
      <w:r w:rsidRPr="00F84556">
        <w:rPr>
          <w:rFonts w:ascii="宋体" w:hAnsi="宋体"/>
          <w:bCs/>
          <w:sz w:val="24"/>
        </w:rPr>
        <w:drawing>
          <wp:inline distT="0" distB="0" distL="0" distR="0" wp14:anchorId="509C1A2A" wp14:editId="0FA49F7E">
            <wp:extent cx="4477375" cy="1705213"/>
            <wp:effectExtent l="0" t="0" r="0" b="9525"/>
            <wp:docPr id="13282368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236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1F842" w14:textId="0F3ECF15" w:rsidR="00F84556" w:rsidRDefault="00F84556" w:rsidP="00441EC7">
      <w:pPr>
        <w:widowControl/>
        <w:spacing w:line="360" w:lineRule="auto"/>
        <w:ind w:firstLine="42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(二)</w:t>
      </w:r>
      <w:r w:rsidRPr="00F84556">
        <w:rPr>
          <w:rFonts w:ascii="Segoe UI" w:hAnsi="Segoe UI" w:cs="Segoe UI"/>
          <w:color w:val="212529"/>
          <w:sz w:val="23"/>
          <w:szCs w:val="23"/>
          <w:shd w:val="clear" w:color="auto" w:fill="F8F9FA"/>
        </w:rPr>
        <w:t xml:space="preserve"> </w:t>
      </w:r>
      <w:r w:rsidRPr="00F84556">
        <w:rPr>
          <w:rFonts w:ascii="宋体" w:hAnsi="宋体"/>
          <w:bCs/>
          <w:sz w:val="24"/>
        </w:rPr>
        <w:t>定义消息类型和消息结构：在项目CopyDataStruct中定义消息类型，定义消息结构体</w:t>
      </w:r>
      <w:r>
        <w:rPr>
          <w:rFonts w:ascii="宋体" w:hAnsi="宋体" w:hint="eastAsia"/>
          <w:bCs/>
          <w:sz w:val="24"/>
        </w:rPr>
        <w:t>。</w:t>
      </w:r>
    </w:p>
    <w:p w14:paraId="13DB6616" w14:textId="553D4CBD" w:rsidR="00F84556" w:rsidRDefault="00F84556" w:rsidP="00441EC7">
      <w:pPr>
        <w:widowControl/>
        <w:spacing w:line="360" w:lineRule="auto"/>
        <w:jc w:val="center"/>
        <w:rPr>
          <w:rFonts w:ascii="宋体" w:hAnsi="宋体" w:hint="eastAsia"/>
          <w:bCs/>
          <w:sz w:val="24"/>
        </w:rPr>
      </w:pPr>
      <w:r w:rsidRPr="00F84556">
        <w:rPr>
          <w:rFonts w:ascii="宋体" w:hAnsi="宋体"/>
          <w:bCs/>
          <w:sz w:val="24"/>
        </w:rPr>
        <w:lastRenderedPageBreak/>
        <w:drawing>
          <wp:inline distT="0" distB="0" distL="0" distR="0" wp14:anchorId="2BB5CA00" wp14:editId="738E25FD">
            <wp:extent cx="4083050" cy="2416107"/>
            <wp:effectExtent l="0" t="0" r="0" b="3810"/>
            <wp:docPr id="7629545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545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6054" cy="242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F929" w14:textId="2DD83EDC" w:rsidR="00F84556" w:rsidRDefault="00F84556" w:rsidP="00441EC7">
      <w:pPr>
        <w:widowControl/>
        <w:spacing w:line="360" w:lineRule="auto"/>
        <w:ind w:firstLine="420"/>
        <w:jc w:val="left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（三）</w:t>
      </w:r>
      <w:r w:rsidRPr="00F84556">
        <w:rPr>
          <w:rFonts w:ascii="宋体" w:hAnsi="宋体"/>
          <w:bCs/>
          <w:sz w:val="24"/>
        </w:rPr>
        <w:t>实现消息发送者程序A：引用CopyDataStruct，声明User32.dll中的函数FindWindow，声明User32.dll中的函数SendMessage，定义窗体布局和控件元素，实现消息的封装及消息发送</w:t>
      </w:r>
      <w:r>
        <w:rPr>
          <w:rFonts w:ascii="宋体" w:hAnsi="宋体" w:hint="eastAsia"/>
          <w:bCs/>
          <w:sz w:val="24"/>
        </w:rPr>
        <w:t>。</w:t>
      </w:r>
    </w:p>
    <w:p w14:paraId="487A6C6D" w14:textId="77777777" w:rsidR="00441EC7" w:rsidRDefault="00F84556" w:rsidP="00441EC7">
      <w:pPr>
        <w:keepNext/>
        <w:widowControl/>
        <w:spacing w:line="360" w:lineRule="auto"/>
        <w:jc w:val="center"/>
      </w:pPr>
      <w:r w:rsidRPr="00F84556">
        <w:rPr>
          <w:rFonts w:ascii="宋体" w:hAnsi="宋体"/>
          <w:bCs/>
          <w:sz w:val="24"/>
        </w:rPr>
        <w:drawing>
          <wp:inline distT="0" distB="0" distL="0" distR="0" wp14:anchorId="05CCFB3E" wp14:editId="4B32F3C3">
            <wp:extent cx="5274310" cy="1562735"/>
            <wp:effectExtent l="0" t="0" r="2540" b="0"/>
            <wp:docPr id="7859620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620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CCD4" w14:textId="709E7F88" w:rsidR="00F84556" w:rsidRDefault="00441EC7" w:rsidP="00441EC7">
      <w:pPr>
        <w:pStyle w:val="a6"/>
        <w:jc w:val="center"/>
        <w:rPr>
          <w:rFonts w:ascii="宋体" w:hAnsi="宋体"/>
          <w:bCs/>
          <w:sz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引用</w:t>
      </w:r>
      <w:r>
        <w:rPr>
          <w:rFonts w:hint="eastAsia"/>
        </w:rPr>
        <w:t>User32.dll</w:t>
      </w:r>
      <w:r>
        <w:rPr>
          <w:rFonts w:hint="eastAsia"/>
        </w:rPr>
        <w:t>中的方法</w:t>
      </w:r>
    </w:p>
    <w:p w14:paraId="10FBD650" w14:textId="77777777" w:rsidR="00441EC7" w:rsidRDefault="00441EC7" w:rsidP="00441EC7">
      <w:pPr>
        <w:keepNext/>
        <w:widowControl/>
        <w:spacing w:line="360" w:lineRule="auto"/>
        <w:jc w:val="center"/>
      </w:pPr>
      <w:r w:rsidRPr="00441EC7">
        <w:rPr>
          <w:rFonts w:ascii="宋体" w:hAnsi="宋体"/>
          <w:bCs/>
          <w:sz w:val="24"/>
        </w:rPr>
        <w:lastRenderedPageBreak/>
        <w:drawing>
          <wp:inline distT="0" distB="0" distL="0" distR="0" wp14:anchorId="71DA0DDD" wp14:editId="1C9795A6">
            <wp:extent cx="5274310" cy="4975225"/>
            <wp:effectExtent l="0" t="0" r="2540" b="0"/>
            <wp:docPr id="1484880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80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CA376" w14:textId="0EF33CB8" w:rsidR="00441EC7" w:rsidRDefault="00441EC7" w:rsidP="00441EC7">
      <w:pPr>
        <w:pStyle w:val="a6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实现消息的封装与发送</w:t>
      </w:r>
    </w:p>
    <w:p w14:paraId="428FF3C1" w14:textId="1EDFEA19" w:rsidR="00441EC7" w:rsidRDefault="00441EC7" w:rsidP="00441EC7">
      <w:pPr>
        <w:ind w:firstLine="420"/>
        <w:rPr>
          <w:sz w:val="24"/>
        </w:rPr>
      </w:pPr>
      <w:r>
        <w:rPr>
          <w:rFonts w:hint="eastAsia"/>
          <w:sz w:val="24"/>
        </w:rPr>
        <w:t>（四）</w:t>
      </w:r>
      <w:r w:rsidRPr="00441EC7">
        <w:rPr>
          <w:sz w:val="24"/>
        </w:rPr>
        <w:t>实现</w:t>
      </w:r>
      <w:r w:rsidRPr="00441EC7">
        <w:rPr>
          <w:sz w:val="24"/>
        </w:rPr>
        <w:t>winform</w:t>
      </w:r>
      <w:r w:rsidRPr="00441EC7">
        <w:rPr>
          <w:sz w:val="24"/>
        </w:rPr>
        <w:t>窗体应用程序</w:t>
      </w:r>
      <w:r w:rsidRPr="00441EC7">
        <w:rPr>
          <w:sz w:val="24"/>
        </w:rPr>
        <w:t>B</w:t>
      </w:r>
      <w:r w:rsidRPr="00441EC7">
        <w:rPr>
          <w:sz w:val="24"/>
        </w:rPr>
        <w:t>：引用</w:t>
      </w:r>
      <w:r w:rsidRPr="00441EC7">
        <w:rPr>
          <w:sz w:val="24"/>
        </w:rPr>
        <w:t>CopyDataStruct</w:t>
      </w:r>
      <w:r w:rsidRPr="00441EC7">
        <w:rPr>
          <w:sz w:val="24"/>
        </w:rPr>
        <w:t>，重载实现</w:t>
      </w:r>
      <w:r w:rsidRPr="00441EC7">
        <w:rPr>
          <w:sz w:val="24"/>
        </w:rPr>
        <w:t>winform</w:t>
      </w:r>
      <w:r w:rsidRPr="00441EC7">
        <w:rPr>
          <w:sz w:val="24"/>
        </w:rPr>
        <w:t>窗体消息处理函数</w:t>
      </w:r>
      <w:r w:rsidRPr="00441EC7">
        <w:rPr>
          <w:sz w:val="24"/>
        </w:rPr>
        <w:t>DefWndProc</w:t>
      </w:r>
      <w:r>
        <w:rPr>
          <w:rFonts w:hint="eastAsia"/>
          <w:sz w:val="24"/>
        </w:rPr>
        <w:t>。</w:t>
      </w:r>
    </w:p>
    <w:p w14:paraId="06A38C16" w14:textId="79A41D9A" w:rsidR="00441EC7" w:rsidRDefault="00441EC7" w:rsidP="00441EC7">
      <w:pPr>
        <w:ind w:firstLine="420"/>
        <w:jc w:val="center"/>
        <w:rPr>
          <w:sz w:val="24"/>
        </w:rPr>
      </w:pPr>
      <w:r w:rsidRPr="00441EC7">
        <w:rPr>
          <w:sz w:val="24"/>
        </w:rPr>
        <w:drawing>
          <wp:inline distT="0" distB="0" distL="0" distR="0" wp14:anchorId="2810A8D7" wp14:editId="42EAF5F5">
            <wp:extent cx="5274310" cy="1513840"/>
            <wp:effectExtent l="0" t="0" r="2540" b="0"/>
            <wp:docPr id="1030031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1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6164" w14:textId="21153A0F" w:rsidR="00441EC7" w:rsidRDefault="00441EC7" w:rsidP="00441EC7">
      <w:pPr>
        <w:rPr>
          <w:sz w:val="24"/>
        </w:rPr>
      </w:pPr>
      <w:r>
        <w:rPr>
          <w:rFonts w:hint="eastAsia"/>
          <w:sz w:val="24"/>
        </w:rPr>
        <w:t>（五）</w:t>
      </w:r>
      <w:r w:rsidRPr="00441EC7">
        <w:rPr>
          <w:sz w:val="24"/>
        </w:rPr>
        <w:t>实现</w:t>
      </w:r>
      <w:r w:rsidRPr="00441EC7">
        <w:rPr>
          <w:sz w:val="24"/>
        </w:rPr>
        <w:t>wpf</w:t>
      </w:r>
      <w:r w:rsidRPr="00441EC7">
        <w:rPr>
          <w:sz w:val="24"/>
        </w:rPr>
        <w:t>窗体应用程序</w:t>
      </w:r>
      <w:r w:rsidRPr="00441EC7">
        <w:rPr>
          <w:sz w:val="24"/>
        </w:rPr>
        <w:t>C</w:t>
      </w:r>
      <w:r w:rsidRPr="00441EC7">
        <w:rPr>
          <w:sz w:val="24"/>
        </w:rPr>
        <w:t>：引用</w:t>
      </w:r>
      <w:r w:rsidRPr="00441EC7">
        <w:rPr>
          <w:sz w:val="24"/>
        </w:rPr>
        <w:t>CopyDataStruct</w:t>
      </w:r>
      <w:r w:rsidRPr="00441EC7">
        <w:rPr>
          <w:sz w:val="24"/>
        </w:rPr>
        <w:t>，在</w:t>
      </w:r>
      <w:r w:rsidRPr="00441EC7">
        <w:rPr>
          <w:sz w:val="24"/>
        </w:rPr>
        <w:t>wpf</w:t>
      </w:r>
      <w:r w:rsidRPr="00441EC7">
        <w:rPr>
          <w:sz w:val="24"/>
        </w:rPr>
        <w:t>窗体加载事件中定义钩子函数，并实现该钩子函数。</w:t>
      </w:r>
    </w:p>
    <w:p w14:paraId="1362C5A2" w14:textId="67E3B051" w:rsidR="00441EC7" w:rsidRDefault="00441EC7" w:rsidP="00441EC7">
      <w:pPr>
        <w:jc w:val="center"/>
        <w:rPr>
          <w:sz w:val="24"/>
        </w:rPr>
      </w:pPr>
      <w:r w:rsidRPr="00441EC7">
        <w:rPr>
          <w:sz w:val="24"/>
        </w:rPr>
        <w:lastRenderedPageBreak/>
        <w:drawing>
          <wp:inline distT="0" distB="0" distL="0" distR="0" wp14:anchorId="103E673F" wp14:editId="450B91C3">
            <wp:extent cx="4324954" cy="1609950"/>
            <wp:effectExtent l="0" t="0" r="0" b="9525"/>
            <wp:docPr id="18952627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627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4"/>
        </w:rPr>
        <w:t>、</w:t>
      </w:r>
    </w:p>
    <w:p w14:paraId="3EAB48D6" w14:textId="77777777" w:rsidR="00441EC7" w:rsidRDefault="00441EC7" w:rsidP="00441EC7">
      <w:pPr>
        <w:keepNext/>
        <w:jc w:val="center"/>
      </w:pPr>
      <w:r w:rsidRPr="00441EC7">
        <w:rPr>
          <w:sz w:val="24"/>
        </w:rPr>
        <w:drawing>
          <wp:inline distT="0" distB="0" distL="0" distR="0" wp14:anchorId="0349FDBA" wp14:editId="53AE85D4">
            <wp:extent cx="5274310" cy="3587115"/>
            <wp:effectExtent l="0" t="0" r="2540" b="0"/>
            <wp:docPr id="331839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393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8B6E8" w14:textId="6DB1A320" w:rsidR="00441EC7" w:rsidRPr="00441EC7" w:rsidRDefault="00441EC7" w:rsidP="00441EC7">
      <w:pPr>
        <w:pStyle w:val="a6"/>
        <w:jc w:val="center"/>
        <w:rPr>
          <w:rFonts w:hint="eastAsia"/>
          <w:sz w:val="24"/>
          <w:szCs w:val="24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实现钩子函数</w:t>
      </w:r>
    </w:p>
    <w:p w14:paraId="35E4E5BB" w14:textId="51B772EF" w:rsidR="00CC1DDE" w:rsidRDefault="00DB5379" w:rsidP="0057215A">
      <w:pPr>
        <w:pStyle w:val="a4"/>
        <w:numPr>
          <w:ilvl w:val="0"/>
          <w:numId w:val="1"/>
        </w:numPr>
        <w:spacing w:line="360" w:lineRule="auto"/>
        <w:ind w:firstLineChars="0"/>
        <w:jc w:val="left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sz w:val="24"/>
        </w:rPr>
        <w:t>实验结果</w:t>
      </w:r>
    </w:p>
    <w:p w14:paraId="3BA370F9" w14:textId="1CE88F8D" w:rsidR="0057215A" w:rsidRPr="0057215A" w:rsidRDefault="0057215A" w:rsidP="0057215A">
      <w:pPr>
        <w:spacing w:line="360" w:lineRule="auto"/>
        <w:jc w:val="left"/>
        <w:rPr>
          <w:rFonts w:asciiTheme="minorEastAsia" w:eastAsiaTheme="minorEastAsia" w:hAnsiTheme="minorEastAsia" w:hint="eastAsia"/>
          <w:bCs/>
          <w:sz w:val="24"/>
        </w:rPr>
      </w:pPr>
      <w:r w:rsidRPr="0057215A">
        <w:rPr>
          <w:rFonts w:asciiTheme="minorEastAsia" w:eastAsiaTheme="minorEastAsia" w:hAnsiTheme="minorEastAsia" w:hint="eastAsia"/>
          <w:bCs/>
          <w:sz w:val="24"/>
        </w:rPr>
        <w:t>在</w:t>
      </w:r>
      <w:r w:rsidRPr="0057215A">
        <w:rPr>
          <w:rFonts w:asciiTheme="minorEastAsia" w:eastAsiaTheme="minorEastAsia" w:hAnsiTheme="minorEastAsia"/>
          <w:bCs/>
          <w:sz w:val="24"/>
        </w:rPr>
        <w:t>窗体应用程序A</w:t>
      </w:r>
      <w:r>
        <w:rPr>
          <w:rFonts w:asciiTheme="minorEastAsia" w:eastAsiaTheme="minorEastAsia" w:hAnsiTheme="minorEastAsia" w:hint="eastAsia"/>
          <w:bCs/>
          <w:sz w:val="24"/>
        </w:rPr>
        <w:t>上输入发送内容</w:t>
      </w:r>
    </w:p>
    <w:p w14:paraId="6870AAF1" w14:textId="7BF81134" w:rsidR="0057215A" w:rsidRDefault="0057215A" w:rsidP="0057215A">
      <w:pPr>
        <w:spacing w:line="360" w:lineRule="auto"/>
        <w:jc w:val="left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 w:hint="eastAsia"/>
          <w:b/>
          <w:noProof/>
          <w:sz w:val="24"/>
        </w:rPr>
        <w:lastRenderedPageBreak/>
        <w:drawing>
          <wp:inline distT="0" distB="0" distL="0" distR="0" wp14:anchorId="76B90341" wp14:editId="43759278">
            <wp:extent cx="5274310" cy="2762885"/>
            <wp:effectExtent l="0" t="0" r="2540" b="0"/>
            <wp:docPr id="94438397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383979" name="图片 94438397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E310D" w14:textId="44445ADD" w:rsidR="0057215A" w:rsidRPr="008F2D27" w:rsidRDefault="0057215A" w:rsidP="0057215A">
      <w:pPr>
        <w:spacing w:line="360" w:lineRule="auto"/>
        <w:jc w:val="left"/>
        <w:rPr>
          <w:rFonts w:asciiTheme="minorEastAsia" w:eastAsiaTheme="minorEastAsia" w:hAnsiTheme="minorEastAsia" w:hint="eastAsia"/>
          <w:bCs/>
          <w:sz w:val="24"/>
        </w:rPr>
      </w:pPr>
      <w:r w:rsidRPr="008F2D27">
        <w:rPr>
          <w:rFonts w:asciiTheme="minorEastAsia" w:eastAsiaTheme="minorEastAsia" w:hAnsiTheme="minorEastAsia" w:hint="eastAsia"/>
          <w:bCs/>
          <w:sz w:val="24"/>
        </w:rPr>
        <w:t>点击发送到winform后，在winform界面FormA上可以看到内容与接受时间</w:t>
      </w:r>
    </w:p>
    <w:p w14:paraId="5BE38830" w14:textId="6503B81A" w:rsidR="0057215A" w:rsidRDefault="0057215A">
      <w:pPr>
        <w:widowControl/>
        <w:jc w:val="left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noProof/>
          <w:sz w:val="32"/>
          <w:szCs w:val="32"/>
        </w:rPr>
        <w:drawing>
          <wp:inline distT="0" distB="0" distL="0" distR="0" wp14:anchorId="4FB5B026" wp14:editId="5ABABBC6">
            <wp:extent cx="5092962" cy="3168813"/>
            <wp:effectExtent l="0" t="0" r="0" b="0"/>
            <wp:docPr id="34641066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10664" name="图片 34641066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16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6150" w14:textId="25C23848" w:rsidR="0057215A" w:rsidRPr="008F2D27" w:rsidRDefault="0057215A" w:rsidP="0057215A">
      <w:pPr>
        <w:spacing w:line="360" w:lineRule="auto"/>
        <w:jc w:val="left"/>
        <w:rPr>
          <w:rFonts w:asciiTheme="minorEastAsia" w:eastAsiaTheme="minorEastAsia" w:hAnsiTheme="minorEastAsia" w:hint="eastAsia"/>
          <w:bCs/>
          <w:sz w:val="24"/>
        </w:rPr>
      </w:pPr>
      <w:r w:rsidRPr="008F2D27">
        <w:rPr>
          <w:rFonts w:asciiTheme="minorEastAsia" w:eastAsiaTheme="minorEastAsia" w:hAnsiTheme="minorEastAsia" w:hint="eastAsia"/>
          <w:bCs/>
          <w:sz w:val="24"/>
        </w:rPr>
        <w:t>点击发送到w</w:t>
      </w:r>
      <w:r w:rsidRPr="008F2D27">
        <w:rPr>
          <w:rFonts w:asciiTheme="minorEastAsia" w:eastAsiaTheme="minorEastAsia" w:hAnsiTheme="minorEastAsia" w:hint="eastAsia"/>
          <w:bCs/>
          <w:sz w:val="24"/>
        </w:rPr>
        <w:t>pf</w:t>
      </w:r>
      <w:r w:rsidRPr="008F2D27">
        <w:rPr>
          <w:rFonts w:asciiTheme="minorEastAsia" w:eastAsiaTheme="minorEastAsia" w:hAnsiTheme="minorEastAsia" w:hint="eastAsia"/>
          <w:bCs/>
          <w:sz w:val="24"/>
        </w:rPr>
        <w:t>后，在w</w:t>
      </w:r>
      <w:r w:rsidRPr="008F2D27">
        <w:rPr>
          <w:rFonts w:asciiTheme="minorEastAsia" w:eastAsiaTheme="minorEastAsia" w:hAnsiTheme="minorEastAsia" w:hint="eastAsia"/>
          <w:bCs/>
          <w:sz w:val="24"/>
        </w:rPr>
        <w:t>pf</w:t>
      </w:r>
      <w:r w:rsidRPr="008F2D27">
        <w:rPr>
          <w:rFonts w:asciiTheme="minorEastAsia" w:eastAsiaTheme="minorEastAsia" w:hAnsiTheme="minorEastAsia" w:hint="eastAsia"/>
          <w:bCs/>
          <w:sz w:val="24"/>
        </w:rPr>
        <w:t>界面Form</w:t>
      </w:r>
      <w:r w:rsidRPr="008F2D27">
        <w:rPr>
          <w:rFonts w:asciiTheme="minorEastAsia" w:eastAsiaTheme="minorEastAsia" w:hAnsiTheme="minorEastAsia" w:hint="eastAsia"/>
          <w:bCs/>
          <w:sz w:val="24"/>
        </w:rPr>
        <w:t>B</w:t>
      </w:r>
      <w:r w:rsidRPr="008F2D27">
        <w:rPr>
          <w:rFonts w:asciiTheme="minorEastAsia" w:eastAsiaTheme="minorEastAsia" w:hAnsiTheme="minorEastAsia" w:hint="eastAsia"/>
          <w:bCs/>
          <w:sz w:val="24"/>
        </w:rPr>
        <w:t>上可以看到内容与接受时间</w:t>
      </w:r>
    </w:p>
    <w:p w14:paraId="534CD71D" w14:textId="0785DCAF" w:rsidR="0057215A" w:rsidRDefault="0057215A">
      <w:pPr>
        <w:widowControl/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noProof/>
          <w:sz w:val="32"/>
          <w:szCs w:val="32"/>
        </w:rPr>
        <w:lastRenderedPageBreak/>
        <w:drawing>
          <wp:inline distT="0" distB="0" distL="0" distR="0" wp14:anchorId="356FC80B" wp14:editId="26F5EC43">
            <wp:extent cx="5274310" cy="2868930"/>
            <wp:effectExtent l="0" t="0" r="2540" b="7620"/>
            <wp:docPr id="8668616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61687" name="图片 86686168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AD51" w14:textId="77777777" w:rsidR="00F63B4B" w:rsidRDefault="00F63B4B">
      <w:pPr>
        <w:widowControl/>
        <w:jc w:val="left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br w:type="page"/>
      </w:r>
    </w:p>
    <w:p w14:paraId="17D700F6" w14:textId="5B5CC815" w:rsidR="00CC1DDE" w:rsidRDefault="00202E49">
      <w:pPr>
        <w:jc w:val="center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lastRenderedPageBreak/>
        <w:t>教师评语评分</w:t>
      </w:r>
    </w:p>
    <w:p w14:paraId="2E4C8F45" w14:textId="77777777" w:rsidR="00CC1DDE" w:rsidRDefault="00202E49">
      <w:pPr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评语：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</w:t>
      </w:r>
    </w:p>
    <w:p w14:paraId="4A2122DB" w14:textId="77777777" w:rsidR="00CC1DDE" w:rsidRDefault="00202E49">
      <w:pPr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74430EC3" w14:textId="77777777" w:rsidR="00CC1DDE" w:rsidRDefault="00202E49">
      <w:pPr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4B9A3B8F" w14:textId="77777777" w:rsidR="00CC1DDE" w:rsidRDefault="00202E49">
      <w:pPr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14:paraId="76EBCC5D" w14:textId="77777777" w:rsidR="00CC1DDE" w:rsidRDefault="00202E49">
      <w:pPr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4F0C0FCF" w14:textId="77777777" w:rsidR="00CC1DDE" w:rsidRDefault="00202E49">
      <w:pPr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CC75424" w14:textId="77777777" w:rsidR="00CC1DDE" w:rsidRDefault="00202E49">
      <w:pPr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25F397AF" w14:textId="77777777" w:rsidR="00CC1DDE" w:rsidRDefault="00202E49">
      <w:pPr>
        <w:jc w:val="left"/>
        <w:rPr>
          <w:rFonts w:ascii="宋体" w:hAnsi="宋体" w:hint="eastAsia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D0EEDAB" w14:textId="77777777" w:rsidR="00CC1DDE" w:rsidRDefault="00CC1DDE">
      <w:pPr>
        <w:jc w:val="left"/>
        <w:rPr>
          <w:rFonts w:ascii="宋体" w:hAnsi="宋体" w:hint="eastAsia"/>
          <w:sz w:val="28"/>
          <w:szCs w:val="28"/>
          <w:u w:val="single"/>
        </w:rPr>
      </w:pPr>
    </w:p>
    <w:p w14:paraId="10C06B7A" w14:textId="77777777" w:rsidR="00CC1DDE" w:rsidRDefault="00CC1DDE">
      <w:pPr>
        <w:jc w:val="left"/>
        <w:rPr>
          <w:rFonts w:ascii="宋体" w:hAnsi="宋体" w:hint="eastAsia"/>
          <w:u w:val="single"/>
        </w:rPr>
      </w:pPr>
    </w:p>
    <w:p w14:paraId="40E7DD32" w14:textId="77777777" w:rsidR="00CC1DDE" w:rsidRDefault="00CC1DDE">
      <w:pPr>
        <w:jc w:val="left"/>
        <w:rPr>
          <w:rFonts w:ascii="宋体" w:hAnsi="宋体" w:hint="eastAsia"/>
          <w:u w:val="single"/>
        </w:rPr>
      </w:pPr>
    </w:p>
    <w:p w14:paraId="1A1D91A5" w14:textId="77777777" w:rsidR="00CC1DDE" w:rsidRDefault="00202E49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</w:rPr>
        <w:t xml:space="preserve">                              </w:t>
      </w:r>
      <w:r>
        <w:rPr>
          <w:rFonts w:ascii="宋体" w:hAnsi="宋体" w:hint="eastAsia"/>
          <w:sz w:val="28"/>
          <w:szCs w:val="28"/>
        </w:rPr>
        <w:t xml:space="preserve">        评分：</w:t>
      </w:r>
      <w:r>
        <w:rPr>
          <w:rFonts w:ascii="宋体" w:hAnsi="宋体" w:hint="eastAsia"/>
          <w:sz w:val="28"/>
          <w:szCs w:val="28"/>
          <w:u w:val="single"/>
        </w:rPr>
        <w:t xml:space="preserve">             </w:t>
      </w:r>
      <w:r>
        <w:rPr>
          <w:rFonts w:ascii="宋体" w:hAnsi="宋体" w:hint="eastAsia"/>
          <w:sz w:val="28"/>
          <w:szCs w:val="28"/>
        </w:rPr>
        <w:t xml:space="preserve">             </w:t>
      </w:r>
    </w:p>
    <w:p w14:paraId="7B692F8B" w14:textId="77777777" w:rsidR="00CC1DDE" w:rsidRDefault="00CC1DDE">
      <w:pPr>
        <w:jc w:val="left"/>
        <w:rPr>
          <w:rFonts w:ascii="宋体" w:hAnsi="宋体" w:hint="eastAsia"/>
          <w:sz w:val="28"/>
          <w:szCs w:val="28"/>
        </w:rPr>
      </w:pPr>
    </w:p>
    <w:p w14:paraId="0D51E814" w14:textId="77777777" w:rsidR="00CC1DDE" w:rsidRDefault="00202E49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评阅人：</w:t>
      </w:r>
    </w:p>
    <w:p w14:paraId="1A40EF0E" w14:textId="77777777" w:rsidR="00CC1DDE" w:rsidRDefault="00202E49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 xml:space="preserve">                                      年     月    日</w:t>
      </w:r>
    </w:p>
    <w:p w14:paraId="37694501" w14:textId="24EE8BAE" w:rsidR="00CC1DDE" w:rsidRPr="00EA47E9" w:rsidRDefault="00202E49" w:rsidP="00EA47E9">
      <w:pPr>
        <w:jc w:val="left"/>
        <w:rPr>
          <w:rFonts w:ascii="宋体" w:hAnsi="宋体" w:hint="eastAsia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（备注：对该实验报告给予优点和不足的评价，并给出百分之评分。）</w:t>
      </w:r>
    </w:p>
    <w:sectPr w:rsidR="00CC1DDE" w:rsidRPr="00EA47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919C3"/>
    <w:multiLevelType w:val="multilevel"/>
    <w:tmpl w:val="22EC2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A664CF"/>
    <w:multiLevelType w:val="hybridMultilevel"/>
    <w:tmpl w:val="CB949A2C"/>
    <w:lvl w:ilvl="0" w:tplc="8CA4FE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3424089">
    <w:abstractNumId w:val="1"/>
  </w:num>
  <w:num w:numId="2" w16cid:durableId="21050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jcyNTFhMTdmMDQxNjQ3MGY3NDMxOGNhZTgwOTgzNGMifQ=="/>
  </w:docVars>
  <w:rsids>
    <w:rsidRoot w:val="00172A27"/>
    <w:rsid w:val="00076F43"/>
    <w:rsid w:val="00172A27"/>
    <w:rsid w:val="00202E49"/>
    <w:rsid w:val="00441EC7"/>
    <w:rsid w:val="004B6112"/>
    <w:rsid w:val="0057215A"/>
    <w:rsid w:val="00654BD6"/>
    <w:rsid w:val="008559AA"/>
    <w:rsid w:val="008F2D27"/>
    <w:rsid w:val="00CC1DDE"/>
    <w:rsid w:val="00DB5379"/>
    <w:rsid w:val="00EA47E9"/>
    <w:rsid w:val="00F63B4B"/>
    <w:rsid w:val="00F84556"/>
    <w:rsid w:val="00F97A3A"/>
    <w:rsid w:val="079A72A8"/>
    <w:rsid w:val="25A9274E"/>
    <w:rsid w:val="2B4654F7"/>
    <w:rsid w:val="2C8F3114"/>
    <w:rsid w:val="393A1F46"/>
    <w:rsid w:val="3E17225A"/>
    <w:rsid w:val="55D21000"/>
    <w:rsid w:val="5D2E2603"/>
    <w:rsid w:val="6729799F"/>
    <w:rsid w:val="6B490AED"/>
    <w:rsid w:val="6DA22E0D"/>
    <w:rsid w:val="6E7F69D6"/>
    <w:rsid w:val="7015529B"/>
    <w:rsid w:val="72D026E6"/>
    <w:rsid w:val="7EA4532A"/>
    <w:rsid w:val="7F10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0168B5"/>
  <w15:docId w15:val="{934D8D8E-BE46-4FB6-9FEF-80F132E8F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76F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8296"/>
      </w:tabs>
    </w:pPr>
    <w:rPr>
      <w:rFonts w:ascii="黑体" w:eastAsia="黑体" w:hAnsi="黑体"/>
      <w:sz w:val="28"/>
      <w:szCs w:val="28"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ind w:leftChars="200" w:left="420"/>
    </w:pPr>
    <w:rPr>
      <w:rFonts w:asciiTheme="minorEastAsia" w:eastAsiaTheme="minorEastAsia" w:hAnsiTheme="minorEastAsia"/>
      <w:sz w:val="24"/>
    </w:rPr>
  </w:style>
  <w:style w:type="table" w:styleId="a3">
    <w:name w:val="Table Grid"/>
    <w:basedOn w:val="a1"/>
    <w:uiPriority w:val="39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DB5379"/>
    <w:pPr>
      <w:ind w:firstLineChars="200" w:firstLine="420"/>
    </w:pPr>
  </w:style>
  <w:style w:type="paragraph" w:styleId="a5">
    <w:name w:val="Normal (Web)"/>
    <w:basedOn w:val="a"/>
    <w:rsid w:val="00F84556"/>
    <w:rPr>
      <w:sz w:val="24"/>
    </w:rPr>
  </w:style>
  <w:style w:type="paragraph" w:styleId="a6">
    <w:name w:val="caption"/>
    <w:basedOn w:val="a"/>
    <w:next w:val="a"/>
    <w:unhideWhenUsed/>
    <w:qFormat/>
    <w:rsid w:val="00441EC7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rsid w:val="00076F4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6F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7">
    <w:name w:val="Hyperlink"/>
    <w:basedOn w:val="a0"/>
    <w:uiPriority w:val="99"/>
    <w:unhideWhenUsed/>
    <w:rsid w:val="00076F4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076F43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21914-C9AE-4E61-B7C5-9979C5FEF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10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yoguding</dc:creator>
  <cp:lastModifiedBy>Sam Ford</cp:lastModifiedBy>
  <cp:revision>10</cp:revision>
  <dcterms:created xsi:type="dcterms:W3CDTF">2023-10-16T01:07:00Z</dcterms:created>
  <dcterms:modified xsi:type="dcterms:W3CDTF">2024-09-24T06:50:00Z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D5D72D6BB1AB4027A63022A1AAF7189A</vt:lpwstr>
  </property>
</Properties>
</file>