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41" w:rsidRPr="007B0341" w:rsidRDefault="007B0341" w:rsidP="007B0341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4"/>
        </w:rPr>
      </w:pPr>
      <w:r w:rsidRPr="007B0341">
        <w:rPr>
          <w:rFonts w:eastAsia="Calibri" w:cs="Times New Roman"/>
          <w:b/>
          <w:bCs/>
          <w:szCs w:val="24"/>
        </w:rPr>
        <w:t xml:space="preserve">Міністерство </w:t>
      </w:r>
      <w:proofErr w:type="spellStart"/>
      <w:r w:rsidRPr="007B0341">
        <w:rPr>
          <w:rFonts w:eastAsia="Calibri" w:cs="Times New Roman"/>
          <w:b/>
          <w:bCs/>
          <w:szCs w:val="24"/>
        </w:rPr>
        <w:t>оствіти</w:t>
      </w:r>
      <w:proofErr w:type="spellEnd"/>
      <w:r w:rsidRPr="007B0341">
        <w:rPr>
          <w:rFonts w:eastAsia="Calibri" w:cs="Times New Roman"/>
          <w:b/>
          <w:bCs/>
          <w:szCs w:val="24"/>
        </w:rPr>
        <w:t xml:space="preserve"> та науки України</w:t>
      </w:r>
    </w:p>
    <w:p w:rsidR="007B0341" w:rsidRPr="007B0341" w:rsidRDefault="007B0341" w:rsidP="007B0341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4"/>
        </w:rPr>
      </w:pPr>
      <w:r w:rsidRPr="007B0341">
        <w:rPr>
          <w:rFonts w:eastAsia="Calibri" w:cs="Times New Roman"/>
          <w:b/>
          <w:bCs/>
          <w:szCs w:val="24"/>
        </w:rPr>
        <w:t>Дніпропетровський національний університет залізничного транспорту</w:t>
      </w:r>
    </w:p>
    <w:p w:rsidR="007B0341" w:rsidRPr="007B0341" w:rsidRDefault="007B0341" w:rsidP="007B0341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4"/>
        </w:rPr>
      </w:pPr>
      <w:r w:rsidRPr="007B0341">
        <w:rPr>
          <w:rFonts w:eastAsia="Calibri" w:cs="Times New Roman"/>
          <w:b/>
          <w:bCs/>
          <w:szCs w:val="24"/>
        </w:rPr>
        <w:t xml:space="preserve"> імені академіка </w:t>
      </w:r>
      <w:proofErr w:type="spellStart"/>
      <w:r w:rsidRPr="007B0341">
        <w:rPr>
          <w:rFonts w:eastAsia="Calibri" w:cs="Times New Roman"/>
          <w:b/>
          <w:bCs/>
          <w:szCs w:val="24"/>
        </w:rPr>
        <w:t>В.Лазаряна</w:t>
      </w:r>
      <w:proofErr w:type="spellEnd"/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8"/>
          <w:szCs w:val="28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eastAsia="Calibri" w:cs="Times New Roman"/>
          <w:b/>
          <w:bCs/>
          <w:color w:val="000000"/>
          <w:spacing w:val="-4"/>
          <w:sz w:val="40"/>
          <w:szCs w:val="40"/>
        </w:rPr>
      </w:pPr>
      <w:r w:rsidRPr="007B0341">
        <w:rPr>
          <w:rFonts w:eastAsia="Calibri" w:cs="Times New Roman"/>
          <w:b/>
          <w:bCs/>
          <w:color w:val="000000"/>
          <w:spacing w:val="-4"/>
          <w:sz w:val="40"/>
          <w:szCs w:val="40"/>
        </w:rPr>
        <w:t>КУРСОВА РОБОТА</w:t>
      </w: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hd w:val="clear" w:color="auto" w:fill="FFFFFF"/>
        <w:spacing w:after="0" w:line="240" w:lineRule="auto"/>
        <w:ind w:firstLine="0"/>
        <w:jc w:val="center"/>
        <w:rPr>
          <w:rFonts w:ascii="Calibri" w:eastAsia="Calibri" w:hAnsi="Calibri" w:cs="Times New Roman"/>
          <w:sz w:val="22"/>
        </w:rPr>
      </w:pPr>
      <w:r w:rsidRPr="007B0341">
        <w:rPr>
          <w:rFonts w:eastAsia="Calibri" w:cs="Times New Roman"/>
          <w:color w:val="000000"/>
          <w:spacing w:val="4"/>
          <w:sz w:val="40"/>
          <w:szCs w:val="40"/>
        </w:rPr>
        <w:t>Розробка реляційної бази даних, проектування структури сховища даних</w:t>
      </w:r>
    </w:p>
    <w:p w:rsidR="007B0341" w:rsidRPr="007B0341" w:rsidRDefault="007B0341" w:rsidP="007B0341">
      <w:pPr>
        <w:shd w:val="clear" w:color="auto" w:fill="FFFFFF"/>
        <w:spacing w:after="0" w:line="240" w:lineRule="auto"/>
        <w:ind w:firstLine="0"/>
        <w:jc w:val="center"/>
        <w:rPr>
          <w:rFonts w:eastAsia="Calibri" w:cs="Times New Roman"/>
          <w:sz w:val="28"/>
          <w:szCs w:val="28"/>
        </w:rPr>
      </w:pPr>
      <w:r w:rsidRPr="007B0341">
        <w:rPr>
          <w:rFonts w:eastAsia="Calibri" w:cs="Times New Roman"/>
          <w:color w:val="000000"/>
          <w:sz w:val="28"/>
          <w:szCs w:val="28"/>
        </w:rPr>
        <w:t>з навчальної дисципліни «Бази даних»</w:t>
      </w: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-1"/>
          <w:sz w:val="32"/>
          <w:szCs w:val="3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-1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-1"/>
          <w:sz w:val="22"/>
        </w:rPr>
      </w:pPr>
    </w:p>
    <w:p w:rsidR="007B0341" w:rsidRPr="007B0341" w:rsidRDefault="007B0341" w:rsidP="007B0341">
      <w:pPr>
        <w:spacing w:after="0" w:line="240" w:lineRule="auto"/>
        <w:ind w:left="708" w:firstLine="708"/>
        <w:jc w:val="right"/>
        <w:rPr>
          <w:rFonts w:eastAsia="Calibri" w:cs="Times New Roman"/>
          <w:sz w:val="28"/>
          <w:szCs w:val="28"/>
        </w:rPr>
      </w:pPr>
      <w:r w:rsidRPr="007B0341">
        <w:rPr>
          <w:rFonts w:eastAsia="Calibri" w:cs="Times New Roman"/>
          <w:sz w:val="28"/>
          <w:szCs w:val="28"/>
        </w:rPr>
        <w:t>Виконав:</w:t>
      </w:r>
    </w:p>
    <w:p w:rsidR="007B0341" w:rsidRPr="007B0341" w:rsidRDefault="007B0341" w:rsidP="007B0341">
      <w:pPr>
        <w:spacing w:after="0" w:line="240" w:lineRule="auto"/>
        <w:ind w:left="5811" w:firstLine="561"/>
        <w:jc w:val="right"/>
        <w:rPr>
          <w:rFonts w:eastAsia="Calibri" w:cs="Times New Roman"/>
          <w:spacing w:val="-1"/>
          <w:sz w:val="28"/>
          <w:szCs w:val="28"/>
        </w:rPr>
      </w:pPr>
      <w:r w:rsidRPr="007B0341">
        <w:rPr>
          <w:rFonts w:eastAsia="Calibri" w:cs="Times New Roman"/>
          <w:sz w:val="28"/>
          <w:szCs w:val="28"/>
        </w:rPr>
        <w:t>студент</w:t>
      </w:r>
      <w:r>
        <w:rPr>
          <w:rFonts w:eastAsia="Calibri" w:cs="Times New Roman"/>
          <w:sz w:val="28"/>
          <w:szCs w:val="28"/>
        </w:rPr>
        <w:t xml:space="preserve"> групи 94</w:t>
      </w:r>
      <w:r w:rsidRPr="007B0341">
        <w:rPr>
          <w:rFonts w:eastAsia="Calibri" w:cs="Times New Roman"/>
          <w:sz w:val="28"/>
          <w:szCs w:val="28"/>
        </w:rPr>
        <w:t>1</w:t>
      </w:r>
    </w:p>
    <w:p w:rsidR="007B0341" w:rsidRPr="007B0341" w:rsidRDefault="007B0341" w:rsidP="007B0341">
      <w:pPr>
        <w:shd w:val="clear" w:color="auto" w:fill="FFFFFF"/>
        <w:spacing w:after="0" w:line="240" w:lineRule="auto"/>
        <w:ind w:left="5103" w:firstLine="0"/>
        <w:jc w:val="right"/>
        <w:rPr>
          <w:rFonts w:eastAsia="Calibri" w:cs="Times New Roman"/>
          <w:spacing w:val="-1"/>
          <w:sz w:val="28"/>
          <w:szCs w:val="28"/>
          <w:lang w:val="ru-RU"/>
        </w:rPr>
      </w:pPr>
      <w:r>
        <w:rPr>
          <w:rFonts w:eastAsia="Calibri" w:cs="Times New Roman"/>
          <w:spacing w:val="-1"/>
          <w:sz w:val="28"/>
          <w:szCs w:val="28"/>
          <w:lang w:val="ru-RU"/>
        </w:rPr>
        <w:t>Валовый Б. Ю.</w:t>
      </w:r>
    </w:p>
    <w:p w:rsidR="007B0341" w:rsidRPr="007B0341" w:rsidRDefault="007B0341" w:rsidP="007B0341">
      <w:pPr>
        <w:shd w:val="clear" w:color="auto" w:fill="FFFFFF"/>
        <w:spacing w:after="0" w:line="240" w:lineRule="auto"/>
        <w:ind w:left="5103" w:firstLine="0"/>
        <w:jc w:val="right"/>
        <w:rPr>
          <w:rFonts w:eastAsia="Calibri" w:cs="Times New Roman"/>
          <w:sz w:val="28"/>
          <w:szCs w:val="28"/>
        </w:rPr>
      </w:pPr>
      <w:r w:rsidRPr="007B0341">
        <w:rPr>
          <w:rFonts w:eastAsia="Calibri" w:cs="Times New Roman"/>
          <w:spacing w:val="-1"/>
          <w:sz w:val="28"/>
          <w:szCs w:val="28"/>
        </w:rPr>
        <w:t>Науковий керівник:</w:t>
      </w:r>
    </w:p>
    <w:p w:rsidR="007B0341" w:rsidRPr="007B0341" w:rsidRDefault="007B0341" w:rsidP="007B0341">
      <w:pPr>
        <w:spacing w:after="0" w:line="240" w:lineRule="auto"/>
        <w:ind w:left="5103" w:firstLine="0"/>
        <w:jc w:val="right"/>
        <w:rPr>
          <w:rFonts w:eastAsia="Calibri" w:cs="Times New Roman"/>
          <w:sz w:val="28"/>
          <w:szCs w:val="28"/>
          <w:lang w:val="ru-RU"/>
        </w:rPr>
      </w:pPr>
      <w:proofErr w:type="spellStart"/>
      <w:r>
        <w:rPr>
          <w:rFonts w:eastAsia="Calibri" w:cs="Times New Roman"/>
          <w:sz w:val="28"/>
          <w:szCs w:val="28"/>
          <w:lang w:val="ru-RU"/>
        </w:rPr>
        <w:t>Пюра</w:t>
      </w:r>
      <w:proofErr w:type="spellEnd"/>
      <w:r>
        <w:rPr>
          <w:rFonts w:eastAsia="Calibri" w:cs="Times New Roman"/>
          <w:sz w:val="28"/>
          <w:szCs w:val="28"/>
          <w:lang w:val="ru-RU"/>
        </w:rPr>
        <w:t xml:space="preserve"> А. Н.</w:t>
      </w:r>
    </w:p>
    <w:p w:rsidR="007B0341" w:rsidRPr="007B0341" w:rsidRDefault="007B0341" w:rsidP="007B0341">
      <w:pPr>
        <w:spacing w:after="200" w:line="276" w:lineRule="auto"/>
        <w:ind w:left="5103"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76" w:lineRule="auto"/>
        <w:ind w:left="5103"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88" w:lineRule="auto"/>
        <w:ind w:left="5103"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eastAsia="Calibri" w:cs="Times New Roman"/>
          <w:b/>
          <w:sz w:val="28"/>
          <w:szCs w:val="28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eastAsia="Calibri" w:cs="Times New Roman"/>
          <w:b/>
          <w:sz w:val="28"/>
          <w:szCs w:val="28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eastAsia="Calibri" w:cs="Times New Roman"/>
          <w:b/>
          <w:sz w:val="28"/>
          <w:szCs w:val="28"/>
        </w:rPr>
      </w:pPr>
    </w:p>
    <w:p w:rsidR="007B0341" w:rsidRDefault="007B0341" w:rsidP="007B0341">
      <w:pPr>
        <w:pStyle w:val="1"/>
        <w:rPr>
          <w:lang w:val="ru-RU"/>
        </w:rPr>
      </w:pPr>
      <w:r w:rsidRPr="007B0341">
        <w:rPr>
          <w:rFonts w:ascii="Times New Roman" w:eastAsia="Calibri" w:hAnsi="Times New Roman" w:cs="Times New Roman"/>
          <w:b w:val="0"/>
          <w:sz w:val="28"/>
          <w:szCs w:val="28"/>
        </w:rPr>
        <w:t>Д</w:t>
      </w:r>
      <w:r>
        <w:rPr>
          <w:rFonts w:ascii="Times New Roman" w:eastAsia="Calibri" w:hAnsi="Times New Roman" w:cs="Times New Roman"/>
          <w:b w:val="0"/>
          <w:sz w:val="28"/>
          <w:szCs w:val="28"/>
        </w:rPr>
        <w:t>ніпро 2018</w:t>
      </w:r>
    </w:p>
    <w:p w:rsidR="007B0341" w:rsidRDefault="007B0341" w:rsidP="007B0341">
      <w:pPr>
        <w:rPr>
          <w:rFonts w:ascii="Arial" w:eastAsiaTheme="majorEastAsia" w:hAnsi="Arial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5D12B7" w:rsidRDefault="005D12B7" w:rsidP="007B0341">
      <w:pPr>
        <w:pStyle w:val="1"/>
      </w:pPr>
      <w:r w:rsidRPr="005D12B7">
        <w:rPr>
          <w:lang w:val="ru-RU"/>
        </w:rPr>
        <w:lastRenderedPageBreak/>
        <w:t xml:space="preserve">1 </w:t>
      </w:r>
      <w:r w:rsidR="007B0341" w:rsidRPr="007B0341">
        <w:t xml:space="preserve">Постановка </w:t>
      </w:r>
      <w:proofErr w:type="spellStart"/>
      <w:r w:rsidR="007B0341" w:rsidRPr="007B0341">
        <w:t>задачи</w:t>
      </w:r>
      <w:proofErr w:type="spellEnd"/>
      <w:r w:rsidR="007B0341" w:rsidRPr="007B0341">
        <w:t xml:space="preserve">, </w:t>
      </w:r>
      <w:proofErr w:type="spellStart"/>
      <w:r w:rsidR="007B0341" w:rsidRPr="007B0341">
        <w:t>выбор</w:t>
      </w:r>
      <w:proofErr w:type="spellEnd"/>
      <w:r w:rsidR="007B0341" w:rsidRPr="007B0341">
        <w:t xml:space="preserve"> </w:t>
      </w:r>
      <w:proofErr w:type="spellStart"/>
      <w:r w:rsidR="007B0341" w:rsidRPr="007B0341">
        <w:t>предметной</w:t>
      </w:r>
      <w:proofErr w:type="spellEnd"/>
      <w:r w:rsidR="007B0341" w:rsidRPr="007B0341">
        <w:t xml:space="preserve"> </w:t>
      </w:r>
      <w:proofErr w:type="spellStart"/>
      <w:r w:rsidR="007B0341" w:rsidRPr="007B0341">
        <w:t>области</w:t>
      </w:r>
      <w:proofErr w:type="spellEnd"/>
      <w:r w:rsidR="007B0341" w:rsidRPr="007B0341">
        <w:t xml:space="preserve">, </w:t>
      </w:r>
      <w:proofErr w:type="spellStart"/>
      <w:r w:rsidR="007B0341" w:rsidRPr="007B0341">
        <w:t>спецификация</w:t>
      </w:r>
      <w:proofErr w:type="spellEnd"/>
      <w:r w:rsidR="007B0341" w:rsidRPr="007B0341">
        <w:t xml:space="preserve"> </w:t>
      </w:r>
      <w:proofErr w:type="spellStart"/>
      <w:r w:rsidR="007B0341" w:rsidRPr="007B0341">
        <w:t>требований</w:t>
      </w:r>
      <w:proofErr w:type="spellEnd"/>
      <w:r w:rsidR="007B0341" w:rsidRPr="007B0341">
        <w:t xml:space="preserve"> к </w:t>
      </w:r>
      <w:proofErr w:type="spellStart"/>
      <w:r w:rsidR="007B0341" w:rsidRPr="007B0341">
        <w:t>управлению</w:t>
      </w:r>
      <w:proofErr w:type="spellEnd"/>
      <w:r w:rsidR="007B0341" w:rsidRPr="007B0341">
        <w:t xml:space="preserve"> </w:t>
      </w:r>
      <w:proofErr w:type="spellStart"/>
      <w:r w:rsidR="007B0341" w:rsidRPr="007B0341">
        <w:t>данными</w:t>
      </w:r>
      <w:proofErr w:type="spellEnd"/>
      <w:r w:rsidR="007B0341" w:rsidRPr="007B0341">
        <w:t xml:space="preserve">, </w:t>
      </w:r>
      <w:proofErr w:type="spellStart"/>
      <w:r w:rsidR="007B0341" w:rsidRPr="007B0341">
        <w:t>опре</w:t>
      </w:r>
      <w:r w:rsidR="007B0341">
        <w:t>деление</w:t>
      </w:r>
      <w:proofErr w:type="spellEnd"/>
      <w:r w:rsidR="007B0341">
        <w:t xml:space="preserve"> </w:t>
      </w:r>
      <w:proofErr w:type="spellStart"/>
      <w:r w:rsidR="007B0341">
        <w:t>основных</w:t>
      </w:r>
      <w:proofErr w:type="spellEnd"/>
      <w:r w:rsidR="007B0341">
        <w:t xml:space="preserve"> </w:t>
      </w:r>
      <w:proofErr w:type="spellStart"/>
      <w:r w:rsidR="007B0341">
        <w:t>типов</w:t>
      </w:r>
      <w:proofErr w:type="spellEnd"/>
      <w:r w:rsidR="007B0341">
        <w:t xml:space="preserve"> </w:t>
      </w:r>
      <w:proofErr w:type="spellStart"/>
      <w:r w:rsidR="007B0341">
        <w:t>запросов</w:t>
      </w:r>
      <w:proofErr w:type="spellEnd"/>
    </w:p>
    <w:p w:rsidR="007B0341" w:rsidRPr="007B0341" w:rsidRDefault="007B0341" w:rsidP="007B0341">
      <w:proofErr w:type="spellStart"/>
      <w:r w:rsidRPr="007B0341">
        <w:t>Предметная</w:t>
      </w:r>
      <w:proofErr w:type="spellEnd"/>
      <w:r w:rsidRPr="007B0341">
        <w:t xml:space="preserve"> область – модель </w:t>
      </w:r>
      <w:proofErr w:type="spellStart"/>
      <w:r w:rsidRPr="007B0341">
        <w:t>интернет</w:t>
      </w:r>
      <w:proofErr w:type="spellEnd"/>
      <w:r w:rsidRPr="007B0341">
        <w:t xml:space="preserve">-магазина </w:t>
      </w:r>
      <w:proofErr w:type="spellStart"/>
      <w:r w:rsidRPr="007B0341">
        <w:t>аксесуаров</w:t>
      </w:r>
      <w:proofErr w:type="spellEnd"/>
      <w:r w:rsidRPr="007B0341">
        <w:t xml:space="preserve"> для </w:t>
      </w:r>
      <w:proofErr w:type="spellStart"/>
      <w:r w:rsidRPr="007B0341">
        <w:t>ноутбуков</w:t>
      </w:r>
      <w:proofErr w:type="spellEnd"/>
      <w:r w:rsidRPr="007B0341">
        <w:t xml:space="preserve"> и </w:t>
      </w:r>
      <w:proofErr w:type="spellStart"/>
      <w:r w:rsidRPr="007B0341">
        <w:t>телефонов</w:t>
      </w:r>
      <w:proofErr w:type="spellEnd"/>
      <w:r w:rsidRPr="007B0341">
        <w:t>.</w:t>
      </w:r>
    </w:p>
    <w:p w:rsidR="005D12B7" w:rsidRDefault="007B0341" w:rsidP="00673A51">
      <w:pPr>
        <w:pStyle w:val="2"/>
        <w:numPr>
          <w:ilvl w:val="1"/>
          <w:numId w:val="12"/>
        </w:numPr>
        <w:rPr>
          <w:lang w:val="ru-RU"/>
        </w:rPr>
      </w:pPr>
      <w:r w:rsidRPr="007B0341">
        <w:rPr>
          <w:lang w:val="ru-RU"/>
        </w:rPr>
        <w:t>Разработка информационно-логической и концептуальной EER модели БД</w:t>
      </w:r>
    </w:p>
    <w:p w:rsidR="005F192B" w:rsidRPr="009E5F9C" w:rsidRDefault="006531F9" w:rsidP="00995282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F2D90D5" wp14:editId="4AC44942">
            <wp:extent cx="6120765" cy="347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B7" w:rsidRDefault="005D12B7" w:rsidP="005D12B7">
      <w:pPr>
        <w:pStyle w:val="2"/>
        <w:rPr>
          <w:lang w:val="ru-RU"/>
        </w:rPr>
      </w:pPr>
      <w:r>
        <w:rPr>
          <w:lang w:val="ru-RU"/>
        </w:rPr>
        <w:t>1.</w:t>
      </w:r>
      <w:r w:rsidR="00F1328D" w:rsidRPr="00F1328D">
        <w:rPr>
          <w:lang w:val="ru-RU"/>
        </w:rPr>
        <w:t>2</w:t>
      </w:r>
      <w:r>
        <w:rPr>
          <w:lang w:val="ru-RU"/>
        </w:rPr>
        <w:t xml:space="preserve"> </w:t>
      </w:r>
      <w:r w:rsidR="00F1328D" w:rsidRPr="00F1328D">
        <w:rPr>
          <w:lang w:val="ru-RU"/>
        </w:rPr>
        <w:t>Определение типов сущностей, атрибутов, характеристик связей, установлен</w:t>
      </w:r>
      <w:r w:rsidR="00D4040F">
        <w:rPr>
          <w:lang w:val="ru-RU"/>
        </w:rPr>
        <w:t>ия возможных и первичных ключей</w:t>
      </w:r>
    </w:p>
    <w:p w:rsidR="00FE6EBE" w:rsidRPr="00875F2C" w:rsidRDefault="00FE6EBE" w:rsidP="00FE6EBE">
      <w:pPr>
        <w:rPr>
          <w:lang w:val="en-US"/>
        </w:rPr>
      </w:pPr>
      <w:r>
        <w:rPr>
          <w:lang w:val="en-US"/>
        </w:rPr>
        <w:t>PK</w:t>
      </w:r>
      <w:r w:rsidRPr="00875F2C">
        <w:rPr>
          <w:lang w:val="en-US"/>
        </w:rPr>
        <w:t xml:space="preserve"> – </w:t>
      </w:r>
      <w:r>
        <w:rPr>
          <w:lang w:val="en-US"/>
        </w:rPr>
        <w:t>primary</w:t>
      </w:r>
      <w:r w:rsidRPr="00875F2C">
        <w:rPr>
          <w:lang w:val="en-US"/>
        </w:rPr>
        <w:t xml:space="preserve"> </w:t>
      </w:r>
      <w:r>
        <w:rPr>
          <w:lang w:val="en-US"/>
        </w:rPr>
        <w:t>key</w:t>
      </w:r>
      <w:r w:rsidRPr="00875F2C">
        <w:rPr>
          <w:lang w:val="en-US"/>
        </w:rPr>
        <w:t xml:space="preserve">; </w:t>
      </w:r>
      <w:r>
        <w:rPr>
          <w:lang w:val="en-US"/>
        </w:rPr>
        <w:t>FK</w:t>
      </w:r>
      <w:r w:rsidRPr="00875F2C">
        <w:rPr>
          <w:lang w:val="en-US"/>
        </w:rPr>
        <w:t xml:space="preserve"> – </w:t>
      </w:r>
      <w:r>
        <w:rPr>
          <w:lang w:val="en-US"/>
        </w:rPr>
        <w:t>foreign</w:t>
      </w:r>
      <w:r w:rsidRPr="00875F2C">
        <w:rPr>
          <w:lang w:val="en-US"/>
        </w:rPr>
        <w:t xml:space="preserve"> </w:t>
      </w:r>
      <w:r>
        <w:rPr>
          <w:lang w:val="en-US"/>
        </w:rPr>
        <w:t>key</w:t>
      </w:r>
    </w:p>
    <w:p w:rsidR="00FE6EBE" w:rsidRPr="00C54228" w:rsidRDefault="00FE6EBE" w:rsidP="00FE6EBE">
      <w:pPr>
        <w:rPr>
          <w:b/>
          <w:lang w:val="ru-RU"/>
        </w:rPr>
      </w:pPr>
      <w:r>
        <w:rPr>
          <w:b/>
          <w:lang w:val="en-US"/>
        </w:rPr>
        <w:t>Client</w:t>
      </w:r>
      <w:r w:rsidRPr="00C54228">
        <w:rPr>
          <w:b/>
          <w:lang w:val="ru-RU"/>
        </w:rPr>
        <w:t>: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lang w:val="ru-RU"/>
        </w:rPr>
      </w:pPr>
      <w:r w:rsidRPr="001F4962">
        <w:rPr>
          <w:lang w:val="en-US"/>
        </w:rPr>
        <w:t>Id(primary key)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lang w:val="ru-RU"/>
        </w:rPr>
      </w:pPr>
      <w:r w:rsidRPr="001F4962">
        <w:rPr>
          <w:lang w:val="en-US"/>
        </w:rPr>
        <w:t>First Name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lang w:val="ru-RU"/>
        </w:rPr>
      </w:pPr>
      <w:r w:rsidRPr="001F4962">
        <w:rPr>
          <w:lang w:val="en-US"/>
        </w:rPr>
        <w:t>Last Name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b/>
          <w:lang w:val="ru-RU"/>
        </w:rPr>
      </w:pPr>
      <w:r w:rsidRPr="001F4962">
        <w:rPr>
          <w:lang w:val="en-US"/>
        </w:rPr>
        <w:t>Phone number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Order:</w:t>
      </w:r>
    </w:p>
    <w:p w:rsidR="00FE6EBE" w:rsidRPr="001F4962" w:rsidRDefault="00FE6EBE" w:rsidP="00673A51">
      <w:pPr>
        <w:pStyle w:val="a7"/>
        <w:numPr>
          <w:ilvl w:val="0"/>
          <w:numId w:val="2"/>
        </w:numPr>
        <w:spacing w:after="160"/>
        <w:rPr>
          <w:b/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2"/>
        </w:numPr>
        <w:spacing w:after="160"/>
        <w:rPr>
          <w:b/>
          <w:lang w:val="en-US"/>
        </w:rPr>
      </w:pPr>
      <w:r w:rsidRPr="001F4962">
        <w:rPr>
          <w:lang w:val="en-US"/>
        </w:rPr>
        <w:t>Id client(FK)</w:t>
      </w:r>
    </w:p>
    <w:p w:rsidR="00FE6EBE" w:rsidRPr="001F4962" w:rsidRDefault="00FE6EBE" w:rsidP="00673A51">
      <w:pPr>
        <w:pStyle w:val="a7"/>
        <w:numPr>
          <w:ilvl w:val="0"/>
          <w:numId w:val="2"/>
        </w:numPr>
        <w:spacing w:after="160"/>
        <w:rPr>
          <w:b/>
          <w:lang w:val="en-US"/>
        </w:rPr>
      </w:pPr>
      <w:r w:rsidRPr="001F4962">
        <w:rPr>
          <w:lang w:val="en-US"/>
        </w:rPr>
        <w:t>Id post address(FK)</w:t>
      </w:r>
    </w:p>
    <w:p w:rsidR="001F4962" w:rsidRPr="00C54228" w:rsidRDefault="001F4962" w:rsidP="001F4962">
      <w:pPr>
        <w:pStyle w:val="a7"/>
        <w:spacing w:after="160"/>
        <w:ind w:firstLine="0"/>
        <w:rPr>
          <w:b/>
          <w:lang w:val="en-US"/>
        </w:rPr>
      </w:pP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Goods:</w:t>
      </w:r>
    </w:p>
    <w:p w:rsidR="00FE6EBE" w:rsidRPr="001F4962" w:rsidRDefault="001F4962" w:rsidP="00673A51">
      <w:pPr>
        <w:pStyle w:val="a7"/>
        <w:numPr>
          <w:ilvl w:val="0"/>
          <w:numId w:val="4"/>
        </w:numPr>
        <w:spacing w:after="160"/>
        <w:rPr>
          <w:b/>
          <w:lang w:val="en-US"/>
        </w:rPr>
      </w:pPr>
      <w:r w:rsidRPr="001F4962">
        <w:rPr>
          <w:lang w:val="en-US"/>
        </w:rPr>
        <w:t>Id accessory(FK</w:t>
      </w:r>
      <w:r w:rsidR="00FE6EBE" w:rsidRPr="001F4962">
        <w:rPr>
          <w:lang w:val="en-US"/>
        </w:rPr>
        <w:t>)</w:t>
      </w:r>
    </w:p>
    <w:p w:rsidR="00FE6EBE" w:rsidRPr="001F4962" w:rsidRDefault="00FE6EBE" w:rsidP="00673A51">
      <w:pPr>
        <w:pStyle w:val="a7"/>
        <w:numPr>
          <w:ilvl w:val="0"/>
          <w:numId w:val="4"/>
        </w:numPr>
        <w:spacing w:after="160"/>
        <w:rPr>
          <w:b/>
          <w:lang w:val="en-US"/>
        </w:rPr>
      </w:pPr>
      <w:r w:rsidRPr="001F4962">
        <w:rPr>
          <w:lang w:val="en-US"/>
        </w:rPr>
        <w:t>Id order(FK)</w:t>
      </w:r>
    </w:p>
    <w:p w:rsidR="00FE6EBE" w:rsidRPr="001F4962" w:rsidRDefault="00FE6EBE" w:rsidP="00673A51">
      <w:pPr>
        <w:pStyle w:val="a7"/>
        <w:numPr>
          <w:ilvl w:val="0"/>
          <w:numId w:val="4"/>
        </w:numPr>
        <w:spacing w:after="160"/>
        <w:rPr>
          <w:b/>
          <w:lang w:val="en-US"/>
        </w:rPr>
      </w:pPr>
      <w:r w:rsidRPr="001F4962">
        <w:rPr>
          <w:lang w:val="en-US"/>
        </w:rPr>
        <w:t>Accessory count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Post address: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lastRenderedPageBreak/>
        <w:t>Id(PK)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t>City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t>Street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t>Number of post department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Producer:</w:t>
      </w:r>
    </w:p>
    <w:p w:rsidR="00FE6EBE" w:rsidRPr="001F4962" w:rsidRDefault="00FE6EBE" w:rsidP="00673A51">
      <w:pPr>
        <w:pStyle w:val="a7"/>
        <w:numPr>
          <w:ilvl w:val="0"/>
          <w:numId w:val="6"/>
        </w:numPr>
        <w:spacing w:after="160"/>
        <w:rPr>
          <w:b/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6"/>
        </w:numPr>
        <w:spacing w:after="160"/>
        <w:rPr>
          <w:b/>
          <w:lang w:val="en-US"/>
        </w:rPr>
      </w:pPr>
      <w:r w:rsidRPr="001F4962">
        <w:rPr>
          <w:lang w:val="en-US"/>
        </w:rPr>
        <w:t>Company name</w:t>
      </w:r>
    </w:p>
    <w:p w:rsidR="00FE6EBE" w:rsidRPr="001F4962" w:rsidRDefault="00FE6EBE" w:rsidP="00673A51">
      <w:pPr>
        <w:pStyle w:val="a7"/>
        <w:numPr>
          <w:ilvl w:val="0"/>
          <w:numId w:val="6"/>
        </w:numPr>
        <w:spacing w:after="160"/>
        <w:rPr>
          <w:b/>
          <w:lang w:val="en-US"/>
        </w:rPr>
      </w:pPr>
      <w:r w:rsidRPr="001F4962">
        <w:rPr>
          <w:lang w:val="en-US"/>
        </w:rPr>
        <w:t>Country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Accessory type:</w:t>
      </w:r>
    </w:p>
    <w:p w:rsidR="00FE6EBE" w:rsidRPr="001F4962" w:rsidRDefault="00FE6EBE" w:rsidP="00673A51">
      <w:pPr>
        <w:pStyle w:val="a7"/>
        <w:numPr>
          <w:ilvl w:val="0"/>
          <w:numId w:val="7"/>
        </w:numPr>
        <w:spacing w:after="160"/>
        <w:rPr>
          <w:b/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7"/>
        </w:numPr>
        <w:spacing w:after="160"/>
        <w:rPr>
          <w:b/>
          <w:lang w:val="en-US"/>
        </w:rPr>
      </w:pPr>
      <w:r w:rsidRPr="001F4962">
        <w:rPr>
          <w:lang w:val="en-US"/>
        </w:rPr>
        <w:t>Type name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Accessory: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Name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Color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Type of link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Id producer(FK)</w:t>
      </w:r>
    </w:p>
    <w:p w:rsidR="00FE6EBE" w:rsidRPr="001F4962" w:rsidRDefault="001F4962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Id type(FK</w:t>
      </w:r>
      <w:r w:rsidR="00FE6EBE" w:rsidRPr="001F4962">
        <w:rPr>
          <w:lang w:val="en-US"/>
        </w:rPr>
        <w:t>)</w:t>
      </w:r>
    </w:p>
    <w:p w:rsidR="001F4962" w:rsidRDefault="001F4962" w:rsidP="001F4962">
      <w:pPr>
        <w:spacing w:after="160"/>
        <w:rPr>
          <w:b/>
          <w:lang w:val="en-US"/>
        </w:rPr>
      </w:pPr>
      <w:proofErr w:type="spellStart"/>
      <w:r>
        <w:rPr>
          <w:b/>
          <w:lang w:val="en-US"/>
        </w:rPr>
        <w:t>StockStore</w:t>
      </w:r>
      <w:proofErr w:type="spellEnd"/>
      <w:r>
        <w:rPr>
          <w:b/>
          <w:lang w:val="en-US"/>
        </w:rPr>
        <w:t>:</w:t>
      </w:r>
    </w:p>
    <w:p w:rsidR="001F4962" w:rsidRDefault="001F4962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proofErr w:type="spellStart"/>
      <w:r w:rsidRPr="001F4962">
        <w:rPr>
          <w:lang w:val="en-US"/>
        </w:rPr>
        <w:t>StockId</w:t>
      </w:r>
      <w:proofErr w:type="spellEnd"/>
      <w:r w:rsidRPr="001F4962">
        <w:rPr>
          <w:lang w:val="en-US"/>
        </w:rPr>
        <w:t>(</w:t>
      </w:r>
      <w:r>
        <w:rPr>
          <w:lang w:val="en-US"/>
        </w:rPr>
        <w:t>PK)</w:t>
      </w:r>
    </w:p>
    <w:p w:rsidR="009E5F9C" w:rsidRDefault="009E5F9C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AccessoryTypeId</w:t>
      </w:r>
      <w:proofErr w:type="spellEnd"/>
      <w:r>
        <w:rPr>
          <w:lang w:val="en-US"/>
        </w:rPr>
        <w:t>(FK)</w:t>
      </w:r>
    </w:p>
    <w:p w:rsidR="001F4962" w:rsidRDefault="001F4962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r>
        <w:rPr>
          <w:lang w:val="en-US"/>
        </w:rPr>
        <w:t>City</w:t>
      </w:r>
    </w:p>
    <w:p w:rsidR="001F4962" w:rsidRDefault="001F4962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AddressOfStock</w:t>
      </w:r>
      <w:proofErr w:type="spellEnd"/>
    </w:p>
    <w:p w:rsidR="006531F9" w:rsidRDefault="006531F9" w:rsidP="006531F9">
      <w:pPr>
        <w:spacing w:after="160"/>
        <w:rPr>
          <w:b/>
          <w:lang w:val="ru-RU"/>
        </w:rPr>
      </w:pPr>
      <w:proofErr w:type="spellStart"/>
      <w:r w:rsidRPr="006531F9">
        <w:rPr>
          <w:b/>
          <w:lang w:val="en-US"/>
        </w:rPr>
        <w:t>StockStoreAccessory</w:t>
      </w:r>
      <w:proofErr w:type="spellEnd"/>
      <w:r>
        <w:rPr>
          <w:b/>
          <w:lang w:val="ru-RU"/>
        </w:rPr>
        <w:t>:</w:t>
      </w:r>
    </w:p>
    <w:p w:rsidR="006531F9" w:rsidRPr="006531F9" w:rsidRDefault="006531F9" w:rsidP="006531F9">
      <w:pPr>
        <w:pStyle w:val="a7"/>
        <w:numPr>
          <w:ilvl w:val="0"/>
          <w:numId w:val="13"/>
        </w:numPr>
        <w:spacing w:after="160"/>
        <w:rPr>
          <w:b/>
          <w:lang w:val="ru-RU"/>
        </w:rPr>
      </w:pPr>
      <w:proofErr w:type="spellStart"/>
      <w:r>
        <w:rPr>
          <w:lang w:val="en-US"/>
        </w:rPr>
        <w:t>StockId</w:t>
      </w:r>
      <w:proofErr w:type="spellEnd"/>
      <w:r>
        <w:rPr>
          <w:lang w:val="en-US"/>
        </w:rPr>
        <w:t>(FK)</w:t>
      </w:r>
    </w:p>
    <w:p w:rsidR="006531F9" w:rsidRPr="006531F9" w:rsidRDefault="006531F9" w:rsidP="006531F9">
      <w:pPr>
        <w:pStyle w:val="a7"/>
        <w:numPr>
          <w:ilvl w:val="0"/>
          <w:numId w:val="13"/>
        </w:numPr>
        <w:spacing w:after="160"/>
        <w:rPr>
          <w:b/>
          <w:lang w:val="ru-RU"/>
        </w:rPr>
      </w:pPr>
      <w:proofErr w:type="spellStart"/>
      <w:r>
        <w:rPr>
          <w:lang w:val="en-US"/>
        </w:rPr>
        <w:t>AccessoryId</w:t>
      </w:r>
      <w:proofErr w:type="spellEnd"/>
      <w:r>
        <w:rPr>
          <w:lang w:val="en-US"/>
        </w:rPr>
        <w:t>(FK)</w:t>
      </w:r>
    </w:p>
    <w:p w:rsidR="006531F9" w:rsidRPr="006531F9" w:rsidRDefault="006531F9" w:rsidP="006531F9">
      <w:pPr>
        <w:pStyle w:val="a7"/>
        <w:numPr>
          <w:ilvl w:val="0"/>
          <w:numId w:val="13"/>
        </w:numPr>
        <w:spacing w:after="160"/>
        <w:rPr>
          <w:b/>
          <w:lang w:val="ru-RU"/>
        </w:rPr>
      </w:pPr>
      <w:proofErr w:type="spell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StockId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AccessoryId</w:t>
      </w:r>
      <w:proofErr w:type="spellEnd"/>
      <w:r>
        <w:rPr>
          <w:lang w:val="en-US"/>
        </w:rPr>
        <w:t>)</w:t>
      </w:r>
    </w:p>
    <w:p w:rsidR="006531F9" w:rsidRDefault="006531F9" w:rsidP="006531F9">
      <w:pPr>
        <w:spacing w:after="160"/>
        <w:ind w:left="360" w:firstLine="0"/>
        <w:rPr>
          <w:b/>
          <w:lang w:val="en-US"/>
        </w:rPr>
      </w:pPr>
      <w:proofErr w:type="spellStart"/>
      <w:r>
        <w:rPr>
          <w:b/>
          <w:lang w:val="en-US"/>
        </w:rPr>
        <w:t>CreditCard</w:t>
      </w:r>
      <w:proofErr w:type="spellEnd"/>
      <w:r>
        <w:rPr>
          <w:b/>
          <w:lang w:val="en-US"/>
        </w:rPr>
        <w:t>:</w:t>
      </w:r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CCNumb</w:t>
      </w:r>
      <w:proofErr w:type="spellEnd"/>
      <w:r>
        <w:rPr>
          <w:lang w:val="en-US"/>
        </w:rPr>
        <w:t>(PK)</w:t>
      </w:r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ExpiryDate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ValidationCode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(FK)</w:t>
      </w:r>
    </w:p>
    <w:p w:rsidR="006531F9" w:rsidRPr="006531F9" w:rsidRDefault="006531F9" w:rsidP="000367C4">
      <w:pPr>
        <w:pStyle w:val="a7"/>
        <w:numPr>
          <w:ilvl w:val="0"/>
          <w:numId w:val="1"/>
        </w:numPr>
        <w:spacing w:after="160"/>
        <w:rPr>
          <w:lang w:val="en-US"/>
        </w:rPr>
      </w:pPr>
      <w:proofErr w:type="spellStart"/>
      <w:r w:rsidRPr="006531F9">
        <w:rPr>
          <w:lang w:val="en-US"/>
        </w:rPr>
        <w:t>OrderId</w:t>
      </w:r>
      <w:proofErr w:type="spellEnd"/>
      <w:r w:rsidRPr="006531F9">
        <w:rPr>
          <w:lang w:val="en-US"/>
        </w:rPr>
        <w:t>(FK)</w:t>
      </w:r>
    </w:p>
    <w:p w:rsidR="001F4962" w:rsidRDefault="001F4962" w:rsidP="001F4962">
      <w:pPr>
        <w:spacing w:after="160"/>
        <w:rPr>
          <w:b/>
          <w:lang w:val="en-US"/>
        </w:rPr>
      </w:pPr>
      <w:proofErr w:type="spellStart"/>
      <w:r>
        <w:rPr>
          <w:b/>
          <w:lang w:val="en-US"/>
        </w:rPr>
        <w:t>ManagerStockStore</w:t>
      </w:r>
      <w:proofErr w:type="spellEnd"/>
      <w:r>
        <w:rPr>
          <w:b/>
          <w:lang w:val="en-US"/>
        </w:rPr>
        <w:t>:</w:t>
      </w:r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>(PK)</w:t>
      </w:r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r>
        <w:rPr>
          <w:lang w:val="en-US"/>
        </w:rPr>
        <w:t>Phone</w:t>
      </w:r>
    </w:p>
    <w:p w:rsidR="001F4962" w:rsidRP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t>StockId</w:t>
      </w:r>
      <w:proofErr w:type="spellEnd"/>
      <w:r>
        <w:rPr>
          <w:lang w:val="en-US"/>
        </w:rPr>
        <w:t>(FK)</w:t>
      </w:r>
    </w:p>
    <w:p w:rsidR="00FD508B" w:rsidRPr="00C57675" w:rsidRDefault="00FD508B" w:rsidP="00FD508B">
      <w:pPr>
        <w:rPr>
          <w:lang w:val="ru-RU"/>
        </w:rPr>
      </w:pPr>
    </w:p>
    <w:p w:rsidR="00C57675" w:rsidRDefault="00C57675" w:rsidP="00C57675">
      <w:pPr>
        <w:pStyle w:val="2"/>
        <w:rPr>
          <w:lang w:val="ru-RU"/>
        </w:rPr>
      </w:pPr>
      <w:proofErr w:type="gramStart"/>
      <w:r w:rsidRPr="00C57675">
        <w:rPr>
          <w:lang w:val="ru-RU"/>
        </w:rPr>
        <w:t>1.</w:t>
      </w:r>
      <w:r w:rsidR="00D4040F" w:rsidRPr="00D4040F">
        <w:rPr>
          <w:lang w:val="ru-RU"/>
        </w:rPr>
        <w:t>3</w:t>
      </w:r>
      <w:r w:rsidRPr="00C57675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4040F" w:rsidRPr="00D4040F">
        <w:rPr>
          <w:lang w:val="ru-RU"/>
        </w:rPr>
        <w:t>Анализ</w:t>
      </w:r>
      <w:proofErr w:type="gramEnd"/>
      <w:r w:rsidR="00D4040F" w:rsidRPr="00D4040F">
        <w:rPr>
          <w:lang w:val="ru-RU"/>
        </w:rPr>
        <w:t xml:space="preserve"> требований к БД, выполнение процедур специализации / генерации, категоризации типов сущностей EER модели БД</w:t>
      </w:r>
    </w:p>
    <w:p w:rsidR="00D4040F" w:rsidRPr="00D4040F" w:rsidRDefault="00D4040F" w:rsidP="00D4040F">
      <w:pPr>
        <w:pStyle w:val="2"/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</w:pP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Правильно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спроектированная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БД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должна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удовлетворять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следующим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требованиям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:</w:t>
      </w:r>
    </w:p>
    <w:p w:rsidR="00D4040F" w:rsidRPr="00D4040F" w:rsidRDefault="00D4040F" w:rsidP="00D4040F">
      <w:pPr>
        <w:pStyle w:val="2"/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</w:pP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1.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Минимальная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избыточность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Непротиворечивость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.</w:t>
      </w:r>
    </w:p>
    <w:p w:rsidR="00D4040F" w:rsidRPr="00D4040F" w:rsidRDefault="00D4040F" w:rsidP="00D4040F">
      <w:pPr>
        <w:pStyle w:val="2"/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</w:pP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2.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Целостность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данных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.</w:t>
      </w:r>
    </w:p>
    <w:p w:rsidR="00D4040F" w:rsidRPr="00D4040F" w:rsidRDefault="00D4040F" w:rsidP="00D4040F">
      <w:pPr>
        <w:pStyle w:val="2"/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</w:pP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3.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Независимость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данных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.</w:t>
      </w:r>
    </w:p>
    <w:p w:rsidR="00D4040F" w:rsidRPr="00D4040F" w:rsidRDefault="00D4040F" w:rsidP="00D4040F">
      <w:pPr>
        <w:pStyle w:val="2"/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</w:pP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4.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Возможность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ведения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(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добавления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и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удаления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) и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актуализации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(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корректировки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,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модификации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)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данных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.</w:t>
      </w:r>
    </w:p>
    <w:p w:rsidR="00D4040F" w:rsidRPr="00D4040F" w:rsidRDefault="00D4040F" w:rsidP="00D4040F">
      <w:pPr>
        <w:pStyle w:val="2"/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</w:pP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5.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Безопасность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и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секретность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.</w:t>
      </w:r>
    </w:p>
    <w:p w:rsidR="00D4040F" w:rsidRDefault="00D4040F" w:rsidP="00D4040F">
      <w:pPr>
        <w:pStyle w:val="2"/>
        <w:rPr>
          <w:rFonts w:ascii="Times New Roman" w:eastAsiaTheme="minorHAnsi" w:hAnsi="Times New Roman" w:cstheme="minorBidi"/>
          <w:b w:val="0"/>
          <w:i w:val="0"/>
          <w:sz w:val="24"/>
          <w:szCs w:val="22"/>
          <w:lang w:val="ru-RU"/>
        </w:rPr>
      </w:pP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6.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Высокая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производительность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.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Минимальные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 xml:space="preserve"> </w:t>
      </w:r>
      <w:proofErr w:type="spellStart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затраты</w:t>
      </w:r>
      <w:proofErr w:type="spellEnd"/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</w:rPr>
        <w:t>.</w:t>
      </w:r>
      <w:r w:rsidRPr="00D4040F">
        <w:rPr>
          <w:rFonts w:ascii="Times New Roman" w:eastAsiaTheme="minorHAnsi" w:hAnsi="Times New Roman" w:cstheme="minorBidi"/>
          <w:b w:val="0"/>
          <w:i w:val="0"/>
          <w:sz w:val="24"/>
          <w:szCs w:val="22"/>
          <w:lang w:val="ru-RU"/>
        </w:rPr>
        <w:t xml:space="preserve"> </w:t>
      </w:r>
    </w:p>
    <w:p w:rsidR="00D4040F" w:rsidRDefault="00D4040F" w:rsidP="00D4040F">
      <w:pPr>
        <w:rPr>
          <w:lang w:val="ru-RU"/>
        </w:rPr>
      </w:pPr>
      <w:r>
        <w:rPr>
          <w:lang w:val="ru-RU"/>
        </w:rPr>
        <w:t>В разработанной базе данных были выделены следующей типы сущностей: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Client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Order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Goods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Post address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Producer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Accessory type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Accessory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proofErr w:type="spellStart"/>
      <w:r w:rsidRPr="00D4040F">
        <w:rPr>
          <w:lang w:val="en-US"/>
        </w:rPr>
        <w:t>CreditCard</w:t>
      </w:r>
      <w:proofErr w:type="spellEnd"/>
    </w:p>
    <w:p w:rsidR="00D4040F" w:rsidRPr="00D4040F" w:rsidRDefault="00D4040F" w:rsidP="00673A51">
      <w:pPr>
        <w:pStyle w:val="a7"/>
        <w:numPr>
          <w:ilvl w:val="0"/>
          <w:numId w:val="11"/>
        </w:numPr>
      </w:pPr>
      <w:proofErr w:type="spellStart"/>
      <w:r w:rsidRPr="00D4040F">
        <w:rPr>
          <w:lang w:val="en-US"/>
        </w:rPr>
        <w:t>StockStore</w:t>
      </w:r>
      <w:proofErr w:type="spellEnd"/>
    </w:p>
    <w:p w:rsidR="00D4040F" w:rsidRPr="00A05744" w:rsidRDefault="00D4040F" w:rsidP="00673A51">
      <w:pPr>
        <w:pStyle w:val="a7"/>
        <w:numPr>
          <w:ilvl w:val="0"/>
          <w:numId w:val="11"/>
        </w:numPr>
      </w:pPr>
      <w:proofErr w:type="spellStart"/>
      <w:r w:rsidRPr="00D4040F">
        <w:rPr>
          <w:lang w:val="en-US"/>
        </w:rPr>
        <w:t>ManagerStockStore</w:t>
      </w:r>
      <w:proofErr w:type="spellEnd"/>
    </w:p>
    <w:p w:rsidR="00A05744" w:rsidRPr="009E5F9C" w:rsidRDefault="00A05744" w:rsidP="00673A51">
      <w:pPr>
        <w:pStyle w:val="a7"/>
        <w:numPr>
          <w:ilvl w:val="0"/>
          <w:numId w:val="11"/>
        </w:numPr>
      </w:pPr>
      <w:proofErr w:type="spellStart"/>
      <w:r>
        <w:rPr>
          <w:lang w:val="en-US"/>
        </w:rPr>
        <w:t>StockStoreAccessory</w:t>
      </w:r>
      <w:proofErr w:type="spellEnd"/>
    </w:p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Pr="00D4040F" w:rsidRDefault="009E5F9C" w:rsidP="009E5F9C"/>
    <w:p w:rsidR="00C57675" w:rsidRDefault="00D4040F" w:rsidP="00673A51">
      <w:pPr>
        <w:pStyle w:val="1"/>
        <w:numPr>
          <w:ilvl w:val="0"/>
          <w:numId w:val="12"/>
        </w:numPr>
        <w:rPr>
          <w:lang w:val="ru-RU"/>
        </w:rPr>
      </w:pPr>
      <w:r w:rsidRPr="00D4040F">
        <w:rPr>
          <w:lang w:val="ru-RU"/>
        </w:rPr>
        <w:lastRenderedPageBreak/>
        <w:t>Разработка логического проекта базы данных</w:t>
      </w:r>
    </w:p>
    <w:p w:rsidR="00D4040F" w:rsidRDefault="009E5F9C" w:rsidP="009E5F9C">
      <w:pPr>
        <w:pStyle w:val="2"/>
        <w:ind w:left="397" w:firstLine="0"/>
        <w:rPr>
          <w:lang w:val="ru-RU"/>
        </w:rPr>
      </w:pPr>
      <w:r>
        <w:rPr>
          <w:lang w:val="ru-RU"/>
        </w:rPr>
        <w:t xml:space="preserve">2.1 </w:t>
      </w:r>
      <w:r w:rsidR="00D4040F" w:rsidRPr="00D4040F">
        <w:rPr>
          <w:lang w:val="ru-RU"/>
        </w:rPr>
        <w:t>Разработка предварительной логической схемы БД на основе EER модели</w:t>
      </w:r>
    </w:p>
    <w:p w:rsidR="005F192B" w:rsidRPr="005F192B" w:rsidRDefault="00B2238E" w:rsidP="00B2238E">
      <w:pPr>
        <w:jc w:val="center"/>
        <w:rPr>
          <w:lang w:val="ru-RU"/>
        </w:rPr>
      </w:pPr>
      <w:r w:rsidRPr="00B2238E">
        <w:rPr>
          <w:noProof/>
          <w:lang w:eastAsia="uk-UA"/>
        </w:rPr>
        <w:drawing>
          <wp:inline distT="0" distB="0" distL="0" distR="0">
            <wp:extent cx="6120765" cy="47290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D1" w:rsidRDefault="00D55DD1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A05744" w:rsidRDefault="00A05744" w:rsidP="00D55DD1">
      <w:pPr>
        <w:jc w:val="center"/>
        <w:rPr>
          <w:b/>
          <w:lang w:val="ru-RU"/>
        </w:rPr>
      </w:pPr>
    </w:p>
    <w:p w:rsidR="00A05744" w:rsidRDefault="00A05744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9E5F9C">
      <w:pPr>
        <w:pStyle w:val="2"/>
      </w:pPr>
      <w:r w:rsidRPr="009E5F9C">
        <w:lastRenderedPageBreak/>
        <w:t xml:space="preserve">2.2 </w:t>
      </w:r>
      <w:r w:rsidRPr="009E5F9C">
        <w:rPr>
          <w:lang w:val="ru-RU"/>
        </w:rPr>
        <w:t xml:space="preserve"> </w:t>
      </w:r>
      <w:proofErr w:type="spellStart"/>
      <w:r w:rsidRPr="009E5F9C">
        <w:t>Распределение</w:t>
      </w:r>
      <w:proofErr w:type="spellEnd"/>
      <w:r w:rsidRPr="009E5F9C">
        <w:t xml:space="preserve"> не </w:t>
      </w:r>
      <w:proofErr w:type="spellStart"/>
      <w:r w:rsidRPr="009E5F9C">
        <w:t>ключевых</w:t>
      </w:r>
      <w:proofErr w:type="spellEnd"/>
      <w:r w:rsidRPr="009E5F9C">
        <w:t xml:space="preserve"> </w:t>
      </w:r>
      <w:proofErr w:type="spellStart"/>
      <w:r w:rsidRPr="009E5F9C">
        <w:t>атрибутов</w:t>
      </w:r>
      <w:proofErr w:type="spellEnd"/>
      <w:r w:rsidRPr="009E5F9C">
        <w:t xml:space="preserve">, </w:t>
      </w:r>
      <w:proofErr w:type="spellStart"/>
      <w:r w:rsidRPr="009E5F9C">
        <w:t>нормализация</w:t>
      </w:r>
      <w:proofErr w:type="spellEnd"/>
      <w:r w:rsidRPr="009E5F9C">
        <w:t xml:space="preserve"> БД.</w:t>
      </w:r>
    </w:p>
    <w:p w:rsidR="009E5F9C" w:rsidRDefault="009E5F9C" w:rsidP="009E5F9C">
      <w:proofErr w:type="spellStart"/>
      <w:r>
        <w:t>Описание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нормализации</w:t>
      </w:r>
      <w:proofErr w:type="spellEnd"/>
      <w:r>
        <w:t xml:space="preserve"> </w:t>
      </w:r>
      <w:proofErr w:type="spellStart"/>
      <w:r>
        <w:t>отношений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 w:rsidRPr="009E5F9C">
        <w:rPr>
          <w:lang w:val="ru-RU"/>
        </w:rPr>
        <w:t xml:space="preserve">: </w:t>
      </w:r>
      <w:r>
        <w:rPr>
          <w:lang w:val="ru-RU"/>
        </w:rPr>
        <w:t>б</w:t>
      </w:r>
      <w:r>
        <w:t xml:space="preserve">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приведена к </w:t>
      </w:r>
      <w:proofErr w:type="spellStart"/>
      <w:r>
        <w:t>третей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t xml:space="preserve">. В </w:t>
      </w:r>
      <w:proofErr w:type="spellStart"/>
      <w:r>
        <w:t>сущности</w:t>
      </w:r>
      <w:proofErr w:type="spellEnd"/>
      <w:r>
        <w:t xml:space="preserve">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найдены</w:t>
      </w:r>
      <w:proofErr w:type="spellEnd"/>
      <w:r>
        <w:t xml:space="preserve"> </w:t>
      </w:r>
      <w:proofErr w:type="spellStart"/>
      <w:r>
        <w:t>транзитивные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-&gt; </w:t>
      </w:r>
      <w:proofErr w:type="spellStart"/>
      <w:r>
        <w:t>Street</w:t>
      </w:r>
      <w:proofErr w:type="spellEnd"/>
      <w:r>
        <w:t xml:space="preserve"> -&gt; </w:t>
      </w:r>
      <w:proofErr w:type="spellStart"/>
      <w:r>
        <w:t>Number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of</w:t>
      </w:r>
      <w:r>
        <w:t xml:space="preserve"> </w:t>
      </w:r>
      <w:proofErr w:type="spellStart"/>
      <w:r>
        <w:t>post</w:t>
      </w:r>
      <w:proofErr w:type="spellEnd"/>
      <w:r>
        <w:t xml:space="preserve"> и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нормализованы</w:t>
      </w:r>
      <w:proofErr w:type="spellEnd"/>
      <w:r>
        <w:t>.</w:t>
      </w:r>
    </w:p>
    <w:p w:rsidR="009E5F9C" w:rsidRPr="00B2238E" w:rsidRDefault="00A05744" w:rsidP="009E5F9C">
      <w:pPr>
        <w:jc w:val="center"/>
        <w:rPr>
          <w:lang w:val="ru-RU"/>
        </w:rPr>
      </w:pPr>
      <w:r w:rsidRPr="00A05744">
        <w:rPr>
          <w:noProof/>
          <w:lang w:eastAsia="uk-UA"/>
        </w:rPr>
        <w:drawing>
          <wp:inline distT="0" distB="0" distL="0" distR="0">
            <wp:extent cx="6120765" cy="4750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5D" w:rsidRDefault="00562B5D" w:rsidP="00562B5D">
      <w:pPr>
        <w:pStyle w:val="2"/>
      </w:pPr>
      <w:r w:rsidRPr="00562B5D">
        <w:t xml:space="preserve">2.3 </w:t>
      </w:r>
      <w:proofErr w:type="spellStart"/>
      <w:r w:rsidRPr="00562B5D">
        <w:t>О</w:t>
      </w:r>
      <w:r>
        <w:t>беспечение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БД</w:t>
      </w:r>
    </w:p>
    <w:p w:rsidR="00562B5D" w:rsidRPr="008B3587" w:rsidRDefault="00562B5D" w:rsidP="00562B5D">
      <w:pPr>
        <w:rPr>
          <w:lang w:val="ru-RU"/>
        </w:rPr>
      </w:pPr>
      <w:proofErr w:type="spellStart"/>
      <w:r>
        <w:t>Ц</w:t>
      </w:r>
      <w:r w:rsidRPr="00562B5D">
        <w:t>е</w:t>
      </w:r>
      <w:r>
        <w:t>лосность</w:t>
      </w:r>
      <w:proofErr w:type="spellEnd"/>
      <w:r>
        <w:t xml:space="preserve"> БД </w:t>
      </w:r>
      <w:proofErr w:type="spellStart"/>
      <w:r>
        <w:t>была</w:t>
      </w:r>
      <w:proofErr w:type="spellEnd"/>
      <w:r>
        <w:t xml:space="preserve"> </w:t>
      </w:r>
      <w:r>
        <w:rPr>
          <w:lang w:val="ru-RU"/>
        </w:rPr>
        <w:t xml:space="preserve">обеспечена путем </w:t>
      </w:r>
      <w:r w:rsidR="008B3587">
        <w:rPr>
          <w:lang w:val="ru-RU"/>
        </w:rPr>
        <w:t xml:space="preserve">добавления к атрибутам </w:t>
      </w:r>
      <w:r w:rsidRPr="00562B5D">
        <w:t xml:space="preserve">таких </w:t>
      </w:r>
      <w:r w:rsidR="008B3587">
        <w:rPr>
          <w:lang w:val="ru-RU"/>
        </w:rPr>
        <w:t>ограничений</w:t>
      </w:r>
      <w:r>
        <w:t xml:space="preserve">: </w:t>
      </w:r>
      <w:r>
        <w:rPr>
          <w:lang w:val="en-US"/>
        </w:rPr>
        <w:t>primary</w:t>
      </w:r>
      <w:r w:rsidRPr="00562B5D">
        <w:t xml:space="preserve"> </w:t>
      </w:r>
      <w:r>
        <w:rPr>
          <w:lang w:val="en-US"/>
        </w:rPr>
        <w:t>key</w:t>
      </w:r>
      <w:r w:rsidRPr="00562B5D">
        <w:t xml:space="preserve">, </w:t>
      </w:r>
      <w:r>
        <w:rPr>
          <w:lang w:val="en-US"/>
        </w:rPr>
        <w:t>foreign</w:t>
      </w:r>
      <w:r w:rsidRPr="00562B5D">
        <w:t xml:space="preserve"> </w:t>
      </w:r>
      <w:r>
        <w:rPr>
          <w:lang w:val="en-US"/>
        </w:rPr>
        <w:t>key</w:t>
      </w:r>
      <w:r w:rsidRPr="00562B5D">
        <w:t xml:space="preserve">, </w:t>
      </w:r>
      <w:r w:rsidR="008B3587">
        <w:rPr>
          <w:lang w:val="en-US"/>
        </w:rPr>
        <w:t>check</w:t>
      </w:r>
      <w:r w:rsidR="008B3587" w:rsidRPr="008B3587">
        <w:rPr>
          <w:lang w:val="ru-RU"/>
        </w:rPr>
        <w:t>.</w:t>
      </w:r>
    </w:p>
    <w:p w:rsidR="000D5CF2" w:rsidRDefault="008B3587" w:rsidP="00673A51">
      <w:pPr>
        <w:pStyle w:val="1"/>
        <w:numPr>
          <w:ilvl w:val="0"/>
          <w:numId w:val="12"/>
        </w:numPr>
        <w:rPr>
          <w:lang w:val="ru-RU"/>
        </w:rPr>
      </w:pPr>
      <w:r w:rsidRPr="008B3587">
        <w:rPr>
          <w:lang w:val="ru-RU"/>
        </w:rPr>
        <w:t>Разработка физического проекта базы данных</w:t>
      </w:r>
    </w:p>
    <w:p w:rsidR="008B3587" w:rsidRPr="006531F9" w:rsidRDefault="008B3587" w:rsidP="008B3587">
      <w:pPr>
        <w:pStyle w:val="2"/>
        <w:rPr>
          <w:lang w:val="en-US"/>
        </w:rPr>
      </w:pPr>
      <w:r w:rsidRPr="008B3587">
        <w:rPr>
          <w:lang w:val="ru-RU"/>
        </w:rPr>
        <w:t>3.1 Разработка структур таблиц и схемы БД с учетом возможностей СУБД. Скрипт</w:t>
      </w:r>
      <w:r w:rsidRPr="006531F9">
        <w:rPr>
          <w:lang w:val="en-US"/>
        </w:rPr>
        <w:t xml:space="preserve"> </w:t>
      </w:r>
      <w:r w:rsidRPr="008B3587">
        <w:rPr>
          <w:lang w:val="ru-RU"/>
        </w:rPr>
        <w:t>создания</w:t>
      </w:r>
      <w:r w:rsidRPr="006531F9">
        <w:rPr>
          <w:lang w:val="en-US"/>
        </w:rPr>
        <w:t xml:space="preserve"> </w:t>
      </w:r>
      <w:r w:rsidRPr="008B3587">
        <w:rPr>
          <w:lang w:val="ru-RU"/>
        </w:rPr>
        <w:t>БД</w:t>
      </w:r>
    </w:p>
    <w:p w:rsidR="008B3587" w:rsidRPr="008B3587" w:rsidRDefault="008B3587" w:rsidP="008B35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TSQL:</w:t>
      </w:r>
    </w:p>
    <w:p w:rsidR="008B3587" w:rsidRDefault="008B3587" w:rsidP="008B35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Studying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\4_course\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CourseWorkDB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\DB\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ShopDB.mdf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LogShopDB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Studying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\4_course\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CourseWorkDB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\DB\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LogShopDB.ldf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50MB                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COLLATE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Cyrillic_General_CI_AS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кодировку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базу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интернет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-магазина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клиентов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телефон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CN_ClientsPhone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первичного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ключа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ClientId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PK_Client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заказов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карточки для виплат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клиента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производитель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товаров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--тип аксесуара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склады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аксесуара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AddressOfStock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--аксесуар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многие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многим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StockStore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Accessory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StockStoreAccessory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--менеджер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склада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телефон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CN_ManagerPhone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FK_StockStoreId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--товар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FK_OrderId</w:t>
      </w:r>
      <w:proofErr w:type="spellEnd"/>
    </w:p>
    <w:p w:rsidR="00C62D03" w:rsidRDefault="00C62D03" w:rsidP="00C62D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3587" w:rsidRPr="00673A51" w:rsidRDefault="00C62D03" w:rsidP="00C62D0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bookmarkStart w:id="0" w:name="_GoBack"/>
      <w:bookmarkEnd w:id="0"/>
    </w:p>
    <w:p w:rsidR="008B3587" w:rsidRPr="008B3587" w:rsidRDefault="008B3587" w:rsidP="008B3587">
      <w:pPr>
        <w:pStyle w:val="a7"/>
        <w:ind w:left="465" w:firstLine="0"/>
        <w:rPr>
          <w:lang w:val="ru-RU"/>
        </w:rPr>
      </w:pPr>
    </w:p>
    <w:sectPr w:rsidR="008B3587" w:rsidRPr="008B35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044"/>
    <w:multiLevelType w:val="hybridMultilevel"/>
    <w:tmpl w:val="5E44D4F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3E177E6"/>
    <w:multiLevelType w:val="hybridMultilevel"/>
    <w:tmpl w:val="F57C1BB4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198C43A0"/>
    <w:multiLevelType w:val="hybridMultilevel"/>
    <w:tmpl w:val="0498974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8362DC"/>
    <w:multiLevelType w:val="hybridMultilevel"/>
    <w:tmpl w:val="CB700AB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38CD4A4C"/>
    <w:multiLevelType w:val="hybridMultilevel"/>
    <w:tmpl w:val="238C05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912840"/>
    <w:multiLevelType w:val="hybridMultilevel"/>
    <w:tmpl w:val="9EFA532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501F56"/>
    <w:multiLevelType w:val="hybridMultilevel"/>
    <w:tmpl w:val="C8E8E5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900504"/>
    <w:multiLevelType w:val="hybridMultilevel"/>
    <w:tmpl w:val="112646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7D56B0"/>
    <w:multiLevelType w:val="hybridMultilevel"/>
    <w:tmpl w:val="B12EA61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6A5A44B5"/>
    <w:multiLevelType w:val="hybridMultilevel"/>
    <w:tmpl w:val="3D181B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A875D6"/>
    <w:multiLevelType w:val="hybridMultilevel"/>
    <w:tmpl w:val="B6B83A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D11A5E"/>
    <w:multiLevelType w:val="multilevel"/>
    <w:tmpl w:val="96DC09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2">
    <w:nsid w:val="7CB165EE"/>
    <w:multiLevelType w:val="hybridMultilevel"/>
    <w:tmpl w:val="3D9A8E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11"/>
    <w:rsid w:val="0002005E"/>
    <w:rsid w:val="000203EE"/>
    <w:rsid w:val="00022950"/>
    <w:rsid w:val="00024CC8"/>
    <w:rsid w:val="000402F4"/>
    <w:rsid w:val="0004498A"/>
    <w:rsid w:val="000471C5"/>
    <w:rsid w:val="00047849"/>
    <w:rsid w:val="0006100F"/>
    <w:rsid w:val="00071753"/>
    <w:rsid w:val="0008470E"/>
    <w:rsid w:val="000865A6"/>
    <w:rsid w:val="00092C76"/>
    <w:rsid w:val="000A343D"/>
    <w:rsid w:val="000A5EAB"/>
    <w:rsid w:val="000C45C3"/>
    <w:rsid w:val="000C6B27"/>
    <w:rsid w:val="000D5CF2"/>
    <w:rsid w:val="000E315D"/>
    <w:rsid w:val="000F038D"/>
    <w:rsid w:val="0010593D"/>
    <w:rsid w:val="001100A9"/>
    <w:rsid w:val="00121B69"/>
    <w:rsid w:val="00153B72"/>
    <w:rsid w:val="001570C5"/>
    <w:rsid w:val="00164853"/>
    <w:rsid w:val="001779DE"/>
    <w:rsid w:val="00177CC3"/>
    <w:rsid w:val="0018612F"/>
    <w:rsid w:val="001A1601"/>
    <w:rsid w:val="001A426C"/>
    <w:rsid w:val="001B61CE"/>
    <w:rsid w:val="001D74F3"/>
    <w:rsid w:val="001F1FE6"/>
    <w:rsid w:val="001F4962"/>
    <w:rsid w:val="00222DD4"/>
    <w:rsid w:val="00237DB5"/>
    <w:rsid w:val="00272277"/>
    <w:rsid w:val="00293315"/>
    <w:rsid w:val="00294C1C"/>
    <w:rsid w:val="002C16F8"/>
    <w:rsid w:val="002D0131"/>
    <w:rsid w:val="00330133"/>
    <w:rsid w:val="0033285F"/>
    <w:rsid w:val="00343FD9"/>
    <w:rsid w:val="0038198D"/>
    <w:rsid w:val="003A26B9"/>
    <w:rsid w:val="003C148D"/>
    <w:rsid w:val="004225E3"/>
    <w:rsid w:val="00425B0E"/>
    <w:rsid w:val="00444ACA"/>
    <w:rsid w:val="0044615D"/>
    <w:rsid w:val="00493AE4"/>
    <w:rsid w:val="004A295A"/>
    <w:rsid w:val="004B570D"/>
    <w:rsid w:val="004C135A"/>
    <w:rsid w:val="004E007A"/>
    <w:rsid w:val="004F545F"/>
    <w:rsid w:val="005179F9"/>
    <w:rsid w:val="005406C8"/>
    <w:rsid w:val="00562B5D"/>
    <w:rsid w:val="0056446B"/>
    <w:rsid w:val="005759F0"/>
    <w:rsid w:val="005872C0"/>
    <w:rsid w:val="005A0AB4"/>
    <w:rsid w:val="005A2CCB"/>
    <w:rsid w:val="005C5A63"/>
    <w:rsid w:val="005D12B7"/>
    <w:rsid w:val="005D268B"/>
    <w:rsid w:val="005F192B"/>
    <w:rsid w:val="0060765A"/>
    <w:rsid w:val="00644EFC"/>
    <w:rsid w:val="006531F9"/>
    <w:rsid w:val="00661256"/>
    <w:rsid w:val="00662871"/>
    <w:rsid w:val="00666F7A"/>
    <w:rsid w:val="00673A51"/>
    <w:rsid w:val="00681F91"/>
    <w:rsid w:val="006C24F5"/>
    <w:rsid w:val="006C3120"/>
    <w:rsid w:val="006C693A"/>
    <w:rsid w:val="006E1469"/>
    <w:rsid w:val="006F6B2C"/>
    <w:rsid w:val="0070144A"/>
    <w:rsid w:val="0072209E"/>
    <w:rsid w:val="00774D39"/>
    <w:rsid w:val="00796361"/>
    <w:rsid w:val="007A3B60"/>
    <w:rsid w:val="007B0341"/>
    <w:rsid w:val="007B416D"/>
    <w:rsid w:val="007D4E9B"/>
    <w:rsid w:val="007F668E"/>
    <w:rsid w:val="00841B23"/>
    <w:rsid w:val="00887E57"/>
    <w:rsid w:val="008B3587"/>
    <w:rsid w:val="008C655F"/>
    <w:rsid w:val="008E0273"/>
    <w:rsid w:val="0091175B"/>
    <w:rsid w:val="009136B8"/>
    <w:rsid w:val="00914F86"/>
    <w:rsid w:val="00915B78"/>
    <w:rsid w:val="0092170A"/>
    <w:rsid w:val="00924DB7"/>
    <w:rsid w:val="009365AC"/>
    <w:rsid w:val="009679C2"/>
    <w:rsid w:val="009731B7"/>
    <w:rsid w:val="009857C4"/>
    <w:rsid w:val="00992CDE"/>
    <w:rsid w:val="00995282"/>
    <w:rsid w:val="009B7A0C"/>
    <w:rsid w:val="009C1E40"/>
    <w:rsid w:val="009D306C"/>
    <w:rsid w:val="009D613B"/>
    <w:rsid w:val="009E1F9C"/>
    <w:rsid w:val="009E5F9C"/>
    <w:rsid w:val="009E6072"/>
    <w:rsid w:val="009F7244"/>
    <w:rsid w:val="00A03607"/>
    <w:rsid w:val="00A05744"/>
    <w:rsid w:val="00A07A22"/>
    <w:rsid w:val="00A81FD5"/>
    <w:rsid w:val="00B16667"/>
    <w:rsid w:val="00B2238E"/>
    <w:rsid w:val="00B36A15"/>
    <w:rsid w:val="00B5200D"/>
    <w:rsid w:val="00B66D1E"/>
    <w:rsid w:val="00B852CC"/>
    <w:rsid w:val="00BD444F"/>
    <w:rsid w:val="00C02BC2"/>
    <w:rsid w:val="00C33181"/>
    <w:rsid w:val="00C42BA1"/>
    <w:rsid w:val="00C57675"/>
    <w:rsid w:val="00C62D03"/>
    <w:rsid w:val="00CC202C"/>
    <w:rsid w:val="00CC6B43"/>
    <w:rsid w:val="00CC75B1"/>
    <w:rsid w:val="00CD3C41"/>
    <w:rsid w:val="00CD3C78"/>
    <w:rsid w:val="00CE30E9"/>
    <w:rsid w:val="00CE7B84"/>
    <w:rsid w:val="00CF2CC0"/>
    <w:rsid w:val="00D12FDA"/>
    <w:rsid w:val="00D30269"/>
    <w:rsid w:val="00D4040F"/>
    <w:rsid w:val="00D431F5"/>
    <w:rsid w:val="00D438E2"/>
    <w:rsid w:val="00D55DD1"/>
    <w:rsid w:val="00D579A6"/>
    <w:rsid w:val="00D862D3"/>
    <w:rsid w:val="00DA0600"/>
    <w:rsid w:val="00DA2DBE"/>
    <w:rsid w:val="00DE3847"/>
    <w:rsid w:val="00DE5686"/>
    <w:rsid w:val="00DF1D11"/>
    <w:rsid w:val="00E62D6B"/>
    <w:rsid w:val="00EA0761"/>
    <w:rsid w:val="00EA6BAB"/>
    <w:rsid w:val="00ED34BC"/>
    <w:rsid w:val="00EF7128"/>
    <w:rsid w:val="00F1328D"/>
    <w:rsid w:val="00F20232"/>
    <w:rsid w:val="00F21A18"/>
    <w:rsid w:val="00F61D8D"/>
    <w:rsid w:val="00FA7643"/>
    <w:rsid w:val="00FC5349"/>
    <w:rsid w:val="00FD508B"/>
    <w:rsid w:val="00FD7DDD"/>
    <w:rsid w:val="00FE6EBE"/>
    <w:rsid w:val="00F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5CC7-A8F1-42C2-86A2-37808ED3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DBE"/>
    <w:pPr>
      <w:spacing w:after="120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12B7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2B7"/>
    <w:pPr>
      <w:keepNext/>
      <w:keepLines/>
      <w:spacing w:before="40"/>
      <w:outlineLvl w:val="1"/>
    </w:pPr>
    <w:rPr>
      <w:rFonts w:ascii="Arial" w:eastAsiaTheme="majorEastAsia" w:hAnsi="Arial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4"/>
    <w:link w:val="a5"/>
    <w:uiPriority w:val="1"/>
    <w:qFormat/>
    <w:rsid w:val="00B852CC"/>
    <w:pPr>
      <w:spacing w:after="0"/>
    </w:pPr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5D12B7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2B7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D1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текст"/>
    <w:basedOn w:val="a"/>
    <w:link w:val="a6"/>
    <w:autoRedefine/>
    <w:qFormat/>
    <w:rsid w:val="005759F0"/>
    <w:pPr>
      <w:spacing w:before="240" w:line="240" w:lineRule="auto"/>
      <w:ind w:left="1440"/>
    </w:pPr>
    <w:rPr>
      <w:szCs w:val="96"/>
      <w:lang w:val="ru-RU"/>
    </w:rPr>
  </w:style>
  <w:style w:type="character" w:customStyle="1" w:styleId="a6">
    <w:name w:val="текст Знак"/>
    <w:basedOn w:val="a0"/>
    <w:link w:val="a4"/>
    <w:rsid w:val="005759F0"/>
    <w:rPr>
      <w:rFonts w:ascii="Times New Roman" w:hAnsi="Times New Roman"/>
      <w:sz w:val="24"/>
      <w:szCs w:val="96"/>
      <w:lang w:val="ru-RU"/>
    </w:rPr>
  </w:style>
  <w:style w:type="paragraph" w:styleId="a7">
    <w:name w:val="List Paragraph"/>
    <w:basedOn w:val="a"/>
    <w:uiPriority w:val="34"/>
    <w:qFormat/>
    <w:rsid w:val="009D61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24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024CC8"/>
    <w:rPr>
      <w:rFonts w:ascii="Segoe UI" w:hAnsi="Segoe UI" w:cs="Segoe UI"/>
      <w:sz w:val="18"/>
      <w:szCs w:val="18"/>
    </w:rPr>
  </w:style>
  <w:style w:type="paragraph" w:customStyle="1" w:styleId="ClassName">
    <w:name w:val="ClassName"/>
    <w:link w:val="ClassName0"/>
    <w:qFormat/>
    <w:rsid w:val="00330133"/>
    <w:pPr>
      <w:jc w:val="both"/>
    </w:pPr>
    <w:rPr>
      <w:rFonts w:ascii="Times New Roman" w:hAnsi="Times New Roman"/>
      <w:b/>
      <w:sz w:val="20"/>
    </w:rPr>
  </w:style>
  <w:style w:type="paragraph" w:customStyle="1" w:styleId="Code">
    <w:name w:val="Code"/>
    <w:link w:val="Code0"/>
    <w:qFormat/>
    <w:rsid w:val="00330133"/>
    <w:pPr>
      <w:jc w:val="both"/>
    </w:pPr>
    <w:rPr>
      <w:rFonts w:ascii="Times New Roman" w:hAnsi="Times New Roman"/>
      <w:sz w:val="14"/>
    </w:rPr>
  </w:style>
  <w:style w:type="character" w:customStyle="1" w:styleId="a5">
    <w:name w:val="Без інтервалів Знак"/>
    <w:basedOn w:val="a6"/>
    <w:link w:val="a3"/>
    <w:uiPriority w:val="1"/>
    <w:rsid w:val="00681F91"/>
    <w:rPr>
      <w:rFonts w:ascii="Times New Roman" w:hAnsi="Times New Roman"/>
      <w:sz w:val="24"/>
      <w:szCs w:val="96"/>
      <w:lang w:val="ru-RU"/>
    </w:rPr>
  </w:style>
  <w:style w:type="character" w:customStyle="1" w:styleId="ClassName0">
    <w:name w:val="ClassName Знак"/>
    <w:basedOn w:val="a5"/>
    <w:link w:val="ClassName"/>
    <w:rsid w:val="00330133"/>
    <w:rPr>
      <w:rFonts w:ascii="Times New Roman" w:hAnsi="Times New Roman"/>
      <w:b/>
      <w:sz w:val="20"/>
      <w:szCs w:val="96"/>
      <w:lang w:val="ru-RU"/>
    </w:rPr>
  </w:style>
  <w:style w:type="paragraph" w:customStyle="1" w:styleId="PackName">
    <w:name w:val="PackName"/>
    <w:link w:val="PackName0"/>
    <w:qFormat/>
    <w:rsid w:val="00330133"/>
    <w:rPr>
      <w:rFonts w:ascii="Times New Roman" w:hAnsi="Times New Roman"/>
      <w:b/>
      <w:sz w:val="24"/>
    </w:rPr>
  </w:style>
  <w:style w:type="character" w:customStyle="1" w:styleId="Code0">
    <w:name w:val="Code Знак"/>
    <w:basedOn w:val="ClassName0"/>
    <w:link w:val="Code"/>
    <w:rsid w:val="00330133"/>
    <w:rPr>
      <w:rFonts w:ascii="Times New Roman" w:hAnsi="Times New Roman"/>
      <w:b w:val="0"/>
      <w:sz w:val="14"/>
      <w:szCs w:val="96"/>
      <w:lang w:val="ru-RU"/>
    </w:rPr>
  </w:style>
  <w:style w:type="character" w:customStyle="1" w:styleId="PackName0">
    <w:name w:val="PackName Знак"/>
    <w:basedOn w:val="ClassName0"/>
    <w:link w:val="PackName"/>
    <w:rsid w:val="00330133"/>
    <w:rPr>
      <w:rFonts w:ascii="Times New Roman" w:hAnsi="Times New Roman"/>
      <w:b/>
      <w:sz w:val="24"/>
      <w:szCs w:val="96"/>
      <w:lang w:val="ru-RU"/>
    </w:rPr>
  </w:style>
  <w:style w:type="table" w:styleId="aa">
    <w:name w:val="Table Grid"/>
    <w:basedOn w:val="a1"/>
    <w:uiPriority w:val="39"/>
    <w:rsid w:val="00DA2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link w:val="Standard0"/>
    <w:rsid w:val="0070144A"/>
    <w:pPr>
      <w:spacing w:after="0" w:line="240" w:lineRule="auto"/>
    </w:pPr>
    <w:rPr>
      <w:rFonts w:ascii="Arial" w:eastAsia="Arial Unicode MS" w:hAnsi="Arial" w:cs="Tahoma"/>
      <w:sz w:val="21"/>
      <w:szCs w:val="24"/>
      <w:lang w:val="ru-RU" w:eastAsia="ru-RU"/>
    </w:rPr>
  </w:style>
  <w:style w:type="character" w:customStyle="1" w:styleId="Standard0">
    <w:name w:val="Standard Знак"/>
    <w:basedOn w:val="a0"/>
    <w:link w:val="Standard"/>
    <w:rsid w:val="0070144A"/>
    <w:rPr>
      <w:rFonts w:ascii="Arial" w:eastAsia="Arial Unicode MS" w:hAnsi="Arial" w:cs="Tahoma"/>
      <w:sz w:val="21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5EA3D-33D1-4EC3-9E43-ED1CD868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9</Pages>
  <Words>4438</Words>
  <Characters>2530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Bogdan Valovoy</cp:lastModifiedBy>
  <cp:revision>112</cp:revision>
  <dcterms:created xsi:type="dcterms:W3CDTF">2017-05-24T10:20:00Z</dcterms:created>
  <dcterms:modified xsi:type="dcterms:W3CDTF">2018-11-27T18:37:00Z</dcterms:modified>
</cp:coreProperties>
</file>