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EE325" w14:textId="77777777" w:rsidR="00837C82" w:rsidRPr="00837C82" w:rsidRDefault="00837C82" w:rsidP="00837C82">
      <w:pPr>
        <w:pStyle w:val="Ttulo1"/>
      </w:pPr>
      <w:bookmarkStart w:id="0" w:name="_Toc199195026"/>
      <w:proofErr w:type="spellStart"/>
      <w:r w:rsidRPr="00A974CD">
        <w:t>Testing</w:t>
      </w:r>
      <w:proofErr w:type="spellEnd"/>
      <w:r w:rsidRPr="00A974CD">
        <w:t xml:space="preserve"> </w:t>
      </w:r>
      <w:proofErr w:type="spellStart"/>
      <w:r w:rsidRPr="00837C82">
        <w:t>Report</w:t>
      </w:r>
      <w:bookmarkEnd w:id="0"/>
      <w:proofErr w:type="spellEnd"/>
    </w:p>
    <w:p w14:paraId="58CCB504" w14:textId="77777777" w:rsidR="00837C82" w:rsidRPr="00A974CD" w:rsidRDefault="00837C82" w:rsidP="00837C82">
      <w:pPr>
        <w:rPr>
          <w:bCs/>
        </w:rPr>
      </w:pPr>
    </w:p>
    <w:p w14:paraId="171C47AA" w14:textId="0A12311A" w:rsidR="0019450D" w:rsidRPr="00950095" w:rsidRDefault="0019450D" w:rsidP="0019450D">
      <w:pPr>
        <w:rPr>
          <w:rFonts w:ascii="Arial Narrow" w:hAnsi="Arial Narrow"/>
          <w:b/>
          <w:bCs/>
          <w:sz w:val="36"/>
          <w:szCs w:val="36"/>
        </w:rPr>
      </w:pPr>
      <w:r w:rsidRPr="00950095">
        <w:rPr>
          <w:rFonts w:ascii="Arial Narrow" w:hAnsi="Arial Narrow"/>
          <w:b/>
          <w:bCs/>
          <w:sz w:val="36"/>
          <w:szCs w:val="36"/>
        </w:rPr>
        <w:t xml:space="preserve">                                   </w:t>
      </w:r>
    </w:p>
    <w:p w14:paraId="32F61382" w14:textId="77777777" w:rsidR="0019450D" w:rsidRPr="00950095" w:rsidRDefault="0019450D" w:rsidP="0019450D">
      <w:pPr>
        <w:rPr>
          <w:b/>
          <w:bCs/>
        </w:rPr>
      </w:pPr>
    </w:p>
    <w:p w14:paraId="25573865" w14:textId="77777777" w:rsidR="0019450D" w:rsidRPr="00950095" w:rsidRDefault="0019450D" w:rsidP="0019450D">
      <w:pPr>
        <w:rPr>
          <w:b/>
          <w:bCs/>
        </w:rPr>
      </w:pPr>
      <w:r w:rsidRPr="0095009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9214092" wp14:editId="4BB6E706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357405561" name="Imagen 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B5030" w14:textId="77777777" w:rsidR="0019450D" w:rsidRPr="00950095" w:rsidRDefault="0019450D" w:rsidP="0019450D">
      <w:pPr>
        <w:rPr>
          <w:b/>
          <w:bCs/>
        </w:rPr>
      </w:pPr>
    </w:p>
    <w:p w14:paraId="18DFFE95" w14:textId="77777777" w:rsidR="0019450D" w:rsidRPr="00950095" w:rsidRDefault="0019450D" w:rsidP="0019450D">
      <w:pPr>
        <w:rPr>
          <w:b/>
          <w:bCs/>
        </w:rPr>
      </w:pPr>
    </w:p>
    <w:p w14:paraId="643655FF" w14:textId="77777777" w:rsidR="0019450D" w:rsidRDefault="0019450D" w:rsidP="0019450D">
      <w:pPr>
        <w:rPr>
          <w:b/>
          <w:bCs/>
        </w:rPr>
      </w:pPr>
    </w:p>
    <w:p w14:paraId="138DF680" w14:textId="77777777" w:rsidR="0019450D" w:rsidRDefault="0019450D" w:rsidP="0019450D">
      <w:pPr>
        <w:rPr>
          <w:b/>
          <w:bCs/>
        </w:rPr>
      </w:pPr>
    </w:p>
    <w:p w14:paraId="48363E54" w14:textId="77777777" w:rsidR="0019450D" w:rsidRPr="00950095" w:rsidRDefault="0019450D" w:rsidP="0019450D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950095">
        <w:rPr>
          <w:b/>
          <w:bCs/>
        </w:rPr>
        <w:t>Grado en Ingeniería Informática – Ingeniería del Software</w:t>
      </w:r>
      <w:r w:rsidRPr="00950095">
        <w:rPr>
          <w:b/>
          <w:bCs/>
        </w:rPr>
        <w:br/>
      </w:r>
      <w:r>
        <w:rPr>
          <w:b/>
          <w:bCs/>
        </w:rPr>
        <w:t xml:space="preserve">                                                                            </w:t>
      </w:r>
      <w:r w:rsidRPr="00950095">
        <w:rPr>
          <w:b/>
          <w:bCs/>
        </w:rPr>
        <w:t xml:space="preserve">Diseño y Pruebas </w:t>
      </w:r>
      <w:r>
        <w:rPr>
          <w:b/>
          <w:bCs/>
        </w:rPr>
        <w:t>II</w:t>
      </w:r>
    </w:p>
    <w:p w14:paraId="6401EE56" w14:textId="77777777" w:rsidR="0019450D" w:rsidRDefault="0019450D" w:rsidP="0019450D">
      <w:pPr>
        <w:ind w:left="2124" w:firstLine="708"/>
        <w:rPr>
          <w:b/>
          <w:bCs/>
        </w:rPr>
      </w:pPr>
      <w:r>
        <w:rPr>
          <w:b/>
          <w:bCs/>
        </w:rPr>
        <w:t xml:space="preserve">              </w:t>
      </w:r>
      <w:r w:rsidRPr="00950095">
        <w:rPr>
          <w:b/>
          <w:bCs/>
        </w:rPr>
        <w:t>Curso 2024 – 2025</w:t>
      </w:r>
    </w:p>
    <w:p w14:paraId="40494B98" w14:textId="77777777" w:rsidR="00837C82" w:rsidRPr="00A974CD" w:rsidRDefault="00837C82" w:rsidP="00837C82"/>
    <w:p w14:paraId="56E5EAB2" w14:textId="7E8723A7" w:rsidR="00837C82" w:rsidRPr="00A974CD" w:rsidRDefault="00837C82" w:rsidP="00837C82"/>
    <w:p w14:paraId="4D699EC2" w14:textId="77777777" w:rsidR="00837C82" w:rsidRPr="00A974CD" w:rsidRDefault="00837C82" w:rsidP="00837C82"/>
    <w:p w14:paraId="67FC4820" w14:textId="77777777" w:rsidR="00837C82" w:rsidRPr="00A974CD" w:rsidRDefault="00837C82" w:rsidP="00837C82"/>
    <w:p w14:paraId="5467D0AF" w14:textId="77777777" w:rsidR="00837C82" w:rsidRDefault="00837C82" w:rsidP="00837C82"/>
    <w:p w14:paraId="5738254B" w14:textId="77777777" w:rsidR="00837C82" w:rsidRDefault="00837C82" w:rsidP="00837C82">
      <w:pPr>
        <w:rPr>
          <w:u w:val="single"/>
        </w:rPr>
      </w:pPr>
    </w:p>
    <w:p w14:paraId="2DBDBA58" w14:textId="35843BCB" w:rsidR="00837C82" w:rsidRPr="00A974CD" w:rsidRDefault="00837C82" w:rsidP="00837C82">
      <w:r w:rsidRPr="00A974CD">
        <w:rPr>
          <w:u w:val="single"/>
        </w:rPr>
        <w:t>Grupo</w:t>
      </w:r>
      <w:r w:rsidRPr="00A974CD">
        <w:t>: C1.0</w:t>
      </w:r>
      <w:r>
        <w:t>52</w:t>
      </w:r>
    </w:p>
    <w:p w14:paraId="6B7EC4A9" w14:textId="3CC0E754" w:rsidR="00837C82" w:rsidRDefault="00837C82" w:rsidP="00837C82">
      <w:r w:rsidRPr="00A974CD">
        <w:t xml:space="preserve">Repositorio: </w:t>
      </w:r>
      <w:hyperlink r:id="rId5" w:history="1">
        <w:r w:rsidRPr="004A6032">
          <w:rPr>
            <w:rStyle w:val="Hipervnculo"/>
          </w:rPr>
          <w:t>https://github.com/BVP2455/Acme-ANS-D04</w:t>
        </w:r>
      </w:hyperlink>
    </w:p>
    <w:p w14:paraId="7B1EF9BB" w14:textId="58D61642" w:rsidR="007F47F2" w:rsidRDefault="007F47F2" w:rsidP="00837C82">
      <w:proofErr w:type="spellStart"/>
      <w:r>
        <w:t>Student</w:t>
      </w:r>
      <w:proofErr w:type="spellEnd"/>
      <w:r>
        <w:t xml:space="preserve"> </w:t>
      </w:r>
      <w:r w:rsidR="00C16BDB">
        <w:t>#5 – Francisco Gago Vázquez</w:t>
      </w:r>
    </w:p>
    <w:p w14:paraId="4367CD26" w14:textId="77777777" w:rsidR="00837C82" w:rsidRPr="00A974CD" w:rsidRDefault="00837C82" w:rsidP="00837C82"/>
    <w:p w14:paraId="00360F96" w14:textId="77777777" w:rsidR="00837C82" w:rsidRPr="00A974CD" w:rsidRDefault="00837C82" w:rsidP="00837C82"/>
    <w:p w14:paraId="3500ACBC" w14:textId="77777777" w:rsidR="00837C82" w:rsidRPr="00A974CD" w:rsidRDefault="00837C82" w:rsidP="00837C82"/>
    <w:p w14:paraId="75EF6776" w14:textId="77777777" w:rsidR="00837C82" w:rsidRPr="00A974CD" w:rsidRDefault="00837C82" w:rsidP="00837C82">
      <w:r w:rsidRPr="00A974CD">
        <w:tab/>
      </w:r>
    </w:p>
    <w:p w14:paraId="7C6106CF" w14:textId="77777777" w:rsidR="00837C82" w:rsidRDefault="00837C82" w:rsidP="00837C82">
      <w:r w:rsidRPr="00A974CD">
        <w:t>Fecha: 2</w:t>
      </w:r>
      <w:r>
        <w:t>6</w:t>
      </w:r>
      <w:r w:rsidRPr="00A974CD">
        <w:t>-05-2025</w:t>
      </w:r>
    </w:p>
    <w:p w14:paraId="2E5EE2C4" w14:textId="24297D8A" w:rsidR="00837C82" w:rsidRDefault="00837C82">
      <w:pPr>
        <w:spacing w:line="259" w:lineRule="auto"/>
      </w:pPr>
      <w:r>
        <w:br w:type="page"/>
      </w:r>
    </w:p>
    <w:bookmarkStart w:id="1" w:name="_Toc199195027" w:displacedByCustomXml="next"/>
    <w:sdt>
      <w:sdtPr>
        <w:rPr>
          <w:rFonts w:asciiTheme="minorHAnsi" w:eastAsiaTheme="minorHAnsi" w:hAnsiTheme="minorHAnsi" w:cstheme="minorBidi"/>
        </w:rPr>
        <w:id w:val="-2091388845"/>
        <w:docPartObj>
          <w:docPartGallery w:val="Table of Contents"/>
          <w:docPartUnique/>
        </w:docPartObj>
      </w:sdtPr>
      <w:sdtEndPr>
        <w:rPr>
          <w:bCs/>
          <w:color w:val="auto"/>
          <w:sz w:val="24"/>
          <w:szCs w:val="24"/>
        </w:rPr>
      </w:sdtEndPr>
      <w:sdtContent>
        <w:p w14:paraId="34ABDE28" w14:textId="77777777" w:rsidR="00837C82" w:rsidRPr="00A974CD" w:rsidRDefault="00837C82" w:rsidP="00837C82">
          <w:pPr>
            <w:pStyle w:val="Ttulo1"/>
            <w:rPr>
              <w:rStyle w:val="Ttulo1Car"/>
              <w:b/>
              <w:bCs/>
              <w:sz w:val="72"/>
              <w:szCs w:val="72"/>
            </w:rPr>
          </w:pPr>
          <w:r w:rsidRPr="00A974CD">
            <w:rPr>
              <w:rStyle w:val="Ttulo1Car"/>
              <w:b/>
              <w:bCs/>
              <w:sz w:val="72"/>
              <w:szCs w:val="72"/>
            </w:rPr>
            <w:t>Índice</w:t>
          </w:r>
          <w:bookmarkEnd w:id="1"/>
        </w:p>
        <w:p w14:paraId="4C44A01D" w14:textId="54933EE0" w:rsidR="00C16BDB" w:rsidRDefault="00837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95026" w:history="1">
            <w:r w:rsidR="00C16BDB" w:rsidRPr="00E1355C">
              <w:rPr>
                <w:rStyle w:val="Hipervnculo"/>
                <w:noProof/>
              </w:rPr>
              <w:t>Testing Report</w:t>
            </w:r>
            <w:r w:rsidR="00C16BDB">
              <w:rPr>
                <w:noProof/>
                <w:webHidden/>
              </w:rPr>
              <w:tab/>
            </w:r>
            <w:r w:rsidR="00C16BDB">
              <w:rPr>
                <w:noProof/>
                <w:webHidden/>
              </w:rPr>
              <w:fldChar w:fldCharType="begin"/>
            </w:r>
            <w:r w:rsidR="00C16BDB">
              <w:rPr>
                <w:noProof/>
                <w:webHidden/>
              </w:rPr>
              <w:instrText xml:space="preserve"> PAGEREF _Toc199195026 \h </w:instrText>
            </w:r>
            <w:r w:rsidR="00C16BDB">
              <w:rPr>
                <w:noProof/>
                <w:webHidden/>
              </w:rPr>
            </w:r>
            <w:r w:rsidR="00C16BDB">
              <w:rPr>
                <w:noProof/>
                <w:webHidden/>
              </w:rPr>
              <w:fldChar w:fldCharType="separate"/>
            </w:r>
            <w:r w:rsidR="00C16BDB">
              <w:rPr>
                <w:noProof/>
                <w:webHidden/>
              </w:rPr>
              <w:t>1</w:t>
            </w:r>
            <w:r w:rsidR="00C16BDB">
              <w:rPr>
                <w:noProof/>
                <w:webHidden/>
              </w:rPr>
              <w:fldChar w:fldCharType="end"/>
            </w:r>
          </w:hyperlink>
        </w:p>
        <w:p w14:paraId="7FBF53CB" w14:textId="7FCF301B" w:rsidR="00C16BDB" w:rsidRDefault="00C16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95027" w:history="1">
            <w:r w:rsidRPr="00E1355C">
              <w:rPr>
                <w:rStyle w:val="Hipervnculo"/>
                <w:bCs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9C16" w14:textId="4B915147" w:rsidR="00C16BDB" w:rsidRDefault="00C16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95028" w:history="1">
            <w:r w:rsidRPr="00E1355C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F63F" w14:textId="322D66FD" w:rsidR="00C16BDB" w:rsidRDefault="00C16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95029" w:history="1">
            <w:r w:rsidRPr="00E1355C">
              <w:rPr>
                <w:rStyle w:val="Hipervnculo"/>
                <w:noProof/>
              </w:rPr>
              <w:t>Executive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AB32" w14:textId="690313FC" w:rsidR="00C16BDB" w:rsidRDefault="00C16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95030" w:history="1">
            <w:r w:rsidRPr="00E1355C">
              <w:rPr>
                <w:rStyle w:val="Hipervnculo"/>
                <w:noProof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94F9" w14:textId="171D0D70" w:rsidR="00C16BDB" w:rsidRDefault="00C16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95031" w:history="1">
            <w:r w:rsidRPr="00E1355C">
              <w:rPr>
                <w:rStyle w:val="Hipervnculo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FF61" w14:textId="3FF986F5" w:rsidR="00C16BDB" w:rsidRDefault="00C16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95032" w:history="1">
            <w:r w:rsidRPr="00E1355C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E0C8" w14:textId="0D7E0DCC" w:rsidR="0019450D" w:rsidRDefault="00837C82" w:rsidP="0019450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F2F00CF" w14:textId="458B76F1" w:rsidR="0019450D" w:rsidRPr="0019450D" w:rsidRDefault="00837C82" w:rsidP="0019450D">
          <w:pPr>
            <w:rPr>
              <w:b/>
              <w:bCs/>
            </w:rPr>
          </w:pPr>
        </w:p>
      </w:sdtContent>
    </w:sdt>
    <w:p w14:paraId="693FCBC5" w14:textId="128959A5" w:rsidR="0019450D" w:rsidRDefault="0019450D" w:rsidP="00837C82">
      <w:pPr>
        <w:pStyle w:val="Ttulo1"/>
      </w:pPr>
      <w:bookmarkStart w:id="2" w:name="_Toc199195028"/>
      <w:proofErr w:type="spellStart"/>
      <w:r>
        <w:t>Revision</w:t>
      </w:r>
      <w:proofErr w:type="spellEnd"/>
      <w:r>
        <w:t xml:space="preserve"> table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1"/>
        <w:gridCol w:w="2843"/>
        <w:gridCol w:w="2860"/>
      </w:tblGrid>
      <w:tr w:rsidR="0019450D" w:rsidRPr="00DB6288" w14:paraId="7EE098F3" w14:textId="77777777" w:rsidTr="00E64911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35B83D53" w14:textId="77777777" w:rsidR="0019450D" w:rsidRPr="00DB6288" w:rsidRDefault="0019450D" w:rsidP="00E64911">
            <w:pPr>
              <w:spacing w:after="160"/>
              <w:rPr>
                <w:b/>
                <w:bCs/>
                <w:lang w:val="de-DE"/>
              </w:rPr>
            </w:pPr>
            <w:r w:rsidRPr="00DB6288">
              <w:rPr>
                <w:b/>
                <w:bCs/>
                <w:lang w:val="de-DE"/>
              </w:rPr>
              <w:t>Revision Number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78157563" w14:textId="77777777" w:rsidR="0019450D" w:rsidRPr="00DB6288" w:rsidRDefault="0019450D" w:rsidP="00E64911">
            <w:pPr>
              <w:spacing w:after="160"/>
              <w:rPr>
                <w:b/>
                <w:bCs/>
                <w:lang w:val="de-DE"/>
              </w:rPr>
            </w:pPr>
            <w:r w:rsidRPr="00DB6288">
              <w:rPr>
                <w:b/>
                <w:bCs/>
                <w:lang w:val="de-DE"/>
              </w:rPr>
              <w:t>Date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6A4547CE" w14:textId="77777777" w:rsidR="0019450D" w:rsidRPr="00DB6288" w:rsidRDefault="0019450D" w:rsidP="00E64911">
            <w:pPr>
              <w:spacing w:after="160"/>
              <w:rPr>
                <w:b/>
                <w:bCs/>
                <w:lang w:val="de-DE"/>
              </w:rPr>
            </w:pPr>
            <w:r w:rsidRPr="00DB6288">
              <w:rPr>
                <w:b/>
                <w:bCs/>
                <w:lang w:val="de-DE"/>
              </w:rPr>
              <w:t>Description</w:t>
            </w:r>
          </w:p>
        </w:tc>
      </w:tr>
      <w:tr w:rsidR="0019450D" w:rsidRPr="00DB6288" w14:paraId="45B62A83" w14:textId="77777777" w:rsidTr="00E64911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B0CB" w14:textId="77777777" w:rsidR="0019450D" w:rsidRPr="00DB6288" w:rsidRDefault="0019450D" w:rsidP="00E64911">
            <w:pPr>
              <w:spacing w:after="160"/>
              <w:rPr>
                <w:lang w:val="de-DE"/>
              </w:rPr>
            </w:pPr>
            <w:r w:rsidRPr="00DB6288">
              <w:rPr>
                <w:lang w:val="de-DE"/>
              </w:rPr>
              <w:t>1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21CE" w14:textId="77777777" w:rsidR="0019450D" w:rsidRPr="00DB6288" w:rsidRDefault="0019450D" w:rsidP="00E64911">
            <w:pPr>
              <w:spacing w:after="160"/>
              <w:rPr>
                <w:lang w:val="de-DE"/>
              </w:rPr>
            </w:pPr>
            <w:r w:rsidRPr="00DB6288">
              <w:rPr>
                <w:lang w:val="de-DE"/>
              </w:rPr>
              <w:t>2</w:t>
            </w:r>
            <w:r>
              <w:rPr>
                <w:lang w:val="de-DE"/>
              </w:rPr>
              <w:t>6</w:t>
            </w:r>
            <w:r w:rsidRPr="00DB6288">
              <w:rPr>
                <w:lang w:val="de-DE"/>
              </w:rPr>
              <w:t>/05/2025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AF4F" w14:textId="73731187" w:rsidR="0019450D" w:rsidRPr="00DB6288" w:rsidRDefault="00C16BDB" w:rsidP="00E64911">
            <w:pPr>
              <w:spacing w:after="160"/>
              <w:rPr>
                <w:lang w:val="de-DE"/>
              </w:rPr>
            </w:pPr>
            <w:r>
              <w:rPr>
                <w:lang w:val="de-DE"/>
              </w:rPr>
              <w:t>Testing Report v1</w:t>
            </w:r>
          </w:p>
        </w:tc>
      </w:tr>
    </w:tbl>
    <w:p w14:paraId="759BA16C" w14:textId="77777777" w:rsidR="0019450D" w:rsidRDefault="0019450D" w:rsidP="00837C82">
      <w:pPr>
        <w:pStyle w:val="Ttulo1"/>
      </w:pPr>
    </w:p>
    <w:p w14:paraId="4DA4303D" w14:textId="77777777" w:rsidR="0019450D" w:rsidRDefault="0019450D">
      <w:pPr>
        <w:spacing w:line="259" w:lineRule="auto"/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1C370C3F" w14:textId="76F26F49" w:rsidR="0019450D" w:rsidRDefault="00837C82" w:rsidP="00837C82">
      <w:pPr>
        <w:pStyle w:val="Ttulo1"/>
      </w:pPr>
      <w:bookmarkStart w:id="3" w:name="_Toc199195029"/>
      <w:r>
        <w:lastRenderedPageBreak/>
        <w:t xml:space="preserve">Executive </w:t>
      </w:r>
      <w:r w:rsidRPr="00837C82">
        <w:t>Resume</w:t>
      </w:r>
      <w:bookmarkEnd w:id="3"/>
    </w:p>
    <w:p w14:paraId="6E992A72" w14:textId="3F36F74E" w:rsidR="000B4F72" w:rsidRDefault="0019450D" w:rsidP="0019450D">
      <w:r w:rsidRPr="0019450D">
        <w:t xml:space="preserve">Este informe presenta los resultados de las pruebas funcionales y de rendimiento realizadas sobre el sistema del proyecto Acme-ANS correspondiente al </w:t>
      </w:r>
      <w:proofErr w:type="spellStart"/>
      <w:r w:rsidRPr="0019450D">
        <w:t>Student</w:t>
      </w:r>
      <w:proofErr w:type="spellEnd"/>
      <w:r w:rsidRPr="0019450D">
        <w:t xml:space="preserve"> #5. El objetivo principal es verificar su correcto funcionamiento y analizar el impacto de una refactorización en su rendimiento. Para ello, se diseñaron e implementaron numerosos casos de prueba distribuidos en tres módulos principales (</w:t>
      </w:r>
      <w:proofErr w:type="spellStart"/>
      <w:r w:rsidRPr="0019450D">
        <w:t>MaintenanceRecord</w:t>
      </w:r>
      <w:proofErr w:type="spellEnd"/>
      <w:r w:rsidRPr="0019450D">
        <w:t xml:space="preserve">, </w:t>
      </w:r>
      <w:proofErr w:type="spellStart"/>
      <w:r w:rsidRPr="0019450D">
        <w:t>Task</w:t>
      </w:r>
      <w:proofErr w:type="spellEnd"/>
      <w:r w:rsidRPr="0019450D">
        <w:t xml:space="preserve"> e </w:t>
      </w:r>
      <w:proofErr w:type="spellStart"/>
      <w:r w:rsidRPr="0019450D">
        <w:t>Involves</w:t>
      </w:r>
      <w:proofErr w:type="spellEnd"/>
      <w:r w:rsidRPr="0019450D">
        <w:t xml:space="preserve">), abarcando diversos escenarios y validaciones. La evaluación del rendimiento se llevó a cabo comparando el sistema antes y después de aplicar la refactorización, centrada en mejoras internas del código y en la incorporación de índices en la base de datos. </w:t>
      </w:r>
      <w:r w:rsidR="004C6C73">
        <w:br/>
      </w:r>
    </w:p>
    <w:p w14:paraId="189A8E66" w14:textId="77777777" w:rsidR="004C6C73" w:rsidRDefault="004C6C73" w:rsidP="0019450D"/>
    <w:p w14:paraId="7CDFDAAD" w14:textId="21B67D33" w:rsidR="004C6C73" w:rsidRDefault="004C6C73" w:rsidP="004C6C73">
      <w:pPr>
        <w:pStyle w:val="Ttulo1"/>
      </w:pPr>
      <w:bookmarkStart w:id="4" w:name="_Toc199195030"/>
      <w:proofErr w:type="spellStart"/>
      <w:r>
        <w:t>Coverage</w:t>
      </w:r>
      <w:bookmarkEnd w:id="4"/>
      <w:proofErr w:type="spellEnd"/>
    </w:p>
    <w:p w14:paraId="51F7BD79" w14:textId="69FE2799" w:rsidR="004C6C73" w:rsidRPr="004C6C73" w:rsidRDefault="004C6C73" w:rsidP="004C6C73">
      <w:pPr>
        <w:rPr>
          <w:b/>
          <w:bCs/>
        </w:rPr>
      </w:pPr>
      <w:proofErr w:type="spellStart"/>
      <w:r w:rsidRPr="004C6C73">
        <w:rPr>
          <w:b/>
          <w:bCs/>
        </w:rPr>
        <w:t>MaintenanceRecord</w:t>
      </w:r>
      <w:proofErr w:type="spellEnd"/>
      <w:r>
        <w:rPr>
          <w:b/>
          <w:bCs/>
        </w:rPr>
        <w:t>:</w:t>
      </w:r>
    </w:p>
    <w:p w14:paraId="4A734B29" w14:textId="77777777" w:rsidR="004C6C73" w:rsidRDefault="004C6C73" w:rsidP="004C6C73">
      <w:r>
        <w:rPr>
          <w:noProof/>
        </w:rPr>
        <w:drawing>
          <wp:inline distT="0" distB="0" distL="0" distR="0" wp14:anchorId="3D17AF2C" wp14:editId="424E6993">
            <wp:extent cx="5400040" cy="1889760"/>
            <wp:effectExtent l="0" t="0" r="0" b="0"/>
            <wp:docPr id="283428818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8818" name="Imagen 1" descr="Interfaz de usuario gráfica, Tabla, Excel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" b="64846"/>
                    <a:stretch/>
                  </pic:blipFill>
                  <pic:spPr bwMode="auto"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Una cubertura casi total, con los Servicios </w:t>
      </w:r>
      <w:proofErr w:type="spellStart"/>
      <w:r>
        <w:t>Delete</w:t>
      </w:r>
      <w:proofErr w:type="spellEnd"/>
      <w:r>
        <w:t xml:space="preserve"> y </w:t>
      </w:r>
      <w:proofErr w:type="spellStart"/>
      <w:r>
        <w:t>Publish</w:t>
      </w:r>
      <w:proofErr w:type="spellEnd"/>
      <w:r>
        <w:t xml:space="preserve"> bajando la media debido a validadores que no se usan.</w:t>
      </w:r>
    </w:p>
    <w:p w14:paraId="4DB0440D" w14:textId="77777777" w:rsidR="004C6C73" w:rsidRDefault="004C6C73" w:rsidP="004C6C73"/>
    <w:p w14:paraId="703C850D" w14:textId="435F2CF6" w:rsidR="004C6C73" w:rsidRDefault="004C6C73" w:rsidP="004C6C73">
      <w:proofErr w:type="spellStart"/>
      <w:r w:rsidRPr="004C6C73">
        <w:rPr>
          <w:b/>
          <w:bCs/>
        </w:rPr>
        <w:lastRenderedPageBreak/>
        <w:t>Task</w:t>
      </w:r>
      <w:proofErr w:type="spellEnd"/>
      <w:r w:rsidRPr="004C6C73">
        <w:rPr>
          <w:b/>
          <w:bCs/>
        </w:rP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0F461226" wp14:editId="4AB323BB">
            <wp:extent cx="5400040" cy="1935480"/>
            <wp:effectExtent l="0" t="0" r="0" b="7620"/>
            <wp:docPr id="455221087" name="Imagen 3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1087" name="Imagen 3" descr="Interfaz de usuario gráfica, Tabla, Excel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60" b="30096"/>
                    <a:stretch/>
                  </pic:blipFill>
                  <pic:spPr bwMode="auto"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39403" w14:textId="3EECA1BC" w:rsidR="004C6C73" w:rsidRDefault="004C6C73" w:rsidP="004C6C73">
      <w:r>
        <w:t xml:space="preserve">Cobertura completa en los </w:t>
      </w:r>
      <w:proofErr w:type="spellStart"/>
      <w:r>
        <w:t>Services</w:t>
      </w:r>
      <w:proofErr w:type="spellEnd"/>
      <w:r>
        <w:t xml:space="preserve"> de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. El </w:t>
      </w:r>
      <w:proofErr w:type="gramStart"/>
      <w:r>
        <w:t>show</w:t>
      </w:r>
      <w:proofErr w:type="gramEnd"/>
      <w:r>
        <w:t xml:space="preserve"> no llega al 100% debido a que no se probó el introducir una tarea nula. De nuevo, los validadores del </w:t>
      </w:r>
      <w:proofErr w:type="spellStart"/>
      <w:r>
        <w:t>Publish</w:t>
      </w:r>
      <w:proofErr w:type="spellEnd"/>
      <w:r>
        <w:t xml:space="preserve"> hacen que baje bastante el porcentaje con respecto a los demás. También un </w:t>
      </w:r>
      <w:proofErr w:type="spellStart"/>
      <w:r>
        <w:t>unbind</w:t>
      </w:r>
      <w:proofErr w:type="spellEnd"/>
      <w:r>
        <w:t xml:space="preserve"> un tanto innecesario si se prohíbe el acceso con el </w:t>
      </w:r>
      <w:proofErr w:type="spellStart"/>
      <w:r>
        <w:t>Authorise</w:t>
      </w:r>
      <w:proofErr w:type="spellEnd"/>
      <w:r>
        <w:t>.</w:t>
      </w:r>
    </w:p>
    <w:p w14:paraId="49D803A3" w14:textId="77777777" w:rsidR="004C6C73" w:rsidRDefault="004C6C73" w:rsidP="004C6C73"/>
    <w:p w14:paraId="313A392A" w14:textId="00254085" w:rsidR="004C6C73" w:rsidRPr="004C6C73" w:rsidRDefault="004C6C73" w:rsidP="004C6C73">
      <w:pPr>
        <w:rPr>
          <w:b/>
          <w:bCs/>
        </w:rPr>
      </w:pPr>
      <w:proofErr w:type="spellStart"/>
      <w:r w:rsidRPr="004C6C73">
        <w:rPr>
          <w:b/>
          <w:bCs/>
        </w:rPr>
        <w:t>MaintenanceTask</w:t>
      </w:r>
      <w:proofErr w:type="spellEnd"/>
      <w:r w:rsidRPr="004C6C73">
        <w:rPr>
          <w:b/>
          <w:bCs/>
        </w:rPr>
        <w:t>:</w:t>
      </w:r>
    </w:p>
    <w:p w14:paraId="59EAE735" w14:textId="73439CAB" w:rsidR="004C6C73" w:rsidRDefault="004C6C73" w:rsidP="004C6C73">
      <w:r>
        <w:rPr>
          <w:noProof/>
        </w:rPr>
        <w:drawing>
          <wp:inline distT="0" distB="0" distL="0" distR="0" wp14:anchorId="46334008" wp14:editId="062315CC">
            <wp:extent cx="5400040" cy="1379220"/>
            <wp:effectExtent l="0" t="0" r="0" b="0"/>
            <wp:docPr id="1410503286" name="Imagen 2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3286" name="Imagen 2" descr="Interfaz de usuario gráfica, Tabla, Excel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71" b="-1545"/>
                    <a:stretch/>
                  </pic:blipFill>
                  <pic:spPr bwMode="auto"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5C176" w14:textId="2CA42255" w:rsidR="004C6C73" w:rsidRDefault="004C6C73" w:rsidP="004C6C73">
      <w:r>
        <w:t xml:space="preserve">Se han cubierto el 97,7% de instrucciones, destacando los </w:t>
      </w:r>
      <w:proofErr w:type="spellStart"/>
      <w:r>
        <w:t>Service</w:t>
      </w:r>
      <w:proofErr w:type="spellEnd"/>
      <w:r>
        <w:t xml:space="preserve"> de </w:t>
      </w:r>
      <w:proofErr w:type="spellStart"/>
      <w:r>
        <w:t>List</w:t>
      </w:r>
      <w:proofErr w:type="spellEnd"/>
      <w:r>
        <w:t xml:space="preserve"> y </w:t>
      </w:r>
      <w:proofErr w:type="gramStart"/>
      <w:r>
        <w:t>Show</w:t>
      </w:r>
      <w:proofErr w:type="gramEnd"/>
      <w:r>
        <w:t xml:space="preserve"> con un 94,4%.</w:t>
      </w:r>
    </w:p>
    <w:p w14:paraId="5D903E90" w14:textId="77777777" w:rsidR="007F47F2" w:rsidRDefault="007F47F2" w:rsidP="004C6C73"/>
    <w:p w14:paraId="4BD20C9A" w14:textId="77777777" w:rsidR="007F47F2" w:rsidRDefault="007F47F2" w:rsidP="004C6C73"/>
    <w:p w14:paraId="145DD544" w14:textId="77777777" w:rsidR="007F47F2" w:rsidRDefault="007F47F2">
      <w:pPr>
        <w:spacing w:line="259" w:lineRule="auto"/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5D5E1379" w14:textId="069EC7A6" w:rsidR="007F47F2" w:rsidRDefault="007F47F2" w:rsidP="007F47F2">
      <w:pPr>
        <w:pStyle w:val="Ttulo1"/>
      </w:pPr>
      <w:bookmarkStart w:id="5" w:name="_Toc199195031"/>
      <w:r>
        <w:lastRenderedPageBreak/>
        <w:t xml:space="preserve">Performance </w:t>
      </w:r>
      <w:proofErr w:type="spellStart"/>
      <w:r>
        <w:t>Testing</w:t>
      </w:r>
      <w:bookmarkEnd w:id="5"/>
      <w:proofErr w:type="spellEnd"/>
    </w:p>
    <w:p w14:paraId="1802D7C4" w14:textId="77777777" w:rsidR="007F47F2" w:rsidRPr="007F47F2" w:rsidRDefault="007F47F2" w:rsidP="007F47F2">
      <w:r>
        <w:t>Antes de la refactorización añadiendo índices a las entidades, se obtuvieron los siguientes datos:</w:t>
      </w:r>
      <w:r>
        <w:br/>
      </w:r>
    </w:p>
    <w:tbl>
      <w:tblPr>
        <w:tblW w:w="3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1201"/>
      </w:tblGrid>
      <w:tr w:rsidR="007F47F2" w:rsidRPr="007F47F2" w14:paraId="79D7355C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4462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Media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36B3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50,8426146</w:t>
            </w:r>
          </w:p>
        </w:tc>
      </w:tr>
      <w:tr w:rsidR="007F47F2" w:rsidRPr="007F47F2" w14:paraId="544E179D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FD70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Error típico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84A3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18,1852282</w:t>
            </w:r>
          </w:p>
        </w:tc>
      </w:tr>
      <w:tr w:rsidR="007F47F2" w:rsidRPr="007F47F2" w14:paraId="59D39B43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B6EE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Mediana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B195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6,9676</w:t>
            </w:r>
          </w:p>
        </w:tc>
      </w:tr>
      <w:tr w:rsidR="007F47F2" w:rsidRPr="007F47F2" w14:paraId="574369D6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3607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Moda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7878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2,9603</w:t>
            </w:r>
          </w:p>
        </w:tc>
      </w:tr>
      <w:tr w:rsidR="007F47F2" w:rsidRPr="007F47F2" w14:paraId="002B0D0A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1334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Desviación estándar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9146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527,057987</w:t>
            </w:r>
          </w:p>
        </w:tc>
      </w:tr>
      <w:tr w:rsidR="007F47F2" w:rsidRPr="007F47F2" w14:paraId="3519EF0A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ED9C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3D43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277790,122</w:t>
            </w:r>
          </w:p>
        </w:tc>
      </w:tr>
      <w:tr w:rsidR="007F47F2" w:rsidRPr="007F47F2" w14:paraId="0BCE0269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2B6C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Curtosis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B17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636,131233</w:t>
            </w:r>
          </w:p>
        </w:tc>
      </w:tr>
      <w:tr w:rsidR="007F47F2" w:rsidRPr="007F47F2" w14:paraId="73B85468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3F1F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8552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24,3148156</w:t>
            </w:r>
          </w:p>
        </w:tc>
      </w:tr>
      <w:tr w:rsidR="007F47F2" w:rsidRPr="007F47F2" w14:paraId="5669938E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DC6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Rango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1F4C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14234,4599</w:t>
            </w:r>
          </w:p>
        </w:tc>
      </w:tr>
      <w:tr w:rsidR="007F47F2" w:rsidRPr="007F47F2" w14:paraId="6678C2D2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97F0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Mínimo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948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1,4722</w:t>
            </w:r>
          </w:p>
        </w:tc>
      </w:tr>
      <w:tr w:rsidR="007F47F2" w:rsidRPr="007F47F2" w14:paraId="14BE33C4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E7B4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Máximo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BB88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14235,9321</w:t>
            </w:r>
          </w:p>
        </w:tc>
      </w:tr>
      <w:tr w:rsidR="007F47F2" w:rsidRPr="007F47F2" w14:paraId="143AE45E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448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833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42707,7963</w:t>
            </w:r>
          </w:p>
        </w:tc>
      </w:tr>
      <w:tr w:rsidR="007F47F2" w:rsidRPr="007F47F2" w14:paraId="69D19BB7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9D7A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Cuenta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150E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840</w:t>
            </w:r>
          </w:p>
        </w:tc>
      </w:tr>
      <w:tr w:rsidR="007F47F2" w:rsidRPr="007F47F2" w14:paraId="022DDC52" w14:textId="77777777" w:rsidTr="007F47F2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AF52" w14:textId="5EA521AF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Nivel de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</w:t>
            </w: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onfianza(</w:t>
            </w:r>
            <w:proofErr w:type="gramEnd"/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95,0%)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AF95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35,6938841</w:t>
            </w:r>
          </w:p>
        </w:tc>
      </w:tr>
      <w:tr w:rsidR="007F47F2" w:rsidRPr="007F47F2" w14:paraId="107DE014" w14:textId="77777777" w:rsidTr="007F47F2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BCB6C30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02478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</w:tbl>
    <w:p w14:paraId="03F451AE" w14:textId="3B8C7F77" w:rsidR="007F47F2" w:rsidRDefault="007F47F2" w:rsidP="007F47F2"/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7F47F2" w:rsidRPr="007F47F2" w14:paraId="24EDBFAB" w14:textId="77777777" w:rsidTr="007F47F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9265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Interval(ms)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E185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86,5364987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60F7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15,1487305</w:t>
            </w:r>
          </w:p>
        </w:tc>
      </w:tr>
      <w:tr w:rsidR="007F47F2" w:rsidRPr="007F47F2" w14:paraId="52895F39" w14:textId="77777777" w:rsidTr="007F47F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D817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Interval(s)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C372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0,0865365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C52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0,01514873</w:t>
            </w:r>
          </w:p>
        </w:tc>
      </w:tr>
    </w:tbl>
    <w:p w14:paraId="49520898" w14:textId="77777777" w:rsidR="007F47F2" w:rsidRDefault="007F47F2" w:rsidP="007F47F2"/>
    <w:p w14:paraId="79680305" w14:textId="77777777" w:rsidR="007F47F2" w:rsidRPr="007F47F2" w:rsidRDefault="007F47F2" w:rsidP="007F47F2">
      <w:r>
        <w:t>Después de la refactorización, mejoraron visiblemente:</w:t>
      </w:r>
      <w:r>
        <w:br/>
      </w:r>
    </w:p>
    <w:tbl>
      <w:tblPr>
        <w:tblW w:w="3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1201"/>
      </w:tblGrid>
      <w:tr w:rsidR="007F47F2" w:rsidRPr="007F47F2" w14:paraId="76FDD978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C08B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Media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535C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15,280718</w:t>
            </w:r>
          </w:p>
        </w:tc>
      </w:tr>
      <w:tr w:rsidR="007F47F2" w:rsidRPr="007F47F2" w14:paraId="65E5FFF0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C3C3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Error típico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CA5C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0,76316939</w:t>
            </w:r>
          </w:p>
        </w:tc>
      </w:tr>
      <w:tr w:rsidR="007F47F2" w:rsidRPr="007F47F2" w14:paraId="17D66F84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9632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Mediana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C73E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6,7459</w:t>
            </w:r>
          </w:p>
        </w:tc>
      </w:tr>
      <w:tr w:rsidR="007F47F2" w:rsidRPr="007F47F2" w14:paraId="009DB0D4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D433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Moda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9AD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2,614</w:t>
            </w:r>
          </w:p>
        </w:tc>
      </w:tr>
      <w:tr w:rsidR="007F47F2" w:rsidRPr="007F47F2" w14:paraId="27BA041A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535D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Desviación estándar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DFEB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22,1055804</w:t>
            </w:r>
          </w:p>
        </w:tc>
      </w:tr>
      <w:tr w:rsidR="007F47F2" w:rsidRPr="007F47F2" w14:paraId="6804750F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2919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5AC7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488,656686</w:t>
            </w:r>
          </w:p>
        </w:tc>
      </w:tr>
      <w:tr w:rsidR="007F47F2" w:rsidRPr="007F47F2" w14:paraId="5551EA33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887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Curtosis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01FB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12,4524352</w:t>
            </w:r>
          </w:p>
        </w:tc>
      </w:tr>
      <w:tr w:rsidR="007F47F2" w:rsidRPr="007F47F2" w14:paraId="35E035A1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95A5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C318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3,12128799</w:t>
            </w:r>
          </w:p>
        </w:tc>
      </w:tr>
      <w:tr w:rsidR="007F47F2" w:rsidRPr="007F47F2" w14:paraId="04980D89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2705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Rango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DA3C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183,224</w:t>
            </w:r>
          </w:p>
        </w:tc>
      </w:tr>
      <w:tr w:rsidR="007F47F2" w:rsidRPr="007F47F2" w14:paraId="75860E53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FD29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Mínimo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72A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1,2917</w:t>
            </w:r>
          </w:p>
        </w:tc>
      </w:tr>
      <w:tr w:rsidR="007F47F2" w:rsidRPr="007F47F2" w14:paraId="0C695112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80F6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Máximo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2C1D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184,5157</w:t>
            </w:r>
          </w:p>
        </w:tc>
      </w:tr>
      <w:tr w:rsidR="007F47F2" w:rsidRPr="007F47F2" w14:paraId="709B315A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CEAB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Suma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59A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12820,5224</w:t>
            </w:r>
          </w:p>
        </w:tc>
      </w:tr>
      <w:tr w:rsidR="007F47F2" w:rsidRPr="007F47F2" w14:paraId="0A33D6E1" w14:textId="77777777" w:rsidTr="007F47F2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4EEC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Cuenta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65B6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839</w:t>
            </w:r>
          </w:p>
        </w:tc>
      </w:tr>
      <w:tr w:rsidR="007F47F2" w:rsidRPr="007F47F2" w14:paraId="1B784C31" w14:textId="77777777" w:rsidTr="007F47F2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72E9D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Nivel de </w:t>
            </w:r>
            <w:proofErr w:type="gramStart"/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confianza(</w:t>
            </w:r>
            <w:proofErr w:type="gramEnd"/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95,0%)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3EB57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1,49794802</w:t>
            </w:r>
          </w:p>
        </w:tc>
      </w:tr>
    </w:tbl>
    <w:p w14:paraId="22182B26" w14:textId="6C7C58D0" w:rsidR="007F47F2" w:rsidRPr="007F47F2" w:rsidRDefault="007F47F2" w:rsidP="007F47F2"/>
    <w:tbl>
      <w:tblPr>
        <w:tblW w:w="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7F47F2" w:rsidRPr="007F47F2" w14:paraId="6EBE0D8B" w14:textId="77777777" w:rsidTr="007F47F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8EBF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Interval(ms)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1E37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16,778666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DBE1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13,78277</w:t>
            </w:r>
          </w:p>
        </w:tc>
      </w:tr>
      <w:tr w:rsidR="007F47F2" w:rsidRPr="007F47F2" w14:paraId="3192C3F4" w14:textId="77777777" w:rsidTr="007F47F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804A" w14:textId="77777777" w:rsidR="007F47F2" w:rsidRPr="007F47F2" w:rsidRDefault="007F47F2" w:rsidP="007F4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Interval(s)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54D9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0,01677867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EAFE" w14:textId="77777777" w:rsidR="007F47F2" w:rsidRPr="007F47F2" w:rsidRDefault="007F47F2" w:rsidP="007F4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7F4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0,01378277</w:t>
            </w:r>
          </w:p>
        </w:tc>
      </w:tr>
    </w:tbl>
    <w:p w14:paraId="3653A26D" w14:textId="77777777" w:rsidR="0019450D" w:rsidRDefault="0019450D" w:rsidP="0019450D"/>
    <w:p w14:paraId="5A84BD42" w14:textId="1CAE26E7" w:rsidR="0019450D" w:rsidRPr="007F47F2" w:rsidRDefault="007F47F2" w:rsidP="007F47F2">
      <w:pPr>
        <w:pStyle w:val="Ttulo1"/>
      </w:pPr>
      <w:bookmarkStart w:id="6" w:name="_Toc199195032"/>
      <w:proofErr w:type="spellStart"/>
      <w:r>
        <w:t>Conclusions</w:t>
      </w:r>
      <w:bookmarkEnd w:id="6"/>
      <w:proofErr w:type="spellEnd"/>
    </w:p>
    <w:p w14:paraId="3D19AA43" w14:textId="1C34A002" w:rsidR="007F47F2" w:rsidRPr="007F47F2" w:rsidRDefault="007F47F2" w:rsidP="007F47F2">
      <w:r w:rsidRPr="007F47F2">
        <w:t xml:space="preserve">Durante esta fase se llevó a cabo una refactorización del sistema enfocada en la introducción de índices en las entidades </w:t>
      </w:r>
      <w:proofErr w:type="spellStart"/>
      <w:r w:rsidRPr="007F47F2">
        <w:rPr>
          <w:i/>
          <w:iCs/>
        </w:rPr>
        <w:t>MaintenanceRecord</w:t>
      </w:r>
      <w:proofErr w:type="spellEnd"/>
      <w:r w:rsidRPr="007F47F2">
        <w:t xml:space="preserve">, </w:t>
      </w:r>
      <w:proofErr w:type="spellStart"/>
      <w:r w:rsidRPr="007F47F2">
        <w:rPr>
          <w:i/>
          <w:iCs/>
        </w:rPr>
        <w:t>Task</w:t>
      </w:r>
      <w:proofErr w:type="spellEnd"/>
      <w:r w:rsidRPr="007F47F2">
        <w:t xml:space="preserve"> e </w:t>
      </w:r>
      <w:proofErr w:type="spellStart"/>
      <w:r w:rsidRPr="007F47F2">
        <w:rPr>
          <w:i/>
          <w:iCs/>
        </w:rPr>
        <w:t>Involves</w:t>
      </w:r>
      <w:proofErr w:type="spellEnd"/>
      <w:r w:rsidRPr="007F47F2">
        <w:t xml:space="preserve">, con el objetivo de mejorar el rendimiento de las operaciones. A continuación, se realizaron pruebas comparativas de rendimiento antes y después de aplicar estos cambios. </w:t>
      </w:r>
      <w:r>
        <w:t>Los</w:t>
      </w:r>
      <w:r w:rsidRPr="007F47F2">
        <w:t xml:space="preserve"> resultados obtenidos indican que se produjo una mejora significativa en los tiempos de respuesta del sistema. </w:t>
      </w:r>
      <w:r>
        <w:t xml:space="preserve">La </w:t>
      </w:r>
      <w:r w:rsidRPr="007F47F2">
        <w:t xml:space="preserve">refactorización fue técnicamente correcta, su impacto ha </w:t>
      </w:r>
      <w:r>
        <w:t>sido bastante alto.</w:t>
      </w:r>
    </w:p>
    <w:p w14:paraId="0DDF5B6A" w14:textId="480FBD60" w:rsidR="007F47F2" w:rsidRPr="007F47F2" w:rsidRDefault="00C16BDB" w:rsidP="007F47F2">
      <w:r>
        <w:t>C</w:t>
      </w:r>
      <w:r w:rsidR="007F47F2" w:rsidRPr="007F47F2">
        <w:t>abe destacar que las pruebas realizadas han sido útiles para detectar errores en el sistema, contribuyendo así a su mejora progresiva</w:t>
      </w:r>
      <w:r>
        <w:t>, pero lo más clave</w:t>
      </w:r>
      <w:r w:rsidR="007F47F2" w:rsidRPr="007F47F2">
        <w:t xml:space="preserve"> ha sido la mejora continua de aquellos aspectos que se identificaban como mejorables durante los </w:t>
      </w:r>
      <w:proofErr w:type="spellStart"/>
      <w:r w:rsidR="007F47F2" w:rsidRPr="007F47F2">
        <w:rPr>
          <w:i/>
          <w:iCs/>
        </w:rPr>
        <w:t>follow</w:t>
      </w:r>
      <w:proofErr w:type="spellEnd"/>
      <w:r w:rsidR="007F47F2" w:rsidRPr="007F47F2">
        <w:rPr>
          <w:i/>
          <w:iCs/>
        </w:rPr>
        <w:t>-ups</w:t>
      </w:r>
      <w:r w:rsidR="007F47F2" w:rsidRPr="007F47F2">
        <w:t>, lo que ha permitido corregir fallos de manera anticipada</w:t>
      </w:r>
      <w:r>
        <w:t xml:space="preserve">. Quiero decir con esto que las pruebas son </w:t>
      </w:r>
      <w:proofErr w:type="gramStart"/>
      <w:r>
        <w:t>válidas</w:t>
      </w:r>
      <w:proofErr w:type="gramEnd"/>
      <w:r>
        <w:t xml:space="preserve"> pero no son suficientes sin una previa mejora y revisión progresiva.</w:t>
      </w:r>
    </w:p>
    <w:sectPr w:rsidR="007F47F2" w:rsidRPr="007F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82"/>
    <w:rsid w:val="000B4F72"/>
    <w:rsid w:val="0019450D"/>
    <w:rsid w:val="001D3321"/>
    <w:rsid w:val="00377C80"/>
    <w:rsid w:val="004C6C73"/>
    <w:rsid w:val="0055380F"/>
    <w:rsid w:val="007F47F2"/>
    <w:rsid w:val="00806C85"/>
    <w:rsid w:val="00837C82"/>
    <w:rsid w:val="00C16BDB"/>
    <w:rsid w:val="00D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034"/>
  <w15:chartTrackingRefBased/>
  <w15:docId w15:val="{5DBCF508-A814-4EF8-B554-B06266A9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82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3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C8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C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C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C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C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C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C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C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7C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C8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7C82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7C82"/>
    <w:pPr>
      <w:spacing w:after="100"/>
    </w:pPr>
  </w:style>
  <w:style w:type="table" w:styleId="Tablaconcuadrcula">
    <w:name w:val="Table Grid"/>
    <w:basedOn w:val="Tablanormal"/>
    <w:uiPriority w:val="39"/>
    <w:rsid w:val="0019450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BVP2455/Acme-ANS-D04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GAGO VÁZQUEZ</dc:creator>
  <cp:keywords/>
  <dc:description/>
  <cp:lastModifiedBy>FRANCISCO GAGO VÁZQUEZ</cp:lastModifiedBy>
  <cp:revision>1</cp:revision>
  <dcterms:created xsi:type="dcterms:W3CDTF">2025-05-26T20:32:00Z</dcterms:created>
  <dcterms:modified xsi:type="dcterms:W3CDTF">2025-05-26T21:37:00Z</dcterms:modified>
</cp:coreProperties>
</file>