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22D0" w14:textId="77777777" w:rsidR="00044381" w:rsidRDefault="00044381">
      <w:pPr>
        <w:pBdr>
          <w:top w:val="single" w:sz="36" w:space="1" w:color="000000"/>
          <w:left w:val="nil"/>
          <w:bottom w:val="nil"/>
          <w:right w:val="nil"/>
          <w:between w:val="nil"/>
        </w:pBdr>
        <w:spacing w:before="240" w:line="360" w:lineRule="auto"/>
        <w:jc w:val="right"/>
        <w:rPr>
          <w:rFonts w:ascii="Arial" w:eastAsia="Arial" w:hAnsi="Arial" w:cs="Arial"/>
          <w:b/>
          <w:color w:val="000000"/>
          <w:sz w:val="40"/>
          <w:szCs w:val="40"/>
        </w:rPr>
      </w:pPr>
    </w:p>
    <w:p w14:paraId="371C22D1" w14:textId="77777777" w:rsidR="00044381" w:rsidRDefault="00C20148">
      <w:pPr>
        <w:pStyle w:val="Title"/>
        <w:spacing w:line="360" w:lineRule="auto"/>
      </w:pPr>
      <w:r>
        <w:t>Software Requirements Specification</w:t>
      </w:r>
    </w:p>
    <w:p w14:paraId="371C22D2" w14:textId="77777777" w:rsidR="00044381" w:rsidRDefault="00C20148">
      <w:pPr>
        <w:pStyle w:val="Title"/>
        <w:spacing w:before="0" w:after="400" w:line="360" w:lineRule="auto"/>
        <w:rPr>
          <w:sz w:val="40"/>
          <w:szCs w:val="40"/>
        </w:rPr>
      </w:pPr>
      <w:r>
        <w:rPr>
          <w:sz w:val="40"/>
          <w:szCs w:val="40"/>
        </w:rPr>
        <w:t>for</w:t>
      </w:r>
    </w:p>
    <w:p w14:paraId="371C22D3" w14:textId="77777777" w:rsidR="00044381" w:rsidRDefault="00C20148">
      <w:pPr>
        <w:pStyle w:val="Title"/>
        <w:spacing w:line="360" w:lineRule="auto"/>
      </w:pPr>
      <w:r>
        <w:t>Resistor Value Recognizer</w:t>
      </w:r>
    </w:p>
    <w:p w14:paraId="371C22D4" w14:textId="77777777" w:rsidR="00044381" w:rsidRDefault="00C20148">
      <w:pPr>
        <w:pBdr>
          <w:top w:val="nil"/>
          <w:left w:val="nil"/>
          <w:bottom w:val="nil"/>
          <w:right w:val="nil"/>
          <w:between w:val="nil"/>
        </w:pBdr>
        <w:spacing w:before="240" w:after="720" w:line="360" w:lineRule="auto"/>
        <w:jc w:val="right"/>
        <w:rPr>
          <w:rFonts w:ascii="Arial" w:eastAsia="Arial" w:hAnsi="Arial" w:cs="Arial"/>
          <w:b/>
          <w:color w:val="000000"/>
          <w:sz w:val="28"/>
          <w:szCs w:val="28"/>
        </w:rPr>
      </w:pPr>
      <w:r>
        <w:rPr>
          <w:rFonts w:ascii="Arial" w:eastAsia="Arial" w:hAnsi="Arial" w:cs="Arial"/>
          <w:b/>
          <w:color w:val="000000"/>
          <w:sz w:val="28"/>
          <w:szCs w:val="28"/>
        </w:rPr>
        <w:t>Version 1.</w:t>
      </w:r>
      <w:r>
        <w:rPr>
          <w:rFonts w:ascii="Arial" w:eastAsia="Arial" w:hAnsi="Arial" w:cs="Arial"/>
          <w:b/>
          <w:sz w:val="28"/>
          <w:szCs w:val="28"/>
        </w:rPr>
        <w:t>0</w:t>
      </w:r>
      <w:r>
        <w:rPr>
          <w:rFonts w:ascii="Arial" w:eastAsia="Arial" w:hAnsi="Arial" w:cs="Arial"/>
          <w:b/>
          <w:color w:val="000000"/>
          <w:sz w:val="28"/>
          <w:szCs w:val="28"/>
        </w:rPr>
        <w:t xml:space="preserve"> approved</w:t>
      </w:r>
    </w:p>
    <w:p w14:paraId="371C22D5" w14:textId="77777777" w:rsidR="00044381" w:rsidRDefault="00C20148">
      <w:pPr>
        <w:pBdr>
          <w:top w:val="nil"/>
          <w:left w:val="nil"/>
          <w:bottom w:val="nil"/>
          <w:right w:val="nil"/>
          <w:between w:val="nil"/>
        </w:pBdr>
        <w:spacing w:before="240" w:after="720" w:line="360" w:lineRule="auto"/>
        <w:jc w:val="right"/>
        <w:rPr>
          <w:rFonts w:ascii="Arial" w:eastAsia="Arial" w:hAnsi="Arial" w:cs="Arial"/>
          <w:b/>
          <w:color w:val="000000"/>
          <w:sz w:val="28"/>
          <w:szCs w:val="28"/>
        </w:rPr>
      </w:pPr>
      <w:r>
        <w:rPr>
          <w:rFonts w:ascii="Arial" w:eastAsia="Arial" w:hAnsi="Arial" w:cs="Arial"/>
          <w:b/>
          <w:color w:val="000000"/>
          <w:sz w:val="28"/>
          <w:szCs w:val="28"/>
        </w:rPr>
        <w:t>Prepared by Husnal Kaur, Brendan Woo</w:t>
      </w:r>
    </w:p>
    <w:p w14:paraId="371C22D6" w14:textId="77777777" w:rsidR="00044381" w:rsidRDefault="00C20148">
      <w:pPr>
        <w:pBdr>
          <w:top w:val="nil"/>
          <w:left w:val="nil"/>
          <w:bottom w:val="nil"/>
          <w:right w:val="nil"/>
          <w:between w:val="nil"/>
        </w:pBdr>
        <w:spacing w:before="240" w:after="720" w:line="360" w:lineRule="auto"/>
        <w:jc w:val="right"/>
        <w:rPr>
          <w:rFonts w:ascii="Arial" w:eastAsia="Arial" w:hAnsi="Arial" w:cs="Arial"/>
          <w:b/>
          <w:color w:val="000000"/>
          <w:sz w:val="28"/>
          <w:szCs w:val="28"/>
        </w:rPr>
      </w:pPr>
      <w:r>
        <w:rPr>
          <w:rFonts w:ascii="Arial" w:eastAsia="Arial" w:hAnsi="Arial" w:cs="Arial"/>
          <w:b/>
          <w:color w:val="000000"/>
          <w:sz w:val="28"/>
          <w:szCs w:val="28"/>
        </w:rPr>
        <w:t>Humber College Computer Engineering Technology</w:t>
      </w:r>
    </w:p>
    <w:p w14:paraId="371C22D7" w14:textId="77777777" w:rsidR="00044381" w:rsidRDefault="00C20148">
      <w:pPr>
        <w:pBdr>
          <w:top w:val="nil"/>
          <w:left w:val="nil"/>
          <w:bottom w:val="nil"/>
          <w:right w:val="nil"/>
          <w:between w:val="nil"/>
        </w:pBdr>
        <w:spacing w:before="240" w:after="720" w:line="360" w:lineRule="auto"/>
        <w:jc w:val="right"/>
        <w:rPr>
          <w:rFonts w:ascii="Arial" w:eastAsia="Arial" w:hAnsi="Arial" w:cs="Arial"/>
          <w:b/>
          <w:color w:val="000000"/>
          <w:sz w:val="28"/>
          <w:szCs w:val="28"/>
        </w:rPr>
      </w:pPr>
      <w:r>
        <w:rPr>
          <w:rFonts w:ascii="Arial" w:eastAsia="Arial" w:hAnsi="Arial" w:cs="Arial"/>
          <w:b/>
          <w:color w:val="000000"/>
          <w:sz w:val="28"/>
          <w:szCs w:val="28"/>
        </w:rPr>
        <w:t>2019-10-02</w:t>
      </w:r>
    </w:p>
    <w:p w14:paraId="371C22D8" w14:textId="77777777" w:rsidR="00044381" w:rsidRDefault="00044381">
      <w:pPr>
        <w:keepNext/>
        <w:pBdr>
          <w:top w:val="nil"/>
          <w:left w:val="nil"/>
          <w:bottom w:val="nil"/>
          <w:right w:val="nil"/>
          <w:between w:val="nil"/>
        </w:pBdr>
        <w:spacing w:before="60" w:after="60" w:line="360" w:lineRule="auto"/>
        <w:jc w:val="center"/>
        <w:rPr>
          <w:rFonts w:ascii="Arial" w:eastAsia="Arial" w:hAnsi="Arial" w:cs="Arial"/>
          <w:b/>
          <w:color w:val="000000"/>
          <w:sz w:val="32"/>
          <w:szCs w:val="32"/>
        </w:rPr>
        <w:sectPr w:rsidR="00044381">
          <w:footerReference w:type="default" r:id="rId8"/>
          <w:pgSz w:w="12240" w:h="15840"/>
          <w:pgMar w:top="1440" w:right="1440" w:bottom="1440" w:left="1440" w:header="720" w:footer="720" w:gutter="0"/>
          <w:pgNumType w:start="1"/>
          <w:cols w:space="720" w:equalWidth="0">
            <w:col w:w="9360"/>
          </w:cols>
        </w:sectPr>
      </w:pPr>
    </w:p>
    <w:p w14:paraId="371C22D9" w14:textId="77777777" w:rsidR="00044381" w:rsidRDefault="00C20148">
      <w:pPr>
        <w:keepNext/>
        <w:keepLines/>
        <w:pBdr>
          <w:top w:val="nil"/>
          <w:left w:val="nil"/>
          <w:bottom w:val="nil"/>
          <w:right w:val="nil"/>
          <w:between w:val="nil"/>
        </w:pBdr>
        <w:spacing w:before="480" w:line="360" w:lineRule="auto"/>
        <w:rPr>
          <w:rFonts w:ascii="Cambria" w:eastAsia="Cambria" w:hAnsi="Cambria" w:cs="Cambria"/>
          <w:b/>
          <w:color w:val="365F91"/>
          <w:sz w:val="28"/>
          <w:szCs w:val="28"/>
        </w:rPr>
      </w:pPr>
      <w:bookmarkStart w:id="0" w:name="_heading=h.gjdgxs" w:colFirst="0" w:colLast="0"/>
      <w:bookmarkEnd w:id="0"/>
      <w:r>
        <w:rPr>
          <w:rFonts w:ascii="Cambria" w:eastAsia="Cambria" w:hAnsi="Cambria" w:cs="Cambria"/>
          <w:b/>
          <w:color w:val="365F91"/>
          <w:sz w:val="28"/>
          <w:szCs w:val="28"/>
        </w:rPr>
        <w:lastRenderedPageBreak/>
        <w:t>Table of Contents</w:t>
      </w:r>
    </w:p>
    <w:sdt>
      <w:sdtPr>
        <w:id w:val="659505218"/>
        <w:docPartObj>
          <w:docPartGallery w:val="Table of Contents"/>
          <w:docPartUnique/>
        </w:docPartObj>
      </w:sdtPr>
      <w:sdtEndPr/>
      <w:sdtContent>
        <w:p w14:paraId="371C22DA"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b/>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color w:val="000000"/>
            </w:rPr>
            <w:t>Introduction</w:t>
          </w:r>
          <w:r>
            <w:rPr>
              <w:b/>
              <w:color w:val="000000"/>
            </w:rPr>
            <w:tab/>
            <w:t>1</w:t>
          </w:r>
          <w:r>
            <w:fldChar w:fldCharType="end"/>
          </w:r>
        </w:p>
        <w:p w14:paraId="371C22DB"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znysh7">
            <w:r>
              <w:rPr>
                <w:color w:val="000000"/>
                <w:sz w:val="22"/>
                <w:szCs w:val="22"/>
              </w:rPr>
              <w:t>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sz w:val="22"/>
              <w:szCs w:val="22"/>
            </w:rPr>
            <w:t>Purpose</w:t>
          </w:r>
          <w:r>
            <w:rPr>
              <w:color w:val="000000"/>
              <w:sz w:val="22"/>
              <w:szCs w:val="22"/>
            </w:rPr>
            <w:tab/>
            <w:t>1</w:t>
          </w:r>
          <w:r>
            <w:fldChar w:fldCharType="end"/>
          </w:r>
        </w:p>
        <w:p w14:paraId="371C22DC"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2et92p0">
            <w:r>
              <w:rPr>
                <w:color w:val="000000"/>
                <w:sz w:val="22"/>
                <w:szCs w:val="22"/>
              </w:rPr>
              <w:t>1.2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sz w:val="22"/>
              <w:szCs w:val="22"/>
            </w:rPr>
            <w:t>Product Scope</w:t>
          </w:r>
          <w:r>
            <w:rPr>
              <w:color w:val="000000"/>
              <w:sz w:val="22"/>
              <w:szCs w:val="22"/>
            </w:rPr>
            <w:tab/>
            <w:t>1</w:t>
          </w:r>
          <w:r>
            <w:fldChar w:fldCharType="end"/>
          </w:r>
        </w:p>
        <w:p w14:paraId="371C22DD"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tyjcwt">
            <w:r>
              <w:rPr>
                <w:color w:val="000000"/>
                <w:sz w:val="22"/>
                <w:szCs w:val="22"/>
              </w:rPr>
              <w:t>1.3</w:t>
            </w:r>
          </w:hyperlink>
          <w:hyperlink w:anchor="_heading=h.tyjcwt">
            <w:r>
              <w:rPr>
                <w:rFonts w:ascii="Calibri" w:eastAsia="Calibri" w:hAnsi="Calibri" w:cs="Calibri"/>
                <w:color w:val="000000"/>
                <w:sz w:val="22"/>
                <w:szCs w:val="22"/>
              </w:rPr>
              <w:tab/>
            </w:r>
          </w:hyperlink>
          <w:r>
            <w:fldChar w:fldCharType="begin"/>
          </w:r>
          <w:r>
            <w:instrText xml:space="preserve"> PAGEREF _he</w:instrText>
          </w:r>
          <w:r>
            <w:instrText xml:space="preserve">ading=h.tyjcwt \h </w:instrText>
          </w:r>
          <w:r>
            <w:fldChar w:fldCharType="separate"/>
          </w:r>
          <w:r>
            <w:rPr>
              <w:color w:val="000000"/>
              <w:sz w:val="22"/>
              <w:szCs w:val="22"/>
            </w:rPr>
            <w:t>Intended Audience and Reading Suggestions</w:t>
          </w:r>
          <w:r>
            <w:rPr>
              <w:color w:val="000000"/>
              <w:sz w:val="22"/>
              <w:szCs w:val="22"/>
            </w:rPr>
            <w:tab/>
            <w:t>1</w:t>
          </w:r>
          <w:r>
            <w:fldChar w:fldCharType="end"/>
          </w:r>
        </w:p>
        <w:p w14:paraId="371C22DE"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dy6vkm">
            <w:r>
              <w:rPr>
                <w:color w:val="000000"/>
                <w:sz w:val="22"/>
                <w:szCs w:val="22"/>
              </w:rPr>
              <w:t>1.4</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sz w:val="22"/>
              <w:szCs w:val="22"/>
            </w:rPr>
            <w:t>Refere</w:t>
          </w:r>
          <w:r>
            <w:rPr>
              <w:color w:val="000000"/>
              <w:sz w:val="22"/>
              <w:szCs w:val="22"/>
            </w:rPr>
            <w:t>nces</w:t>
          </w:r>
          <w:r>
            <w:rPr>
              <w:color w:val="000000"/>
              <w:sz w:val="22"/>
              <w:szCs w:val="22"/>
            </w:rPr>
            <w:tab/>
            <w:t>1</w:t>
          </w:r>
          <w:r>
            <w:fldChar w:fldCharType="end"/>
          </w:r>
        </w:p>
        <w:p w14:paraId="371C22DF"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hyperlink w:anchor="_heading=h.1t3h5sf">
            <w:r>
              <w:rPr>
                <w:b/>
                <w:color w:val="000000"/>
              </w:rPr>
              <w:t>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color w:val="000000"/>
            </w:rPr>
            <w:t>Overall Description</w:t>
          </w:r>
          <w:r>
            <w:rPr>
              <w:b/>
              <w:color w:val="000000"/>
            </w:rPr>
            <w:tab/>
            <w:t>1</w:t>
          </w:r>
          <w:r>
            <w:fldChar w:fldCharType="end"/>
          </w:r>
        </w:p>
        <w:p w14:paraId="371C22E0"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4d34og8">
            <w:r>
              <w:rPr>
                <w:color w:val="000000"/>
                <w:sz w:val="22"/>
                <w:szCs w:val="22"/>
              </w:rPr>
              <w:t>2.1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sz w:val="22"/>
              <w:szCs w:val="22"/>
            </w:rPr>
            <w:t>Product Perspective</w:t>
          </w:r>
          <w:r>
            <w:rPr>
              <w:color w:val="000000"/>
              <w:sz w:val="22"/>
              <w:szCs w:val="22"/>
            </w:rPr>
            <w:tab/>
            <w:t>1</w:t>
          </w:r>
          <w:r>
            <w:fldChar w:fldCharType="end"/>
          </w:r>
        </w:p>
        <w:p w14:paraId="371C22E1"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2s8eyo1">
            <w:r>
              <w:rPr>
                <w:color w:val="000000"/>
                <w:sz w:val="22"/>
                <w:szCs w:val="22"/>
              </w:rPr>
              <w:t>2.2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sz w:val="22"/>
              <w:szCs w:val="22"/>
            </w:rPr>
            <w:t>Product Functions</w:t>
          </w:r>
          <w:r>
            <w:rPr>
              <w:color w:val="000000"/>
              <w:sz w:val="22"/>
              <w:szCs w:val="22"/>
            </w:rPr>
            <w:tab/>
            <w:t>2</w:t>
          </w:r>
          <w:r>
            <w:fldChar w:fldCharType="end"/>
          </w:r>
        </w:p>
        <w:p w14:paraId="371C22E2"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17dp8vu">
            <w:r>
              <w:rPr>
                <w:color w:val="000000"/>
                <w:sz w:val="22"/>
                <w:szCs w:val="22"/>
              </w:rPr>
              <w:t>2.3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sz w:val="22"/>
              <w:szCs w:val="22"/>
            </w:rPr>
            <w:t>User Classes and Characteristics</w:t>
          </w:r>
          <w:r>
            <w:rPr>
              <w:color w:val="000000"/>
              <w:sz w:val="22"/>
              <w:szCs w:val="22"/>
            </w:rPr>
            <w:tab/>
            <w:t>2</w:t>
          </w:r>
          <w:r>
            <w:fldChar w:fldCharType="end"/>
          </w:r>
        </w:p>
        <w:p w14:paraId="371C22E3"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rdcrjn">
            <w:r>
              <w:rPr>
                <w:color w:val="000000"/>
                <w:sz w:val="22"/>
                <w:szCs w:val="22"/>
              </w:rPr>
              <w:t>2.4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sz w:val="22"/>
              <w:szCs w:val="22"/>
            </w:rPr>
            <w:t>Operating Environment</w:t>
          </w:r>
          <w:r>
            <w:rPr>
              <w:color w:val="000000"/>
              <w:sz w:val="22"/>
              <w:szCs w:val="22"/>
            </w:rPr>
            <w:tab/>
            <w:t>2</w:t>
          </w:r>
          <w:r>
            <w:fldChar w:fldCharType="end"/>
          </w:r>
        </w:p>
        <w:p w14:paraId="371C22E4"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26in1rg">
            <w:r>
              <w:rPr>
                <w:color w:val="000000"/>
                <w:sz w:val="22"/>
                <w:szCs w:val="22"/>
              </w:rPr>
              <w:t>2.5</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sz w:val="22"/>
              <w:szCs w:val="22"/>
            </w:rPr>
            <w:t>Design and Implementation Constraints</w:t>
          </w:r>
          <w:r>
            <w:rPr>
              <w:color w:val="000000"/>
              <w:sz w:val="22"/>
              <w:szCs w:val="22"/>
            </w:rPr>
            <w:tab/>
            <w:t>2</w:t>
          </w:r>
          <w:r>
            <w:fldChar w:fldCharType="end"/>
          </w:r>
        </w:p>
        <w:p w14:paraId="371C22E5"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lnxbz9">
            <w:r>
              <w:rPr>
                <w:color w:val="000000"/>
                <w:sz w:val="22"/>
                <w:szCs w:val="22"/>
              </w:rPr>
              <w:t>2.6</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sz w:val="22"/>
              <w:szCs w:val="22"/>
            </w:rPr>
            <w:t>User Documentation</w:t>
          </w:r>
          <w:r>
            <w:rPr>
              <w:color w:val="000000"/>
              <w:sz w:val="22"/>
              <w:szCs w:val="22"/>
            </w:rPr>
            <w:tab/>
            <w:t>2</w:t>
          </w:r>
          <w:r>
            <w:fldChar w:fldCharType="end"/>
          </w:r>
        </w:p>
        <w:p w14:paraId="371C22E6"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5nkun2">
            <w:r>
              <w:rPr>
                <w:color w:val="000000"/>
                <w:sz w:val="22"/>
                <w:szCs w:val="22"/>
              </w:rPr>
              <w:t>2.7</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sz w:val="22"/>
              <w:szCs w:val="22"/>
            </w:rPr>
            <w:t>Assumptions and Dependencies</w:t>
          </w:r>
          <w:r>
            <w:rPr>
              <w:color w:val="000000"/>
              <w:sz w:val="22"/>
              <w:szCs w:val="22"/>
            </w:rPr>
            <w:tab/>
            <w:t>2</w:t>
          </w:r>
          <w:r>
            <w:fldChar w:fldCharType="end"/>
          </w:r>
        </w:p>
        <w:p w14:paraId="371C22E7"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hyperlink w:anchor="_heading=h.1ksv4uv">
            <w:r>
              <w:rPr>
                <w:b/>
                <w:color w:val="000000"/>
              </w:rPr>
              <w:t>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color w:val="000000"/>
            </w:rPr>
            <w:t>External Interface Requirements</w:t>
          </w:r>
          <w:r>
            <w:rPr>
              <w:b/>
              <w:color w:val="000000"/>
            </w:rPr>
            <w:tab/>
            <w:t>3</w:t>
          </w:r>
          <w:r>
            <w:fldChar w:fldCharType="end"/>
          </w:r>
        </w:p>
        <w:p w14:paraId="371C22E8"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44sinio">
            <w:r>
              <w:rPr>
                <w:color w:val="000000"/>
                <w:sz w:val="22"/>
                <w:szCs w:val="22"/>
              </w:rPr>
              <w:t>3.1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sz w:val="22"/>
              <w:szCs w:val="22"/>
            </w:rPr>
            <w:t>User Interfaces</w:t>
          </w:r>
          <w:r>
            <w:rPr>
              <w:color w:val="000000"/>
              <w:sz w:val="22"/>
              <w:szCs w:val="22"/>
            </w:rPr>
            <w:tab/>
            <w:t>3</w:t>
          </w:r>
          <w:r>
            <w:fldChar w:fldCharType="end"/>
          </w:r>
        </w:p>
        <w:p w14:paraId="371C22E9"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2jxsxqh">
            <w:r>
              <w:rPr>
                <w:color w:val="000000"/>
                <w:sz w:val="22"/>
                <w:szCs w:val="22"/>
              </w:rPr>
              <w:t>3.2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sz w:val="22"/>
              <w:szCs w:val="22"/>
            </w:rPr>
            <w:t>Hardware Interfaces</w:t>
          </w:r>
          <w:r>
            <w:rPr>
              <w:color w:val="000000"/>
              <w:sz w:val="22"/>
              <w:szCs w:val="22"/>
            </w:rPr>
            <w:tab/>
            <w:t>3</w:t>
          </w:r>
          <w:r>
            <w:fldChar w:fldCharType="end"/>
          </w:r>
        </w:p>
        <w:p w14:paraId="371C22EA"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z337ya">
            <w:r>
              <w:rPr>
                <w:color w:val="000000"/>
                <w:sz w:val="22"/>
                <w:szCs w:val="22"/>
              </w:rPr>
              <w:t>3.3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sz w:val="22"/>
              <w:szCs w:val="22"/>
            </w:rPr>
            <w:t>Communications I</w:t>
          </w:r>
          <w:r>
            <w:rPr>
              <w:color w:val="000000"/>
              <w:sz w:val="22"/>
              <w:szCs w:val="22"/>
            </w:rPr>
            <w:t>nterfaces</w:t>
          </w:r>
          <w:r>
            <w:rPr>
              <w:color w:val="000000"/>
              <w:sz w:val="22"/>
              <w:szCs w:val="22"/>
            </w:rPr>
            <w:tab/>
            <w:t>3</w:t>
          </w:r>
          <w:r>
            <w:fldChar w:fldCharType="end"/>
          </w:r>
        </w:p>
        <w:p w14:paraId="371C22EB"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hyperlink w:anchor="_heading=h.3j2qqm3">
            <w:r>
              <w:rPr>
                <w:b/>
                <w:color w:val="000000"/>
              </w:rPr>
              <w:t>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00"/>
            </w:rPr>
            <w:t>System Features</w:t>
          </w:r>
          <w:r>
            <w:rPr>
              <w:b/>
              <w:color w:val="000000"/>
            </w:rPr>
            <w:tab/>
            <w:t>3</w:t>
          </w:r>
          <w:r>
            <w:fldChar w:fldCharType="end"/>
          </w:r>
        </w:p>
        <w:p w14:paraId="371C22EC"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1y810tw">
            <w:r>
              <w:rPr>
                <w:color w:val="000000"/>
                <w:sz w:val="22"/>
                <w:szCs w:val="22"/>
              </w:rPr>
              <w:t>4.1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sz w:val="22"/>
              <w:szCs w:val="22"/>
            </w:rPr>
            <w:t>System Feature 1</w:t>
          </w:r>
          <w:r>
            <w:rPr>
              <w:color w:val="000000"/>
              <w:sz w:val="22"/>
              <w:szCs w:val="22"/>
            </w:rPr>
            <w:tab/>
            <w:t>3</w:t>
          </w:r>
          <w:r>
            <w:fldChar w:fldCharType="end"/>
          </w:r>
        </w:p>
        <w:p w14:paraId="371C22ED"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4i7ojhp">
            <w:r>
              <w:rPr>
                <w:color w:val="000000"/>
                <w:sz w:val="22"/>
                <w:szCs w:val="22"/>
              </w:rPr>
              <w:t>4.2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sz w:val="22"/>
              <w:szCs w:val="22"/>
            </w:rPr>
            <w:t>System Feature 2 (and so on)</w:t>
          </w:r>
          <w:r>
            <w:rPr>
              <w:color w:val="000000"/>
              <w:sz w:val="22"/>
              <w:szCs w:val="22"/>
            </w:rPr>
            <w:tab/>
            <w:t>4</w:t>
          </w:r>
          <w:r>
            <w:fldChar w:fldCharType="end"/>
          </w:r>
        </w:p>
        <w:p w14:paraId="371C22EE"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hyperlink w:anchor="_heading=h.2xcytpi">
            <w:r>
              <w:rPr>
                <w:b/>
                <w:color w:val="000000"/>
              </w:rPr>
              <w:t>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00"/>
            </w:rPr>
            <w:t>Other Nonfunctional Requirements</w:t>
          </w:r>
          <w:r>
            <w:rPr>
              <w:b/>
              <w:color w:val="000000"/>
            </w:rPr>
            <w:tab/>
            <w:t>4</w:t>
          </w:r>
          <w:r>
            <w:fldChar w:fldCharType="end"/>
          </w:r>
        </w:p>
        <w:p w14:paraId="371C22EF"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1ci93xb">
            <w:r>
              <w:rPr>
                <w:color w:val="000000"/>
                <w:sz w:val="22"/>
                <w:szCs w:val="22"/>
              </w:rPr>
              <w:t>5.1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sz w:val="22"/>
              <w:szCs w:val="22"/>
            </w:rPr>
            <w:t>Performance Requirements</w:t>
          </w:r>
          <w:r>
            <w:rPr>
              <w:color w:val="000000"/>
              <w:sz w:val="22"/>
              <w:szCs w:val="22"/>
            </w:rPr>
            <w:tab/>
            <w:t>4</w:t>
          </w:r>
          <w:r>
            <w:fldChar w:fldCharType="end"/>
          </w:r>
        </w:p>
        <w:p w14:paraId="371C22F0"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whwml4">
            <w:r>
              <w:rPr>
                <w:color w:val="000000"/>
                <w:sz w:val="22"/>
                <w:szCs w:val="22"/>
              </w:rPr>
              <w:t>5.2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sz w:val="22"/>
              <w:szCs w:val="22"/>
            </w:rPr>
            <w:t>Safety Requirements</w:t>
          </w:r>
          <w:r>
            <w:rPr>
              <w:color w:val="000000"/>
              <w:sz w:val="22"/>
              <w:szCs w:val="22"/>
            </w:rPr>
            <w:tab/>
            <w:t>4</w:t>
          </w:r>
          <w:r>
            <w:fldChar w:fldCharType="end"/>
          </w:r>
        </w:p>
        <w:p w14:paraId="371C22F1"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2bn6wsx">
            <w:r>
              <w:rPr>
                <w:color w:val="000000"/>
                <w:sz w:val="22"/>
                <w:szCs w:val="22"/>
              </w:rPr>
              <w:t>5.3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sz w:val="22"/>
              <w:szCs w:val="22"/>
            </w:rPr>
            <w:t>Security Requirements</w:t>
          </w:r>
          <w:r>
            <w:rPr>
              <w:color w:val="000000"/>
              <w:sz w:val="22"/>
              <w:szCs w:val="22"/>
            </w:rPr>
            <w:tab/>
            <w:t>4</w:t>
          </w:r>
          <w:r>
            <w:fldChar w:fldCharType="end"/>
          </w:r>
        </w:p>
        <w:p w14:paraId="371C22F2"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qsh70q">
            <w:r>
              <w:rPr>
                <w:color w:val="000000"/>
                <w:sz w:val="22"/>
                <w:szCs w:val="22"/>
              </w:rPr>
              <w:t>5.4</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sz w:val="22"/>
              <w:szCs w:val="22"/>
            </w:rPr>
            <w:t>Software Quality Attributes</w:t>
          </w:r>
          <w:r>
            <w:rPr>
              <w:color w:val="000000"/>
              <w:sz w:val="22"/>
              <w:szCs w:val="22"/>
            </w:rPr>
            <w:tab/>
            <w:t>4</w:t>
          </w:r>
          <w:r>
            <w:fldChar w:fldCharType="end"/>
          </w:r>
        </w:p>
        <w:p w14:paraId="371C22F3" w14:textId="77777777" w:rsidR="00044381" w:rsidRDefault="00C20148">
          <w:pPr>
            <w:pBdr>
              <w:top w:val="nil"/>
              <w:left w:val="nil"/>
              <w:bottom w:val="nil"/>
              <w:right w:val="nil"/>
              <w:between w:val="nil"/>
            </w:pBdr>
            <w:tabs>
              <w:tab w:val="left" w:pos="960"/>
            </w:tabs>
            <w:spacing w:line="360" w:lineRule="auto"/>
            <w:ind w:left="270" w:hanging="270"/>
            <w:jc w:val="both"/>
            <w:rPr>
              <w:rFonts w:ascii="Calibri" w:eastAsia="Calibri" w:hAnsi="Calibri" w:cs="Calibri"/>
              <w:color w:val="000000"/>
              <w:sz w:val="22"/>
              <w:szCs w:val="22"/>
            </w:rPr>
          </w:pPr>
          <w:hyperlink w:anchor="_heading=h.3as4poj">
            <w:r>
              <w:rPr>
                <w:color w:val="000000"/>
                <w:sz w:val="22"/>
                <w:szCs w:val="22"/>
              </w:rPr>
              <w:t>5.5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sz w:val="22"/>
              <w:szCs w:val="22"/>
            </w:rPr>
            <w:t>Business Rules</w:t>
          </w:r>
          <w:r>
            <w:rPr>
              <w:color w:val="000000"/>
              <w:sz w:val="22"/>
              <w:szCs w:val="22"/>
            </w:rPr>
            <w:tab/>
            <w:t>5</w:t>
          </w:r>
          <w:r>
            <w:fldChar w:fldCharType="end"/>
          </w:r>
        </w:p>
        <w:p w14:paraId="371C22F4" w14:textId="77777777" w:rsidR="00044381" w:rsidRDefault="00C20148">
          <w:pPr>
            <w:pBdr>
              <w:top w:val="nil"/>
              <w:left w:val="nil"/>
              <w:bottom w:val="nil"/>
              <w:right w:val="nil"/>
              <w:between w:val="nil"/>
            </w:pBdr>
            <w:tabs>
              <w:tab w:val="left" w:pos="360"/>
              <w:tab w:val="right" w:pos="9360"/>
            </w:tabs>
            <w:spacing w:before="60" w:line="360" w:lineRule="auto"/>
            <w:ind w:left="360" w:hanging="360"/>
            <w:jc w:val="both"/>
            <w:rPr>
              <w:rFonts w:ascii="Calibri" w:eastAsia="Calibri" w:hAnsi="Calibri" w:cs="Calibri"/>
              <w:color w:val="000000"/>
              <w:sz w:val="22"/>
              <w:szCs w:val="22"/>
            </w:rPr>
          </w:pPr>
          <w:hyperlink w:anchor="_heading=h.1pxezwc">
            <w:r>
              <w:rPr>
                <w:b/>
                <w:color w:val="000000"/>
              </w:rPr>
              <w:t>6.</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color w:val="000000"/>
            </w:rPr>
            <w:t>Other Requirements</w:t>
          </w:r>
          <w:r>
            <w:rPr>
              <w:b/>
              <w:color w:val="000000"/>
            </w:rPr>
            <w:tab/>
            <w:t>5</w:t>
          </w:r>
          <w:r>
            <w:fldChar w:fldCharType="end"/>
          </w:r>
        </w:p>
        <w:p w14:paraId="371C22F5" w14:textId="77777777" w:rsidR="00044381" w:rsidRDefault="00C20148">
          <w:pPr>
            <w:spacing w:line="360" w:lineRule="auto"/>
          </w:pPr>
          <w:r>
            <w:fldChar w:fldCharType="end"/>
          </w:r>
        </w:p>
      </w:sdtContent>
    </w:sdt>
    <w:p w14:paraId="371C22F6" w14:textId="77777777" w:rsidR="00044381" w:rsidRDefault="00044381">
      <w:pPr>
        <w:spacing w:line="360" w:lineRule="auto"/>
        <w:rPr>
          <w:rFonts w:ascii="Times New Roman" w:eastAsia="Times New Roman" w:hAnsi="Times New Roman" w:cs="Times New Roman"/>
          <w:b/>
        </w:rPr>
      </w:pPr>
    </w:p>
    <w:p w14:paraId="371C22F7" w14:textId="77777777" w:rsidR="00044381" w:rsidRDefault="00044381">
      <w:pPr>
        <w:spacing w:line="360" w:lineRule="auto"/>
        <w:rPr>
          <w:rFonts w:ascii="Times New Roman" w:eastAsia="Times New Roman" w:hAnsi="Times New Roman" w:cs="Times New Roman"/>
          <w:b/>
        </w:rPr>
      </w:pPr>
    </w:p>
    <w:p w14:paraId="371C22F8" w14:textId="77777777" w:rsidR="00044381" w:rsidRDefault="00C20148">
      <w:pPr>
        <w:keepNext/>
        <w:keepLines/>
        <w:pBdr>
          <w:top w:val="nil"/>
          <w:left w:val="nil"/>
          <w:bottom w:val="nil"/>
          <w:right w:val="nil"/>
          <w:between w:val="nil"/>
        </w:pBdr>
        <w:spacing w:before="120" w:after="240" w:line="360" w:lineRule="auto"/>
        <w:rPr>
          <w:b/>
          <w:color w:val="000000"/>
          <w:sz w:val="36"/>
          <w:szCs w:val="36"/>
        </w:rPr>
      </w:pPr>
      <w:bookmarkStart w:id="1" w:name="_heading=h.30j0zll" w:colFirst="0" w:colLast="0"/>
      <w:bookmarkEnd w:id="1"/>
      <w:r>
        <w:rPr>
          <w:b/>
          <w:color w:val="000000"/>
          <w:sz w:val="36"/>
          <w:szCs w:val="36"/>
        </w:rPr>
        <w:lastRenderedPageBreak/>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740"/>
        <w:gridCol w:w="4380"/>
        <w:gridCol w:w="1584"/>
      </w:tblGrid>
      <w:tr w:rsidR="00044381" w14:paraId="371C22FD" w14:textId="77777777">
        <w:tc>
          <w:tcPr>
            <w:tcW w:w="2160" w:type="dxa"/>
            <w:tcBorders>
              <w:top w:val="single" w:sz="12" w:space="0" w:color="000000"/>
              <w:bottom w:val="single" w:sz="12" w:space="0" w:color="000000"/>
            </w:tcBorders>
          </w:tcPr>
          <w:p w14:paraId="371C22F9" w14:textId="77777777" w:rsidR="00044381" w:rsidRDefault="00C20148">
            <w:pPr>
              <w:spacing w:before="40" w:after="40" w:line="360" w:lineRule="auto"/>
              <w:rPr>
                <w:b/>
              </w:rPr>
            </w:pPr>
            <w:r>
              <w:rPr>
                <w:b/>
              </w:rPr>
              <w:t>Name</w:t>
            </w:r>
          </w:p>
        </w:tc>
        <w:tc>
          <w:tcPr>
            <w:tcW w:w="1740" w:type="dxa"/>
            <w:tcBorders>
              <w:top w:val="single" w:sz="12" w:space="0" w:color="000000"/>
              <w:bottom w:val="single" w:sz="12" w:space="0" w:color="000000"/>
            </w:tcBorders>
          </w:tcPr>
          <w:p w14:paraId="371C22FA" w14:textId="77777777" w:rsidR="00044381" w:rsidRDefault="00C20148">
            <w:pPr>
              <w:spacing w:before="40" w:after="40" w:line="360" w:lineRule="auto"/>
              <w:rPr>
                <w:b/>
              </w:rPr>
            </w:pPr>
            <w:r>
              <w:rPr>
                <w:b/>
              </w:rPr>
              <w:t>Date</w:t>
            </w:r>
          </w:p>
        </w:tc>
        <w:tc>
          <w:tcPr>
            <w:tcW w:w="4380" w:type="dxa"/>
            <w:tcBorders>
              <w:top w:val="single" w:sz="12" w:space="0" w:color="000000"/>
              <w:bottom w:val="single" w:sz="12" w:space="0" w:color="000000"/>
            </w:tcBorders>
          </w:tcPr>
          <w:p w14:paraId="371C22FB" w14:textId="77777777" w:rsidR="00044381" w:rsidRDefault="00C20148">
            <w:pPr>
              <w:spacing w:before="40" w:after="40"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371C22FC" w14:textId="77777777" w:rsidR="00044381" w:rsidRDefault="00C20148">
            <w:pPr>
              <w:spacing w:before="40" w:after="40" w:line="360" w:lineRule="auto"/>
              <w:rPr>
                <w:b/>
              </w:rPr>
            </w:pPr>
            <w:r>
              <w:rPr>
                <w:b/>
              </w:rPr>
              <w:t>Version</w:t>
            </w:r>
          </w:p>
        </w:tc>
      </w:tr>
      <w:tr w:rsidR="00044381" w14:paraId="371C2302" w14:textId="77777777">
        <w:tc>
          <w:tcPr>
            <w:tcW w:w="2160" w:type="dxa"/>
            <w:tcBorders>
              <w:top w:val="nil"/>
            </w:tcBorders>
          </w:tcPr>
          <w:p w14:paraId="371C22FE" w14:textId="77777777" w:rsidR="00044381" w:rsidRDefault="00C20148">
            <w:pPr>
              <w:spacing w:before="40" w:after="40" w:line="360" w:lineRule="auto"/>
            </w:pPr>
            <w:r>
              <w:t>Woo, Kaur</w:t>
            </w:r>
          </w:p>
        </w:tc>
        <w:tc>
          <w:tcPr>
            <w:tcW w:w="1740" w:type="dxa"/>
            <w:tcBorders>
              <w:top w:val="nil"/>
            </w:tcBorders>
          </w:tcPr>
          <w:p w14:paraId="371C22FF" w14:textId="77777777" w:rsidR="00044381" w:rsidRDefault="00C20148">
            <w:pPr>
              <w:spacing w:before="40" w:after="40" w:line="360" w:lineRule="auto"/>
            </w:pPr>
            <w:r>
              <w:t>2019-10-02</w:t>
            </w:r>
          </w:p>
        </w:tc>
        <w:tc>
          <w:tcPr>
            <w:tcW w:w="4380" w:type="dxa"/>
            <w:tcBorders>
              <w:top w:val="nil"/>
            </w:tcBorders>
          </w:tcPr>
          <w:p w14:paraId="371C2300" w14:textId="77777777" w:rsidR="00044381" w:rsidRDefault="00C20148">
            <w:pPr>
              <w:spacing w:before="40" w:after="40" w:line="360" w:lineRule="auto"/>
            </w:pPr>
            <w:r>
              <w:t>Initial report</w:t>
            </w:r>
          </w:p>
        </w:tc>
        <w:tc>
          <w:tcPr>
            <w:tcW w:w="1584" w:type="dxa"/>
            <w:tcBorders>
              <w:top w:val="nil"/>
            </w:tcBorders>
          </w:tcPr>
          <w:p w14:paraId="371C2301" w14:textId="77777777" w:rsidR="00044381" w:rsidRDefault="00C20148">
            <w:pPr>
              <w:spacing w:before="40" w:after="40" w:line="360" w:lineRule="auto"/>
            </w:pPr>
            <w:r>
              <w:t>1.0</w:t>
            </w:r>
          </w:p>
        </w:tc>
      </w:tr>
    </w:tbl>
    <w:p w14:paraId="371C2303" w14:textId="77777777" w:rsidR="00044381" w:rsidRDefault="00044381">
      <w:pPr>
        <w:spacing w:line="360" w:lineRule="auto"/>
        <w:rPr>
          <w:b/>
        </w:rPr>
      </w:pPr>
    </w:p>
    <w:p w14:paraId="371C2304" w14:textId="77777777" w:rsidR="00044381" w:rsidRDefault="00044381">
      <w:pPr>
        <w:spacing w:line="360" w:lineRule="auto"/>
      </w:pPr>
    </w:p>
    <w:p w14:paraId="371C2305" w14:textId="77777777" w:rsidR="00044381" w:rsidRDefault="00044381">
      <w:pPr>
        <w:spacing w:line="360" w:lineRule="auto"/>
        <w:sectPr w:rsidR="00044381">
          <w:headerReference w:type="default" r:id="rId9"/>
          <w:footerReference w:type="default" r:id="rId10"/>
          <w:pgSz w:w="12240" w:h="15840"/>
          <w:pgMar w:top="1440" w:right="1440" w:bottom="1440" w:left="1440" w:header="720" w:footer="720" w:gutter="0"/>
          <w:cols w:space="720" w:equalWidth="0">
            <w:col w:w="9360"/>
          </w:cols>
        </w:sectPr>
      </w:pPr>
    </w:p>
    <w:p w14:paraId="371C2306" w14:textId="77777777" w:rsidR="00044381" w:rsidRDefault="00C20148">
      <w:pPr>
        <w:pStyle w:val="Heading1"/>
        <w:numPr>
          <w:ilvl w:val="0"/>
          <w:numId w:val="7"/>
        </w:numPr>
        <w:spacing w:before="240" w:line="360" w:lineRule="auto"/>
      </w:pPr>
      <w:bookmarkStart w:id="2" w:name="_heading=h.1fob9te" w:colFirst="0" w:colLast="0"/>
      <w:bookmarkEnd w:id="2"/>
      <w:r>
        <w:lastRenderedPageBreak/>
        <w:t>Introduction</w:t>
      </w:r>
    </w:p>
    <w:p w14:paraId="371C2307" w14:textId="77777777" w:rsidR="00044381" w:rsidRDefault="00C20148">
      <w:pPr>
        <w:pStyle w:val="Heading2"/>
        <w:numPr>
          <w:ilvl w:val="1"/>
          <w:numId w:val="7"/>
        </w:numPr>
        <w:spacing w:line="360" w:lineRule="auto"/>
      </w:pPr>
      <w:bookmarkStart w:id="3" w:name="_heading=h.3znysh7" w:colFirst="0" w:colLast="0"/>
      <w:bookmarkEnd w:id="3"/>
      <w:r>
        <w:t xml:space="preserve">Purpose </w:t>
      </w:r>
    </w:p>
    <w:p w14:paraId="371C2308" w14:textId="77777777" w:rsidR="00044381" w:rsidRDefault="00C20148">
      <w:pPr>
        <w:spacing w:line="360" w:lineRule="auto"/>
        <w:ind w:firstLine="720"/>
        <w:rPr>
          <w:rFonts w:ascii="Arial" w:eastAsia="Arial" w:hAnsi="Arial" w:cs="Arial"/>
          <w:i/>
          <w:color w:val="FF0000"/>
          <w:sz w:val="22"/>
          <w:szCs w:val="22"/>
        </w:rPr>
      </w:pPr>
      <w:r>
        <w:rPr>
          <w:rFonts w:ascii="Arial" w:eastAsia="Arial" w:hAnsi="Arial" w:cs="Arial"/>
          <w:color w:val="000000"/>
          <w:sz w:val="22"/>
          <w:szCs w:val="22"/>
        </w:rPr>
        <w:t xml:space="preserve">The project is a Resistor Value Recognizer (RVR) app. Its main functionality is to connect to a device which scans and displays the colour coded value of a resistor. </w:t>
      </w:r>
      <w:r>
        <w:rPr>
          <w:rFonts w:ascii="Arial" w:eastAsia="Arial" w:hAnsi="Arial" w:cs="Arial"/>
          <w:sz w:val="22"/>
          <w:szCs w:val="22"/>
        </w:rPr>
        <w:t>Due to the large volume of students that use the parts crib, significant amounts of unsort</w:t>
      </w:r>
      <w:r>
        <w:rPr>
          <w:rFonts w:ascii="Arial" w:eastAsia="Arial" w:hAnsi="Arial" w:cs="Arial"/>
          <w:sz w:val="22"/>
          <w:szCs w:val="22"/>
        </w:rPr>
        <w:t xml:space="preserve">ed components often accumulate from returned components. High traffic makes it difficult to sort these components quickly, and it is often time consuming to figure out </w:t>
      </w:r>
      <w:proofErr w:type="gramStart"/>
      <w:r>
        <w:rPr>
          <w:rFonts w:ascii="Arial" w:eastAsia="Arial" w:hAnsi="Arial" w:cs="Arial"/>
          <w:sz w:val="22"/>
          <w:szCs w:val="22"/>
        </w:rPr>
        <w:t>each and every</w:t>
      </w:r>
      <w:proofErr w:type="gramEnd"/>
      <w:r>
        <w:rPr>
          <w:rFonts w:ascii="Arial" w:eastAsia="Arial" w:hAnsi="Arial" w:cs="Arial"/>
          <w:sz w:val="22"/>
          <w:szCs w:val="22"/>
        </w:rPr>
        <w:t xml:space="preserve"> value of the resistors.  Moreover, it can be hard to identify resistor va</w:t>
      </w:r>
      <w:r>
        <w:rPr>
          <w:rFonts w:ascii="Arial" w:eastAsia="Arial" w:hAnsi="Arial" w:cs="Arial"/>
          <w:sz w:val="22"/>
          <w:szCs w:val="22"/>
        </w:rPr>
        <w:t>lues correctly in a fast-paced environment. Current revision number is 1.0.</w:t>
      </w:r>
    </w:p>
    <w:p w14:paraId="371C2309" w14:textId="77777777" w:rsidR="00044381" w:rsidRDefault="00C20148">
      <w:pPr>
        <w:pStyle w:val="Heading2"/>
        <w:numPr>
          <w:ilvl w:val="1"/>
          <w:numId w:val="7"/>
        </w:numPr>
        <w:spacing w:line="360" w:lineRule="auto"/>
      </w:pPr>
      <w:bookmarkStart w:id="4" w:name="_heading=h.2et92p0" w:colFirst="0" w:colLast="0"/>
      <w:bookmarkEnd w:id="4"/>
      <w:r>
        <w:t>Product Scope</w:t>
      </w:r>
    </w:p>
    <w:p w14:paraId="371C230A" w14:textId="77777777" w:rsidR="00044381" w:rsidRDefault="00C20148">
      <w:pPr>
        <w:pBdr>
          <w:top w:val="nil"/>
          <w:left w:val="nil"/>
          <w:bottom w:val="nil"/>
          <w:right w:val="nil"/>
          <w:between w:val="nil"/>
        </w:pBdr>
        <w:spacing w:line="360" w:lineRule="auto"/>
        <w:rPr>
          <w:rFonts w:ascii="Arial" w:eastAsia="Arial" w:hAnsi="Arial" w:cs="Arial"/>
          <w:i/>
          <w:color w:val="FF0000"/>
          <w:sz w:val="22"/>
          <w:szCs w:val="22"/>
        </w:rPr>
      </w:pPr>
      <w:r>
        <w:rPr>
          <w:rFonts w:ascii="Arial" w:eastAsia="Arial" w:hAnsi="Arial" w:cs="Arial"/>
          <w:color w:val="000000"/>
          <w:sz w:val="22"/>
          <w:szCs w:val="22"/>
        </w:rPr>
        <w:t xml:space="preserve">The app </w:t>
      </w:r>
      <w:r>
        <w:rPr>
          <w:rFonts w:ascii="Arial" w:eastAsia="Arial" w:hAnsi="Arial" w:cs="Arial"/>
          <w:sz w:val="22"/>
          <w:szCs w:val="22"/>
        </w:rPr>
        <w:t>communicates with a database which records usage of the Resistor Value Recognizer hardware platform for each user. It also provides an interface with which to</w:t>
      </w:r>
      <w:r>
        <w:rPr>
          <w:rFonts w:ascii="Arial" w:eastAsia="Arial" w:hAnsi="Arial" w:cs="Arial"/>
          <w:sz w:val="22"/>
          <w:szCs w:val="22"/>
        </w:rPr>
        <w:t xml:space="preserve"> communicate with the companion device and a GUI to view resistor values. Both live scans and the history of previous scans can be viewed via the app, making for easy organizing of resistors. The goal is to provide a user-friendly means of controlling the </w:t>
      </w:r>
      <w:r>
        <w:rPr>
          <w:rFonts w:ascii="Arial" w:eastAsia="Arial" w:hAnsi="Arial" w:cs="Arial"/>
          <w:sz w:val="22"/>
          <w:szCs w:val="22"/>
        </w:rPr>
        <w:t>device and accessing their data hosted on the server.</w:t>
      </w:r>
    </w:p>
    <w:p w14:paraId="371C230B" w14:textId="77777777" w:rsidR="00044381" w:rsidRDefault="00C20148">
      <w:pPr>
        <w:pStyle w:val="Heading2"/>
        <w:numPr>
          <w:ilvl w:val="1"/>
          <w:numId w:val="7"/>
        </w:numPr>
        <w:spacing w:line="360" w:lineRule="auto"/>
      </w:pPr>
      <w:bookmarkStart w:id="5" w:name="_heading=h.tyjcwt" w:colFirst="0" w:colLast="0"/>
      <w:bookmarkEnd w:id="5"/>
      <w:r>
        <w:t>Intended Audience and Reading Suggestions</w:t>
      </w:r>
    </w:p>
    <w:p w14:paraId="371C230C"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This document is targeted towards the following types of audience:</w:t>
      </w:r>
    </w:p>
    <w:p w14:paraId="371C230D" w14:textId="77777777" w:rsidR="00044381" w:rsidRDefault="00C20148">
      <w:pPr>
        <w:numPr>
          <w:ilvl w:val="0"/>
          <w:numId w:val="5"/>
        </w:numPr>
        <w:spacing w:line="360" w:lineRule="auto"/>
        <w:rPr>
          <w:rFonts w:ascii="Arial" w:eastAsia="Arial" w:hAnsi="Arial" w:cs="Arial"/>
          <w:sz w:val="22"/>
          <w:szCs w:val="22"/>
        </w:rPr>
      </w:pPr>
      <w:r>
        <w:rPr>
          <w:rFonts w:ascii="Arial" w:eastAsia="Arial" w:hAnsi="Arial" w:cs="Arial"/>
          <w:sz w:val="22"/>
          <w:szCs w:val="22"/>
        </w:rPr>
        <w:t>Humber College Parts Crib Employees</w:t>
      </w:r>
    </w:p>
    <w:p w14:paraId="371C230E" w14:textId="77777777" w:rsidR="00044381" w:rsidRDefault="00C20148">
      <w:pPr>
        <w:numPr>
          <w:ilvl w:val="0"/>
          <w:numId w:val="5"/>
        </w:numPr>
        <w:spacing w:line="360" w:lineRule="auto"/>
        <w:rPr>
          <w:rFonts w:ascii="Arial" w:eastAsia="Arial" w:hAnsi="Arial" w:cs="Arial"/>
          <w:sz w:val="22"/>
          <w:szCs w:val="22"/>
        </w:rPr>
      </w:pPr>
      <w:r>
        <w:rPr>
          <w:rFonts w:ascii="Arial" w:eastAsia="Arial" w:hAnsi="Arial" w:cs="Arial"/>
          <w:sz w:val="22"/>
          <w:szCs w:val="22"/>
        </w:rPr>
        <w:t>Students from various Schools, Colleges and Universities</w:t>
      </w:r>
    </w:p>
    <w:p w14:paraId="371C230F" w14:textId="77777777" w:rsidR="00044381" w:rsidRDefault="00C20148">
      <w:pPr>
        <w:numPr>
          <w:ilvl w:val="0"/>
          <w:numId w:val="5"/>
        </w:numPr>
        <w:spacing w:line="360" w:lineRule="auto"/>
        <w:rPr>
          <w:rFonts w:ascii="Arial" w:eastAsia="Arial" w:hAnsi="Arial" w:cs="Arial"/>
          <w:sz w:val="22"/>
          <w:szCs w:val="22"/>
        </w:rPr>
      </w:pPr>
      <w:r>
        <w:rPr>
          <w:rFonts w:ascii="Arial" w:eastAsia="Arial" w:hAnsi="Arial" w:cs="Arial"/>
          <w:sz w:val="22"/>
          <w:szCs w:val="22"/>
        </w:rPr>
        <w:t xml:space="preserve"> Professionals working in a </w:t>
      </w:r>
      <w:proofErr w:type="gramStart"/>
      <w:r>
        <w:rPr>
          <w:rFonts w:ascii="Arial" w:eastAsia="Arial" w:hAnsi="Arial" w:cs="Arial"/>
          <w:sz w:val="22"/>
          <w:szCs w:val="22"/>
        </w:rPr>
        <w:t>fast paced</w:t>
      </w:r>
      <w:proofErr w:type="gramEnd"/>
      <w:r>
        <w:rPr>
          <w:rFonts w:ascii="Arial" w:eastAsia="Arial" w:hAnsi="Arial" w:cs="Arial"/>
          <w:sz w:val="22"/>
          <w:szCs w:val="22"/>
        </w:rPr>
        <w:t xml:space="preserve"> environment</w:t>
      </w:r>
    </w:p>
    <w:p w14:paraId="371C2310" w14:textId="77777777" w:rsidR="00044381" w:rsidRDefault="00C20148">
      <w:pPr>
        <w:numPr>
          <w:ilvl w:val="0"/>
          <w:numId w:val="5"/>
        </w:numPr>
        <w:spacing w:line="360" w:lineRule="auto"/>
        <w:rPr>
          <w:rFonts w:ascii="Arial" w:eastAsia="Arial" w:hAnsi="Arial" w:cs="Arial"/>
          <w:sz w:val="22"/>
          <w:szCs w:val="22"/>
        </w:rPr>
      </w:pPr>
      <w:r>
        <w:rPr>
          <w:rFonts w:ascii="Arial" w:eastAsia="Arial" w:hAnsi="Arial" w:cs="Arial"/>
          <w:sz w:val="22"/>
          <w:szCs w:val="22"/>
        </w:rPr>
        <w:t>Developers looking to develop applications interfacing with the server</w:t>
      </w:r>
    </w:p>
    <w:p w14:paraId="371C2311"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 xml:space="preserve">For the best understanding of this document, the readers are suggested to become familiar with concepts like server, database, </w:t>
      </w:r>
      <w:proofErr w:type="gramStart"/>
      <w:r>
        <w:rPr>
          <w:rFonts w:ascii="Arial" w:eastAsia="Arial" w:hAnsi="Arial" w:cs="Arial"/>
          <w:sz w:val="22"/>
          <w:szCs w:val="22"/>
        </w:rPr>
        <w:t>GUI(</w:t>
      </w:r>
      <w:proofErr w:type="gramEnd"/>
      <w:r>
        <w:rPr>
          <w:rFonts w:ascii="Arial" w:eastAsia="Arial" w:hAnsi="Arial" w:cs="Arial"/>
          <w:sz w:val="22"/>
          <w:szCs w:val="22"/>
        </w:rPr>
        <w:t>Gra</w:t>
      </w:r>
      <w:r>
        <w:rPr>
          <w:rFonts w:ascii="Arial" w:eastAsia="Arial" w:hAnsi="Arial" w:cs="Arial"/>
          <w:sz w:val="22"/>
          <w:szCs w:val="22"/>
        </w:rPr>
        <w:t>phical User Interface) and information communication.</w:t>
      </w:r>
    </w:p>
    <w:p w14:paraId="371C2312" w14:textId="77777777" w:rsidR="00044381" w:rsidRDefault="00C20148">
      <w:pPr>
        <w:pStyle w:val="Heading2"/>
        <w:numPr>
          <w:ilvl w:val="1"/>
          <w:numId w:val="7"/>
        </w:numPr>
        <w:spacing w:line="360" w:lineRule="auto"/>
      </w:pPr>
      <w:bookmarkStart w:id="6" w:name="_heading=h.3dy6vkm" w:colFirst="0" w:colLast="0"/>
      <w:bookmarkEnd w:id="6"/>
      <w:r>
        <w:t>References</w:t>
      </w:r>
    </w:p>
    <w:p w14:paraId="371C2313" w14:textId="77777777" w:rsidR="00044381" w:rsidRDefault="00C20148">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 xml:space="preserve">These sources were used in the ideation of this </w:t>
      </w:r>
      <w:proofErr w:type="gramStart"/>
      <w:r>
        <w:rPr>
          <w:rFonts w:ascii="Arial" w:eastAsia="Arial" w:hAnsi="Arial" w:cs="Arial"/>
          <w:sz w:val="22"/>
          <w:szCs w:val="22"/>
        </w:rPr>
        <w:t>project, and</w:t>
      </w:r>
      <w:proofErr w:type="gramEnd"/>
      <w:r>
        <w:rPr>
          <w:rFonts w:ascii="Arial" w:eastAsia="Arial" w:hAnsi="Arial" w:cs="Arial"/>
          <w:sz w:val="22"/>
          <w:szCs w:val="22"/>
        </w:rPr>
        <w:t xml:space="preserve"> can be used for reference.</w:t>
      </w:r>
    </w:p>
    <w:p w14:paraId="371C2314" w14:textId="77777777" w:rsidR="00044381" w:rsidRDefault="00C20148">
      <w:pPr>
        <w:numPr>
          <w:ilvl w:val="0"/>
          <w:numId w:val="2"/>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lastRenderedPageBreak/>
        <w:t xml:space="preserve">Amazon. (2019, September 05). Amazon Go. Retrieved from Amazon.com: </w:t>
      </w:r>
      <w:hyperlink r:id="rId11">
        <w:r>
          <w:rPr>
            <w:rFonts w:ascii="Arial" w:eastAsia="Arial" w:hAnsi="Arial" w:cs="Arial"/>
            <w:color w:val="1155CC"/>
            <w:sz w:val="22"/>
            <w:szCs w:val="22"/>
            <w:u w:val="single"/>
          </w:rPr>
          <w:t>https://www.amazon.com/b?node=16008589011</w:t>
        </w:r>
      </w:hyperlink>
    </w:p>
    <w:p w14:paraId="371C2315" w14:textId="77777777" w:rsidR="00044381" w:rsidRDefault="00C20148">
      <w:pPr>
        <w:numPr>
          <w:ilvl w:val="0"/>
          <w:numId w:val="2"/>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 xml:space="preserve">Cruz, J., Dimaala, M., Francisco, L., Franco, E., &amp; Bandala, A. (2013). Object recognition and detection by shape and color pattern recognition utilizing Artificial Neural Networks. 2013 International Conference of Information and Communication Technology </w:t>
      </w:r>
      <w:r>
        <w:rPr>
          <w:rFonts w:ascii="Arial" w:eastAsia="Arial" w:hAnsi="Arial" w:cs="Arial"/>
          <w:sz w:val="22"/>
          <w:szCs w:val="22"/>
        </w:rPr>
        <w:t>(ICoICT).</w:t>
      </w:r>
    </w:p>
    <w:p w14:paraId="371C2316" w14:textId="77777777" w:rsidR="00044381" w:rsidRDefault="00C20148">
      <w:pPr>
        <w:pStyle w:val="Heading1"/>
        <w:numPr>
          <w:ilvl w:val="0"/>
          <w:numId w:val="7"/>
        </w:numPr>
        <w:spacing w:line="360" w:lineRule="auto"/>
      </w:pPr>
      <w:bookmarkStart w:id="7" w:name="_heading=h.1t3h5sf" w:colFirst="0" w:colLast="0"/>
      <w:bookmarkEnd w:id="7"/>
      <w:r>
        <w:t>Overall Description</w:t>
      </w:r>
    </w:p>
    <w:p w14:paraId="371C2317" w14:textId="77777777" w:rsidR="00044381" w:rsidRDefault="00C20148">
      <w:pPr>
        <w:pStyle w:val="Heading2"/>
        <w:numPr>
          <w:ilvl w:val="1"/>
          <w:numId w:val="7"/>
        </w:numPr>
        <w:spacing w:line="360" w:lineRule="auto"/>
      </w:pPr>
      <w:bookmarkStart w:id="8" w:name="_heading=h.4d34og8" w:colFirst="0" w:colLast="0"/>
      <w:bookmarkEnd w:id="8"/>
      <w:r>
        <w:t>Product Perspective</w:t>
      </w:r>
    </w:p>
    <w:p w14:paraId="371C2318" w14:textId="269E5483" w:rsidR="00044381" w:rsidRDefault="00C20148">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This project is a Capstone Project for Humber College’s Computer Engineering Technology program. As a result, this is a standalone project consisting of both the hardware and software of a companion device,</w:t>
      </w:r>
      <w:r>
        <w:rPr>
          <w:rFonts w:ascii="Arial" w:eastAsia="Arial" w:hAnsi="Arial" w:cs="Arial"/>
          <w:sz w:val="22"/>
          <w:szCs w:val="22"/>
        </w:rPr>
        <w:t xml:space="preserve"> a web server, and the Android app. The app and companion device will communicate via the</w:t>
      </w:r>
      <w:bookmarkStart w:id="9" w:name="_GoBack"/>
      <w:bookmarkEnd w:id="9"/>
      <w:r>
        <w:rPr>
          <w:rFonts w:ascii="Arial" w:eastAsia="Arial" w:hAnsi="Arial" w:cs="Arial"/>
          <w:sz w:val="22"/>
          <w:szCs w:val="22"/>
        </w:rPr>
        <w:t xml:space="preserve"> web server, which stores relevant user data as well as data used to control the companion device from the app.</w:t>
      </w:r>
    </w:p>
    <w:p w14:paraId="371C2319" w14:textId="77777777" w:rsidR="00044381" w:rsidRDefault="00C20148">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Data flow:</w:t>
      </w:r>
    </w:p>
    <w:p w14:paraId="371C231A" w14:textId="77777777" w:rsidR="00044381" w:rsidRDefault="00C20148">
      <w:pPr>
        <w:pBdr>
          <w:top w:val="nil"/>
          <w:left w:val="nil"/>
          <w:bottom w:val="nil"/>
          <w:right w:val="nil"/>
          <w:between w:val="nil"/>
        </w:pBdr>
        <w:spacing w:line="360" w:lineRule="auto"/>
        <w:rPr>
          <w:rFonts w:ascii="Arial" w:eastAsia="Arial" w:hAnsi="Arial" w:cs="Arial"/>
          <w:i/>
          <w:color w:val="FF0000"/>
          <w:sz w:val="22"/>
          <w:szCs w:val="22"/>
        </w:rPr>
      </w:pPr>
      <w:r>
        <w:rPr>
          <w:rFonts w:ascii="Arial" w:eastAsia="Arial" w:hAnsi="Arial" w:cs="Arial"/>
          <w:b/>
          <w:noProof/>
          <w:sz w:val="22"/>
          <w:szCs w:val="22"/>
        </w:rPr>
        <mc:AlternateContent>
          <mc:Choice Requires="wpg">
            <w:drawing>
              <wp:inline distT="114300" distB="114300" distL="114300" distR="114300" wp14:anchorId="371C2383" wp14:editId="371C2384">
                <wp:extent cx="5019675" cy="447675"/>
                <wp:effectExtent l="0" t="0" r="0" b="0"/>
                <wp:docPr id="1" name=""/>
                <wp:cNvGraphicFramePr/>
                <a:graphic xmlns:a="http://schemas.openxmlformats.org/drawingml/2006/main">
                  <a:graphicData uri="http://schemas.microsoft.com/office/word/2010/wordprocessingGroup">
                    <wpg:wgp>
                      <wpg:cNvGrpSpPr/>
                      <wpg:grpSpPr>
                        <a:xfrm>
                          <a:off x="0" y="0"/>
                          <a:ext cx="5019675" cy="447675"/>
                          <a:chOff x="999875" y="999875"/>
                          <a:chExt cx="4999375" cy="425700"/>
                        </a:xfrm>
                      </wpg:grpSpPr>
                      <wps:wsp>
                        <wps:cNvPr id="2" name="Text Box 2"/>
                        <wps:cNvSpPr txBox="1"/>
                        <wps:spPr>
                          <a:xfrm>
                            <a:off x="999875" y="999875"/>
                            <a:ext cx="1705500" cy="425700"/>
                          </a:xfrm>
                          <a:prstGeom prst="rect">
                            <a:avLst/>
                          </a:prstGeom>
                          <a:noFill/>
                          <a:ln w="9525" cap="flat" cmpd="sng">
                            <a:solidFill>
                              <a:srgbClr val="000000"/>
                            </a:solidFill>
                            <a:prstDash val="solid"/>
                            <a:round/>
                            <a:headEnd type="none" w="sm" len="sm"/>
                            <a:tailEnd type="none" w="sm" len="sm"/>
                          </a:ln>
                        </wps:spPr>
                        <wps:txbx>
                          <w:txbxContent>
                            <w:p w14:paraId="371C238A" w14:textId="77777777" w:rsidR="00044381" w:rsidRDefault="00C20148">
                              <w:pPr>
                                <w:spacing w:line="240" w:lineRule="auto"/>
                                <w:textDirection w:val="btLr"/>
                              </w:pPr>
                              <w:r>
                                <w:rPr>
                                  <w:rFonts w:ascii="Arial" w:eastAsia="Arial" w:hAnsi="Arial" w:cs="Arial"/>
                                  <w:color w:val="000000"/>
                                  <w:sz w:val="28"/>
                                </w:rPr>
                                <w:t>Companion Device</w:t>
                              </w:r>
                            </w:p>
                          </w:txbxContent>
                        </wps:txbx>
                        <wps:bodyPr spcFirstLastPara="1" wrap="square" lIns="91425" tIns="91425" rIns="91425" bIns="91425" anchor="t" anchorCtr="0">
                          <a:noAutofit/>
                        </wps:bodyPr>
                      </wps:wsp>
                      <wps:wsp>
                        <wps:cNvPr id="3" name="Straight Arrow Connector 3"/>
                        <wps:cNvCnPr/>
                        <wps:spPr>
                          <a:xfrm>
                            <a:off x="2705550" y="1212725"/>
                            <a:ext cx="450900" cy="0"/>
                          </a:xfrm>
                          <a:prstGeom prst="straightConnector1">
                            <a:avLst/>
                          </a:prstGeom>
                          <a:noFill/>
                          <a:ln w="9525" cap="flat" cmpd="sng">
                            <a:solidFill>
                              <a:srgbClr val="000000"/>
                            </a:solidFill>
                            <a:prstDash val="solid"/>
                            <a:round/>
                            <a:headEnd type="stealth" w="med" len="med"/>
                            <a:tailEnd type="triangle" w="med" len="med"/>
                          </a:ln>
                        </wps:spPr>
                        <wps:bodyPr/>
                      </wps:wsp>
                      <wps:wsp>
                        <wps:cNvPr id="4" name="Text Box 4"/>
                        <wps:cNvSpPr txBox="1"/>
                        <wps:spPr>
                          <a:xfrm>
                            <a:off x="3156450" y="999875"/>
                            <a:ext cx="1156800" cy="425700"/>
                          </a:xfrm>
                          <a:prstGeom prst="rect">
                            <a:avLst/>
                          </a:prstGeom>
                          <a:noFill/>
                          <a:ln w="9525" cap="flat" cmpd="sng">
                            <a:solidFill>
                              <a:srgbClr val="000000"/>
                            </a:solidFill>
                            <a:prstDash val="solid"/>
                            <a:round/>
                            <a:headEnd type="none" w="sm" len="sm"/>
                            <a:tailEnd type="none" w="sm" len="sm"/>
                          </a:ln>
                        </wps:spPr>
                        <wps:txbx>
                          <w:txbxContent>
                            <w:p w14:paraId="371C238B" w14:textId="77777777" w:rsidR="00044381" w:rsidRDefault="00C20148">
                              <w:pPr>
                                <w:spacing w:line="240" w:lineRule="auto"/>
                                <w:textDirection w:val="btLr"/>
                              </w:pPr>
                              <w:r>
                                <w:rPr>
                                  <w:rFonts w:ascii="Arial" w:eastAsia="Arial" w:hAnsi="Arial" w:cs="Arial"/>
                                  <w:color w:val="000000"/>
                                  <w:sz w:val="28"/>
                                </w:rPr>
                                <w:t>Web server</w:t>
                              </w:r>
                            </w:p>
                          </w:txbxContent>
                        </wps:txbx>
                        <wps:bodyPr spcFirstLastPara="1" wrap="square" lIns="91425" tIns="91425" rIns="91425" bIns="91425" anchor="t" anchorCtr="0">
                          <a:noAutofit/>
                        </wps:bodyPr>
                      </wps:wsp>
                      <wps:wsp>
                        <wps:cNvPr id="5" name="Straight Arrow Connector 5"/>
                        <wps:cNvCnPr/>
                        <wps:spPr>
                          <a:xfrm>
                            <a:off x="4313250" y="1212725"/>
                            <a:ext cx="450900" cy="0"/>
                          </a:xfrm>
                          <a:prstGeom prst="straightConnector1">
                            <a:avLst/>
                          </a:prstGeom>
                          <a:noFill/>
                          <a:ln w="9525" cap="flat" cmpd="sng">
                            <a:solidFill>
                              <a:srgbClr val="000000"/>
                            </a:solidFill>
                            <a:prstDash val="solid"/>
                            <a:round/>
                            <a:headEnd type="stealth" w="med" len="med"/>
                            <a:tailEnd type="triangle" w="med" len="med"/>
                          </a:ln>
                        </wps:spPr>
                        <wps:bodyPr/>
                      </wps:wsp>
                      <wps:wsp>
                        <wps:cNvPr id="6" name="Text Box 6"/>
                        <wps:cNvSpPr txBox="1"/>
                        <wps:spPr>
                          <a:xfrm>
                            <a:off x="4764150" y="999875"/>
                            <a:ext cx="1235100" cy="425700"/>
                          </a:xfrm>
                          <a:prstGeom prst="rect">
                            <a:avLst/>
                          </a:prstGeom>
                          <a:noFill/>
                          <a:ln w="9525" cap="flat" cmpd="sng">
                            <a:solidFill>
                              <a:srgbClr val="000000"/>
                            </a:solidFill>
                            <a:prstDash val="solid"/>
                            <a:round/>
                            <a:headEnd type="none" w="sm" len="sm"/>
                            <a:tailEnd type="none" w="sm" len="sm"/>
                          </a:ln>
                        </wps:spPr>
                        <wps:txbx>
                          <w:txbxContent>
                            <w:p w14:paraId="371C238C" w14:textId="77777777" w:rsidR="00044381" w:rsidRDefault="00C20148">
                              <w:pPr>
                                <w:spacing w:line="240" w:lineRule="auto"/>
                                <w:textDirection w:val="btLr"/>
                              </w:pPr>
                              <w:r>
                                <w:rPr>
                                  <w:rFonts w:ascii="Arial" w:eastAsia="Arial" w:hAnsi="Arial" w:cs="Arial"/>
                                  <w:color w:val="000000"/>
                                  <w:sz w:val="28"/>
                                </w:rPr>
                                <w:t xml:space="preserve">Android </w:t>
                              </w:r>
                              <w:r>
                                <w:rPr>
                                  <w:rFonts w:ascii="Arial" w:eastAsia="Arial" w:hAnsi="Arial" w:cs="Arial"/>
                                  <w:color w:val="000000"/>
                                  <w:sz w:val="28"/>
                                </w:rPr>
                                <w:t>App</w:t>
                              </w:r>
                            </w:p>
                          </w:txbxContent>
                        </wps:txbx>
                        <wps:bodyPr spcFirstLastPara="1" wrap="square" lIns="91425" tIns="91425" rIns="91425" bIns="91425" anchor="t" anchorCtr="0">
                          <a:noAutofit/>
                        </wps:bodyPr>
                      </wps:wsp>
                    </wpg:wgp>
                  </a:graphicData>
                </a:graphic>
              </wp:inline>
            </w:drawing>
          </mc:Choice>
          <mc:Fallback>
            <w:pict>
              <v:group w14:anchorId="371C2383" id="_x0000_s1026" style="width:395.25pt;height:35.25pt;mso-position-horizontal-relative:char;mso-position-vertical-relative:line" coordorigin="9998,9998" coordsize="49993,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H9cgMAAFcPAAAOAAAAZHJzL2Uyb0RvYy54bWzsV1tv0zAUfkfiP1h5Z7k0addo7TS6i5AQ&#10;TNr4AW7iXCTHNrbbtP+eYydOu7VjMAQCtD6kvuX4nO9857Nzdr5pKFoTqWrOZl54EniIsIznNStn&#10;3pf763enHlIasxxTzsjM2xLlnc/fvjlrRUoiXnGaE4nACFNpK2ZepbVIfV9lFWmwOuGCMJgsuGyw&#10;hq4s/VziFqw31I+CYOy3XOZC8owoBaOX3aQ3t/aLgmT6c1EoohGdeeCbtk9pn0vz9OdnOC0lFlWd&#10;9W7gF3jR4JrBpoOpS6wxWsn6wFRTZ5IrXuiTjDc+L4o6IzYGiCYMHkVzI/lK2FjKtC3FABNA+win&#10;F5vNPq1vJapzyJ2HGG4gRQaTVpQpTN1IcSduZT9Qdj0T5qaQjfmHANDGorkd0CQbjTIYTIJwOp4k&#10;HspgLo4npm3hzirIiXltOp2emgUw3zf7+aveRAzDo8FElEwCmzHfOeAbPwe3WgEcUjuY1K/BdFdh&#10;QSz6ymDRwxQ5mO5NnO/5BkUdYHaRQQvpDQwbQC1uKlUweAS0J6J38IWTIEkg3g6+w9hxKqTSN4Q3&#10;yDRmngSyWw7i9UelYW+AyS0x2zN+XVNqEaYMtYB5EpnsYCi7gmINzUYAERQrrRnFaZ2bV8zLSpbL&#10;BZVojU0h2Z8JD7Z4sMzsd4lV1a2zU13Ogckst3tXBOdXLEd6K4BsDFTBM86oxkOUgIZAw67TuKbP&#10;rwMHKAM/TO47nE1Lb5YbMGKaS55vISdKZNc1OPcRK32LJdQ48L2FuocNv66wBCfoBwaMmYaxQUXv&#10;d+R+Z7nfwSyrOMgJgNc1F9qKS4f3xUrzorap2LnSOwtE7Rz87YwdOcbeaYnrstLoQkreogVnDCjD&#10;JRo5pgLNF6yvd4enq7Wh2CNDzASICWUbRmE0Abxsxhxz4ySYOuI+rNcdIXvOqt6lwZfwn2Ow0gRT&#10;XVkSNyTvWWxaR2isZY1ZSTvKH6w+TuaOwWDMkvzP8SZ2vBmULt7jyc8o3ShMxkCKA6F3hAlh/tQx&#10;Bsrvscwf0OZV6uyR4qSuP79fFa8/o0G/u6vMk4pnFcvA90OKF4/CUfSqeO7M/m8Vb+x4Myje+IWK&#10;B7fdOPye4kWjJHxVvGcugcfPQ3O5s4o3XLz/6jue/UaBrzd7We6/NM3n4X7fnu277+H5NwAAAP//&#10;AwBQSwMEFAAGAAgAAAAhAKcJZmbbAAAABAEAAA8AAABkcnMvZG93bnJldi54bWxMj01Lw0AQhu+C&#10;/2EZwZvdRKkfMZtSinoqQltBvE2z0yQ0Oxuy2yT9945e9DIfvMP7PpMvJteqgfrQeDaQzhJQxKW3&#10;DVcGPnavN4+gQkS22HomA2cKsCguL3LMrB95Q8M2VkpMOGRooI6xy7QOZU0Ow8x3xKIdfO8wytpX&#10;2vY4irlr9W2S3GuHDUtCjR2taiqP25Mz8DbiuLxLX4b18bA6f+3m75/rlIy5vpqWz6AiTfHvGH7w&#10;BR0KYdr7E9ugWgPySPytoj08JXNQexmk6yLX/+GLbwAAAP//AwBQSwECLQAUAAYACAAAACEAtoM4&#10;kv4AAADhAQAAEwAAAAAAAAAAAAAAAAAAAAAAW0NvbnRlbnRfVHlwZXNdLnhtbFBLAQItABQABgAI&#10;AAAAIQA4/SH/1gAAAJQBAAALAAAAAAAAAAAAAAAAAC8BAABfcmVscy8ucmVsc1BLAQItABQABgAI&#10;AAAAIQDwtUH9cgMAAFcPAAAOAAAAAAAAAAAAAAAAAC4CAABkcnMvZTJvRG9jLnhtbFBLAQItABQA&#10;BgAIAAAAIQCnCWZm2wAAAAQBAAAPAAAAAAAAAAAAAAAAAMwFAABkcnMvZG93bnJldi54bWxQSwUG&#10;AAAAAAQABADzAAAA1AYAAAAA&#10;">
                <v:shapetype id="_x0000_t202" coordsize="21600,21600" o:spt="202" path="m,l,21600r21600,l21600,xe">
                  <v:stroke joinstyle="miter"/>
                  <v:path gradientshapeok="t" o:connecttype="rect"/>
                </v:shapetype>
                <v:shape id="Text Box 2" o:spid="_x0000_s1027" type="#_x0000_t202" style="position:absolute;left:9998;top:9998;width:17055;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n1wgAAANoAAAAPAAAAZHJzL2Rvd25yZXYueG1sRI9Bi8Iw&#10;FITvwv6H8Ba8aWoRrdUosqLu1bqH9fZsnm2xeSlNVuu/3wiCx2FmvmEWq87U4katqywrGA0jEMS5&#10;1RUXCn6O20ECwnlkjbVlUvAgB6vlR2+BqbZ3PtAt84UIEHYpKii9b1IpXV6SQTe0DXHwLrY16INs&#10;C6lbvAe4qWUcRRNpsOKwUGJDXyXl1+zPKJg2u/Nls97VyWE/S+LTdNxtsl+l+p/deg7CU+ff4Vf7&#10;WyuI4Xkl3AC5/AcAAP//AwBQSwECLQAUAAYACAAAACEA2+H2y+4AAACFAQAAEwAAAAAAAAAAAAAA&#10;AAAAAAAAW0NvbnRlbnRfVHlwZXNdLnhtbFBLAQItABQABgAIAAAAIQBa9CxbvwAAABUBAAALAAAA&#10;AAAAAAAAAAAAAB8BAABfcmVscy8ucmVsc1BLAQItABQABgAIAAAAIQAjqpn1wgAAANoAAAAPAAAA&#10;AAAAAAAAAAAAAAcCAABkcnMvZG93bnJldi54bWxQSwUGAAAAAAMAAwC3AAAA9gIAAAAA&#10;" filled="f">
                  <v:stroke startarrowwidth="narrow" startarrowlength="short" endarrowwidth="narrow" endarrowlength="short" joinstyle="round"/>
                  <v:textbox inset="2.53958mm,2.53958mm,2.53958mm,2.53958mm">
                    <w:txbxContent>
                      <w:p w14:paraId="371C238A" w14:textId="77777777" w:rsidR="00044381" w:rsidRDefault="00C20148">
                        <w:pPr>
                          <w:spacing w:line="240" w:lineRule="auto"/>
                          <w:textDirection w:val="btLr"/>
                        </w:pPr>
                        <w:r>
                          <w:rPr>
                            <w:rFonts w:ascii="Arial" w:eastAsia="Arial" w:hAnsi="Arial" w:cs="Arial"/>
                            <w:color w:val="000000"/>
                            <w:sz w:val="28"/>
                          </w:rPr>
                          <w:t>Companion Device</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27055;top:12127;width:4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YgxAAAANoAAAAPAAAAZHJzL2Rvd25yZXYueG1sRI/NasMw&#10;EITvhbyD2EBujZyENsWNHPJDoaWHEDeX3BZraxtLK2MptvP2VaHQ4zAz3zCb7WiN6KnztWMFi3kC&#10;grhwuuZSweXr7fEFhA/IGo1jUnAnD9ts8rDBVLuBz9TnoRQRwj5FBVUIbSqlLyqy6OeuJY7et+ss&#10;hii7UuoOhwi3Ri6T5FlarDkuVNjSoaKiyW9WwdNhuO/RhOOnWcp1fzMfDZ6uSs2m4+4VRKAx/If/&#10;2u9awQp+r8QbILMfAAAA//8DAFBLAQItABQABgAIAAAAIQDb4fbL7gAAAIUBAAATAAAAAAAAAAAA&#10;AAAAAAAAAABbQ29udGVudF9UeXBlc10ueG1sUEsBAi0AFAAGAAgAAAAhAFr0LFu/AAAAFQEAAAsA&#10;AAAAAAAAAAAAAAAAHwEAAF9yZWxzLy5yZWxzUEsBAi0AFAAGAAgAAAAhAEFBhiDEAAAA2gAAAA8A&#10;AAAAAAAAAAAAAAAABwIAAGRycy9kb3ducmV2LnhtbFBLBQYAAAAAAwADALcAAAD4AgAAAAA=&#10;">
                  <v:stroke startarrow="classic" endarrow="block"/>
                </v:shape>
                <v:shape id="Text Box 4" o:spid="_x0000_s1029" type="#_x0000_t202" style="position:absolute;left:31564;top:9998;width:11568;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6QawgAAANoAAAAPAAAAZHJzL2Rvd25yZXYueG1sRI9Bi8Iw&#10;FITvgv8hvAVvmq6I1moUUVb3avWgt2fzbIvNS2myWv/9RhA8DjPzDTNftqYSd2pcaVnB9yACQZxZ&#10;XXKu4Hj46ccgnEfWWFkmBU9ysFx0O3NMtH3wnu6pz0WAsEtQQeF9nUjpsoIMuoGtiYN3tY1BH2ST&#10;S93gI8BNJYdRNJYGSw4LBda0Lii7pX9GwaTeXq6b1baK97tpPDxPRu0mPSnV+2pXMxCeWv8Jv9u/&#10;WsEIXlfCDZCLfwAAAP//AwBQSwECLQAUAAYACAAAACEA2+H2y+4AAACFAQAAEwAAAAAAAAAAAAAA&#10;AAAAAAAAW0NvbnRlbnRfVHlwZXNdLnhtbFBLAQItABQABgAIAAAAIQBa9CxbvwAAABUBAAALAAAA&#10;AAAAAAAAAAAAAB8BAABfcmVscy8ucmVsc1BLAQItABQABgAIAAAAIQDDD6QawgAAANoAAAAPAAAA&#10;AAAAAAAAAAAAAAcCAABkcnMvZG93bnJldi54bWxQSwUGAAAAAAMAAwC3AAAA9gIAAAAA&#10;" filled="f">
                  <v:stroke startarrowwidth="narrow" startarrowlength="short" endarrowwidth="narrow" endarrowlength="short" joinstyle="round"/>
                  <v:textbox inset="2.53958mm,2.53958mm,2.53958mm,2.53958mm">
                    <w:txbxContent>
                      <w:p w14:paraId="371C238B" w14:textId="77777777" w:rsidR="00044381" w:rsidRDefault="00C20148">
                        <w:pPr>
                          <w:spacing w:line="240" w:lineRule="auto"/>
                          <w:textDirection w:val="btLr"/>
                        </w:pPr>
                        <w:r>
                          <w:rPr>
                            <w:rFonts w:ascii="Arial" w:eastAsia="Arial" w:hAnsi="Arial" w:cs="Arial"/>
                            <w:color w:val="000000"/>
                            <w:sz w:val="28"/>
                          </w:rPr>
                          <w:t>Web server</w:t>
                        </w:r>
                      </w:p>
                    </w:txbxContent>
                  </v:textbox>
                </v:shape>
                <v:shape id="Straight Arrow Connector 5" o:spid="_x0000_s1030" type="#_x0000_t32" style="position:absolute;left:43132;top:12127;width:4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LvPwgAAANoAAAAPAAAAZHJzL2Rvd25yZXYueG1sRI/Ni8Iw&#10;FMTvgv9DeMLeNFXYXalG8QNhFw+LHxdvj+bZFpOX0sS2/vcbQfA4zPxmmPmys0Y0VPvSsYLxKAFB&#10;nDldcq7gfNoNpyB8QNZoHJOCB3lYLvq9OabatXyg5hhyEUvYp6igCKFKpfRZQRb9yFXE0bu62mKI&#10;ss6lrrGN5dbISZJ8SYslx4UCK9oUlN2Od6vgc9M+1mjCdm8m8ru5m98b/l2U+hh0qxmIQF14h1/0&#10;j44cPK/EGyAX/wAAAP//AwBQSwECLQAUAAYACAAAACEA2+H2y+4AAACFAQAAEwAAAAAAAAAAAAAA&#10;AAAAAAAAW0NvbnRlbnRfVHlwZXNdLnhtbFBLAQItABQABgAIAAAAIQBa9CxbvwAAABUBAAALAAAA&#10;AAAAAAAAAAAAAB8BAABfcmVscy8ucmVsc1BLAQItABQABgAIAAAAIQCh5LvPwgAAANoAAAAPAAAA&#10;AAAAAAAAAAAAAAcCAABkcnMvZG93bnJldi54bWxQSwUGAAAAAAMAAwC3AAAA9gIAAAAA&#10;">
                  <v:stroke startarrow="classic" endarrow="block"/>
                </v:shape>
                <v:shape id="Text Box 6" o:spid="_x0000_s1031" type="#_x0000_t202" style="position:absolute;left:47641;top:9998;width:12351;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2xAAAANoAAAAPAAAAZHJzL2Rvd25yZXYueG1sRI9Ba8JA&#10;FITvBf/D8gRvdWMQTdOsEpTaXo0e6u2ZfSah2bchu43pv+8WCh6HmfmGybajacVAvWssK1jMIxDE&#10;pdUNVwrOp7fnBITzyBpby6TghxxsN5OnDFNt73ykofCVCBB2KSqove9SKV1Zk0E3tx1x8G62N+iD&#10;7Cupe7wHuGllHEUrabDhsFBjR7uayq/i2yhYd4frbZ8f2uT4/pLEl/Vy3BefSs2mY/4KwtPoH+H/&#10;9odWsIK/K+EGyM0vAAAA//8DAFBLAQItABQABgAIAAAAIQDb4fbL7gAAAIUBAAATAAAAAAAAAAAA&#10;AAAAAAAAAABbQ29udGVudF9UeXBlc10ueG1sUEsBAi0AFAAGAAgAAAAhAFr0LFu/AAAAFQEAAAsA&#10;AAAAAAAAAAAAAAAAHwEAAF9yZWxzLy5yZWxzUEsBAi0AFAAGAAgAAAAhAFyRn/bEAAAA2gAAAA8A&#10;AAAAAAAAAAAAAAAABwIAAGRycy9kb3ducmV2LnhtbFBLBQYAAAAAAwADALcAAAD4AgAAAAA=&#10;" filled="f">
                  <v:stroke startarrowwidth="narrow" startarrowlength="short" endarrowwidth="narrow" endarrowlength="short" joinstyle="round"/>
                  <v:textbox inset="2.53958mm,2.53958mm,2.53958mm,2.53958mm">
                    <w:txbxContent>
                      <w:p w14:paraId="371C238C" w14:textId="77777777" w:rsidR="00044381" w:rsidRDefault="00C20148">
                        <w:pPr>
                          <w:spacing w:line="240" w:lineRule="auto"/>
                          <w:textDirection w:val="btLr"/>
                        </w:pPr>
                        <w:r>
                          <w:rPr>
                            <w:rFonts w:ascii="Arial" w:eastAsia="Arial" w:hAnsi="Arial" w:cs="Arial"/>
                            <w:color w:val="000000"/>
                            <w:sz w:val="28"/>
                          </w:rPr>
                          <w:t xml:space="preserve">Android </w:t>
                        </w:r>
                        <w:r>
                          <w:rPr>
                            <w:rFonts w:ascii="Arial" w:eastAsia="Arial" w:hAnsi="Arial" w:cs="Arial"/>
                            <w:color w:val="000000"/>
                            <w:sz w:val="28"/>
                          </w:rPr>
                          <w:t>App</w:t>
                        </w:r>
                      </w:p>
                    </w:txbxContent>
                  </v:textbox>
                </v:shape>
                <w10:anchorlock/>
              </v:group>
            </w:pict>
          </mc:Fallback>
        </mc:AlternateContent>
      </w:r>
    </w:p>
    <w:p w14:paraId="371C231B" w14:textId="77777777" w:rsidR="00044381" w:rsidRDefault="00C20148">
      <w:pPr>
        <w:pStyle w:val="Heading2"/>
        <w:numPr>
          <w:ilvl w:val="1"/>
          <w:numId w:val="7"/>
        </w:numPr>
        <w:spacing w:line="360" w:lineRule="auto"/>
      </w:pPr>
      <w:bookmarkStart w:id="10" w:name="_heading=h.2s8eyo1" w:colFirst="0" w:colLast="0"/>
      <w:bookmarkEnd w:id="10"/>
      <w:r>
        <w:t>Product Functions</w:t>
      </w:r>
    </w:p>
    <w:p w14:paraId="371C231C"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The app provides the following core functionalities, explained further in Section 3</w:t>
      </w:r>
    </w:p>
    <w:p w14:paraId="371C231D" w14:textId="77777777" w:rsidR="00044381" w:rsidRDefault="00C20148">
      <w:pPr>
        <w:numPr>
          <w:ilvl w:val="0"/>
          <w:numId w:val="6"/>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Communications with the database</w:t>
      </w:r>
    </w:p>
    <w:p w14:paraId="371C231E" w14:textId="77777777" w:rsidR="00044381" w:rsidRDefault="00C20148">
      <w:pPr>
        <w:numPr>
          <w:ilvl w:val="0"/>
          <w:numId w:val="6"/>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History viewing</w:t>
      </w:r>
    </w:p>
    <w:p w14:paraId="371C231F" w14:textId="77777777" w:rsidR="00044381" w:rsidRDefault="00C20148">
      <w:pPr>
        <w:numPr>
          <w:ilvl w:val="0"/>
          <w:numId w:val="6"/>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Resistor Color Code Lookup table</w:t>
      </w:r>
    </w:p>
    <w:p w14:paraId="371C2320" w14:textId="77777777" w:rsidR="00044381" w:rsidRDefault="00C20148">
      <w:pPr>
        <w:numPr>
          <w:ilvl w:val="0"/>
          <w:numId w:val="6"/>
        </w:num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User account management</w:t>
      </w:r>
    </w:p>
    <w:p w14:paraId="371C2321" w14:textId="77777777" w:rsidR="00044381" w:rsidRDefault="00C20148">
      <w:pPr>
        <w:pStyle w:val="Heading2"/>
        <w:numPr>
          <w:ilvl w:val="1"/>
          <w:numId w:val="7"/>
        </w:numPr>
        <w:spacing w:line="360" w:lineRule="auto"/>
      </w:pPr>
      <w:bookmarkStart w:id="11" w:name="_heading=h.17dp8vu" w:colFirst="0" w:colLast="0"/>
      <w:bookmarkEnd w:id="11"/>
      <w:r>
        <w:t>User Classes and Characteristics</w:t>
      </w:r>
    </w:p>
    <w:p w14:paraId="371C2322"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This application and the companion device are mainly targeted towards three different types of users:</w:t>
      </w:r>
    </w:p>
    <w:p w14:paraId="371C2323" w14:textId="77777777" w:rsidR="00044381" w:rsidRDefault="00C20148">
      <w:pPr>
        <w:numPr>
          <w:ilvl w:val="0"/>
          <w:numId w:val="1"/>
        </w:numPr>
        <w:spacing w:line="360" w:lineRule="auto"/>
        <w:rPr>
          <w:rFonts w:ascii="Arial" w:eastAsia="Arial" w:hAnsi="Arial" w:cs="Arial"/>
          <w:sz w:val="22"/>
          <w:szCs w:val="22"/>
        </w:rPr>
      </w:pPr>
      <w:r>
        <w:rPr>
          <w:rFonts w:ascii="Arial" w:eastAsia="Arial" w:hAnsi="Arial" w:cs="Arial"/>
          <w:sz w:val="22"/>
          <w:szCs w:val="22"/>
          <w:u w:val="single"/>
        </w:rPr>
        <w:t>Humber College Parts Crib:</w:t>
      </w:r>
      <w:r>
        <w:rPr>
          <w:rFonts w:ascii="Arial" w:eastAsia="Arial" w:hAnsi="Arial" w:cs="Arial"/>
          <w:sz w:val="22"/>
          <w:szCs w:val="22"/>
        </w:rPr>
        <w:t xml:space="preserve"> The parts crib has, at any given time, high </w:t>
      </w:r>
      <w:proofErr w:type="gramStart"/>
      <w:r>
        <w:rPr>
          <w:rFonts w:ascii="Arial" w:eastAsia="Arial" w:hAnsi="Arial" w:cs="Arial"/>
          <w:sz w:val="22"/>
          <w:szCs w:val="22"/>
        </w:rPr>
        <w:t>amount</w:t>
      </w:r>
      <w:proofErr w:type="gramEnd"/>
      <w:r>
        <w:rPr>
          <w:rFonts w:ascii="Arial" w:eastAsia="Arial" w:hAnsi="Arial" w:cs="Arial"/>
          <w:sz w:val="22"/>
          <w:szCs w:val="22"/>
        </w:rPr>
        <w:t xml:space="preserve"> of various components which are to be sorted in different spaces. This device and app will </w:t>
      </w:r>
      <w:r>
        <w:rPr>
          <w:rFonts w:ascii="Arial" w:eastAsia="Arial" w:hAnsi="Arial" w:cs="Arial"/>
          <w:sz w:val="22"/>
          <w:szCs w:val="22"/>
        </w:rPr>
        <w:lastRenderedPageBreak/>
        <w:t>help them quickly identify resistor values without going through the process of calculating them manually.</w:t>
      </w:r>
    </w:p>
    <w:p w14:paraId="371C2324" w14:textId="77777777" w:rsidR="00044381" w:rsidRDefault="00C20148">
      <w:pPr>
        <w:numPr>
          <w:ilvl w:val="0"/>
          <w:numId w:val="1"/>
        </w:numPr>
        <w:spacing w:line="360" w:lineRule="auto"/>
        <w:rPr>
          <w:rFonts w:ascii="Arial" w:eastAsia="Arial" w:hAnsi="Arial" w:cs="Arial"/>
          <w:sz w:val="22"/>
          <w:szCs w:val="22"/>
        </w:rPr>
      </w:pPr>
      <w:r>
        <w:rPr>
          <w:rFonts w:ascii="Arial" w:eastAsia="Arial" w:hAnsi="Arial" w:cs="Arial"/>
          <w:sz w:val="22"/>
          <w:szCs w:val="22"/>
          <w:u w:val="single"/>
        </w:rPr>
        <w:t>Studen</w:t>
      </w:r>
      <w:r>
        <w:rPr>
          <w:rFonts w:ascii="Arial" w:eastAsia="Arial" w:hAnsi="Arial" w:cs="Arial"/>
          <w:sz w:val="22"/>
          <w:szCs w:val="22"/>
          <w:u w:val="single"/>
        </w:rPr>
        <w:t>ts (Schools/Colleges/University):</w:t>
      </w:r>
      <w:r>
        <w:rPr>
          <w:rFonts w:ascii="Arial" w:eastAsia="Arial" w:hAnsi="Arial" w:cs="Arial"/>
          <w:sz w:val="22"/>
          <w:szCs w:val="22"/>
        </w:rPr>
        <w:t xml:space="preserve"> Students who are unfamiliar with resistor color codes and how to calculate the values of resistors can easily use the app and the device to find the value without having to look up online.</w:t>
      </w:r>
    </w:p>
    <w:p w14:paraId="371C2325" w14:textId="77777777" w:rsidR="00044381" w:rsidRDefault="00C20148">
      <w:pPr>
        <w:numPr>
          <w:ilvl w:val="0"/>
          <w:numId w:val="1"/>
        </w:numPr>
        <w:spacing w:line="360" w:lineRule="auto"/>
        <w:rPr>
          <w:rFonts w:ascii="Arial" w:eastAsia="Arial" w:hAnsi="Arial" w:cs="Arial"/>
          <w:sz w:val="22"/>
          <w:szCs w:val="22"/>
        </w:rPr>
      </w:pPr>
      <w:r>
        <w:rPr>
          <w:rFonts w:ascii="Arial" w:eastAsia="Arial" w:hAnsi="Arial" w:cs="Arial"/>
          <w:sz w:val="22"/>
          <w:szCs w:val="22"/>
          <w:u w:val="single"/>
        </w:rPr>
        <w:t xml:space="preserve"> Professionals working in a </w:t>
      </w:r>
      <w:proofErr w:type="gramStart"/>
      <w:r>
        <w:rPr>
          <w:rFonts w:ascii="Arial" w:eastAsia="Arial" w:hAnsi="Arial" w:cs="Arial"/>
          <w:sz w:val="22"/>
          <w:szCs w:val="22"/>
          <w:u w:val="single"/>
        </w:rPr>
        <w:t xml:space="preserve">fast </w:t>
      </w:r>
      <w:r>
        <w:rPr>
          <w:rFonts w:ascii="Arial" w:eastAsia="Arial" w:hAnsi="Arial" w:cs="Arial"/>
          <w:sz w:val="22"/>
          <w:szCs w:val="22"/>
          <w:u w:val="single"/>
        </w:rPr>
        <w:t>paced</w:t>
      </w:r>
      <w:proofErr w:type="gramEnd"/>
      <w:r>
        <w:rPr>
          <w:rFonts w:ascii="Arial" w:eastAsia="Arial" w:hAnsi="Arial" w:cs="Arial"/>
          <w:sz w:val="22"/>
          <w:szCs w:val="22"/>
          <w:u w:val="single"/>
        </w:rPr>
        <w:t xml:space="preserve"> environment:</w:t>
      </w:r>
      <w:r>
        <w:rPr>
          <w:rFonts w:ascii="Arial" w:eastAsia="Arial" w:hAnsi="Arial" w:cs="Arial"/>
          <w:sz w:val="22"/>
          <w:szCs w:val="22"/>
        </w:rPr>
        <w:t xml:space="preserve"> This app will bring ease of resistor identification to professionals who use multitude of resistors on a daily basis. It will be easier and faster for them to get the values and store them in the history of the application than either ca</w:t>
      </w:r>
      <w:r>
        <w:rPr>
          <w:rFonts w:ascii="Arial" w:eastAsia="Arial" w:hAnsi="Arial" w:cs="Arial"/>
          <w:sz w:val="22"/>
          <w:szCs w:val="22"/>
        </w:rPr>
        <w:t xml:space="preserve">lculating the value every time or putting the resistor inside the physical device again. </w:t>
      </w:r>
    </w:p>
    <w:p w14:paraId="371C2326" w14:textId="77777777" w:rsidR="00044381" w:rsidRDefault="00C20148">
      <w:pPr>
        <w:pStyle w:val="Heading2"/>
        <w:numPr>
          <w:ilvl w:val="1"/>
          <w:numId w:val="7"/>
        </w:numPr>
        <w:spacing w:line="360" w:lineRule="auto"/>
      </w:pPr>
      <w:bookmarkStart w:id="12" w:name="_heading=h.3rdcrjn" w:colFirst="0" w:colLast="0"/>
      <w:bookmarkEnd w:id="12"/>
      <w:r>
        <w:t>Operating Environment</w:t>
      </w:r>
    </w:p>
    <w:p w14:paraId="371C2327"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software will operate as an app on an Android phone running Android 7 (Nougat), API 24. The targeted minimum API of the app is 19 (Kitkat) t</w:t>
      </w:r>
      <w:r>
        <w:rPr>
          <w:rFonts w:ascii="Arial" w:eastAsia="Arial" w:hAnsi="Arial" w:cs="Arial"/>
          <w:sz w:val="22"/>
          <w:szCs w:val="22"/>
        </w:rPr>
        <w:t>o ensure compatibility. It must run alongside other applications which may be making use of the same hardware resources, including the camera and Wi-Fi.</w:t>
      </w:r>
    </w:p>
    <w:p w14:paraId="371C2328" w14:textId="77777777" w:rsidR="00044381" w:rsidRDefault="00C20148">
      <w:pPr>
        <w:pStyle w:val="Heading2"/>
        <w:numPr>
          <w:ilvl w:val="1"/>
          <w:numId w:val="7"/>
        </w:numPr>
        <w:spacing w:line="360" w:lineRule="auto"/>
      </w:pPr>
      <w:bookmarkStart w:id="13" w:name="_heading=h.26in1rg" w:colFirst="0" w:colLast="0"/>
      <w:bookmarkEnd w:id="13"/>
      <w:r>
        <w:t>Design and Implementation Constraints</w:t>
      </w:r>
    </w:p>
    <w:p w14:paraId="371C2329" w14:textId="77777777" w:rsidR="00044381" w:rsidRDefault="00C20148">
      <w:pPr>
        <w:numPr>
          <w:ilvl w:val="0"/>
          <w:numId w:val="4"/>
        </w:numPr>
        <w:spacing w:line="360" w:lineRule="auto"/>
        <w:rPr>
          <w:rFonts w:ascii="Arial" w:eastAsia="Arial" w:hAnsi="Arial" w:cs="Arial"/>
          <w:sz w:val="22"/>
          <w:szCs w:val="22"/>
        </w:rPr>
      </w:pPr>
      <w:r>
        <w:rPr>
          <w:rFonts w:ascii="Arial" w:eastAsia="Arial" w:hAnsi="Arial" w:cs="Arial"/>
          <w:sz w:val="22"/>
          <w:szCs w:val="22"/>
        </w:rPr>
        <w:t>The app and its features can only be accessed by using an account</w:t>
      </w:r>
      <w:r>
        <w:rPr>
          <w:rFonts w:ascii="Arial" w:eastAsia="Arial" w:hAnsi="Arial" w:cs="Arial"/>
          <w:sz w:val="22"/>
          <w:szCs w:val="22"/>
        </w:rPr>
        <w:t xml:space="preserve"> created on the app. Without creating an account, the user can’t use the history feature or view the initial scanning/QR screen to connect to the device via the app.</w:t>
      </w:r>
    </w:p>
    <w:p w14:paraId="371C232A" w14:textId="77777777" w:rsidR="00044381" w:rsidRDefault="00C20148">
      <w:pPr>
        <w:numPr>
          <w:ilvl w:val="0"/>
          <w:numId w:val="4"/>
        </w:numPr>
        <w:spacing w:line="360" w:lineRule="auto"/>
        <w:rPr>
          <w:rFonts w:ascii="Arial" w:eastAsia="Arial" w:hAnsi="Arial" w:cs="Arial"/>
          <w:sz w:val="22"/>
          <w:szCs w:val="22"/>
        </w:rPr>
      </w:pPr>
      <w:r>
        <w:rPr>
          <w:rFonts w:ascii="Arial" w:eastAsia="Arial" w:hAnsi="Arial" w:cs="Arial"/>
          <w:sz w:val="22"/>
          <w:szCs w:val="22"/>
        </w:rPr>
        <w:t>The physical device and the app can only work in the vicinity of Wi-Fi connection, since a</w:t>
      </w:r>
      <w:r>
        <w:rPr>
          <w:rFonts w:ascii="Arial" w:eastAsia="Arial" w:hAnsi="Arial" w:cs="Arial"/>
          <w:sz w:val="22"/>
          <w:szCs w:val="22"/>
        </w:rPr>
        <w:t xml:space="preserve">ll the data flow and calculation </w:t>
      </w:r>
      <w:proofErr w:type="gramStart"/>
      <w:r>
        <w:rPr>
          <w:rFonts w:ascii="Arial" w:eastAsia="Arial" w:hAnsi="Arial" w:cs="Arial"/>
          <w:sz w:val="22"/>
          <w:szCs w:val="22"/>
        </w:rPr>
        <w:t>happens</w:t>
      </w:r>
      <w:proofErr w:type="gramEnd"/>
      <w:r>
        <w:rPr>
          <w:rFonts w:ascii="Arial" w:eastAsia="Arial" w:hAnsi="Arial" w:cs="Arial"/>
          <w:sz w:val="22"/>
          <w:szCs w:val="22"/>
        </w:rPr>
        <w:t xml:space="preserve"> on the server and a network connection is necessary for communication.</w:t>
      </w:r>
    </w:p>
    <w:p w14:paraId="371C232B" w14:textId="77777777" w:rsidR="00044381" w:rsidRDefault="00C20148">
      <w:pPr>
        <w:numPr>
          <w:ilvl w:val="0"/>
          <w:numId w:val="4"/>
        </w:numPr>
        <w:spacing w:line="360" w:lineRule="auto"/>
        <w:rPr>
          <w:rFonts w:ascii="Arial" w:eastAsia="Arial" w:hAnsi="Arial" w:cs="Arial"/>
          <w:sz w:val="22"/>
          <w:szCs w:val="22"/>
        </w:rPr>
      </w:pPr>
      <w:r>
        <w:rPr>
          <w:rFonts w:ascii="Arial" w:eastAsia="Arial" w:hAnsi="Arial" w:cs="Arial"/>
          <w:sz w:val="22"/>
          <w:szCs w:val="22"/>
        </w:rPr>
        <w:t xml:space="preserve">The app will only work in conjugation to the hardware device, without the device the app has no recognition power of its own. A resistor colour </w:t>
      </w:r>
      <w:r>
        <w:rPr>
          <w:rFonts w:ascii="Arial" w:eastAsia="Arial" w:hAnsi="Arial" w:cs="Arial"/>
          <w:sz w:val="22"/>
          <w:szCs w:val="22"/>
        </w:rPr>
        <w:t>code lookup table will be included in the app to provide some functionality to the user without the additional hardware.</w:t>
      </w:r>
    </w:p>
    <w:p w14:paraId="371C232C" w14:textId="77777777" w:rsidR="00044381" w:rsidRDefault="00C20148">
      <w:pPr>
        <w:pStyle w:val="Heading2"/>
        <w:numPr>
          <w:ilvl w:val="1"/>
          <w:numId w:val="7"/>
        </w:numPr>
        <w:spacing w:line="360" w:lineRule="auto"/>
      </w:pPr>
      <w:bookmarkStart w:id="14" w:name="_heading=h.lnxbz9" w:colFirst="0" w:colLast="0"/>
      <w:bookmarkEnd w:id="14"/>
      <w:r>
        <w:t>User Documentation</w:t>
      </w:r>
    </w:p>
    <w:p w14:paraId="371C232D"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All documentation is available on the following Github repositories:</w:t>
      </w:r>
    </w:p>
    <w:p w14:paraId="371C232E" w14:textId="77777777" w:rsidR="00044381" w:rsidRDefault="00C20148">
      <w:pPr>
        <w:numPr>
          <w:ilvl w:val="0"/>
          <w:numId w:val="8"/>
        </w:numPr>
        <w:spacing w:line="360" w:lineRule="auto"/>
        <w:rPr>
          <w:rFonts w:ascii="Arial" w:eastAsia="Arial" w:hAnsi="Arial" w:cs="Arial"/>
          <w:sz w:val="22"/>
          <w:szCs w:val="22"/>
        </w:rPr>
      </w:pPr>
      <w:hyperlink r:id="rId12">
        <w:r>
          <w:rPr>
            <w:rFonts w:ascii="Arial" w:eastAsia="Arial" w:hAnsi="Arial" w:cs="Arial"/>
            <w:color w:val="1155CC"/>
            <w:sz w:val="22"/>
            <w:szCs w:val="22"/>
            <w:u w:val="single"/>
          </w:rPr>
          <w:t>https://github.com/BW25/Resistor-value-recognizer</w:t>
        </w:r>
      </w:hyperlink>
    </w:p>
    <w:p w14:paraId="371C232F" w14:textId="77777777" w:rsidR="00044381" w:rsidRDefault="00C20148">
      <w:pPr>
        <w:numPr>
          <w:ilvl w:val="0"/>
          <w:numId w:val="8"/>
        </w:numPr>
        <w:spacing w:line="360" w:lineRule="auto"/>
        <w:rPr>
          <w:rFonts w:ascii="Arial" w:eastAsia="Arial" w:hAnsi="Arial" w:cs="Arial"/>
          <w:sz w:val="22"/>
          <w:szCs w:val="22"/>
        </w:rPr>
      </w:pPr>
      <w:hyperlink r:id="rId13">
        <w:r>
          <w:rPr>
            <w:rFonts w:ascii="Arial" w:eastAsia="Arial" w:hAnsi="Arial" w:cs="Arial"/>
            <w:color w:val="1155CC"/>
            <w:sz w:val="22"/>
            <w:szCs w:val="22"/>
            <w:u w:val="single"/>
          </w:rPr>
          <w:t>https://github.com/HusnalK/Resistor-Value-Recoganizer-RVR</w:t>
        </w:r>
      </w:hyperlink>
    </w:p>
    <w:p w14:paraId="371C2330" w14:textId="77777777" w:rsidR="00044381" w:rsidRDefault="00C20148">
      <w:pPr>
        <w:pStyle w:val="Heading2"/>
        <w:numPr>
          <w:ilvl w:val="1"/>
          <w:numId w:val="7"/>
        </w:numPr>
        <w:spacing w:line="360" w:lineRule="auto"/>
      </w:pPr>
      <w:bookmarkStart w:id="15" w:name="_heading=h.35nkun2" w:colFirst="0" w:colLast="0"/>
      <w:bookmarkEnd w:id="15"/>
      <w:r>
        <w:lastRenderedPageBreak/>
        <w:t>Assu</w:t>
      </w:r>
      <w:r>
        <w:t>mptions and Dependencies</w:t>
      </w:r>
    </w:p>
    <w:p w14:paraId="371C2331"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operating environment must have access to power and Wi-Fi for the companion device, and a Wi-Fi or cellular data connection for the phone to communicate with the database. The database will be a Google Firebase server, which mu</w:t>
      </w:r>
      <w:r>
        <w:rPr>
          <w:rFonts w:ascii="Arial" w:eastAsia="Arial" w:hAnsi="Arial" w:cs="Arial"/>
          <w:sz w:val="22"/>
          <w:szCs w:val="22"/>
        </w:rPr>
        <w:t xml:space="preserve">st be online for the app to connect to it. </w:t>
      </w:r>
    </w:p>
    <w:p w14:paraId="371C2332" w14:textId="77777777" w:rsidR="00044381" w:rsidRDefault="00C20148">
      <w:pPr>
        <w:pStyle w:val="Heading1"/>
        <w:numPr>
          <w:ilvl w:val="0"/>
          <w:numId w:val="7"/>
        </w:numPr>
        <w:spacing w:line="360" w:lineRule="auto"/>
      </w:pPr>
      <w:bookmarkStart w:id="16" w:name="_heading=h.1ksv4uv" w:colFirst="0" w:colLast="0"/>
      <w:bookmarkEnd w:id="16"/>
      <w:r>
        <w:t>External Interface Requirements</w:t>
      </w:r>
    </w:p>
    <w:p w14:paraId="371C2333" w14:textId="77777777" w:rsidR="00044381" w:rsidRDefault="00C20148">
      <w:pPr>
        <w:pStyle w:val="Heading2"/>
        <w:numPr>
          <w:ilvl w:val="1"/>
          <w:numId w:val="7"/>
        </w:numPr>
        <w:spacing w:line="360" w:lineRule="auto"/>
      </w:pPr>
      <w:bookmarkStart w:id="17" w:name="_heading=h.44sinio" w:colFirst="0" w:colLast="0"/>
      <w:bookmarkEnd w:id="17"/>
      <w:r>
        <w:t>User Interfaces</w:t>
      </w:r>
    </w:p>
    <w:p w14:paraId="371C2334"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 xml:space="preserve">The app’s user interface is the GUI displayed on the Android device. A menu bar will be provided at the bottom of the screen for navigation through app activities. </w:t>
      </w:r>
      <w:r>
        <w:rPr>
          <w:rFonts w:ascii="Arial" w:eastAsia="Arial" w:hAnsi="Arial" w:cs="Arial"/>
          <w:sz w:val="22"/>
          <w:szCs w:val="22"/>
        </w:rPr>
        <w:t>The activities accessed via the menu bar include:</w:t>
      </w:r>
    </w:p>
    <w:p w14:paraId="371C2335" w14:textId="77777777" w:rsidR="00044381" w:rsidRDefault="00C20148">
      <w:pPr>
        <w:numPr>
          <w:ilvl w:val="0"/>
          <w:numId w:val="3"/>
        </w:numPr>
        <w:spacing w:line="360" w:lineRule="auto"/>
        <w:rPr>
          <w:rFonts w:ascii="Arial" w:eastAsia="Arial" w:hAnsi="Arial" w:cs="Arial"/>
          <w:sz w:val="22"/>
          <w:szCs w:val="22"/>
        </w:rPr>
      </w:pPr>
      <w:r>
        <w:rPr>
          <w:rFonts w:ascii="Arial" w:eastAsia="Arial" w:hAnsi="Arial" w:cs="Arial"/>
          <w:sz w:val="22"/>
          <w:szCs w:val="22"/>
        </w:rPr>
        <w:t>Scan activity: viewing live scans from the device</w:t>
      </w:r>
    </w:p>
    <w:p w14:paraId="371C2336" w14:textId="77777777" w:rsidR="00044381" w:rsidRDefault="00C20148">
      <w:pPr>
        <w:numPr>
          <w:ilvl w:val="0"/>
          <w:numId w:val="3"/>
        </w:numPr>
        <w:spacing w:line="360" w:lineRule="auto"/>
        <w:rPr>
          <w:rFonts w:ascii="Arial" w:eastAsia="Arial" w:hAnsi="Arial" w:cs="Arial"/>
          <w:sz w:val="22"/>
          <w:szCs w:val="22"/>
        </w:rPr>
      </w:pPr>
      <w:r>
        <w:rPr>
          <w:rFonts w:ascii="Arial" w:eastAsia="Arial" w:hAnsi="Arial" w:cs="Arial"/>
          <w:sz w:val="22"/>
          <w:szCs w:val="22"/>
        </w:rPr>
        <w:t>History activity: viewing past scans</w:t>
      </w:r>
    </w:p>
    <w:p w14:paraId="371C2337" w14:textId="77777777" w:rsidR="00044381" w:rsidRDefault="00C20148">
      <w:pPr>
        <w:numPr>
          <w:ilvl w:val="0"/>
          <w:numId w:val="3"/>
        </w:numPr>
        <w:spacing w:line="360" w:lineRule="auto"/>
        <w:rPr>
          <w:rFonts w:ascii="Arial" w:eastAsia="Arial" w:hAnsi="Arial" w:cs="Arial"/>
          <w:sz w:val="22"/>
          <w:szCs w:val="22"/>
        </w:rPr>
      </w:pPr>
      <w:r>
        <w:rPr>
          <w:rFonts w:ascii="Arial" w:eastAsia="Arial" w:hAnsi="Arial" w:cs="Arial"/>
          <w:sz w:val="22"/>
          <w:szCs w:val="22"/>
        </w:rPr>
        <w:t>Lookup activity: access a resistor code lookup table</w:t>
      </w:r>
    </w:p>
    <w:p w14:paraId="371C2338" w14:textId="77777777" w:rsidR="00044381" w:rsidRDefault="00C20148">
      <w:pPr>
        <w:numPr>
          <w:ilvl w:val="0"/>
          <w:numId w:val="3"/>
        </w:numPr>
        <w:spacing w:line="360" w:lineRule="auto"/>
        <w:rPr>
          <w:rFonts w:ascii="Arial" w:eastAsia="Arial" w:hAnsi="Arial" w:cs="Arial"/>
          <w:sz w:val="22"/>
          <w:szCs w:val="22"/>
        </w:rPr>
      </w:pPr>
      <w:r>
        <w:rPr>
          <w:rFonts w:ascii="Arial" w:eastAsia="Arial" w:hAnsi="Arial" w:cs="Arial"/>
          <w:sz w:val="22"/>
          <w:szCs w:val="22"/>
        </w:rPr>
        <w:t>Settings activity: Change app settings, user account info, or conn</w:t>
      </w:r>
      <w:r>
        <w:rPr>
          <w:rFonts w:ascii="Arial" w:eastAsia="Arial" w:hAnsi="Arial" w:cs="Arial"/>
          <w:sz w:val="22"/>
          <w:szCs w:val="22"/>
        </w:rPr>
        <w:t>ect to a companion device</w:t>
      </w:r>
    </w:p>
    <w:p w14:paraId="371C2339"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The app opens with user login and device connection (if necessary) and then the user is sent to the Scan screen, from which they can navigate to other activities via the menu bar.</w:t>
      </w:r>
    </w:p>
    <w:p w14:paraId="371C233A"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The app GUI mockup can be found with the following</w:t>
      </w:r>
      <w:r>
        <w:rPr>
          <w:rFonts w:ascii="Arial" w:eastAsia="Arial" w:hAnsi="Arial" w:cs="Arial"/>
          <w:sz w:val="22"/>
          <w:szCs w:val="22"/>
        </w:rPr>
        <w:t xml:space="preserve"> link:</w:t>
      </w:r>
    </w:p>
    <w:p w14:paraId="371C233B" w14:textId="77777777" w:rsidR="00044381" w:rsidRDefault="00C20148">
      <w:pPr>
        <w:spacing w:line="360" w:lineRule="auto"/>
        <w:rPr>
          <w:rFonts w:ascii="Arial" w:eastAsia="Arial" w:hAnsi="Arial" w:cs="Arial"/>
          <w:sz w:val="22"/>
          <w:szCs w:val="22"/>
        </w:rPr>
      </w:pPr>
      <w:hyperlink r:id="rId14">
        <w:r>
          <w:rPr>
            <w:rFonts w:ascii="Arial" w:eastAsia="Arial" w:hAnsi="Arial" w:cs="Arial"/>
            <w:color w:val="1155CC"/>
            <w:sz w:val="22"/>
            <w:szCs w:val="22"/>
            <w:u w:val="single"/>
          </w:rPr>
          <w:t>https://github.com/BW25/Resistor-value-recognizer/blob/master/documentation/Software%</w:t>
        </w:r>
        <w:r>
          <w:rPr>
            <w:rFonts w:ascii="Arial" w:eastAsia="Arial" w:hAnsi="Arial" w:cs="Arial"/>
            <w:color w:val="1155CC"/>
            <w:sz w:val="22"/>
            <w:szCs w:val="22"/>
            <w:u w:val="single"/>
          </w:rPr>
          <w:t>20(Ceng%20319)/Ceng%20319%20App%20mockup%20BWoo%20HKaur.pdf</w:t>
        </w:r>
      </w:hyperlink>
    </w:p>
    <w:p w14:paraId="371C233C" w14:textId="77777777" w:rsidR="00044381" w:rsidRDefault="00044381">
      <w:pPr>
        <w:pBdr>
          <w:top w:val="nil"/>
          <w:left w:val="nil"/>
          <w:bottom w:val="nil"/>
          <w:right w:val="nil"/>
          <w:between w:val="nil"/>
        </w:pBdr>
        <w:spacing w:line="360" w:lineRule="auto"/>
        <w:rPr>
          <w:rFonts w:ascii="Arial" w:eastAsia="Arial" w:hAnsi="Arial" w:cs="Arial"/>
          <w:i/>
          <w:color w:val="FF0000"/>
          <w:sz w:val="22"/>
          <w:szCs w:val="22"/>
        </w:rPr>
      </w:pPr>
    </w:p>
    <w:p w14:paraId="371C233D" w14:textId="77777777" w:rsidR="00044381" w:rsidRDefault="00C20148">
      <w:pPr>
        <w:pStyle w:val="Heading2"/>
        <w:numPr>
          <w:ilvl w:val="1"/>
          <w:numId w:val="7"/>
        </w:numPr>
        <w:spacing w:line="360" w:lineRule="auto"/>
      </w:pPr>
      <w:bookmarkStart w:id="18" w:name="_heading=h.2jxsxqh" w:colFirst="0" w:colLast="0"/>
      <w:bookmarkEnd w:id="18"/>
      <w:r>
        <w:t>Hardware Interfaces</w:t>
      </w:r>
    </w:p>
    <w:p w14:paraId="371C233E"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app is designed for Android devices with a GUI created for Android phone screens. The minimum API targeted is intended to be API 19, Kitkat, to ensure compatibility with 95% of Android devices, as of the date of this document’s creation. The phone’s Wi</w:t>
      </w:r>
      <w:r>
        <w:rPr>
          <w:rFonts w:ascii="Arial" w:eastAsia="Arial" w:hAnsi="Arial" w:cs="Arial"/>
          <w:sz w:val="22"/>
          <w:szCs w:val="22"/>
        </w:rPr>
        <w:t>-Fi capabilities will be used to connect to a Google Firebase server to access data from the hardware. The phone’s camera will also be used to scan QR codes that will be used to identify to the app which device they should connect to.</w:t>
      </w:r>
    </w:p>
    <w:p w14:paraId="371C233F" w14:textId="77777777" w:rsidR="00044381" w:rsidRDefault="00C20148">
      <w:pPr>
        <w:pStyle w:val="Heading2"/>
        <w:numPr>
          <w:ilvl w:val="1"/>
          <w:numId w:val="7"/>
        </w:numPr>
        <w:spacing w:line="360" w:lineRule="auto"/>
      </w:pPr>
      <w:bookmarkStart w:id="19" w:name="_heading=h.z337ya" w:colFirst="0" w:colLast="0"/>
      <w:bookmarkEnd w:id="19"/>
      <w:r>
        <w:lastRenderedPageBreak/>
        <w:t>Communications Interf</w:t>
      </w:r>
      <w:r>
        <w:t>aces</w:t>
      </w:r>
    </w:p>
    <w:p w14:paraId="371C2340"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web server will serve as the communications interface between the app and the companion device. User data will be communicated for user login and account management. Details of resistor scans, including resistor values and scan timestamps are expe</w:t>
      </w:r>
      <w:r>
        <w:rPr>
          <w:rFonts w:ascii="Arial" w:eastAsia="Arial" w:hAnsi="Arial" w:cs="Arial"/>
          <w:sz w:val="22"/>
          <w:szCs w:val="22"/>
        </w:rPr>
        <w:t>cted to be the most common data received by the app. The app will also send data for the purpose of controlling the device, specifically, logging the user’s usage of the device and triggering the companion device to scan.</w:t>
      </w:r>
    </w:p>
    <w:p w14:paraId="371C2341" w14:textId="77777777" w:rsidR="00044381" w:rsidRDefault="00C20148">
      <w:pPr>
        <w:pStyle w:val="Heading1"/>
        <w:numPr>
          <w:ilvl w:val="0"/>
          <w:numId w:val="7"/>
        </w:numPr>
        <w:spacing w:line="360" w:lineRule="auto"/>
      </w:pPr>
      <w:bookmarkStart w:id="20" w:name="_heading=h.3j2qqm3" w:colFirst="0" w:colLast="0"/>
      <w:bookmarkEnd w:id="20"/>
      <w:r>
        <w:t>System Features</w:t>
      </w:r>
    </w:p>
    <w:p w14:paraId="371C2342" w14:textId="77777777" w:rsidR="00044381" w:rsidRDefault="00C20148">
      <w:pPr>
        <w:pStyle w:val="Heading2"/>
        <w:numPr>
          <w:ilvl w:val="1"/>
          <w:numId w:val="7"/>
        </w:numPr>
        <w:spacing w:line="360" w:lineRule="auto"/>
      </w:pPr>
      <w:bookmarkStart w:id="21" w:name="_heading=h.srfincdb6ni0" w:colFirst="0" w:colLast="0"/>
      <w:bookmarkEnd w:id="21"/>
      <w:r>
        <w:t>Communications with the database</w:t>
      </w:r>
    </w:p>
    <w:p w14:paraId="371C2343" w14:textId="77777777" w:rsidR="00044381" w:rsidRDefault="00C20148">
      <w:pPr>
        <w:pBdr>
          <w:top w:val="nil"/>
          <w:left w:val="nil"/>
          <w:bottom w:val="nil"/>
          <w:right w:val="nil"/>
          <w:between w:val="nil"/>
        </w:pBdr>
        <w:spacing w:before="120" w:after="120" w:line="360" w:lineRule="auto"/>
        <w:ind w:left="634" w:hanging="634"/>
        <w:rPr>
          <w:rFonts w:ascii="Arial" w:eastAsia="Arial" w:hAnsi="Arial" w:cs="Arial"/>
          <w:color w:val="000000"/>
        </w:rPr>
      </w:pPr>
      <w:r>
        <w:rPr>
          <w:rFonts w:ascii="Arial" w:eastAsia="Arial" w:hAnsi="Arial" w:cs="Arial"/>
          <w:color w:val="000000"/>
        </w:rPr>
        <w:t>4.1.1</w:t>
      </w:r>
      <w:r>
        <w:rPr>
          <w:rFonts w:ascii="Arial" w:eastAsia="Arial" w:hAnsi="Arial" w:cs="Arial"/>
          <w:color w:val="000000"/>
        </w:rPr>
        <w:tab/>
        <w:t>Description and Priority</w:t>
      </w:r>
    </w:p>
    <w:p w14:paraId="371C2344"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The app must be capable of connecting and communicating with the web server for sharing data with the companion device, which also sends data to the web server.</w:t>
      </w:r>
    </w:p>
    <w:p w14:paraId="371C2345"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This requirement is the highest</w:t>
      </w:r>
      <w:r>
        <w:rPr>
          <w:rFonts w:ascii="Arial" w:eastAsia="Arial" w:hAnsi="Arial" w:cs="Arial"/>
          <w:sz w:val="22"/>
          <w:szCs w:val="22"/>
        </w:rPr>
        <w:t xml:space="preserve"> priority (9), as it is a prerequisite for requirements 2 (User account management) and 3 (History viewing). </w:t>
      </w:r>
    </w:p>
    <w:p w14:paraId="371C2346" w14:textId="77777777" w:rsidR="00044381" w:rsidRDefault="00044381">
      <w:pPr>
        <w:pBdr>
          <w:top w:val="nil"/>
          <w:left w:val="nil"/>
          <w:bottom w:val="nil"/>
          <w:right w:val="nil"/>
          <w:between w:val="nil"/>
        </w:pBdr>
        <w:spacing w:line="360" w:lineRule="auto"/>
        <w:ind w:left="1350" w:hanging="716"/>
        <w:rPr>
          <w:rFonts w:ascii="Arial" w:eastAsia="Arial" w:hAnsi="Arial" w:cs="Arial"/>
          <w:i/>
          <w:color w:val="FF0000"/>
          <w:sz w:val="22"/>
          <w:szCs w:val="22"/>
        </w:rPr>
      </w:pPr>
    </w:p>
    <w:p w14:paraId="371C2347" w14:textId="77777777" w:rsidR="00044381" w:rsidRDefault="00C20148">
      <w:pPr>
        <w:pBdr>
          <w:top w:val="nil"/>
          <w:left w:val="nil"/>
          <w:bottom w:val="nil"/>
          <w:right w:val="nil"/>
          <w:between w:val="nil"/>
        </w:pBdr>
        <w:spacing w:before="120" w:after="120" w:line="360" w:lineRule="auto"/>
        <w:ind w:left="634" w:hanging="634"/>
        <w:rPr>
          <w:rFonts w:ascii="Arial" w:eastAsia="Arial" w:hAnsi="Arial" w:cs="Arial"/>
          <w:color w:val="000000"/>
        </w:rPr>
      </w:pPr>
      <w:r>
        <w:rPr>
          <w:rFonts w:ascii="Arial" w:eastAsia="Arial" w:hAnsi="Arial" w:cs="Arial"/>
          <w:color w:val="000000"/>
        </w:rPr>
        <w:t>4.1.2</w:t>
      </w:r>
      <w:r>
        <w:rPr>
          <w:rFonts w:ascii="Arial" w:eastAsia="Arial" w:hAnsi="Arial" w:cs="Arial"/>
          <w:color w:val="000000"/>
        </w:rPr>
        <w:tab/>
        <w:t>Stimulus/Response Sequences</w:t>
      </w:r>
    </w:p>
    <w:p w14:paraId="371C2348"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Inputs will come from the user, who will scan a QR code on the device. The QR code stores the name of the devic</w:t>
      </w:r>
      <w:r>
        <w:rPr>
          <w:rFonts w:ascii="Arial" w:eastAsia="Arial" w:hAnsi="Arial" w:cs="Arial"/>
          <w:sz w:val="22"/>
          <w:szCs w:val="22"/>
        </w:rPr>
        <w:t>e, which identifies it on the database, allowing the app to communicate with it. The necessary data to connect to the database will be stored internally by the app. Outputs will appear on the GUI, indicating the status of the device.</w:t>
      </w:r>
    </w:p>
    <w:p w14:paraId="371C2349" w14:textId="77777777" w:rsidR="00044381" w:rsidRDefault="00044381">
      <w:pPr>
        <w:pBdr>
          <w:top w:val="nil"/>
          <w:left w:val="nil"/>
          <w:bottom w:val="nil"/>
          <w:right w:val="nil"/>
          <w:between w:val="nil"/>
        </w:pBdr>
        <w:spacing w:line="360" w:lineRule="auto"/>
        <w:ind w:left="1350" w:hanging="716"/>
        <w:rPr>
          <w:rFonts w:ascii="Arial" w:eastAsia="Arial" w:hAnsi="Arial" w:cs="Arial"/>
          <w:i/>
          <w:color w:val="FF0000"/>
          <w:sz w:val="22"/>
          <w:szCs w:val="22"/>
        </w:rPr>
      </w:pPr>
    </w:p>
    <w:p w14:paraId="371C234A" w14:textId="77777777" w:rsidR="00044381" w:rsidRDefault="00C20148">
      <w:pPr>
        <w:pBdr>
          <w:top w:val="nil"/>
          <w:left w:val="nil"/>
          <w:bottom w:val="nil"/>
          <w:right w:val="nil"/>
          <w:between w:val="nil"/>
        </w:pBdr>
        <w:spacing w:before="120" w:after="120" w:line="360" w:lineRule="auto"/>
        <w:ind w:left="634" w:hanging="634"/>
        <w:rPr>
          <w:rFonts w:ascii="Arial" w:eastAsia="Arial" w:hAnsi="Arial" w:cs="Arial"/>
          <w:color w:val="000000"/>
          <w:sz w:val="22"/>
          <w:szCs w:val="22"/>
        </w:rPr>
      </w:pPr>
      <w:r>
        <w:rPr>
          <w:rFonts w:ascii="Arial" w:eastAsia="Arial" w:hAnsi="Arial" w:cs="Arial"/>
          <w:color w:val="000000"/>
        </w:rPr>
        <w:t>4.1.3</w:t>
      </w:r>
      <w:r>
        <w:rPr>
          <w:rFonts w:ascii="Arial" w:eastAsia="Arial" w:hAnsi="Arial" w:cs="Arial"/>
          <w:color w:val="000000"/>
        </w:rPr>
        <w:tab/>
        <w:t>Functional Requ</w:t>
      </w:r>
      <w:r>
        <w:rPr>
          <w:rFonts w:ascii="Arial" w:eastAsia="Arial" w:hAnsi="Arial" w:cs="Arial"/>
          <w:color w:val="000000"/>
        </w:rPr>
        <w:t>irements</w:t>
      </w:r>
    </w:p>
    <w:p w14:paraId="371C234B" w14:textId="77777777" w:rsidR="00044381" w:rsidRDefault="00C20148">
      <w:pPr>
        <w:pBdr>
          <w:top w:val="nil"/>
          <w:left w:val="nil"/>
          <w:bottom w:val="nil"/>
          <w:right w:val="nil"/>
          <w:between w:val="nil"/>
        </w:pBdr>
        <w:spacing w:line="360" w:lineRule="auto"/>
        <w:ind w:left="2348" w:hanging="994"/>
        <w:rPr>
          <w:rFonts w:ascii="Arial" w:eastAsia="Arial" w:hAnsi="Arial" w:cs="Arial"/>
          <w:sz w:val="22"/>
          <w:szCs w:val="22"/>
          <w:u w:val="single"/>
        </w:rPr>
      </w:pPr>
      <w:r>
        <w:rPr>
          <w:rFonts w:ascii="Arial" w:eastAsia="Arial" w:hAnsi="Arial" w:cs="Arial"/>
          <w:color w:val="000000"/>
          <w:sz w:val="22"/>
          <w:szCs w:val="22"/>
        </w:rPr>
        <w:t>REQ-1:</w:t>
      </w:r>
      <w:r>
        <w:rPr>
          <w:rFonts w:ascii="Arial" w:eastAsia="Arial" w:hAnsi="Arial" w:cs="Arial"/>
          <w:color w:val="000000"/>
          <w:sz w:val="22"/>
          <w:szCs w:val="22"/>
        </w:rPr>
        <w:tab/>
      </w:r>
      <w:r>
        <w:rPr>
          <w:rFonts w:ascii="Arial" w:eastAsia="Arial" w:hAnsi="Arial" w:cs="Arial"/>
          <w:sz w:val="22"/>
          <w:szCs w:val="22"/>
          <w:u w:val="single"/>
        </w:rPr>
        <w:t>App connects with database</w:t>
      </w:r>
    </w:p>
    <w:p w14:paraId="371C234C" w14:textId="77777777" w:rsidR="00044381" w:rsidRDefault="00C20148">
      <w:pPr>
        <w:pBdr>
          <w:top w:val="nil"/>
          <w:left w:val="nil"/>
          <w:bottom w:val="nil"/>
          <w:right w:val="nil"/>
          <w:between w:val="nil"/>
        </w:pBdr>
        <w:spacing w:line="360" w:lineRule="auto"/>
        <w:ind w:left="2348" w:hanging="994"/>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The app must initiate communication with the web server and connect to access the data in the database. The app’s control of the database must be set so the app may only edit the user’s own information under certain conditions, and only manage their own hi</w:t>
      </w:r>
      <w:r>
        <w:rPr>
          <w:rFonts w:ascii="Arial" w:eastAsia="Arial" w:hAnsi="Arial" w:cs="Arial"/>
          <w:sz w:val="22"/>
          <w:szCs w:val="22"/>
        </w:rPr>
        <w:t>story.</w:t>
      </w:r>
    </w:p>
    <w:p w14:paraId="371C234D" w14:textId="77777777" w:rsidR="00044381" w:rsidRDefault="00C20148">
      <w:pPr>
        <w:pBdr>
          <w:top w:val="nil"/>
          <w:left w:val="nil"/>
          <w:bottom w:val="nil"/>
          <w:right w:val="nil"/>
          <w:between w:val="nil"/>
        </w:pBdr>
        <w:spacing w:line="360" w:lineRule="auto"/>
        <w:ind w:left="2348" w:hanging="994"/>
        <w:rPr>
          <w:rFonts w:ascii="Arial" w:eastAsia="Arial" w:hAnsi="Arial" w:cs="Arial"/>
          <w:sz w:val="22"/>
          <w:szCs w:val="22"/>
          <w:u w:val="single"/>
        </w:rPr>
      </w:pPr>
      <w:r>
        <w:rPr>
          <w:rFonts w:ascii="Arial" w:eastAsia="Arial" w:hAnsi="Arial" w:cs="Arial"/>
          <w:sz w:val="22"/>
          <w:szCs w:val="22"/>
        </w:rPr>
        <w:lastRenderedPageBreak/>
        <w:t>REQ-2:</w:t>
      </w:r>
      <w:r>
        <w:rPr>
          <w:rFonts w:ascii="Arial" w:eastAsia="Arial" w:hAnsi="Arial" w:cs="Arial"/>
          <w:sz w:val="22"/>
          <w:szCs w:val="22"/>
        </w:rPr>
        <w:tab/>
      </w:r>
      <w:r>
        <w:rPr>
          <w:rFonts w:ascii="Arial" w:eastAsia="Arial" w:hAnsi="Arial" w:cs="Arial"/>
          <w:sz w:val="22"/>
          <w:szCs w:val="22"/>
          <w:u w:val="single"/>
        </w:rPr>
        <w:t>App updates device command table to control the device</w:t>
      </w:r>
    </w:p>
    <w:p w14:paraId="371C234E" w14:textId="77777777" w:rsidR="00044381" w:rsidRDefault="00C20148">
      <w:pPr>
        <w:pBdr>
          <w:top w:val="nil"/>
          <w:left w:val="nil"/>
          <w:bottom w:val="nil"/>
          <w:right w:val="nil"/>
          <w:between w:val="nil"/>
        </w:pBdr>
        <w:spacing w:line="360" w:lineRule="auto"/>
        <w:ind w:left="2348" w:hanging="994"/>
        <w:rPr>
          <w:rFonts w:ascii="Arial" w:eastAsia="Arial" w:hAnsi="Arial" w:cs="Arial"/>
          <w:sz w:val="22"/>
          <w:szCs w:val="22"/>
        </w:rPr>
      </w:pPr>
      <w:r>
        <w:rPr>
          <w:rFonts w:ascii="Arial" w:eastAsia="Arial" w:hAnsi="Arial" w:cs="Arial"/>
          <w:sz w:val="22"/>
          <w:szCs w:val="22"/>
        </w:rPr>
        <w:tab/>
        <w:t>The app must trigger the device to take a picture of a resistor and extract the colour code, then log it to the database</w:t>
      </w:r>
    </w:p>
    <w:p w14:paraId="371C234F" w14:textId="77777777" w:rsidR="00044381" w:rsidRDefault="00C20148">
      <w:pPr>
        <w:pStyle w:val="Heading2"/>
        <w:numPr>
          <w:ilvl w:val="1"/>
          <w:numId w:val="7"/>
        </w:numPr>
        <w:spacing w:line="360" w:lineRule="auto"/>
      </w:pPr>
      <w:bookmarkStart w:id="22" w:name="_heading=h.6z9gvrxt80tk" w:colFirst="0" w:colLast="0"/>
      <w:bookmarkEnd w:id="22"/>
      <w:r>
        <w:t>User account management</w:t>
      </w:r>
    </w:p>
    <w:p w14:paraId="371C2350" w14:textId="77777777" w:rsidR="00044381" w:rsidRDefault="00C20148">
      <w:pPr>
        <w:spacing w:before="120" w:after="120" w:line="360" w:lineRule="auto"/>
        <w:ind w:left="634"/>
        <w:rPr>
          <w:rFonts w:ascii="Arial" w:eastAsia="Arial" w:hAnsi="Arial" w:cs="Arial"/>
        </w:rPr>
      </w:pPr>
      <w:r>
        <w:rPr>
          <w:rFonts w:ascii="Arial" w:eastAsia="Arial" w:hAnsi="Arial" w:cs="Arial"/>
        </w:rPr>
        <w:t>4.1.1</w:t>
      </w:r>
      <w:r>
        <w:rPr>
          <w:rFonts w:ascii="Arial" w:eastAsia="Arial" w:hAnsi="Arial" w:cs="Arial"/>
        </w:rPr>
        <w:tab/>
        <w:t>Description and Priority</w:t>
      </w:r>
    </w:p>
    <w:p w14:paraId="371C2351"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The user m</w:t>
      </w:r>
      <w:r>
        <w:rPr>
          <w:rFonts w:ascii="Arial" w:eastAsia="Arial" w:hAnsi="Arial" w:cs="Arial"/>
          <w:sz w:val="22"/>
          <w:szCs w:val="22"/>
        </w:rPr>
        <w:t xml:space="preserve">ust be able to create a new account or log into an existing one. They must also be able to modify their account via the Settings activity. This requirement is the second highest priority (8) as it has the prerequisite of Requirement 1 (Communications with </w:t>
      </w:r>
      <w:r>
        <w:rPr>
          <w:rFonts w:ascii="Arial" w:eastAsia="Arial" w:hAnsi="Arial" w:cs="Arial"/>
          <w:sz w:val="22"/>
          <w:szCs w:val="22"/>
        </w:rPr>
        <w:t>database</w:t>
      </w:r>
      <w:proofErr w:type="gramStart"/>
      <w:r>
        <w:rPr>
          <w:rFonts w:ascii="Arial" w:eastAsia="Arial" w:hAnsi="Arial" w:cs="Arial"/>
          <w:sz w:val="22"/>
          <w:szCs w:val="22"/>
        </w:rPr>
        <w:t>), and</w:t>
      </w:r>
      <w:proofErr w:type="gramEnd"/>
      <w:r>
        <w:rPr>
          <w:rFonts w:ascii="Arial" w:eastAsia="Arial" w:hAnsi="Arial" w:cs="Arial"/>
          <w:sz w:val="22"/>
          <w:szCs w:val="22"/>
        </w:rPr>
        <w:t xml:space="preserve"> is a prerequisite for Requirement 3 (History viewing).</w:t>
      </w:r>
    </w:p>
    <w:p w14:paraId="371C2352" w14:textId="77777777" w:rsidR="00044381" w:rsidRDefault="00044381">
      <w:pPr>
        <w:spacing w:line="360" w:lineRule="auto"/>
        <w:ind w:left="634"/>
        <w:rPr>
          <w:rFonts w:ascii="Arial" w:eastAsia="Arial" w:hAnsi="Arial" w:cs="Arial"/>
          <w:i/>
          <w:color w:val="FF0000"/>
          <w:sz w:val="22"/>
          <w:szCs w:val="22"/>
        </w:rPr>
      </w:pPr>
    </w:p>
    <w:p w14:paraId="371C2353" w14:textId="77777777" w:rsidR="00044381" w:rsidRDefault="00C20148">
      <w:pPr>
        <w:spacing w:before="120" w:after="120" w:line="360" w:lineRule="auto"/>
        <w:ind w:left="634"/>
        <w:rPr>
          <w:rFonts w:ascii="Arial" w:eastAsia="Arial" w:hAnsi="Arial" w:cs="Arial"/>
        </w:rPr>
      </w:pPr>
      <w:r>
        <w:rPr>
          <w:rFonts w:ascii="Arial" w:eastAsia="Arial" w:hAnsi="Arial" w:cs="Arial"/>
        </w:rPr>
        <w:t>4.1.2</w:t>
      </w:r>
      <w:r>
        <w:rPr>
          <w:rFonts w:ascii="Arial" w:eastAsia="Arial" w:hAnsi="Arial" w:cs="Arial"/>
        </w:rPr>
        <w:tab/>
        <w:t>Stimulus/Response Sequences</w:t>
      </w:r>
    </w:p>
    <w:p w14:paraId="371C2354"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The user will input their username and password from the login/signup activity, which will be used to control the user’s access to the database. Only w</w:t>
      </w:r>
      <w:r>
        <w:rPr>
          <w:rFonts w:ascii="Arial" w:eastAsia="Arial" w:hAnsi="Arial" w:cs="Arial"/>
          <w:sz w:val="22"/>
          <w:szCs w:val="22"/>
        </w:rPr>
        <w:t>hen the user is logged in will they be able to progress to the other activities.</w:t>
      </w:r>
    </w:p>
    <w:p w14:paraId="371C2355" w14:textId="77777777" w:rsidR="00044381" w:rsidRDefault="00044381">
      <w:pPr>
        <w:spacing w:line="360" w:lineRule="auto"/>
        <w:rPr>
          <w:rFonts w:ascii="Arial" w:eastAsia="Arial" w:hAnsi="Arial" w:cs="Arial"/>
          <w:i/>
          <w:color w:val="FF0000"/>
          <w:sz w:val="22"/>
          <w:szCs w:val="22"/>
        </w:rPr>
      </w:pPr>
    </w:p>
    <w:p w14:paraId="371C2356" w14:textId="77777777" w:rsidR="00044381" w:rsidRDefault="00C20148">
      <w:pPr>
        <w:spacing w:before="120" w:after="120" w:line="360" w:lineRule="auto"/>
        <w:ind w:left="634"/>
        <w:rPr>
          <w:rFonts w:ascii="Arial" w:eastAsia="Arial" w:hAnsi="Arial" w:cs="Arial"/>
          <w:i/>
          <w:sz w:val="22"/>
          <w:szCs w:val="22"/>
        </w:rPr>
      </w:pPr>
      <w:r>
        <w:rPr>
          <w:rFonts w:ascii="Arial" w:eastAsia="Arial" w:hAnsi="Arial" w:cs="Arial"/>
        </w:rPr>
        <w:t>4.1.3</w:t>
      </w:r>
      <w:r>
        <w:rPr>
          <w:rFonts w:ascii="Arial" w:eastAsia="Arial" w:hAnsi="Arial" w:cs="Arial"/>
        </w:rPr>
        <w:tab/>
        <w:t>Functional Requirements</w:t>
      </w:r>
    </w:p>
    <w:p w14:paraId="371C2357"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REQ-1:</w:t>
      </w:r>
      <w:r>
        <w:rPr>
          <w:rFonts w:ascii="Arial" w:eastAsia="Arial" w:hAnsi="Arial" w:cs="Arial"/>
          <w:sz w:val="22"/>
          <w:szCs w:val="22"/>
        </w:rPr>
        <w:tab/>
        <w:t>Sign up</w:t>
      </w:r>
    </w:p>
    <w:p w14:paraId="371C2358"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A new user must be able to create a new account to access the database and store their data within it.</w:t>
      </w:r>
    </w:p>
    <w:p w14:paraId="371C2359"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REQ-2:</w:t>
      </w:r>
      <w:r>
        <w:rPr>
          <w:rFonts w:ascii="Arial" w:eastAsia="Arial" w:hAnsi="Arial" w:cs="Arial"/>
          <w:sz w:val="22"/>
          <w:szCs w:val="22"/>
        </w:rPr>
        <w:tab/>
        <w:t>Log in</w:t>
      </w:r>
    </w:p>
    <w:p w14:paraId="371C235A"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A user wit</w:t>
      </w:r>
      <w:r>
        <w:rPr>
          <w:rFonts w:ascii="Arial" w:eastAsia="Arial" w:hAnsi="Arial" w:cs="Arial"/>
          <w:sz w:val="22"/>
          <w:szCs w:val="22"/>
        </w:rPr>
        <w:t>h a pre-existing account must be able to log in to access their data.</w:t>
      </w:r>
    </w:p>
    <w:p w14:paraId="371C235B"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REQ-3:</w:t>
      </w:r>
      <w:r>
        <w:rPr>
          <w:rFonts w:ascii="Arial" w:eastAsia="Arial" w:hAnsi="Arial" w:cs="Arial"/>
          <w:sz w:val="22"/>
          <w:szCs w:val="22"/>
        </w:rPr>
        <w:tab/>
        <w:t>Update user information</w:t>
      </w:r>
    </w:p>
    <w:p w14:paraId="371C235C"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 user should be able to modify their account information, including changing their email, password, and deleting their account</w:t>
      </w:r>
    </w:p>
    <w:p w14:paraId="371C235D" w14:textId="77777777" w:rsidR="00044381" w:rsidRDefault="00C20148">
      <w:pPr>
        <w:pStyle w:val="Heading2"/>
        <w:numPr>
          <w:ilvl w:val="1"/>
          <w:numId w:val="7"/>
        </w:numPr>
        <w:spacing w:line="360" w:lineRule="auto"/>
        <w:rPr>
          <w:szCs w:val="28"/>
        </w:rPr>
      </w:pPr>
      <w:bookmarkStart w:id="23" w:name="_heading=h.lsnfh6j1igzl" w:colFirst="0" w:colLast="0"/>
      <w:bookmarkEnd w:id="23"/>
      <w:r>
        <w:t>History viewing</w:t>
      </w:r>
    </w:p>
    <w:p w14:paraId="371C235E" w14:textId="77777777" w:rsidR="00044381" w:rsidRDefault="00C20148">
      <w:pPr>
        <w:spacing w:before="120" w:after="120" w:line="360" w:lineRule="auto"/>
        <w:ind w:left="634"/>
        <w:rPr>
          <w:rFonts w:ascii="Arial" w:eastAsia="Arial" w:hAnsi="Arial" w:cs="Arial"/>
        </w:rPr>
      </w:pPr>
      <w:r>
        <w:rPr>
          <w:rFonts w:ascii="Arial" w:eastAsia="Arial" w:hAnsi="Arial" w:cs="Arial"/>
        </w:rPr>
        <w:t>4.1.1</w:t>
      </w:r>
      <w:r>
        <w:rPr>
          <w:rFonts w:ascii="Arial" w:eastAsia="Arial" w:hAnsi="Arial" w:cs="Arial"/>
        </w:rPr>
        <w:tab/>
        <w:t>Description and Priority</w:t>
      </w:r>
    </w:p>
    <w:p w14:paraId="371C235F"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lastRenderedPageBreak/>
        <w:t>The app must be capable of viewing data of resistor scans corresponding to the lo</w:t>
      </w:r>
      <w:r>
        <w:rPr>
          <w:rFonts w:ascii="Arial" w:eastAsia="Arial" w:hAnsi="Arial" w:cs="Arial"/>
          <w:sz w:val="22"/>
          <w:szCs w:val="22"/>
        </w:rPr>
        <w:t xml:space="preserve">gged in user and displaying it in a GUI for the user. This has the third highest priority (7), as it is one of the core functionalities of the </w:t>
      </w:r>
      <w:proofErr w:type="gramStart"/>
      <w:r>
        <w:rPr>
          <w:rFonts w:ascii="Arial" w:eastAsia="Arial" w:hAnsi="Arial" w:cs="Arial"/>
          <w:sz w:val="22"/>
          <w:szCs w:val="22"/>
        </w:rPr>
        <w:t>app, but</w:t>
      </w:r>
      <w:proofErr w:type="gramEnd"/>
      <w:r>
        <w:rPr>
          <w:rFonts w:ascii="Arial" w:eastAsia="Arial" w:hAnsi="Arial" w:cs="Arial"/>
          <w:sz w:val="22"/>
          <w:szCs w:val="22"/>
        </w:rPr>
        <w:t xml:space="preserve"> has the prerequisite of Feature 1 (Communications with companion device), and Feature 2 (User account ma</w:t>
      </w:r>
      <w:r>
        <w:rPr>
          <w:rFonts w:ascii="Arial" w:eastAsia="Arial" w:hAnsi="Arial" w:cs="Arial"/>
          <w:sz w:val="22"/>
          <w:szCs w:val="22"/>
        </w:rPr>
        <w:t>nagement).</w:t>
      </w:r>
    </w:p>
    <w:p w14:paraId="371C2360" w14:textId="77777777" w:rsidR="00044381" w:rsidRDefault="00044381">
      <w:pPr>
        <w:spacing w:line="360" w:lineRule="auto"/>
        <w:ind w:left="1350" w:hanging="716"/>
        <w:rPr>
          <w:rFonts w:ascii="Arial" w:eastAsia="Arial" w:hAnsi="Arial" w:cs="Arial"/>
          <w:i/>
          <w:color w:val="FF0000"/>
          <w:sz w:val="22"/>
          <w:szCs w:val="22"/>
        </w:rPr>
      </w:pPr>
    </w:p>
    <w:p w14:paraId="371C2361" w14:textId="77777777" w:rsidR="00044381" w:rsidRDefault="00C20148">
      <w:pPr>
        <w:spacing w:before="120" w:after="120" w:line="360" w:lineRule="auto"/>
        <w:ind w:left="634"/>
        <w:rPr>
          <w:rFonts w:ascii="Arial" w:eastAsia="Arial" w:hAnsi="Arial" w:cs="Arial"/>
        </w:rPr>
      </w:pPr>
      <w:r>
        <w:rPr>
          <w:rFonts w:ascii="Arial" w:eastAsia="Arial" w:hAnsi="Arial" w:cs="Arial"/>
        </w:rPr>
        <w:t>4.1.2</w:t>
      </w:r>
      <w:r>
        <w:rPr>
          <w:rFonts w:ascii="Arial" w:eastAsia="Arial" w:hAnsi="Arial" w:cs="Arial"/>
        </w:rPr>
        <w:tab/>
        <w:t>Stimulus/Response Sequences</w:t>
      </w:r>
    </w:p>
    <w:p w14:paraId="371C2362"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Inputs will include the user’s id, obtained when the user logs in. This allows the app to use the database connection to access the resistor scans belonging to that user.</w:t>
      </w:r>
    </w:p>
    <w:p w14:paraId="371C2363" w14:textId="77777777" w:rsidR="00044381" w:rsidRDefault="00044381">
      <w:pPr>
        <w:spacing w:line="360" w:lineRule="auto"/>
        <w:ind w:left="1350" w:hanging="716"/>
        <w:rPr>
          <w:rFonts w:ascii="Arial" w:eastAsia="Arial" w:hAnsi="Arial" w:cs="Arial"/>
          <w:i/>
          <w:color w:val="FF0000"/>
          <w:sz w:val="22"/>
          <w:szCs w:val="22"/>
        </w:rPr>
      </w:pPr>
    </w:p>
    <w:p w14:paraId="371C2364" w14:textId="77777777" w:rsidR="00044381" w:rsidRDefault="00C20148">
      <w:pPr>
        <w:spacing w:before="120" w:after="120" w:line="360" w:lineRule="auto"/>
        <w:ind w:left="634"/>
        <w:rPr>
          <w:rFonts w:ascii="Arial" w:eastAsia="Arial" w:hAnsi="Arial" w:cs="Arial"/>
          <w:i/>
        </w:rPr>
      </w:pPr>
      <w:r>
        <w:rPr>
          <w:rFonts w:ascii="Arial" w:eastAsia="Arial" w:hAnsi="Arial" w:cs="Arial"/>
        </w:rPr>
        <w:t>4.1.3</w:t>
      </w:r>
      <w:r>
        <w:rPr>
          <w:rFonts w:ascii="Arial" w:eastAsia="Arial" w:hAnsi="Arial" w:cs="Arial"/>
        </w:rPr>
        <w:tab/>
      </w:r>
      <w:r>
        <w:rPr>
          <w:rFonts w:ascii="Arial" w:eastAsia="Arial" w:hAnsi="Arial" w:cs="Arial"/>
        </w:rPr>
        <w:t>Functional Requirements</w:t>
      </w:r>
    </w:p>
    <w:p w14:paraId="371C2365"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REQ-1:</w:t>
      </w:r>
      <w:r>
        <w:rPr>
          <w:rFonts w:ascii="Arial" w:eastAsia="Arial" w:hAnsi="Arial" w:cs="Arial"/>
          <w:sz w:val="22"/>
          <w:szCs w:val="22"/>
        </w:rPr>
        <w:tab/>
        <w:t>Access user’s history</w:t>
      </w:r>
    </w:p>
    <w:p w14:paraId="371C2366"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The database connection will be used to read from the table storing the history of the logged in user</w:t>
      </w:r>
    </w:p>
    <w:p w14:paraId="371C2367"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REQ-2:</w:t>
      </w:r>
      <w:r>
        <w:rPr>
          <w:rFonts w:ascii="Arial" w:eastAsia="Arial" w:hAnsi="Arial" w:cs="Arial"/>
          <w:sz w:val="22"/>
          <w:szCs w:val="22"/>
        </w:rPr>
        <w:tab/>
        <w:t>Display history to GUI</w:t>
      </w:r>
    </w:p>
    <w:p w14:paraId="371C2368"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 xml:space="preserve">The history will be displayed to the History activity, with the most </w:t>
      </w:r>
      <w:r>
        <w:rPr>
          <w:rFonts w:ascii="Arial" w:eastAsia="Arial" w:hAnsi="Arial" w:cs="Arial"/>
          <w:sz w:val="22"/>
          <w:szCs w:val="22"/>
        </w:rPr>
        <w:t>recent scan appearing in both Scan activity and History activity.</w:t>
      </w:r>
    </w:p>
    <w:p w14:paraId="371C2369"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REQ-3:</w:t>
      </w:r>
      <w:r>
        <w:rPr>
          <w:rFonts w:ascii="Arial" w:eastAsia="Arial" w:hAnsi="Arial" w:cs="Arial"/>
          <w:sz w:val="22"/>
          <w:szCs w:val="22"/>
        </w:rPr>
        <w:tab/>
        <w:t>Delete user’s history</w:t>
      </w:r>
    </w:p>
    <w:p w14:paraId="371C236A"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Users should have the option of deleting their history to give the user control over their data and free space in the database</w:t>
      </w:r>
    </w:p>
    <w:p w14:paraId="371C236B" w14:textId="77777777" w:rsidR="00044381" w:rsidRDefault="00C20148">
      <w:pPr>
        <w:pStyle w:val="Heading2"/>
        <w:numPr>
          <w:ilvl w:val="1"/>
          <w:numId w:val="7"/>
        </w:numPr>
        <w:spacing w:line="360" w:lineRule="auto"/>
      </w:pPr>
      <w:bookmarkStart w:id="24" w:name="_heading=h.8301er7bzvg3" w:colFirst="0" w:colLast="0"/>
      <w:bookmarkEnd w:id="24"/>
      <w:r>
        <w:t>Resistor colour code lookup table</w:t>
      </w:r>
    </w:p>
    <w:p w14:paraId="371C236C" w14:textId="77777777" w:rsidR="00044381" w:rsidRDefault="00C20148">
      <w:pPr>
        <w:spacing w:before="120" w:after="120" w:line="360" w:lineRule="auto"/>
        <w:ind w:left="634"/>
        <w:rPr>
          <w:rFonts w:ascii="Arial" w:eastAsia="Arial" w:hAnsi="Arial" w:cs="Arial"/>
          <w:sz w:val="22"/>
          <w:szCs w:val="22"/>
        </w:rPr>
      </w:pPr>
      <w:r>
        <w:rPr>
          <w:rFonts w:ascii="Arial" w:eastAsia="Arial" w:hAnsi="Arial" w:cs="Arial"/>
          <w:sz w:val="22"/>
          <w:szCs w:val="22"/>
        </w:rPr>
        <w:t>4.1.1</w:t>
      </w:r>
      <w:r>
        <w:rPr>
          <w:rFonts w:ascii="Arial" w:eastAsia="Arial" w:hAnsi="Arial" w:cs="Arial"/>
          <w:sz w:val="22"/>
          <w:szCs w:val="22"/>
        </w:rPr>
        <w:tab/>
        <w:t>Description and Priority</w:t>
      </w:r>
    </w:p>
    <w:p w14:paraId="371C236D"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user must be able to access a resistor code lookup table used as a learning tool, or in the event a connection to the database is not possible. This requirement has a lower priority (5), as it is not required for the cor</w:t>
      </w:r>
      <w:r>
        <w:rPr>
          <w:rFonts w:ascii="Arial" w:eastAsia="Arial" w:hAnsi="Arial" w:cs="Arial"/>
          <w:sz w:val="22"/>
          <w:szCs w:val="22"/>
        </w:rPr>
        <w:t>e functionality of the app and serves as a backup in the event other features are not available due to lack of wireless connection.</w:t>
      </w:r>
    </w:p>
    <w:p w14:paraId="371C236E" w14:textId="77777777" w:rsidR="00044381" w:rsidRDefault="00C20148">
      <w:pPr>
        <w:spacing w:before="120" w:after="120" w:line="360" w:lineRule="auto"/>
        <w:ind w:left="634"/>
        <w:rPr>
          <w:rFonts w:ascii="Arial" w:eastAsia="Arial" w:hAnsi="Arial" w:cs="Arial"/>
          <w:sz w:val="22"/>
          <w:szCs w:val="22"/>
        </w:rPr>
      </w:pPr>
      <w:r>
        <w:rPr>
          <w:rFonts w:ascii="Arial" w:eastAsia="Arial" w:hAnsi="Arial" w:cs="Arial"/>
          <w:sz w:val="22"/>
          <w:szCs w:val="22"/>
        </w:rPr>
        <w:t>4.1.2</w:t>
      </w:r>
      <w:r>
        <w:rPr>
          <w:rFonts w:ascii="Arial" w:eastAsia="Arial" w:hAnsi="Arial" w:cs="Arial"/>
          <w:sz w:val="22"/>
          <w:szCs w:val="22"/>
        </w:rPr>
        <w:tab/>
        <w:t>Stimulus/Response Sequences</w:t>
      </w:r>
    </w:p>
    <w:p w14:paraId="371C236F" w14:textId="77777777" w:rsidR="00044381" w:rsidRDefault="00C20148">
      <w:pPr>
        <w:spacing w:line="360" w:lineRule="auto"/>
        <w:ind w:firstLine="720"/>
        <w:rPr>
          <w:rFonts w:ascii="Arial" w:eastAsia="Arial" w:hAnsi="Arial" w:cs="Arial"/>
          <w:sz w:val="22"/>
          <w:szCs w:val="22"/>
        </w:rPr>
      </w:pPr>
      <w:r>
        <w:rPr>
          <w:rFonts w:ascii="Arial" w:eastAsia="Arial" w:hAnsi="Arial" w:cs="Arial"/>
          <w:sz w:val="22"/>
          <w:szCs w:val="22"/>
        </w:rPr>
        <w:t>The only input required is the user selecting the Colour Code activity, which displays the</w:t>
      </w:r>
      <w:r>
        <w:rPr>
          <w:rFonts w:ascii="Arial" w:eastAsia="Arial" w:hAnsi="Arial" w:cs="Arial"/>
          <w:sz w:val="22"/>
          <w:szCs w:val="22"/>
        </w:rPr>
        <w:t xml:space="preserve"> colour code lookup table to the GUI</w:t>
      </w:r>
    </w:p>
    <w:p w14:paraId="371C2370" w14:textId="77777777" w:rsidR="00044381" w:rsidRDefault="00C20148">
      <w:pPr>
        <w:spacing w:before="120" w:after="120" w:line="360" w:lineRule="auto"/>
        <w:ind w:left="634"/>
        <w:rPr>
          <w:rFonts w:ascii="Arial" w:eastAsia="Arial" w:hAnsi="Arial" w:cs="Arial"/>
          <w:i/>
          <w:sz w:val="22"/>
          <w:szCs w:val="22"/>
        </w:rPr>
      </w:pPr>
      <w:r>
        <w:rPr>
          <w:rFonts w:ascii="Arial" w:eastAsia="Arial" w:hAnsi="Arial" w:cs="Arial"/>
          <w:sz w:val="22"/>
          <w:szCs w:val="22"/>
        </w:rPr>
        <w:t>4.1.3</w:t>
      </w:r>
      <w:r>
        <w:rPr>
          <w:rFonts w:ascii="Arial" w:eastAsia="Arial" w:hAnsi="Arial" w:cs="Arial"/>
          <w:sz w:val="22"/>
          <w:szCs w:val="22"/>
        </w:rPr>
        <w:tab/>
        <w:t>Functional Requirements</w:t>
      </w:r>
    </w:p>
    <w:p w14:paraId="371C2371"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lastRenderedPageBreak/>
        <w:t>REQ-1:</w:t>
      </w:r>
      <w:r>
        <w:rPr>
          <w:rFonts w:ascii="Arial" w:eastAsia="Arial" w:hAnsi="Arial" w:cs="Arial"/>
          <w:sz w:val="22"/>
          <w:szCs w:val="22"/>
        </w:rPr>
        <w:tab/>
        <w:t>Colour code lookup activity</w:t>
      </w:r>
    </w:p>
    <w:p w14:paraId="371C2372"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t>The colour code activity must be created and accessible through the menu bar</w:t>
      </w:r>
    </w:p>
    <w:p w14:paraId="371C2373"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REQ-2:</w:t>
      </w:r>
      <w:r>
        <w:rPr>
          <w:rFonts w:ascii="Arial" w:eastAsia="Arial" w:hAnsi="Arial" w:cs="Arial"/>
          <w:sz w:val="22"/>
          <w:szCs w:val="22"/>
        </w:rPr>
        <w:tab/>
        <w:t>Lookup table</w:t>
      </w:r>
    </w:p>
    <w:p w14:paraId="371C2374" w14:textId="77777777" w:rsidR="00044381" w:rsidRDefault="00C20148">
      <w:pPr>
        <w:spacing w:line="360" w:lineRule="auto"/>
        <w:ind w:left="2348" w:hanging="994"/>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The lookup table must be created and stored in the app’s resources so it can be displayed to the GUI</w:t>
      </w:r>
    </w:p>
    <w:p w14:paraId="371C2375" w14:textId="77777777" w:rsidR="00044381" w:rsidRDefault="00C20148">
      <w:pPr>
        <w:pStyle w:val="Heading1"/>
        <w:numPr>
          <w:ilvl w:val="0"/>
          <w:numId w:val="7"/>
        </w:numPr>
        <w:spacing w:line="360" w:lineRule="auto"/>
      </w:pPr>
      <w:bookmarkStart w:id="25" w:name="_heading=h.2xcytpi" w:colFirst="0" w:colLast="0"/>
      <w:bookmarkEnd w:id="25"/>
      <w:r>
        <w:t>Other Nonfunctional Requirements</w:t>
      </w:r>
    </w:p>
    <w:p w14:paraId="371C2376" w14:textId="77777777" w:rsidR="00044381" w:rsidRDefault="00C20148">
      <w:pPr>
        <w:pStyle w:val="Heading2"/>
        <w:numPr>
          <w:ilvl w:val="1"/>
          <w:numId w:val="7"/>
        </w:numPr>
        <w:spacing w:line="360" w:lineRule="auto"/>
      </w:pPr>
      <w:bookmarkStart w:id="26" w:name="_heading=h.1ci93xb" w:colFirst="0" w:colLast="0"/>
      <w:bookmarkEnd w:id="26"/>
      <w:r>
        <w:t>Performance Requirements</w:t>
      </w:r>
    </w:p>
    <w:p w14:paraId="371C2377" w14:textId="77777777" w:rsidR="00044381" w:rsidRDefault="00C20148">
      <w:pPr>
        <w:spacing w:line="360" w:lineRule="auto"/>
        <w:rPr>
          <w:rFonts w:ascii="Arial" w:eastAsia="Arial" w:hAnsi="Arial" w:cs="Arial"/>
          <w:i/>
          <w:sz w:val="22"/>
          <w:szCs w:val="22"/>
        </w:rPr>
      </w:pPr>
      <w:r>
        <w:rPr>
          <w:rFonts w:ascii="Arial" w:eastAsia="Arial" w:hAnsi="Arial" w:cs="Arial"/>
          <w:sz w:val="22"/>
          <w:szCs w:val="22"/>
        </w:rPr>
        <w:t>The project heavily depends on the database connection to and from the device and the app. High s</w:t>
      </w:r>
      <w:r>
        <w:rPr>
          <w:rFonts w:ascii="Arial" w:eastAsia="Arial" w:hAnsi="Arial" w:cs="Arial"/>
          <w:sz w:val="22"/>
          <w:szCs w:val="22"/>
        </w:rPr>
        <w:t>peed wifi and/or mobile data connections are needed for optimum performance. The information sent to the database for establishing the connection between the app and the device via the QR code scanner should also be accurate for the functioning of the syst</w:t>
      </w:r>
      <w:r>
        <w:rPr>
          <w:rFonts w:ascii="Arial" w:eastAsia="Arial" w:hAnsi="Arial" w:cs="Arial"/>
          <w:sz w:val="22"/>
          <w:szCs w:val="22"/>
        </w:rPr>
        <w:t>em. The system must be capable of recognizing resistors quickly to have utility and increased usability compared to the user figuring out the resistor codes themselves.</w:t>
      </w:r>
    </w:p>
    <w:p w14:paraId="371C2378" w14:textId="77777777" w:rsidR="00044381" w:rsidRDefault="00C20148">
      <w:pPr>
        <w:pStyle w:val="Heading2"/>
        <w:numPr>
          <w:ilvl w:val="1"/>
          <w:numId w:val="7"/>
        </w:numPr>
        <w:spacing w:line="360" w:lineRule="auto"/>
      </w:pPr>
      <w:bookmarkStart w:id="27" w:name="_heading=h.3whwml4" w:colFirst="0" w:colLast="0"/>
      <w:bookmarkEnd w:id="27"/>
      <w:r>
        <w:t>Safety Requirements</w:t>
      </w:r>
    </w:p>
    <w:p w14:paraId="371C2379"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 xml:space="preserve">The app must not make unnecessary use of the phone’s resources and </w:t>
      </w:r>
      <w:r>
        <w:rPr>
          <w:rFonts w:ascii="Arial" w:eastAsia="Arial" w:hAnsi="Arial" w:cs="Arial"/>
          <w:sz w:val="22"/>
          <w:szCs w:val="22"/>
        </w:rPr>
        <w:t>take care not to have data leaks that could affect other functionalities of the phone. Upon uninstalling the app, all relevant data should be removed.</w:t>
      </w:r>
    </w:p>
    <w:p w14:paraId="371C237A" w14:textId="77777777" w:rsidR="00044381" w:rsidRDefault="00C20148">
      <w:pPr>
        <w:pStyle w:val="Heading2"/>
        <w:numPr>
          <w:ilvl w:val="1"/>
          <w:numId w:val="7"/>
        </w:numPr>
        <w:spacing w:line="360" w:lineRule="auto"/>
      </w:pPr>
      <w:bookmarkStart w:id="28" w:name="_heading=h.2bn6wsx" w:colFirst="0" w:colLast="0"/>
      <w:bookmarkEnd w:id="28"/>
      <w:r>
        <w:t>Security Requirements</w:t>
      </w:r>
    </w:p>
    <w:p w14:paraId="371C237B" w14:textId="77777777" w:rsidR="00044381" w:rsidRDefault="00C20148">
      <w:pPr>
        <w:spacing w:line="360" w:lineRule="auto"/>
        <w:rPr>
          <w:rFonts w:ascii="Arial" w:eastAsia="Arial" w:hAnsi="Arial" w:cs="Arial"/>
          <w:i/>
          <w:color w:val="FF0000"/>
          <w:sz w:val="22"/>
          <w:szCs w:val="22"/>
        </w:rPr>
      </w:pPr>
      <w:r>
        <w:rPr>
          <w:rFonts w:ascii="Arial" w:eastAsia="Arial" w:hAnsi="Arial" w:cs="Arial"/>
          <w:sz w:val="22"/>
          <w:szCs w:val="22"/>
        </w:rPr>
        <w:t>The user’s login/signup information should be saved in a secure way on the database</w:t>
      </w:r>
      <w:r>
        <w:rPr>
          <w:rFonts w:ascii="Arial" w:eastAsia="Arial" w:hAnsi="Arial" w:cs="Arial"/>
          <w:sz w:val="22"/>
          <w:szCs w:val="22"/>
        </w:rPr>
        <w:t xml:space="preserve"> with all the required security protections applied, especially in the case of storing the password. The password should be appropriately hashed and salted. The user also should not have any direct access to the database.  </w:t>
      </w:r>
    </w:p>
    <w:p w14:paraId="371C237C" w14:textId="77777777" w:rsidR="00044381" w:rsidRDefault="00C20148">
      <w:pPr>
        <w:pStyle w:val="Heading2"/>
        <w:numPr>
          <w:ilvl w:val="1"/>
          <w:numId w:val="7"/>
        </w:numPr>
        <w:spacing w:line="360" w:lineRule="auto"/>
      </w:pPr>
      <w:bookmarkStart w:id="29" w:name="_heading=h.qsh70q" w:colFirst="0" w:colLast="0"/>
      <w:bookmarkEnd w:id="29"/>
      <w:r>
        <w:lastRenderedPageBreak/>
        <w:t>Software Quality Attributes</w:t>
      </w:r>
    </w:p>
    <w:p w14:paraId="371C237D"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sz w:val="22"/>
          <w:szCs w:val="22"/>
        </w:rPr>
        <w:t xml:space="preserve">primary quality characteristics for the end user are availability, accuracy, reliability, and speed. The end user expects the app to work in a quick, efficient, and easy to use manner. </w:t>
      </w:r>
    </w:p>
    <w:p w14:paraId="371C237E"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The primary quality characteristics for the developers are maintainabi</w:t>
      </w:r>
      <w:r>
        <w:rPr>
          <w:rFonts w:ascii="Arial" w:eastAsia="Arial" w:hAnsi="Arial" w:cs="Arial"/>
          <w:sz w:val="22"/>
          <w:szCs w:val="22"/>
        </w:rPr>
        <w:t xml:space="preserve">lity, accuracy, robustness, interoperability, testability, efficiency, and portability. </w:t>
      </w:r>
    </w:p>
    <w:p w14:paraId="371C237F" w14:textId="77777777" w:rsidR="00044381" w:rsidRDefault="00C20148">
      <w:pPr>
        <w:spacing w:line="360" w:lineRule="auto"/>
        <w:rPr>
          <w:rFonts w:ascii="Arial" w:eastAsia="Arial" w:hAnsi="Arial" w:cs="Arial"/>
          <w:sz w:val="22"/>
          <w:szCs w:val="22"/>
        </w:rPr>
      </w:pPr>
      <w:r>
        <w:rPr>
          <w:rFonts w:ascii="Arial" w:eastAsia="Arial" w:hAnsi="Arial" w:cs="Arial"/>
          <w:sz w:val="22"/>
          <w:szCs w:val="22"/>
        </w:rPr>
        <w:t>The developers need the app to be easy to maintain and capable of functioning well with other components of the system in a testable and verifiable manner.</w:t>
      </w:r>
    </w:p>
    <w:p w14:paraId="371C2380" w14:textId="77777777" w:rsidR="00044381" w:rsidRDefault="00C20148">
      <w:pPr>
        <w:pStyle w:val="Heading1"/>
        <w:numPr>
          <w:ilvl w:val="0"/>
          <w:numId w:val="7"/>
        </w:numPr>
        <w:spacing w:line="360" w:lineRule="auto"/>
      </w:pPr>
      <w:bookmarkStart w:id="30" w:name="_heading=h.1pxezwc" w:colFirst="0" w:colLast="0"/>
      <w:bookmarkEnd w:id="30"/>
      <w:r>
        <w:t>Other Requi</w:t>
      </w:r>
      <w:r>
        <w:t>rements</w:t>
      </w:r>
    </w:p>
    <w:p w14:paraId="371C2381" w14:textId="77777777" w:rsidR="00044381" w:rsidRDefault="00C20148">
      <w:pPr>
        <w:pBdr>
          <w:top w:val="nil"/>
          <w:left w:val="nil"/>
          <w:bottom w:val="nil"/>
          <w:right w:val="nil"/>
          <w:between w:val="nil"/>
        </w:pBdr>
        <w:spacing w:line="360" w:lineRule="auto"/>
        <w:rPr>
          <w:rFonts w:ascii="Arial" w:eastAsia="Arial" w:hAnsi="Arial" w:cs="Arial"/>
          <w:sz w:val="22"/>
          <w:szCs w:val="22"/>
        </w:rPr>
      </w:pPr>
      <w:r>
        <w:rPr>
          <w:rFonts w:ascii="Arial" w:eastAsia="Arial" w:hAnsi="Arial" w:cs="Arial"/>
          <w:sz w:val="22"/>
          <w:szCs w:val="22"/>
        </w:rPr>
        <w:t>The app must conform with the project guidelines of Ceng 319 at Humber College, and include the required activities, features, and functionality detailed in the course documentation.</w:t>
      </w:r>
    </w:p>
    <w:p w14:paraId="371C2382" w14:textId="77777777" w:rsidR="00044381" w:rsidRDefault="00044381">
      <w:pPr>
        <w:pBdr>
          <w:top w:val="nil"/>
          <w:left w:val="nil"/>
          <w:bottom w:val="nil"/>
          <w:right w:val="nil"/>
          <w:between w:val="nil"/>
        </w:pBdr>
        <w:spacing w:line="360" w:lineRule="auto"/>
        <w:rPr>
          <w:rFonts w:ascii="Arial" w:eastAsia="Arial" w:hAnsi="Arial" w:cs="Arial"/>
          <w:sz w:val="22"/>
          <w:szCs w:val="22"/>
        </w:rPr>
      </w:pPr>
    </w:p>
    <w:sectPr w:rsidR="00044381">
      <w:headerReference w:type="default" r:id="rId15"/>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C238E" w14:textId="77777777" w:rsidR="00000000" w:rsidRDefault="00C20148">
      <w:pPr>
        <w:spacing w:line="240" w:lineRule="auto"/>
      </w:pPr>
      <w:r>
        <w:separator/>
      </w:r>
    </w:p>
  </w:endnote>
  <w:endnote w:type="continuationSeparator" w:id="0">
    <w:p w14:paraId="371C2390" w14:textId="77777777" w:rsidR="00000000" w:rsidRDefault="00C20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C2385" w14:textId="77777777" w:rsidR="00044381" w:rsidRDefault="00044381">
    <w:pPr>
      <w:pBdr>
        <w:top w:val="nil"/>
        <w:left w:val="nil"/>
        <w:bottom w:val="nil"/>
        <w:right w:val="nil"/>
        <w:between w:val="nil"/>
      </w:pBdr>
      <w:tabs>
        <w:tab w:val="center" w:pos="4680"/>
        <w:tab w:val="right" w:pos="9360"/>
      </w:tabs>
      <w:spacing w:line="240" w:lineRule="auto"/>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C2388" w14:textId="77777777" w:rsidR="00044381" w:rsidRDefault="00044381">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238A" w14:textId="77777777" w:rsidR="00000000" w:rsidRDefault="00C20148">
      <w:pPr>
        <w:spacing w:line="240" w:lineRule="auto"/>
      </w:pPr>
      <w:r>
        <w:separator/>
      </w:r>
    </w:p>
  </w:footnote>
  <w:footnote w:type="continuationSeparator" w:id="0">
    <w:p w14:paraId="371C238C" w14:textId="77777777" w:rsidR="00000000" w:rsidRDefault="00C201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C2386" w14:textId="74724CE6" w:rsidR="00044381" w:rsidRDefault="00C20148">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Resistor Value Recognizer</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p w14:paraId="371C2387" w14:textId="77777777" w:rsidR="00044381" w:rsidRDefault="00044381">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C2389" w14:textId="0B84244C" w:rsidR="00044381" w:rsidRDefault="00C20148">
    <w:pPr>
      <w:pBdr>
        <w:top w:val="nil"/>
        <w:left w:val="nil"/>
        <w:bottom w:val="nil"/>
        <w:right w:val="nil"/>
        <w:between w:val="nil"/>
      </w:pBdr>
      <w:tabs>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Resistor Value Recognizer</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4</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52CF"/>
    <w:multiLevelType w:val="multilevel"/>
    <w:tmpl w:val="31F4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80ECA"/>
    <w:multiLevelType w:val="multilevel"/>
    <w:tmpl w:val="25D0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D221C5"/>
    <w:multiLevelType w:val="multilevel"/>
    <w:tmpl w:val="59C42B2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42FB52D0"/>
    <w:multiLevelType w:val="multilevel"/>
    <w:tmpl w:val="548E2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F67DD"/>
    <w:multiLevelType w:val="multilevel"/>
    <w:tmpl w:val="A18CEF7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5" w15:restartNumberingAfterBreak="0">
    <w:nsid w:val="534C4C18"/>
    <w:multiLevelType w:val="multilevel"/>
    <w:tmpl w:val="E1C6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611757"/>
    <w:multiLevelType w:val="multilevel"/>
    <w:tmpl w:val="31001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953A5B"/>
    <w:multiLevelType w:val="multilevel"/>
    <w:tmpl w:val="D85A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81"/>
    <w:rsid w:val="00044381"/>
    <w:rsid w:val="00C20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22D0"/>
  <w15:docId w15:val="{9EADD142-C552-4E63-8E7A-E980B47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lang w:eastAsia="en-US"/>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usnalK/Resistor-Value-Recoganizer-RV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W25/Resistor-value-recogn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b?node=160085890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BW25/Resistor-value-recognizer/blob/master/documentation/Software%20(Ceng%20319)/Ceng%20319%20App%20mockup%20BWoo%20HKa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OJ7YE2Xwv8cO6PrYQCt3gpFUA==">AMUW2mWyS/WPlRq2Pk2FLamQ/7XnZuELIEjd6sWwvLXiYsT9HhIr8zdgseVwQheptzRXK//7HGwD9QPLwLCq2Iqo+d2ziTSlALFdJDITj7Fx5NrKL8MDDSmayu4cagI4g1jsFy0QjYgerVhwujx+NF3dlfW6c+rGT5OmhJeYhEMSKVq4YPieLAADlgxqsCRxvOoVTtaltaX5j1jMqv6iHnRsInfYfYCGLgI5o/I30pwGSAk/gNeD0sdEDp2IugZCsnGKbtEVdtPB2MQA707Sj/VA/qGYTStP4LcFtLmjV70g7ATfdwjn+c5r+o7cGRDbKclcJrgidh89D3fU6hpvEh97tFsXkoOGmqkV/P8wQ5n1inrvXrEU9qe2wNwnL5iOE765krMCvQR4VXKO7y2TPJ6qy0TNSPrJlCxXXIH2O4sijQhDTTq0+6LvMHHn5G/tjwNgLSITeDCyYeHaIJEJb1Azky/xkYAEzE44IRg01TMFhPODJpzP4Pf1hTSUM9JO32YIh/LRrr5nCuO9wBgA1ucX3Cr6E0vZpkZK1wc++b8xhfAD6P3sIJ3rz7I0SUk0g9N6TbWW++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2682</Words>
  <Characters>15291</Characters>
  <Application>Microsoft Office Word</Application>
  <DocSecurity>0</DocSecurity>
  <Lines>127</Lines>
  <Paragraphs>35</Paragraphs>
  <ScaleCrop>false</ScaleCrop>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Brendan Woo</cp:lastModifiedBy>
  <cp:revision>2</cp:revision>
  <dcterms:created xsi:type="dcterms:W3CDTF">2019-10-02T15:49:00Z</dcterms:created>
  <dcterms:modified xsi:type="dcterms:W3CDTF">2019-12-04T18:03:00Z</dcterms:modified>
</cp:coreProperties>
</file>