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bxo8r6j6ytv" w:id="0"/>
      <w:bookmarkEnd w:id="0"/>
      <w:r w:rsidDel="00000000" w:rsidR="00000000" w:rsidRPr="00000000">
        <w:rPr>
          <w:rFonts w:ascii="Arial Unicode MS" w:cs="Arial Unicode MS" w:eastAsia="Arial Unicode MS" w:hAnsi="Arial Unicode MS"/>
          <w:rtl w:val="0"/>
        </w:rPr>
        <w:t xml:space="preserve">디노(DINNO) 실무 학습 보고서: AI 에이전트 기반 스마트 설계 및 GraphRAG 상세 분석</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본 보고서는 반도체 및 디스플레이 플랜트 설계의 패러다임을 바꾸고 있는 디노(DINNO)의 핵심 기술 자산인 DDWorks 플랫폼을 분석하고, 이를 LLM 에이전트 및 GraphRAG 기술로 고도화하기 위한 아키텍처 설계 지침을 제시합니다. 산업용 AI 솔루션 아키텍트의 관점에서 복잡한 배관 네트워크의 자동화와 정합성 검증을 위한 기술적 해결책을 다룹니다.</w:t>
      </w:r>
    </w:p>
    <w:p w:rsidR="00000000" w:rsidDel="00000000" w:rsidP="00000000" w:rsidRDefault="00000000" w:rsidRPr="00000000" w14:paraId="00000003">
      <w:pPr>
        <w:pStyle w:val="Heading4"/>
        <w:rPr/>
      </w:pPr>
      <w:bookmarkStart w:colFirst="0" w:colLast="0" w:name="_5fivg47liyn" w:id="1"/>
      <w:bookmarkEnd w:id="1"/>
      <w:r w:rsidDel="00000000" w:rsidR="00000000" w:rsidRPr="00000000">
        <w:rPr>
          <w:rFonts w:ascii="Arial Unicode MS" w:cs="Arial Unicode MS" w:eastAsia="Arial Unicode MS" w:hAnsi="Arial Unicode MS"/>
          <w:rtl w:val="0"/>
        </w:rPr>
        <w:t xml:space="preserve">1. 디노 업무 청사진 및 네트워크 관점의 AI 통합</w:t>
      </w:r>
    </w:p>
    <w:p w:rsidR="00000000" w:rsidDel="00000000" w:rsidP="00000000" w:rsidRDefault="00000000" w:rsidRPr="00000000" w14:paraId="00000004">
      <w:pPr>
        <w:pStyle w:val="Heading5"/>
        <w:rPr/>
      </w:pPr>
      <w:bookmarkStart w:colFirst="0" w:colLast="0" w:name="_kkpjv0ekqn8e" w:id="2"/>
      <w:bookmarkEnd w:id="2"/>
      <w:r w:rsidDel="00000000" w:rsidR="00000000" w:rsidRPr="00000000">
        <w:rPr>
          <w:rFonts w:ascii="Arial Unicode MS" w:cs="Arial Unicode MS" w:eastAsia="Arial Unicode MS" w:hAnsi="Arial Unicode MS"/>
          <w:rtl w:val="0"/>
        </w:rPr>
        <w:t xml:space="preserve">DDWorks 3단계 워크플로우 분석</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디노의 **DDWorks(Dimension Design WorkStation)**는 독자 개발한 '실시간 고용량 다차원 공간 정보 엔진'을 기반으로 플랜트의 전 생애주기를 통합하는 플랫폼입니다.</w:t>
      </w:r>
    </w:p>
    <w:p w:rsidR="00000000" w:rsidDel="00000000" w:rsidP="00000000" w:rsidRDefault="00000000" w:rsidRPr="00000000" w14:paraId="00000006">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기획 및 설계 단계</w:t>
      </w:r>
      <w:r w:rsidDel="00000000" w:rsidR="00000000" w:rsidRPr="00000000">
        <w:rPr>
          <w:rFonts w:ascii="Arial Unicode MS" w:cs="Arial Unicode MS" w:eastAsia="Arial Unicode MS" w:hAnsi="Arial Unicode MS"/>
          <w:rtl w:val="0"/>
        </w:rPr>
        <w:t xml:space="preserve"> : 정밀 공간 정보를 구축하고  </w:t>
      </w:r>
      <w:r w:rsidDel="00000000" w:rsidR="00000000" w:rsidRPr="00000000">
        <w:rPr>
          <w:rFonts w:ascii="Arial Unicode MS" w:cs="Arial Unicode MS" w:eastAsia="Arial Unicode MS" w:hAnsi="Arial Unicode MS"/>
          <w:b w:val="1"/>
          <w:bCs w:val="1"/>
          <w:rtl w:val="0"/>
        </w:rPr>
        <w:t xml:space="preserve">Smart HookUp 설계 툴</w:t>
      </w:r>
      <w:r w:rsidDel="00000000" w:rsidR="00000000" w:rsidRPr="00000000">
        <w:rPr>
          <w:rFonts w:ascii="Arial Unicode MS" w:cs="Arial Unicode MS" w:eastAsia="Arial Unicode MS" w:hAnsi="Arial Unicode MS"/>
          <w:rtl w:val="0"/>
        </w:rPr>
        <w:t xml:space="preserve"> 을 통해 최적의 경로를 산출합니다. AI 에이전트 기반 설계 자동화가 적용되는 핵심 영역입니다.</w:t>
      </w:r>
    </w:p>
    <w:p w:rsidR="00000000" w:rsidDel="00000000" w:rsidP="00000000" w:rsidRDefault="00000000" w:rsidRPr="00000000" w14:paraId="00000007">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시공 단계</w:t>
      </w:r>
      <w:r w:rsidDel="00000000" w:rsidR="00000000" w:rsidRPr="00000000">
        <w:rPr>
          <w:rFonts w:ascii="Arial Unicode MS" w:cs="Arial Unicode MS" w:eastAsia="Arial Unicode MS" w:hAnsi="Arial Unicode MS"/>
          <w:rtl w:val="0"/>
        </w:rPr>
        <w:t xml:space="preserve"> : 현장 시공 업무를 디지털화하여 지원하며, 특허 기술인 **현장 시공 정합성 검증 툴(KR102037332B1)**을 통해 실제 시공 데이터와 설계도의 오차를 분석합니다.</w:t>
      </w:r>
    </w:p>
    <w:p w:rsidR="00000000" w:rsidDel="00000000" w:rsidP="00000000" w:rsidRDefault="00000000" w:rsidRPr="00000000" w14:paraId="00000008">
      <w:pPr>
        <w:numPr>
          <w:ilvl w:val="0"/>
          <w:numId w:val="4"/>
        </w:numPr>
        <w:ind w:left="720" w:hanging="360"/>
        <w:rPr>
          <w:u w:val="none"/>
        </w:rPr>
      </w:pPr>
      <w:r w:rsidDel="00000000" w:rsidR="00000000" w:rsidRPr="00000000">
        <w:rPr>
          <w:rFonts w:ascii="Arial Unicode MS" w:cs="Arial Unicode MS" w:eastAsia="Arial Unicode MS" w:hAnsi="Arial Unicode MS"/>
          <w:b w:val="1"/>
          <w:bCs w:val="1"/>
          <w:rtl w:val="0"/>
        </w:rPr>
        <w:t xml:space="preserve">운영 및 유지관리 단계</w:t>
      </w:r>
      <w:r w:rsidDel="00000000" w:rsidR="00000000" w:rsidRPr="00000000">
        <w:rPr>
          <w:rFonts w:ascii="Arial Unicode MS" w:cs="Arial Unicode MS" w:eastAsia="Arial Unicode MS" w:hAnsi="Arial Unicode MS"/>
          <w:rtl w:val="0"/>
        </w:rPr>
        <w:t xml:space="preserve"> : IoT 센서와 연동된 실시간 모니터링 및 증설 시뮬레이션을 제공하여 가동 중단 리스크를 최소화합니다.</w:t>
      </w:r>
    </w:p>
    <w:p w:rsidR="00000000" w:rsidDel="00000000" w:rsidP="00000000" w:rsidRDefault="00000000" w:rsidRPr="00000000" w14:paraId="00000009">
      <w:pPr>
        <w:pStyle w:val="Heading5"/>
        <w:rPr/>
      </w:pPr>
      <w:bookmarkStart w:colFirst="0" w:colLast="0" w:name="_tljm60qhv1t1" w:id="3"/>
      <w:bookmarkEnd w:id="3"/>
      <w:r w:rsidDel="00000000" w:rsidR="00000000" w:rsidRPr="00000000">
        <w:rPr>
          <w:rFonts w:ascii="Arial Unicode MS" w:cs="Arial Unicode MS" w:eastAsia="Arial Unicode MS" w:hAnsi="Arial Unicode MS"/>
          <w:rtl w:val="0"/>
        </w:rPr>
        <w:t xml:space="preserve">AI 에이전트의 가치 창출: Constraint-Satisfaction Solver</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일반 CAD가 단순한 '그림판'이라면, DDWorks는 수조 원 규모의 FAB 데이터와 수억 개의 포인트 클라우드(Point Cloud)를 실시간으로 처리하는 '디지털 트윈 워크스페이스'입니다. 여기서 AI 에이전트는 단순한 라우팅 도구를 넘어,  </w:t>
      </w:r>
      <w:r w:rsidDel="00000000" w:rsidR="00000000" w:rsidRPr="00000000">
        <w:rPr>
          <w:rFonts w:ascii="Arial Unicode MS" w:cs="Arial Unicode MS" w:eastAsia="Arial Unicode MS" w:hAnsi="Arial Unicode MS"/>
          <w:b w:val="1"/>
          <w:bCs w:val="1"/>
          <w:rtl w:val="0"/>
        </w:rPr>
        <w:t xml:space="preserve">초고순도(UHP) 가스 규정</w:t>
      </w:r>
      <w:r w:rsidDel="00000000" w:rsidR="00000000" w:rsidRPr="00000000">
        <w:rPr>
          <w:rFonts w:ascii="Arial Unicode MS" w:cs="Arial Unicode MS" w:eastAsia="Arial Unicode MS" w:hAnsi="Arial Unicode MS"/>
          <w:rtl w:val="0"/>
        </w:rPr>
        <w:t xml:space="preserve">  및  </w:t>
      </w:r>
      <w:r w:rsidDel="00000000" w:rsidR="00000000" w:rsidRPr="00000000">
        <w:rPr>
          <w:rFonts w:ascii="Arial Unicode MS" w:cs="Arial Unicode MS" w:eastAsia="Arial Unicode MS" w:hAnsi="Arial Unicode MS"/>
          <w:b w:val="1"/>
          <w:bCs w:val="1"/>
          <w:rtl w:val="0"/>
        </w:rPr>
        <w:t xml:space="preserve">미세 오염 방지(Contamination Prevention)</w:t>
      </w:r>
      <w:r w:rsidDel="00000000" w:rsidR="00000000" w:rsidRPr="00000000">
        <w:rPr>
          <w:rFonts w:ascii="Arial Unicode MS" w:cs="Arial Unicode MS" w:eastAsia="Arial Unicode MS" w:hAnsi="Arial Unicode MS"/>
          <w:rtl w:val="0"/>
        </w:rPr>
        <w:t xml:space="preserve">  규칙을 준수하는 '제약 조건 충족 해결사(Constraint-Satisfaction Solver)' 역할을 수행합니다.</w:t>
      </w:r>
    </w:p>
    <w:p w:rsidR="00000000" w:rsidDel="00000000" w:rsidP="00000000" w:rsidRDefault="00000000" w:rsidRPr="00000000" w14:paraId="0000000B">
      <w:pPr>
        <w:pStyle w:val="Heading5"/>
        <w:rPr/>
      </w:pPr>
      <w:bookmarkStart w:colFirst="0" w:colLast="0" w:name="_b43zymqg9fmj" w:id="4"/>
      <w:bookmarkEnd w:id="4"/>
      <w:r w:rsidDel="00000000" w:rsidR="00000000" w:rsidRPr="00000000">
        <w:rPr>
          <w:rFonts w:ascii="Arial Unicode MS" w:cs="Arial Unicode MS" w:eastAsia="Arial Unicode MS" w:hAnsi="Arial Unicode MS"/>
          <w:rtl w:val="0"/>
        </w:rPr>
        <w:t xml:space="preserve">아키텍처 및 데이터 흐름</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데스크톱 메인 엔진(Native Engine)과 AI 서버(Inference Server) 간의 저지연(Low Latency) 데이터 인터페이스가 핵심입니다.</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Client (DDWorks Engine)</w:t>
      </w:r>
      <w:r w:rsidDel="00000000" w:rsidR="00000000" w:rsidRPr="00000000">
        <w:rPr>
          <w:rFonts w:ascii="Arial Unicode MS" w:cs="Arial Unicode MS" w:eastAsia="Arial Unicode MS" w:hAnsi="Arial Unicode MS"/>
          <w:rtl w:val="0"/>
        </w:rPr>
        <w:t xml:space="preserve"> : 대용량 공간 데이터를 렌더링하며 사용자의 자연어 요청을 수집합니다.</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AI Server (LangGraph/Neo4j)</w:t>
      </w:r>
      <w:r w:rsidDel="00000000" w:rsidR="00000000" w:rsidRPr="00000000">
        <w:rPr>
          <w:rtl w:val="0"/>
        </w:rPr>
        <w:t xml:space="preserve"> :</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Request Parsing</w:t>
      </w:r>
      <w:r w:rsidDel="00000000" w:rsidR="00000000" w:rsidRPr="00000000">
        <w:rPr>
          <w:rFonts w:ascii="Arial Unicode MS" w:cs="Arial Unicode MS" w:eastAsia="Arial Unicode MS" w:hAnsi="Arial Unicode MS"/>
          <w:rtl w:val="0"/>
        </w:rPr>
        <w:t xml:space="preserve"> : 사용자의 자연어 의도를 분석합니다.</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Hybrid Retrieval</w:t>
      </w:r>
      <w:r w:rsidDel="00000000" w:rsidR="00000000" w:rsidRPr="00000000">
        <w:rPr>
          <w:rFonts w:ascii="Arial Unicode MS" w:cs="Arial Unicode MS" w:eastAsia="Arial Unicode MS" w:hAnsi="Arial Unicode MS"/>
          <w:rtl w:val="0"/>
        </w:rPr>
        <w:t xml:space="preserve"> : Neo4j 지식 그래프에서 배관 연결성을, 벡터 인덱스에서 상세 설계 스펙(Piping Spec)을 조회합니다.</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Path Generation</w:t>
      </w:r>
      <w:r w:rsidDel="00000000" w:rsidR="00000000" w:rsidRPr="00000000">
        <w:rPr>
          <w:rFonts w:ascii="Arial Unicode MS" w:cs="Arial Unicode MS" w:eastAsia="Arial Unicode MS" w:hAnsi="Arial Unicode MS"/>
          <w:rtl w:val="0"/>
        </w:rPr>
        <w:t xml:space="preserve"> : 충돌 회피 알고리즘과 LLM의 추론을 결합하여 최적 경로를 생성합니다.</w:t>
      </w:r>
    </w:p>
    <w:p w:rsidR="00000000" w:rsidDel="00000000" w:rsidP="00000000" w:rsidRDefault="00000000" w:rsidRPr="00000000" w14:paraId="00000012">
      <w:pPr>
        <w:numPr>
          <w:ilvl w:val="0"/>
          <w:numId w:val="5"/>
        </w:numPr>
        <w:ind w:left="720" w:hanging="360"/>
        <w:rPr>
          <w:u w:val="none"/>
        </w:rPr>
      </w:pPr>
      <w:r w:rsidDel="00000000" w:rsidR="00000000" w:rsidRPr="00000000">
        <w:rPr>
          <w:b w:val="1"/>
          <w:bCs w:val="1"/>
          <w:rtl w:val="0"/>
        </w:rPr>
        <w:t xml:space="preserve">Sync</w:t>
      </w:r>
      <w:r w:rsidDel="00000000" w:rsidR="00000000" w:rsidRPr="00000000">
        <w:rPr>
          <w:rFonts w:ascii="Arial Unicode MS" w:cs="Arial Unicode MS" w:eastAsia="Arial Unicode MS" w:hAnsi="Arial Unicode MS"/>
          <w:rtl w:val="0"/>
        </w:rPr>
        <w:t xml:space="preserve"> : 생성된 3D 경로 데이터를 엔진으로 전송하여 즉시 시각화 및 설계 반영을 수행합니다.</w:t>
      </w:r>
    </w:p>
    <w:p w:rsidR="00000000" w:rsidDel="00000000" w:rsidP="00000000" w:rsidRDefault="00000000" w:rsidRPr="00000000" w14:paraId="00000013">
      <w:pPr>
        <w:pStyle w:val="Heading4"/>
        <w:rPr/>
      </w:pPr>
      <w:bookmarkStart w:colFirst="0" w:colLast="0" w:name="_gs2c91u3zjrr" w:id="5"/>
      <w:bookmarkEnd w:id="5"/>
      <w:r w:rsidDel="00000000" w:rsidR="00000000" w:rsidRPr="00000000">
        <w:rPr>
          <w:rFonts w:ascii="Arial Unicode MS" w:cs="Arial Unicode MS" w:eastAsia="Arial Unicode MS" w:hAnsi="Arial Unicode MS"/>
          <w:rtl w:val="0"/>
        </w:rPr>
        <w:t xml:space="preserve">2. LLM 및 프롬프트 엔지니어링: '설계 전문가 에이전트'의 핵심</w:t>
      </w:r>
    </w:p>
    <w:p w:rsidR="00000000" w:rsidDel="00000000" w:rsidP="00000000" w:rsidRDefault="00000000" w:rsidRPr="00000000" w14:paraId="00000014">
      <w:pPr>
        <w:pStyle w:val="Heading5"/>
        <w:rPr/>
      </w:pPr>
      <w:bookmarkStart w:colFirst="0" w:colLast="0" w:name="_fmqm2rvs93p9" w:id="6"/>
      <w:bookmarkEnd w:id="6"/>
      <w:r w:rsidDel="00000000" w:rsidR="00000000" w:rsidRPr="00000000">
        <w:rPr>
          <w:rFonts w:ascii="Arial Unicode MS" w:cs="Arial Unicode MS" w:eastAsia="Arial Unicode MS" w:hAnsi="Arial Unicode MS"/>
          <w:rtl w:val="0"/>
        </w:rPr>
        <w:t xml:space="preserve">도입 배경: 왜 '에이전트'인가?</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반도체 FAB 배관은 미세한 설계 오류가 수백억 원의 손실로 직결되는 초고난도 영역입니다. 따라서 단순 챗봇이 아닌, 복잡한 설계 단계를 스스로 제어하고 검증하는 '설계 전문가 에이전트' 아키텍처가 필요합니다.</w:t>
      </w:r>
    </w:p>
    <w:p w:rsidR="00000000" w:rsidDel="00000000" w:rsidP="00000000" w:rsidRDefault="00000000" w:rsidRPr="00000000" w14:paraId="00000016">
      <w:pPr>
        <w:pStyle w:val="Heading5"/>
        <w:rPr/>
      </w:pPr>
      <w:bookmarkStart w:colFirst="0" w:colLast="0" w:name="_hcs5e6mdsdzl" w:id="7"/>
      <w:bookmarkEnd w:id="7"/>
      <w:r w:rsidDel="00000000" w:rsidR="00000000" w:rsidRPr="00000000">
        <w:rPr>
          <w:rFonts w:ascii="Arial Unicode MS" w:cs="Arial Unicode MS" w:eastAsia="Arial Unicode MS" w:hAnsi="Arial Unicode MS"/>
          <w:rtl w:val="0"/>
        </w:rPr>
        <w:t xml:space="preserve">핵심 기술 개념의 산업적 재해석</w:t>
      </w:r>
    </w:p>
    <w:p w:rsidR="00000000" w:rsidDel="00000000" w:rsidP="00000000" w:rsidRDefault="00000000" w:rsidRPr="00000000" w14:paraId="00000017">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토큰(Token)</w:t>
      </w:r>
      <w:r w:rsidDel="00000000" w:rsidR="00000000" w:rsidRPr="00000000">
        <w:rPr>
          <w:rFonts w:ascii="Arial Unicode MS" w:cs="Arial Unicode MS" w:eastAsia="Arial Unicode MS" w:hAnsi="Arial Unicode MS"/>
          <w:rtl w:val="0"/>
        </w:rPr>
        <w:t xml:space="preserve"> : 배관 부속품(Flange, Elbow 등)이나 설계 규격의 최소 단위입니다. 토큰 효율성은 곧 복잡한 설계를 처리하는 '비용과 속도'를 결정합니다.</w:t>
      </w:r>
    </w:p>
    <w:p w:rsidR="00000000" w:rsidDel="00000000" w:rsidP="00000000" w:rsidRDefault="00000000" w:rsidRPr="00000000" w14:paraId="00000018">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환각(Hallucination)</w:t>
      </w:r>
      <w:r w:rsidDel="00000000" w:rsidR="00000000" w:rsidRPr="00000000">
        <w:rPr>
          <w:rFonts w:ascii="Arial Unicode MS" w:cs="Arial Unicode MS" w:eastAsia="Arial Unicode MS" w:hAnsi="Arial Unicode MS"/>
          <w:rtl w:val="0"/>
        </w:rPr>
        <w:t xml:space="preserve"> : 물리적으로 불가능한 배관 경로를 제안하는 현상입니다. 이를 방지하기 위해 반드시  </w:t>
      </w:r>
      <w:r w:rsidDel="00000000" w:rsidR="00000000" w:rsidRPr="00000000">
        <w:rPr>
          <w:rFonts w:ascii="Arial Unicode MS" w:cs="Arial Unicode MS" w:eastAsia="Arial Unicode MS" w:hAnsi="Arial Unicode MS"/>
          <w:b w:val="1"/>
          <w:bCs w:val="1"/>
          <w:rtl w:val="0"/>
        </w:rPr>
        <w:t xml:space="preserve">RAG 기반의 실데이터 검증</w:t>
      </w:r>
      <w:r w:rsidDel="00000000" w:rsidR="00000000" w:rsidRPr="00000000">
        <w:rPr>
          <w:rFonts w:ascii="Arial Unicode MS" w:cs="Arial Unicode MS" w:eastAsia="Arial Unicode MS" w:hAnsi="Arial Unicode MS"/>
          <w:rtl w:val="0"/>
        </w:rPr>
        <w:t xml:space="preserve">  프로세스가 강제되어야 합니다.</w:t>
      </w:r>
    </w:p>
    <w:p w:rsidR="00000000" w:rsidDel="00000000" w:rsidP="00000000" w:rsidRDefault="00000000" w:rsidRPr="00000000" w14:paraId="00000019">
      <w:pPr>
        <w:numPr>
          <w:ilvl w:val="0"/>
          <w:numId w:val="2"/>
        </w:numPr>
        <w:ind w:left="720" w:hanging="360"/>
        <w:rPr>
          <w:u w:val="none"/>
        </w:rPr>
      </w:pPr>
      <w:r w:rsidDel="00000000" w:rsidR="00000000" w:rsidRPr="00000000">
        <w:rPr>
          <w:rFonts w:ascii="Arial Unicode MS" w:cs="Arial Unicode MS" w:eastAsia="Arial Unicode MS" w:hAnsi="Arial Unicode MS"/>
          <w:b w:val="1"/>
          <w:bCs w:val="1"/>
          <w:rtl w:val="0"/>
        </w:rPr>
        <w:t xml:space="preserve">ReAct 패턴</w:t>
      </w:r>
      <w:r w:rsidDel="00000000" w:rsidR="00000000" w:rsidRPr="00000000">
        <w:rPr>
          <w:rFonts w:ascii="Arial Unicode MS" w:cs="Arial Unicode MS" w:eastAsia="Arial Unicode MS" w:hAnsi="Arial Unicode MS"/>
          <w:rtl w:val="0"/>
        </w:rPr>
        <w:t xml:space="preserve"> : 에이전트가 "현재 장애물이 존재함(Reasoning)"을 판단하고, "우회 경로 탐색 API를 호출(Acting)"하는 사고 루프를 의미합니다.</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Tool Use (Function Calling)</w:t>
      </w:r>
      <w:r w:rsidDel="00000000" w:rsidR="00000000" w:rsidRPr="00000000">
        <w:rPr>
          <w:rFonts w:ascii="Arial Unicode MS" w:cs="Arial Unicode MS" w:eastAsia="Arial Unicode MS" w:hAnsi="Arial Unicode MS"/>
          <w:rtl w:val="0"/>
        </w:rPr>
        <w:t xml:space="preserve"> : AI 에이전트가 스스로  </w:t>
      </w:r>
      <w:r w:rsidDel="00000000" w:rsidR="00000000" w:rsidRPr="00000000">
        <w:rPr>
          <w:rFonts w:ascii="Arial Unicode MS" w:cs="Arial Unicode MS" w:eastAsia="Arial Unicode MS" w:hAnsi="Arial Unicode MS"/>
          <w:b w:val="1"/>
          <w:bCs w:val="1"/>
          <w:rtl w:val="0"/>
        </w:rPr>
        <w:t xml:space="preserve">Graph DB 조회</w:t>
      </w:r>
      <w:r w:rsidDel="00000000" w:rsidR="00000000" w:rsidRPr="00000000">
        <w:rPr>
          <w:rFonts w:ascii="Arial Unicode MS" w:cs="Arial Unicode MS" w:eastAsia="Arial Unicode MS" w:hAnsi="Arial Unicode MS"/>
          <w:rtl w:val="0"/>
        </w:rPr>
        <w:t xml:space="preserve"> 나  </w:t>
      </w:r>
      <w:r w:rsidDel="00000000" w:rsidR="00000000" w:rsidRPr="00000000">
        <w:rPr>
          <w:rFonts w:ascii="Arial Unicode MS" w:cs="Arial Unicode MS" w:eastAsia="Arial Unicode MS" w:hAnsi="Arial Unicode MS"/>
          <w:b w:val="1"/>
          <w:bCs w:val="1"/>
          <w:rtl w:val="0"/>
        </w:rPr>
        <w:t xml:space="preserve">3D 엔진 충돌 검증 도구</w:t>
      </w:r>
      <w:r w:rsidDel="00000000" w:rsidR="00000000" w:rsidRPr="00000000">
        <w:rPr>
          <w:rFonts w:ascii="Arial Unicode MS" w:cs="Arial Unicode MS" w:eastAsia="Arial Unicode MS" w:hAnsi="Arial Unicode MS"/>
          <w:rtl w:val="0"/>
        </w:rPr>
        <w:t xml:space="preserve"> 를 직접 조작하는 능력입니다.</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LangGraph</w:t>
      </w:r>
      <w:r w:rsidDel="00000000" w:rsidR="00000000" w:rsidRPr="00000000">
        <w:rPr>
          <w:rFonts w:ascii="Arial Unicode MS" w:cs="Arial Unicode MS" w:eastAsia="Arial Unicode MS" w:hAnsi="Arial Unicode MS"/>
          <w:rtl w:val="0"/>
        </w:rPr>
        <w:t xml:space="preserve"> : 상태(State)를 유지하며 설계-검증-수정의 복잡한 사이클을 관리하는 워크플로우 엔진입니다.</w:t>
      </w:r>
    </w:p>
    <w:p w:rsidR="00000000" w:rsidDel="00000000" w:rsidP="00000000" w:rsidRDefault="00000000" w:rsidRPr="00000000" w14:paraId="0000001C">
      <w:pPr>
        <w:pStyle w:val="Heading5"/>
        <w:rPr/>
      </w:pPr>
      <w:bookmarkStart w:colFirst="0" w:colLast="0" w:name="_bpf3q1xdoxp7" w:id="8"/>
      <w:bookmarkEnd w:id="8"/>
      <w:r w:rsidDel="00000000" w:rsidR="00000000" w:rsidRPr="00000000">
        <w:rPr>
          <w:rFonts w:ascii="Arial Unicode MS" w:cs="Arial Unicode MS" w:eastAsia="Arial Unicode MS" w:hAnsi="Arial Unicode MS"/>
          <w:rtl w:val="0"/>
        </w:rPr>
        <w:t xml:space="preserve">실무 예시 코드 (LangGraph 기반 설계 및 검증 제어)</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본 코드는 설계 전문가 에이전트가 Piping Spec을 준수하며 충돌을 검사하는 핵심 로직을 보여줍니다.</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langgraph.graph import StateGraph, END</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from typing import TypedDict, List</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설계 상태 및 도메인 제약 조건을 관리하는 State 정의</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class AgentState(TypedDict):</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piping_spec: str  # 예: "UHP Gas", "Cooling Water"</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target_equipment: str</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proposed_route: dict</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validation_errors: List[str]</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is_consistent: bool</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1. Planning Node: 지식 그래프를 참조하여 경로 설계</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piping_design_node(state: AgentState):</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LLM이 Neo4j의 연결 정보를 참조하여 최적 경로 제안</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Native Engine API 호출을 통해 As-Designed 데이터 기반 초기 안 생성</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print(f"[{state['piping_spec']}] 경로 최적화 수행 중...")</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{"proposed_route": {"id": "R-001", "segments": ["P1", "V1", "H1"]}}</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2. Validation Node: 도메인 규격 및 물리적 충돌 검증</w:t>
      </w:r>
    </w:p>
    <w:p w:rsidR="00000000" w:rsidDel="00000000" w:rsidP="00000000" w:rsidRDefault="00000000" w:rsidRPr="00000000" w14:paraId="0000003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piping_spec_validator(state: AgentState):</w:t>
      </w:r>
    </w:p>
    <w:p w:rsidR="00000000" w:rsidDel="00000000" w:rsidP="00000000" w:rsidRDefault="00000000" w:rsidRPr="00000000" w14:paraId="00000032">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Native Engine의 충돌 검사 도구를 호출하여 Point Cloud(As-Built) 데이터와 대조</w:t>
      </w:r>
    </w:p>
    <w:p w:rsidR="00000000" w:rsidDel="00000000" w:rsidP="00000000" w:rsidRDefault="00000000" w:rsidRPr="00000000" w14:paraId="00000033">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UHP 가스 전용 밸브 사용 여부 등 규격 검증 수행</w:t>
      </w:r>
    </w:p>
    <w:p w:rsidR="00000000" w:rsidDel="00000000" w:rsidP="00000000" w:rsidRDefault="00000000" w:rsidRPr="00000000" w14:paraId="0000003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errors = []</w:t>
      </w:r>
    </w:p>
    <w:p w:rsidR="00000000" w:rsidDel="00000000" w:rsidP="00000000" w:rsidRDefault="00000000" w:rsidRPr="00000000" w14:paraId="00000035">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 check_collision_native()는 수억 개의 점군 데이터와 실시간 정합성을 체크하는 엔진 API임</w:t>
      </w:r>
    </w:p>
    <w:p w:rsidR="00000000" w:rsidDel="00000000" w:rsidP="00000000" w:rsidRDefault="00000000" w:rsidRPr="00000000" w14:paraId="0000003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not check_collision_native(state["proposed_route"]):</w:t>
      </w:r>
    </w:p>
    <w:p w:rsidR="00000000" w:rsidDel="00000000" w:rsidP="00000000" w:rsidRDefault="00000000" w:rsidRPr="00000000" w14:paraId="00000037">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errors.append("As-Built Point Cloud 데이터와 물리적 충돌 발생")</w:t>
      </w:r>
    </w:p>
    <w:p w:rsidR="00000000" w:rsidDel="00000000" w:rsidP="00000000" w:rsidRDefault="00000000" w:rsidRPr="00000000" w14:paraId="0000003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3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{"validation_errors": errors, "is_consistent": len(errors) == 0}</w:t>
      </w:r>
    </w:p>
    <w:p w:rsidR="00000000" w:rsidDel="00000000" w:rsidP="00000000" w:rsidRDefault="00000000" w:rsidRPr="00000000" w14:paraId="0000003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3B">
      <w:pPr>
        <w:shd w:fill="f0f0f0" w:val="clear"/>
        <w:rPr>
          <w:rFonts w:ascii="Courier New" w:cs="Courier New" w:eastAsia="Courier New" w:hAnsi="Courier New"/>
        </w:rPr>
      </w:pPr>
      <w:r w:rsidDel="00000000" w:rsidR="00000000" w:rsidRPr="00000000">
        <w:rPr>
          <w:rFonts w:ascii="Gungsuh" w:cs="Gungsuh" w:eastAsia="Gungsuh" w:hAnsi="Gungsuh"/>
          <w:rtl w:val="0"/>
        </w:rPr>
        <w:t xml:space="preserve"># 3. Decision Logic: 정합성 미달 시 자기 수정(Self-Correction) 루프 실행</w:t>
      </w:r>
    </w:p>
    <w:p w:rsidR="00000000" w:rsidDel="00000000" w:rsidP="00000000" w:rsidRDefault="00000000" w:rsidRPr="00000000" w14:paraId="0000003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should_continue(state: AgentState):</w:t>
      </w:r>
    </w:p>
    <w:p w:rsidR="00000000" w:rsidDel="00000000" w:rsidP="00000000" w:rsidRDefault="00000000" w:rsidRPr="00000000" w14:paraId="0000003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state["is_consistent"]:</w:t>
      </w:r>
    </w:p>
    <w:p w:rsidR="00000000" w:rsidDel="00000000" w:rsidP="00000000" w:rsidRDefault="00000000" w:rsidRPr="00000000" w14:paraId="0000003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"success"</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"re_plan"</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 = StateGraph(AgentState)</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workflow.add_node("design", piping_design_node)</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workflow.add_node("validate", piping_spec_validator)</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workflow.set_entry_point("design")</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workflow.add_edge("design", "validate")</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workflow.add_conditional_edges("validate", should_continue, {"re_plan": "design", "success": END})</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design_agent = workflow.compile()</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B">
      <w:pPr>
        <w:pStyle w:val="Heading4"/>
        <w:rPr/>
      </w:pPr>
      <w:bookmarkStart w:colFirst="0" w:colLast="0" w:name="_3zd2adkdi1ls" w:id="9"/>
      <w:bookmarkEnd w:id="9"/>
      <w:r w:rsidDel="00000000" w:rsidR="00000000" w:rsidRPr="00000000">
        <w:rPr>
          <w:rFonts w:ascii="Arial Unicode MS" w:cs="Arial Unicode MS" w:eastAsia="Arial Unicode MS" w:hAnsi="Arial Unicode MS"/>
          <w:rtl w:val="0"/>
        </w:rPr>
        <w:t xml:space="preserve">3. GraphRAG 상세 설명: 배관 연결성의 기술적 해결책</w:t>
      </w:r>
    </w:p>
    <w:p w:rsidR="00000000" w:rsidDel="00000000" w:rsidP="00000000" w:rsidRDefault="00000000" w:rsidRPr="00000000" w14:paraId="0000004C">
      <w:pPr>
        <w:pStyle w:val="Heading5"/>
        <w:rPr/>
      </w:pPr>
      <w:bookmarkStart w:colFirst="0" w:colLast="0" w:name="_spfxqks3syir" w:id="10"/>
      <w:bookmarkEnd w:id="10"/>
      <w:r w:rsidDel="00000000" w:rsidR="00000000" w:rsidRPr="00000000">
        <w:rPr>
          <w:rFonts w:ascii="Arial Unicode MS" w:cs="Arial Unicode MS" w:eastAsia="Arial Unicode MS" w:hAnsi="Arial Unicode MS"/>
          <w:rtl w:val="0"/>
        </w:rPr>
        <w:t xml:space="preserve">도입 배경: Graph vs Vector</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반도체 배관은 거대한 **'지하철 노선도'**와 같습니다. 각 밸브와 펌프는 환승역과 같고, 유체의 흐름은 노선입니다. 일반적인 벡터 검색(Naive RAG)은 "UHP 가스 배관 재질" 같은 의미 검색에는 강하지만, "V101 밸브를 폐쇄할 경우 영향을 받는 하류(Downstream) 장비 리스트"와 같은  </w:t>
      </w:r>
      <w:r w:rsidDel="00000000" w:rsidR="00000000" w:rsidRPr="00000000">
        <w:rPr>
          <w:rFonts w:ascii="Arial Unicode MS" w:cs="Arial Unicode MS" w:eastAsia="Arial Unicode MS" w:hAnsi="Arial Unicode MS"/>
          <w:b w:val="1"/>
          <w:bCs w:val="1"/>
          <w:rtl w:val="0"/>
        </w:rPr>
        <w:t xml:space="preserve">구조적 연결성</w:t>
      </w:r>
      <w:r w:rsidDel="00000000" w:rsidR="00000000" w:rsidRPr="00000000">
        <w:rPr>
          <w:rFonts w:ascii="Arial Unicode MS" w:cs="Arial Unicode MS" w:eastAsia="Arial Unicode MS" w:hAnsi="Arial Unicode MS"/>
          <w:rtl w:val="0"/>
        </w:rPr>
        <w:t xml:space="preserve">  질문에는 답하지 못합니다. 이를 위해 객체 간 관계를 명시한 그래프 DB가 필수적입니다.</w:t>
      </w:r>
    </w:p>
    <w:p w:rsidR="00000000" w:rsidDel="00000000" w:rsidP="00000000" w:rsidRDefault="00000000" w:rsidRPr="00000000" w14:paraId="0000004E">
      <w:pPr>
        <w:pStyle w:val="Heading5"/>
        <w:rPr/>
      </w:pPr>
      <w:bookmarkStart w:colFirst="0" w:colLast="0" w:name="_psfiwab9my5n" w:id="11"/>
      <w:bookmarkEnd w:id="11"/>
      <w:r w:rsidDel="00000000" w:rsidR="00000000" w:rsidRPr="00000000">
        <w:rPr>
          <w:rFonts w:ascii="Arial Unicode MS" w:cs="Arial Unicode MS" w:eastAsia="Arial Unicode MS" w:hAnsi="Arial Unicode MS"/>
          <w:rtl w:val="0"/>
        </w:rPr>
        <w:t xml:space="preserve">핵심 기술 개념 및 Ontology 설계</w:t>
      </w:r>
    </w:p>
    <w:p w:rsidR="00000000" w:rsidDel="00000000" w:rsidP="00000000" w:rsidRDefault="00000000" w:rsidRPr="00000000" w14:paraId="0000004F">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지식 그래프(Knowledge Graph)</w:t>
      </w:r>
      <w:r w:rsidDel="00000000" w:rsidR="00000000" w:rsidRPr="00000000">
        <w:rPr>
          <w:rFonts w:ascii="Arial Unicode MS" w:cs="Arial Unicode MS" w:eastAsia="Arial Unicode MS" w:hAnsi="Arial Unicode MS"/>
          <w:rtl w:val="0"/>
        </w:rPr>
        <w:t xml:space="preserve"> : 장비(Node)와 배관(Edge)의 관계를 위상학적으로 정의한 지도입니다.</w:t>
      </w:r>
    </w:p>
    <w:p w:rsidR="00000000" w:rsidDel="00000000" w:rsidP="00000000" w:rsidRDefault="00000000" w:rsidRPr="00000000" w14:paraId="00000050">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하이브리드 검색(Hybrid Search)</w:t>
      </w:r>
      <w:r w:rsidDel="00000000" w:rsidR="00000000" w:rsidRPr="00000000">
        <w:rPr>
          <w:rFonts w:ascii="Arial Unicode MS" w:cs="Arial Unicode MS" w:eastAsia="Arial Unicode MS" w:hAnsi="Arial Unicode MS"/>
          <w:rtl w:val="0"/>
        </w:rPr>
        <w:t xml:space="preserve"> : 텍스트 의미(벡터)와 구조적 연결(그래프)을 동시 탐색합니다.</w:t>
      </w:r>
    </w:p>
    <w:p w:rsidR="00000000" w:rsidDel="00000000" w:rsidP="00000000" w:rsidRDefault="00000000" w:rsidRPr="00000000" w14:paraId="00000051">
      <w:pPr>
        <w:numPr>
          <w:ilvl w:val="0"/>
          <w:numId w:val="1"/>
        </w:numPr>
        <w:ind w:left="720" w:hanging="360"/>
        <w:rPr>
          <w:u w:val="none"/>
        </w:rPr>
      </w:pPr>
      <w:r w:rsidDel="00000000" w:rsidR="00000000" w:rsidRPr="00000000">
        <w:rPr>
          <w:rFonts w:ascii="Arial Unicode MS" w:cs="Arial Unicode MS" w:eastAsia="Arial Unicode MS" w:hAnsi="Arial Unicode MS"/>
          <w:b w:val="1"/>
          <w:bCs w:val="1"/>
          <w:rtl w:val="0"/>
        </w:rPr>
        <w:t xml:space="preserve">Ontology 설계</w:t>
      </w:r>
      <w:r w:rsidDel="00000000" w:rsidR="00000000" w:rsidRPr="00000000">
        <w:rPr>
          <w:rtl w:val="0"/>
        </w:rPr>
        <w:t xml:space="preserve"> :</w:t>
      </w:r>
    </w:p>
    <w:p w:rsidR="00000000" w:rsidDel="00000000" w:rsidP="00000000" w:rsidRDefault="00000000" w:rsidRPr="00000000" w14:paraId="00000052">
      <w:pPr>
        <w:numPr>
          <w:ilvl w:val="0"/>
          <w:numId w:val="1"/>
        </w:numPr>
        <w:ind w:left="720" w:hanging="360"/>
        <w:rPr>
          <w:u w:val="none"/>
        </w:rPr>
      </w:pPr>
      <w:r w:rsidDel="00000000" w:rsidR="00000000" w:rsidRPr="00000000">
        <w:rPr>
          <w:b w:val="1"/>
          <w:bCs w:val="1"/>
          <w:rtl w:val="0"/>
        </w:rPr>
        <w:t xml:space="preserve">Node Labels</w:t>
      </w:r>
      <w:r w:rsidDel="00000000" w:rsidR="00000000" w:rsidRPr="00000000">
        <w:rPr>
          <w:rFonts w:ascii="Arial Unicode MS" w:cs="Arial Unicode MS" w:eastAsia="Arial Unicode MS" w:hAnsi="Arial Unicode MS"/>
          <w:rtl w:val="0"/>
        </w:rPr>
        <w:t xml:space="preserve"> : :Pump, :Valve, :Pipe, :CCSS(화학약품 중앙공급 장치), :MainHeader.</w:t>
      </w:r>
    </w:p>
    <w:p w:rsidR="00000000" w:rsidDel="00000000" w:rsidP="00000000" w:rsidRDefault="00000000" w:rsidRPr="00000000" w14:paraId="00000053">
      <w:pPr>
        <w:numPr>
          <w:ilvl w:val="0"/>
          <w:numId w:val="1"/>
        </w:numPr>
        <w:ind w:left="720" w:hanging="360"/>
        <w:rPr>
          <w:u w:val="none"/>
        </w:rPr>
      </w:pPr>
      <w:r w:rsidDel="00000000" w:rsidR="00000000" w:rsidRPr="00000000">
        <w:rPr>
          <w:b w:val="1"/>
          <w:bCs w:val="1"/>
          <w:rtl w:val="0"/>
        </w:rPr>
        <w:t xml:space="preserve">Relationship Types</w:t>
      </w:r>
      <w:r w:rsidDel="00000000" w:rsidR="00000000" w:rsidRPr="00000000">
        <w:rPr>
          <w:rFonts w:ascii="Arial Unicode MS" w:cs="Arial Unicode MS" w:eastAsia="Arial Unicode MS" w:hAnsi="Arial Unicode MS"/>
          <w:rtl w:val="0"/>
        </w:rPr>
        <w:t xml:space="preserve"> : :CONNECTED_TO(물리적 연결), :FLOWS_TO(유체 흐름 방향).</w:t>
      </w:r>
    </w:p>
    <w:p w:rsidR="00000000" w:rsidDel="00000000" w:rsidP="00000000" w:rsidRDefault="00000000" w:rsidRPr="00000000" w14:paraId="00000054">
      <w:pPr>
        <w:pStyle w:val="Heading5"/>
        <w:rPr/>
      </w:pPr>
      <w:bookmarkStart w:colFirst="0" w:colLast="0" w:name="_e64rou3wivd" w:id="12"/>
      <w:bookmarkEnd w:id="12"/>
      <w:r w:rsidDel="00000000" w:rsidR="00000000" w:rsidRPr="00000000">
        <w:rPr>
          <w:rFonts w:ascii="Arial Unicode MS" w:cs="Arial Unicode MS" w:eastAsia="Arial Unicode MS" w:hAnsi="Arial Unicode MS"/>
          <w:rtl w:val="0"/>
        </w:rPr>
        <w:t xml:space="preserve">LLM의 사고 과정: 자연어-to-Cypher 변환</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사용자가 "Pump A에서 Main Header B까지의 최단 경로를 찾아줘"라고 요청할 때 LLM의 추론 단계:</w:t>
      </w:r>
    </w:p>
    <w:p w:rsidR="00000000" w:rsidDel="00000000" w:rsidP="00000000" w:rsidRDefault="00000000" w:rsidRPr="00000000" w14:paraId="00000056">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엔티티 추출</w:t>
      </w:r>
      <w:r w:rsidDel="00000000" w:rsidR="00000000" w:rsidRPr="00000000">
        <w:rPr>
          <w:rFonts w:ascii="Arial Unicode MS" w:cs="Arial Unicode MS" w:eastAsia="Arial Unicode MS" w:hAnsi="Arial Unicode MS"/>
          <w:rtl w:val="0"/>
        </w:rPr>
        <w:t xml:space="preserve"> : 'Pump A'와 'Main Header B'를 노드로 식별.</w:t>
      </w:r>
    </w:p>
    <w:p w:rsidR="00000000" w:rsidDel="00000000" w:rsidP="00000000" w:rsidRDefault="00000000" w:rsidRPr="00000000" w14:paraId="00000057">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관계 파악</w:t>
      </w:r>
      <w:r w:rsidDel="00000000" w:rsidR="00000000" w:rsidRPr="00000000">
        <w:rPr>
          <w:rFonts w:ascii="Arial Unicode MS" w:cs="Arial Unicode MS" w:eastAsia="Arial Unicode MS" w:hAnsi="Arial Unicode MS"/>
          <w:rtl w:val="0"/>
        </w:rPr>
        <w:t xml:space="preserve"> : 두 노드 사이의 :CONNECTED_TO 경로를 탐색해야 함을 인지.</w:t>
      </w:r>
    </w:p>
    <w:p w:rsidR="00000000" w:rsidDel="00000000" w:rsidP="00000000" w:rsidRDefault="00000000" w:rsidRPr="00000000" w14:paraId="00000058">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Cypher 생성</w:t>
      </w:r>
      <w:r w:rsidDel="00000000" w:rsidR="00000000" w:rsidRPr="00000000">
        <w:rPr>
          <w:rtl w:val="0"/>
        </w:rPr>
        <w:t xml:space="preserve"> : MATCH p=shortestPath((a:Pump {tag:'A'})-:CONNECTED_TO*..10-&gt;(b:MainHeader {tag:'B'})) RETURN p</w:t>
      </w:r>
    </w:p>
    <w:p w:rsidR="00000000" w:rsidDel="00000000" w:rsidP="00000000" w:rsidRDefault="00000000" w:rsidRPr="00000000" w14:paraId="00000059">
      <w:pPr>
        <w:numPr>
          <w:ilvl w:val="0"/>
          <w:numId w:val="3"/>
        </w:numPr>
        <w:ind w:left="720" w:hanging="360"/>
        <w:rPr>
          <w:u w:val="none"/>
        </w:rPr>
      </w:pPr>
      <w:r w:rsidDel="00000000" w:rsidR="00000000" w:rsidRPr="00000000">
        <w:rPr>
          <w:rFonts w:ascii="Arial Unicode MS" w:cs="Arial Unicode MS" w:eastAsia="Arial Unicode MS" w:hAnsi="Arial Unicode MS"/>
          <w:b w:val="1"/>
          <w:bCs w:val="1"/>
          <w:rtl w:val="0"/>
        </w:rPr>
        <w:t xml:space="preserve">검증 및 실행</w:t>
      </w:r>
      <w:r w:rsidDel="00000000" w:rsidR="00000000" w:rsidRPr="00000000">
        <w:rPr>
          <w:rFonts w:ascii="Arial Unicode MS" w:cs="Arial Unicode MS" w:eastAsia="Arial Unicode MS" w:hAnsi="Arial Unicode MS"/>
          <w:rtl w:val="0"/>
        </w:rPr>
        <w:t xml:space="preserve"> : 생성된 쿼리를 Neo4j에서 실행하고 결과를 공간 정보 엔진에 매핑.</w:t>
      </w:r>
    </w:p>
    <w:p w:rsidR="00000000" w:rsidDel="00000000" w:rsidP="00000000" w:rsidRDefault="00000000" w:rsidRPr="00000000" w14:paraId="0000005A">
      <w:pPr>
        <w:pStyle w:val="Heading4"/>
        <w:rPr/>
      </w:pPr>
      <w:bookmarkStart w:colFirst="0" w:colLast="0" w:name="_l8v8203blpf5" w:id="13"/>
      <w:bookmarkEnd w:id="13"/>
      <w:r w:rsidDel="00000000" w:rsidR="00000000" w:rsidRPr="00000000">
        <w:rPr>
          <w:rFonts w:ascii="Arial Unicode MS" w:cs="Arial Unicode MS" w:eastAsia="Arial Unicode MS" w:hAnsi="Arial Unicode MS"/>
          <w:rtl w:val="0"/>
        </w:rPr>
        <w:t xml:space="preserve">4. 심화 학습 및 최신 기술 트렌드</w:t>
      </w:r>
    </w:p>
    <w:p w:rsidR="00000000" w:rsidDel="00000000" w:rsidP="00000000" w:rsidRDefault="00000000" w:rsidRPr="00000000" w14:paraId="0000005B">
      <w:pPr>
        <w:pStyle w:val="Heading5"/>
        <w:rPr/>
      </w:pPr>
      <w:bookmarkStart w:colFirst="0" w:colLast="0" w:name="_5d9v2sw20y1x" w:id="14"/>
      <w:bookmarkEnd w:id="14"/>
      <w:r w:rsidDel="00000000" w:rsidR="00000000" w:rsidRPr="00000000">
        <w:rPr>
          <w:rFonts w:ascii="Arial Unicode MS" w:cs="Arial Unicode MS" w:eastAsia="Arial Unicode MS" w:hAnsi="Arial Unicode MS"/>
          <w:rtl w:val="0"/>
        </w:rPr>
        <w:t xml:space="preserve">에이전트 성능 튜닝 기법</w:t>
      </w:r>
    </w:p>
    <w:p w:rsidR="00000000" w:rsidDel="00000000" w:rsidP="00000000" w:rsidRDefault="00000000" w:rsidRPr="00000000" w14:paraId="0000005C">
      <w:pPr>
        <w:numPr>
          <w:ilvl w:val="0"/>
          <w:numId w:val="6"/>
        </w:numPr>
        <w:ind w:left="720" w:hanging="360"/>
        <w:rPr>
          <w:u w:val="none"/>
        </w:rPr>
      </w:pPr>
      <w:r w:rsidDel="00000000" w:rsidR="00000000" w:rsidRPr="00000000">
        <w:rPr>
          <w:b w:val="1"/>
          <w:bCs w:val="1"/>
          <w:rtl w:val="0"/>
        </w:rPr>
        <w:t xml:space="preserve">RRF (Reciprocal Rank Fusion)</w:t>
      </w:r>
      <w:r w:rsidDel="00000000" w:rsidR="00000000" w:rsidRPr="00000000">
        <w:rPr>
          <w:rFonts w:ascii="Arial Unicode MS" w:cs="Arial Unicode MS" w:eastAsia="Arial Unicode MS" w:hAnsi="Arial Unicode MS"/>
          <w:rtl w:val="0"/>
        </w:rPr>
        <w:t xml:space="preserve"> : 배관 규정 문서에서 검색된 결과(Vector)와 실제 배관망 연결 결과(Graph)의 순위를 가중 평균하여 최적의 설계안을 도출합니다.</w:t>
      </w:r>
    </w:p>
    <w:p w:rsidR="00000000" w:rsidDel="00000000" w:rsidP="00000000" w:rsidRDefault="00000000" w:rsidRPr="00000000" w14:paraId="0000005D">
      <w:pPr>
        <w:numPr>
          <w:ilvl w:val="0"/>
          <w:numId w:val="6"/>
        </w:numPr>
        <w:ind w:left="720" w:hanging="360"/>
        <w:rPr>
          <w:u w:val="none"/>
        </w:rPr>
      </w:pPr>
      <w:r w:rsidDel="00000000" w:rsidR="00000000" w:rsidRPr="00000000">
        <w:rPr>
          <w:rFonts w:ascii="Arial Unicode MS" w:cs="Arial Unicode MS" w:eastAsia="Arial Unicode MS" w:hAnsi="Arial Unicode MS"/>
          <w:b w:val="1"/>
          <w:bCs w:val="1"/>
          <w:rtl w:val="0"/>
        </w:rPr>
        <w:t xml:space="preserve">Self-Correction (자기 수정)</w:t>
      </w:r>
      <w:r w:rsidDel="00000000" w:rsidR="00000000" w:rsidRPr="00000000">
        <w:rPr>
          <w:rFonts w:ascii="Arial Unicode MS" w:cs="Arial Unicode MS" w:eastAsia="Arial Unicode MS" w:hAnsi="Arial Unicode MS"/>
          <w:rtl w:val="0"/>
        </w:rPr>
        <w:t xml:space="preserve"> : 특허 기술인  </w:t>
      </w:r>
      <w:r w:rsidDel="00000000" w:rsidR="00000000" w:rsidRPr="00000000">
        <w:rPr>
          <w:rFonts w:ascii="Arial Unicode MS" w:cs="Arial Unicode MS" w:eastAsia="Arial Unicode MS" w:hAnsi="Arial Unicode MS"/>
          <w:b w:val="1"/>
          <w:bCs w:val="1"/>
          <w:rtl w:val="0"/>
        </w:rPr>
        <w:t xml:space="preserve">3D 정합성 검증(KR102037332B1)</w:t>
      </w:r>
      <w:r w:rsidDel="00000000" w:rsidR="00000000" w:rsidRPr="00000000">
        <w:rPr>
          <w:rFonts w:ascii="Arial Unicode MS" w:cs="Arial Unicode MS" w:eastAsia="Arial Unicode MS" w:hAnsi="Arial Unicode MS"/>
          <w:rtl w:val="0"/>
        </w:rPr>
        <w:t xml:space="preserve">  단계에서 오차가 발견될 경우, 에이전트가 에러 로그를 분석하여 Cypher 쿼리나 라우팅 파라미터를 스스로 수정하여 재시도합니다.</w:t>
      </w:r>
    </w:p>
    <w:p w:rsidR="00000000" w:rsidDel="00000000" w:rsidP="00000000" w:rsidRDefault="00000000" w:rsidRPr="00000000" w14:paraId="0000005E">
      <w:pPr>
        <w:pStyle w:val="Heading5"/>
        <w:rPr/>
      </w:pPr>
      <w:bookmarkStart w:colFirst="0" w:colLast="0" w:name="_4gugrbx4odpt" w:id="15"/>
      <w:bookmarkEnd w:id="15"/>
      <w:r w:rsidDel="00000000" w:rsidR="00000000" w:rsidRPr="00000000">
        <w:rPr>
          <w:rFonts w:ascii="Arial Unicode MS" w:cs="Arial Unicode MS" w:eastAsia="Arial Unicode MS" w:hAnsi="Arial Unicode MS"/>
          <w:rtl w:val="0"/>
        </w:rPr>
        <w:t xml:space="preserve">최신 트렌드: ChatP&amp;ID</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단순히 도면을 보는 것을 넘어, P&amp;ID(배관 계장도)와 대화하며 "이 라인에 역류 방지 밸브가 누락되었어?"라고 묻고 답하는  </w:t>
      </w:r>
      <w:r w:rsidDel="00000000" w:rsidR="00000000" w:rsidRPr="00000000">
        <w:rPr>
          <w:b w:val="1"/>
          <w:bCs w:val="1"/>
          <w:rtl w:val="0"/>
        </w:rPr>
        <w:t xml:space="preserve">ChatP&amp;ID</w:t>
      </w:r>
      <w:r w:rsidDel="00000000" w:rsidR="00000000" w:rsidRPr="00000000">
        <w:rPr>
          <w:rFonts w:ascii="Arial Unicode MS" w:cs="Arial Unicode MS" w:eastAsia="Arial Unicode MS" w:hAnsi="Arial Unicode MS"/>
          <w:rtl w:val="0"/>
        </w:rPr>
        <w:t xml:space="preserve">  기술이 디노의 AI 기술이 지향하는 미래입니다.</w:t>
      </w:r>
    </w:p>
    <w:p w:rsidR="00000000" w:rsidDel="00000000" w:rsidP="00000000" w:rsidRDefault="00000000" w:rsidRPr="00000000" w14:paraId="00000060">
      <w:pPr>
        <w:pStyle w:val="Heading4"/>
        <w:rPr/>
      </w:pPr>
      <w:bookmarkStart w:colFirst="0" w:colLast="0" w:name="_wa9njtz8jhua" w:id="16"/>
      <w:bookmarkEnd w:id="16"/>
      <w:r w:rsidDel="00000000" w:rsidR="00000000" w:rsidRPr="00000000">
        <w:rPr>
          <w:rFonts w:ascii="Arial Unicode MS" w:cs="Arial Unicode MS" w:eastAsia="Arial Unicode MS" w:hAnsi="Arial Unicode MS"/>
          <w:rtl w:val="0"/>
        </w:rPr>
        <w:t xml:space="preserve">5. 실무 학습 가이드 및 정리</w:t>
      </w:r>
    </w:p>
    <w:p w:rsidR="00000000" w:rsidDel="00000000" w:rsidP="00000000" w:rsidRDefault="00000000" w:rsidRPr="00000000" w14:paraId="00000061">
      <w:pPr>
        <w:pStyle w:val="Heading5"/>
        <w:rPr/>
      </w:pPr>
      <w:bookmarkStart w:colFirst="0" w:colLast="0" w:name="_uf4389hmlsp9" w:id="17"/>
      <w:bookmarkEnd w:id="17"/>
      <w:r w:rsidDel="00000000" w:rsidR="00000000" w:rsidRPr="00000000">
        <w:rPr>
          <w:rFonts w:ascii="Arial Unicode MS" w:cs="Arial Unicode MS" w:eastAsia="Arial Unicode MS" w:hAnsi="Arial Unicode MS"/>
          <w:rtl w:val="0"/>
        </w:rPr>
        <w:t xml:space="preserve">입사 후 즉시 활용 가능한 핵심 용어 사전</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용어,정의 및 실무적 의미</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FAB,반도체 제조 공장. 디노 솔루션의 주 무대.</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P&amp;ID,배관 및 계측기 흐름도. 그래프 DB의 원천 데이터.</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HookUp,메인 배관에서 장비로 연결되는 분기 배관. AI 자동화의 핵심 타겟.</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As-Built,실제 시공된 현장 데이터. 주로 3D 스캔(Point Cloud) 형태로 존재.</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As-Designed,초기 설계 도면. As-Built와 비교하여 정합성을 검증하는 기준.</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CCSS,화학약품 중앙 공급 시스템. 한양이엔지/디노의 전문 분야.</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Point Cloud,LiDAR로 캡처한 수억 개의 점 데이터. 정합성 검증의 입력값.</w:t>
      </w:r>
    </w:p>
    <w:p w:rsidR="00000000" w:rsidDel="00000000" w:rsidP="00000000" w:rsidRDefault="00000000" w:rsidRPr="00000000" w14:paraId="0000006A">
      <w:pPr>
        <w:pStyle w:val="Heading5"/>
        <w:rPr/>
      </w:pPr>
      <w:bookmarkStart w:colFirst="0" w:colLast="0" w:name="_eytkpz9fyjkz" w:id="18"/>
      <w:bookmarkEnd w:id="18"/>
      <w:r w:rsidDel="00000000" w:rsidR="00000000" w:rsidRPr="00000000">
        <w:rPr>
          <w:rFonts w:ascii="Arial Unicode MS" w:cs="Arial Unicode MS" w:eastAsia="Arial Unicode MS" w:hAnsi="Arial Unicode MS"/>
          <w:rtl w:val="0"/>
        </w:rPr>
        <w:t xml:space="preserve">결론</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디노의 독보적인 **3D 설계 도면 정합성 검증 특허(KR102037332B1)**와 LLM 에이전트 기술의 결합은 반도체 플랜트 설계의 자동화를 실현하는 핵심 동력입니다. 실시간 공간 정보 엔진 위에서 구동되는 GraphRAG 기반의 AI 솔루션은 오차 없는 설계와 효율적 시공을 보장하며, 이는 산업 현장의 디지털 전환을 선도하는 디노만의 강력한 기술적 해자가 될 것입니다.</w:t>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