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前端封装列表增删改查功能课题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技术中心-杨浩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71750" cy="818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工作内容: 以user/index.vue为基础进行以下处理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将页面中耦合的代码逻辑拆分, 将主要方法及变量移入store, 方便拆分后的组件共用数据及逻辑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分析现有功能, 拆分出基础表格组件Table, 基础表单组件Form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将原有页面功能使用组件替换, 并改弹框表单为新页面方式通过路由跳转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改进Table组件功能, 实现课题要求的基础功能,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通过slot实现自定义表头, 行, 列, 单元格. 抽出列组件为可递归的TableColumn组件, 实现多级表头功能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将字段搜索组件抽出为组件Search, 并通过slot方式传递搜索方法, 在页面中自定义配置要搜索的字段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改进Form组件, 支持多种格式的数据输入, 为方便测试增加一键填充示例数据的功能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改进导航栏, 自动根据路由配置展示列表页面路由导航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数据流转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页面初始化, 调用store中配置的请求列表数据接口, 获取tableData数据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Tabel组件根据tableData, columns,以及插槽内容, 使用el-table及封装的TableColumn组件 根据不同列的是否有children, 通过TableColumn递归多级表头, 根据每列的type, 或插槽内容渲染主体表格, 分页器, 及字段搜索部分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新增通过按钮触发, 编辑时通过handleEdit, 二者都是跳转路由, 使用Form组件, 根据store中formData初始数据, 新增不带id, 编辑保持id 判断使用新增还是编辑的逻辑进行后续处理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若取消则返回原路由.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若继续, 在用户输入后, 及提交前, 触发表单验证, 若通过, 触发handleConfirm事件, 继而在edit页面触发store中的新增编辑请求处理逻辑, 根据id判断是否修改pageIndex即是否跳回首页, 完成后通过router.push跳转回列表页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删除功能, 通过触发handleDelete触发store中的删除逻辑, 完成后重新请求列表数据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组件设计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6930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新增模块方法: 以menu模块为例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在router中新增列表及新增修改页面的路由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新增api/menu请求接口, 此处为复用mock数据接口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新增store/menu 容器, 添加基础数据及增删改查处理逻辑, 添加Table及Form组件预配的columns低代码结构配置数据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新增view/menu 页面, 配置store中的数据及方法作为入参传入Table组件, 根据需求自定义表头, 单元格, 样式等内容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新增view/edit页面, 配置store中的数据及方法作为入参传入Form组件, 并可自定义填充示例数据</w:t>
      </w:r>
      <w:bookmarkStart w:id="0" w:name="_GoBack"/>
      <w:bookmarkEnd w:id="0"/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C7E142"/>
    <w:multiLevelType w:val="singleLevel"/>
    <w:tmpl w:val="CDC7E14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E8B2E2DF"/>
    <w:multiLevelType w:val="singleLevel"/>
    <w:tmpl w:val="E8B2E2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035DBB"/>
    <w:multiLevelType w:val="singleLevel"/>
    <w:tmpl w:val="F3035DB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25E955B"/>
    <w:multiLevelType w:val="singleLevel"/>
    <w:tmpl w:val="025E95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8D44321"/>
    <w:multiLevelType w:val="singleLevel"/>
    <w:tmpl w:val="48D4432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OWI3YzhmNzdiNzU0Yzc4YmZkNTc0NWYzZWUxZDAifQ=="/>
  </w:docVars>
  <w:rsids>
    <w:rsidRoot w:val="50943725"/>
    <w:rsid w:val="3E52324D"/>
    <w:rsid w:val="509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2023-11-02T01:21:00Z</dcterms:created>
  <dc:creator>WPS_143720446</dc:creator>
  <cp:lastModifiedBy>WPS_143720446</cp:lastModifiedBy>
  <dcterms:modified xsi:type="dcterms:W3CDTF">2023-11-02T02:48:54Z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61670256002A443AA0A22A4F1141EC70_11</vt:lpwstr>
  </property>
</Properties>
</file>