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bookmarkStart w:id="0" w:name="_GoBack"/>
      <w:bookmarkEnd w:id="0"/>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r w:rsidR="004F0203">
        <w:t>, including the authorization level required of the user</w:t>
      </w:r>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lastRenderedPageBreak/>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190AB87B"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provide</w:t>
      </w:r>
      <w:r w:rsidR="002F35F1">
        <w:t>s</w:t>
      </w:r>
      <w:r w:rsidR="00FD446F">
        <w:t xml:space="preserv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r w:rsidR="00C213CA">
        <w:t xml:space="preserve"> You likely do this everyday when you log into your computer. </w:t>
      </w:r>
      <w:r w:rsidR="001757D0">
        <w:t xml:space="preserve">You </w:t>
      </w:r>
      <w:r w:rsidR="00C213CA">
        <w:t xml:space="preserve">claim to be </w:t>
      </w:r>
      <w:r w:rsidR="001757D0">
        <w:t>[your name here]</w:t>
      </w:r>
      <w:r w:rsidR="00C213CA">
        <w:t xml:space="preserve">, and the password </w:t>
      </w:r>
      <w:r w:rsidR="001757D0">
        <w:t xml:space="preserve">you </w:t>
      </w:r>
      <w:r w:rsidR="00C213CA">
        <w:t>enter on the login screen provides proof/validation of that claim.</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seemless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r w:rsidR="001F46C2">
              <w:t xml:space="preserve">Or maybe a set of iPads used by the sales team. </w:t>
            </w:r>
            <w:r w:rsidRPr="00C503D6">
              <w:t>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3702D24B" w:rsidR="00876E72" w:rsidRDefault="00C503D6" w:rsidP="001C06DF">
            <w:pPr>
              <w:pStyle w:val="TableText"/>
            </w:pPr>
            <w:r>
              <w:t>Largely used</w:t>
            </w:r>
            <w:r w:rsidRPr="00C503D6">
              <w:t xml:space="preserve"> when</w:t>
            </w:r>
            <w:r w:rsidR="006D106B">
              <w:t xml:space="preserve"> </w:t>
            </w:r>
            <w:r w:rsidRPr="00C503D6">
              <w:t>third-party token issuers are involved (e.g., OpenID</w:t>
            </w:r>
            <w:r w:rsidR="00C10F64">
              <w:t>, OAuth</w:t>
            </w:r>
            <w:r w:rsidRPr="00C503D6">
              <w:t xml:space="preserve">). This </w:t>
            </w:r>
            <w:r w:rsidR="006D106B">
              <w:t xml:space="preserve">relieves your </w:t>
            </w:r>
            <w:r w:rsidR="001C06DF">
              <w:t>service</w:t>
            </w:r>
            <w:r w:rsidR="006D106B">
              <w:t xml:space="preserve"> of the burden of </w:t>
            </w:r>
            <w:r w:rsidR="002F35F1">
              <w:t xml:space="preserve">both storing and </w:t>
            </w:r>
            <w:r w:rsidR="006059D8">
              <w:t>verifying</w:t>
            </w:r>
            <w:r w:rsidRPr="00C503D6">
              <w:t xml:space="preserve"> a user’s credentials.</w:t>
            </w:r>
          </w:p>
          <w:p w14:paraId="6644B794" w14:textId="77777777" w:rsidR="00876E72" w:rsidRDefault="00876E72" w:rsidP="001C06DF">
            <w:pPr>
              <w:pStyle w:val="TableText"/>
            </w:pPr>
          </w:p>
          <w:p w14:paraId="66B81925" w14:textId="024A53D4" w:rsidR="00876E72" w:rsidRDefault="00876E72" w:rsidP="001C06DF">
            <w:pPr>
              <w:pStyle w:val="TableText"/>
            </w:pPr>
            <w:r>
              <w:t>Here's how it works</w:t>
            </w:r>
            <w:r w:rsidR="002F35F1">
              <w:t xml:space="preserve"> </w:t>
            </w:r>
            <w:r w:rsidR="001F46C2">
              <w:t>(generally speaking)</w:t>
            </w:r>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w:t>
            </w:r>
            <w:r w:rsidR="00FB2985">
              <w:lastRenderedPageBreak/>
              <w:t xml:space="preserve">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r w:rsidR="00C0081E" w:rsidRPr="00C0081E">
        <w:t xml:space="preserve"> </w:t>
      </w:r>
      <w:r w:rsidR="00C0081E">
        <w:t>We trust that if you decide to implement Basic authentication on your own ASP.NET Web API services, you will enable suport for HTTPS</w:t>
      </w:r>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w:t>
      </w:r>
      <w:r w:rsidR="00A95C77">
        <w:t>u</w:t>
      </w:r>
      <w:r w:rsidR="00193DF1">
        <w:t>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CA58CA"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lastRenderedPageBreak/>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that contains the current user’s identity and associated claims (e.g., userId, email, firstname, lastname, and roles).</w:t>
      </w:r>
      <w:r>
        <w:t xml:space="preserve"> Each web request executes </w:t>
      </w:r>
      <w:r w:rsidR="00386612">
        <w:t xml:space="preserve">in its own </w:t>
      </w:r>
      <w:r w:rsidR="00601222">
        <w:t xml:space="preserve">HTTP </w:t>
      </w:r>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4B54155C"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w:t>
      </w:r>
      <w:r w:rsidR="00996B42">
        <w:t xml:space="preserve">the </w:t>
      </w:r>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r w:rsidR="000A09A7">
        <w:t xml:space="preserve">Be sure to use the Web API version of the attribute (found in the </w:t>
      </w:r>
      <w:r w:rsidR="000A09A7" w:rsidRPr="001757D0">
        <w:rPr>
          <w:rStyle w:val="CodeInline"/>
        </w:rPr>
        <w:t>System.Web.Http</w:t>
      </w:r>
      <w:r w:rsidR="000A09A7" w:rsidRPr="000A09A7">
        <w:t xml:space="preserve"> </w:t>
      </w:r>
      <w:r w:rsidR="000A09A7">
        <w:t xml:space="preserve">namespace), and not the MVC version. </w:t>
      </w:r>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lastRenderedPageBreak/>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pPr>
    </w:p>
    <w:p w14:paraId="00BAB5A7" w14:textId="73C4399E" w:rsidR="0049757A" w:rsidRDefault="00AD5253" w:rsidP="00526A58">
      <w:pPr>
        <w:pStyle w:val="BodyTextCont"/>
      </w:pPr>
      <w:r>
        <w:t>Now, we'll repeat the POST demo from Chapter 5, just to see if anything has changed:</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rsidR="007E2BFB">
        <w:t xml:space="preserve">action filter </w:t>
      </w:r>
      <w:r>
        <w:t xml:space="preserve">attribute </w:t>
      </w:r>
      <w:r w:rsidR="006B2188">
        <w:t xml:space="preserve">on the </w:t>
      </w:r>
      <w:r w:rsidR="006B2188" w:rsidRPr="006B2188">
        <w:rPr>
          <w:rStyle w:val="CodeInline"/>
        </w:rPr>
        <w:t>AddTask</w:t>
      </w:r>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FAF87FF"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 xml:space="preserve">the security service </w:t>
      </w:r>
      <w:r w:rsidR="00A23E1B">
        <w:t xml:space="preserve">to which </w:t>
      </w:r>
      <w:r w:rsidR="00646FDB">
        <w:t>it delegates some of its principal-building responsibilities</w:t>
      </w:r>
      <w:r w:rsidR="00113CD3">
        <w:t xml:space="preserve">. </w:t>
      </w:r>
      <w:r w:rsidR="002A7121">
        <w:t>Therefore, a</w:t>
      </w:r>
      <w:r w:rsidR="00646FDB">
        <w:t>dd the following types:</w:t>
      </w:r>
    </w:p>
    <w:p w14:paraId="4C3F56FC" w14:textId="48FBCFFC" w:rsidR="00646FDB" w:rsidRDefault="00646FDB" w:rsidP="00646FDB">
      <w:pPr>
        <w:pStyle w:val="CodeCaption"/>
      </w:pPr>
      <w:r>
        <w:lastRenderedPageBreak/>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lastRenderedPageBreak/>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lastRenderedPageBreak/>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3880AF1F"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C437AB">
        <w:t>part of the user's</w:t>
      </w:r>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227862">
        <w:t>As our focus is on A</w:t>
      </w:r>
      <w:r w:rsidR="00774EC5">
        <w:t>SP.NET Web API, not credential management and verification</w:t>
      </w:r>
      <w:r w:rsidR="00E23341">
        <w:t>,</w:t>
      </w:r>
      <w:r w:rsidR="00774EC5">
        <w:t xml:space="preserve"> we will move on to our custom handler.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lastRenderedPageBreak/>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lastRenderedPageBreak/>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3BCB1240" w:rsidR="00774EC5" w:rsidRPr="00774EC5" w:rsidRDefault="00774EC5" w:rsidP="00774EC5">
      <w:pPr>
        <w:pStyle w:val="Code"/>
      </w:pPr>
      <w:r w:rsidRPr="00774EC5">
        <w:t xml:space="preserve">            var credential</w:t>
      </w:r>
      <w:r w:rsidR="00CA42F3">
        <w:t>Parts</w:t>
      </w:r>
      <w:r w:rsidRPr="00774EC5">
        <w:t xml:space="preserve"> = GetCredential</w:t>
      </w:r>
      <w:r w:rsidR="00FF1EB6">
        <w:t>Part</w:t>
      </w:r>
      <w:r w:rsidRPr="00774EC5">
        <w:t>s(authHeader);</w:t>
      </w:r>
    </w:p>
    <w:p w14:paraId="143B6EED" w14:textId="788800DB" w:rsidR="00774EC5" w:rsidRPr="00774EC5" w:rsidRDefault="00774EC5" w:rsidP="00774EC5">
      <w:pPr>
        <w:pStyle w:val="Code"/>
      </w:pPr>
      <w:r w:rsidRPr="00774EC5">
        <w:t xml:space="preserve">            if (</w:t>
      </w:r>
      <w:r w:rsidR="00CA42F3" w:rsidRPr="00774EC5">
        <w:t>credential</w:t>
      </w:r>
      <w:r w:rsidR="00CA42F3">
        <w:t>Parts</w:t>
      </w:r>
      <w:r w:rsidRPr="00774EC5">
        <w:t>.Length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514F8696" w:rsidR="00774EC5" w:rsidRPr="00774EC5" w:rsidRDefault="00774EC5" w:rsidP="00774EC5">
      <w:pPr>
        <w:pStyle w:val="Code"/>
      </w:pPr>
      <w:r w:rsidRPr="00774EC5">
        <w:t xml:space="preserve">            return _basicSecurityService.SetPrincipal(</w:t>
      </w:r>
      <w:r w:rsidR="00CA42F3" w:rsidRPr="00774EC5">
        <w:t>credential</w:t>
      </w:r>
      <w:r w:rsidR="00CA42F3">
        <w:t>Parts</w:t>
      </w:r>
      <w:r w:rsidRPr="00774EC5">
        <w:t xml:space="preserve">[UsernameIndex], </w:t>
      </w:r>
      <w:r w:rsidR="00CA42F3" w:rsidRPr="00774EC5">
        <w:t>credential</w:t>
      </w:r>
      <w:r w:rsidR="00CA42F3">
        <w:t>Parts</w:t>
      </w:r>
      <w:r w:rsidRPr="00774EC5">
        <w:t>[PasswordIndex]);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r w:rsidR="00FF1EB6">
        <w:t>Part</w:t>
      </w:r>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4DE07FFE" w14:textId="389B0B64" w:rsidR="00C038F1" w:rsidRDefault="00C038F1" w:rsidP="00774EC5">
      <w:pPr>
        <w:pStyle w:val="BodyTextCont"/>
      </w:pPr>
      <w:r>
        <w:lastRenderedPageBreak/>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 A response with the </w:t>
      </w:r>
      <w:r w:rsidRPr="00B8148D">
        <w:rPr>
          <w:rStyle w:val="CodeInline"/>
        </w:rPr>
        <w:t>Unauthorized</w:t>
      </w:r>
      <w:r>
        <w:t xml:space="preserve"> (401) HTTP status code together with the </w:t>
      </w:r>
      <w:r w:rsidRPr="00B8148D">
        <w:rPr>
          <w:rStyle w:val="CodeInline"/>
        </w:rPr>
        <w:t>Basic</w:t>
      </w:r>
      <w:r>
        <w:t xml:space="preserve"> scheme in the header will trigger most browsers to prompt for Username and Password.</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50A6A4BC" w:rsidR="00B76AD2" w:rsidRDefault="00B76AD2">
      <w:pPr>
        <w:pStyle w:val="Code"/>
      </w:pPr>
      <w:r w:rsidRPr="00B76AD2">
        <w:t>return response;</w:t>
      </w:r>
    </w:p>
    <w:p w14:paraId="665A7AC9" w14:textId="30F5C942" w:rsidR="00285A1A" w:rsidRDefault="00B76AD2" w:rsidP="00E23341">
      <w:pPr>
        <w:pStyle w:val="BodyTextCont"/>
        <w:ind w:firstLine="0"/>
      </w:pPr>
      <w:r>
        <w:t>The first line passes processing along to the next handler</w:t>
      </w:r>
      <w:r w:rsidR="0091197D">
        <w:t xml:space="preserve"> and waits for the response. The </w:t>
      </w:r>
      <w:r w:rsidR="00A037C0">
        <w:t>next</w:t>
      </w:r>
      <w:r w:rsidR="0091197D">
        <w:t xml:space="preserve"> line </w:t>
      </w:r>
      <w:r w:rsidR="00C038F1">
        <w:t>simply returns the response</w:t>
      </w:r>
      <w:r w:rsidR="00E23341">
        <w:t>.</w:t>
      </w:r>
      <w:r w:rsidR="00B8148D">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r w:rsidR="00A81026" w:rsidRPr="000675CD">
        <w:rPr>
          <w:rStyle w:val="CodeInline"/>
        </w:rPr>
        <w:t>WebApiApplication</w:t>
      </w:r>
      <w:r w:rsidR="00A81026">
        <w:t xml:space="preserve"> class and modify it so that it appears as follows:</w:t>
      </w:r>
    </w:p>
    <w:p w14:paraId="2117EBF8" w14:textId="77777777" w:rsidR="002E4ACA" w:rsidRDefault="002E4ACA" w:rsidP="00285A1A">
      <w:pPr>
        <w:pStyle w:val="BodyTextCont"/>
      </w:pPr>
    </w:p>
    <w:p w14:paraId="6BF42091" w14:textId="77777777" w:rsidR="002E4ACA" w:rsidRPr="002E4ACA" w:rsidRDefault="002E4ACA" w:rsidP="00487565">
      <w:pPr>
        <w:pStyle w:val="Code"/>
      </w:pPr>
      <w:r w:rsidRPr="002E4ACA">
        <w:t>using System.Web;</w:t>
      </w:r>
    </w:p>
    <w:p w14:paraId="0F925EB4" w14:textId="77777777" w:rsidR="002E4ACA" w:rsidRPr="002E4ACA" w:rsidRDefault="002E4ACA" w:rsidP="00487565">
      <w:pPr>
        <w:pStyle w:val="Code"/>
      </w:pPr>
      <w:r w:rsidRPr="002E4ACA">
        <w:t>using System.Web.Http;</w:t>
      </w:r>
    </w:p>
    <w:p w14:paraId="7D47D4F6" w14:textId="77777777" w:rsidR="002E4ACA" w:rsidRPr="002E4ACA" w:rsidRDefault="002E4ACA" w:rsidP="00487565">
      <w:pPr>
        <w:pStyle w:val="Code"/>
      </w:pPr>
      <w:r w:rsidRPr="002E4ACA">
        <w:t>using WebApi2Book.Common.Logging;</w:t>
      </w:r>
    </w:p>
    <w:p w14:paraId="47C1DCB3" w14:textId="77777777" w:rsidR="002E4ACA" w:rsidRPr="002E4ACA" w:rsidRDefault="002E4ACA" w:rsidP="00487565">
      <w:pPr>
        <w:pStyle w:val="Code"/>
      </w:pPr>
      <w:r w:rsidRPr="002E4ACA">
        <w:t>using WebApi2Book.Common.TypeMapping;</w:t>
      </w:r>
    </w:p>
    <w:p w14:paraId="733C9844" w14:textId="77777777" w:rsidR="002E4ACA" w:rsidRPr="002E4ACA" w:rsidRDefault="002E4ACA" w:rsidP="00487565">
      <w:pPr>
        <w:pStyle w:val="Code"/>
      </w:pPr>
      <w:r w:rsidRPr="002E4ACA">
        <w:t>using WebApi2Book.Web.Api.Security;</w:t>
      </w:r>
    </w:p>
    <w:p w14:paraId="76AA4F5A" w14:textId="77777777" w:rsidR="002E4ACA" w:rsidRPr="002E4ACA" w:rsidRDefault="002E4ACA" w:rsidP="00487565">
      <w:pPr>
        <w:pStyle w:val="Code"/>
      </w:pPr>
      <w:r w:rsidRPr="002E4ACA">
        <w:t>using WebApi2Book.Web.Common;</w:t>
      </w:r>
    </w:p>
    <w:p w14:paraId="7EB32A33" w14:textId="77777777" w:rsidR="002E4ACA" w:rsidRPr="002E4ACA" w:rsidRDefault="002E4ACA" w:rsidP="00487565">
      <w:pPr>
        <w:pStyle w:val="Code"/>
      </w:pPr>
    </w:p>
    <w:p w14:paraId="3A66E622" w14:textId="77777777" w:rsidR="002E4ACA" w:rsidRPr="002E4ACA" w:rsidRDefault="002E4ACA" w:rsidP="00487565">
      <w:pPr>
        <w:pStyle w:val="Code"/>
      </w:pPr>
      <w:r w:rsidRPr="002E4ACA">
        <w:t>namespace WebApi2Book.Web.Api</w:t>
      </w:r>
    </w:p>
    <w:p w14:paraId="189766B8" w14:textId="77777777" w:rsidR="002E4ACA" w:rsidRPr="002E4ACA" w:rsidRDefault="002E4ACA" w:rsidP="00487565">
      <w:pPr>
        <w:pStyle w:val="Code"/>
      </w:pPr>
      <w:r w:rsidRPr="002E4ACA">
        <w:t>{</w:t>
      </w:r>
    </w:p>
    <w:p w14:paraId="034C5573" w14:textId="77777777" w:rsidR="002E4ACA" w:rsidRPr="002E4ACA" w:rsidRDefault="002E4ACA" w:rsidP="00487565">
      <w:pPr>
        <w:pStyle w:val="Code"/>
      </w:pPr>
      <w:r w:rsidRPr="002E4ACA">
        <w:t xml:space="preserve">    public class WebApiApplication : HttpApplication</w:t>
      </w:r>
    </w:p>
    <w:p w14:paraId="2276BD86" w14:textId="77777777" w:rsidR="002E4ACA" w:rsidRPr="002E4ACA" w:rsidRDefault="002E4ACA" w:rsidP="00487565">
      <w:pPr>
        <w:pStyle w:val="Code"/>
      </w:pPr>
      <w:r w:rsidRPr="002E4ACA">
        <w:t xml:space="preserve">    {</w:t>
      </w:r>
    </w:p>
    <w:p w14:paraId="40517F9F" w14:textId="77777777" w:rsidR="002E4ACA" w:rsidRPr="002E4ACA" w:rsidRDefault="002E4ACA" w:rsidP="00487565">
      <w:pPr>
        <w:pStyle w:val="Code"/>
      </w:pPr>
      <w:r w:rsidRPr="002E4ACA">
        <w:t xml:space="preserve">        protected void Application_Start()</w:t>
      </w:r>
    </w:p>
    <w:p w14:paraId="1199BB40" w14:textId="77777777" w:rsidR="002E4ACA" w:rsidRPr="002E4ACA" w:rsidRDefault="002E4ACA" w:rsidP="00487565">
      <w:pPr>
        <w:pStyle w:val="Code"/>
      </w:pPr>
      <w:r w:rsidRPr="002E4ACA">
        <w:t xml:space="preserve">        {</w:t>
      </w:r>
    </w:p>
    <w:p w14:paraId="51B13A79" w14:textId="77777777" w:rsidR="002E4ACA" w:rsidRPr="002E4ACA" w:rsidRDefault="002E4ACA" w:rsidP="00487565">
      <w:pPr>
        <w:pStyle w:val="Code"/>
      </w:pPr>
      <w:r w:rsidRPr="002E4ACA">
        <w:t xml:space="preserve">            GlobalConfiguration.Configure(WebApiConfig.Register);</w:t>
      </w:r>
    </w:p>
    <w:p w14:paraId="171D24F4" w14:textId="77777777" w:rsidR="002E4ACA" w:rsidRPr="002E4ACA" w:rsidRDefault="002E4ACA" w:rsidP="00487565">
      <w:pPr>
        <w:pStyle w:val="Code"/>
      </w:pPr>
    </w:p>
    <w:p w14:paraId="541F54D2" w14:textId="77777777" w:rsidR="002E4ACA" w:rsidRPr="002E4ACA" w:rsidRDefault="002E4ACA" w:rsidP="00487565">
      <w:pPr>
        <w:pStyle w:val="Code"/>
      </w:pPr>
      <w:r w:rsidRPr="002E4ACA">
        <w:t xml:space="preserve">            RegisterHandlers();</w:t>
      </w:r>
    </w:p>
    <w:p w14:paraId="5105CE43" w14:textId="77777777" w:rsidR="002E4ACA" w:rsidRPr="002E4ACA" w:rsidRDefault="002E4ACA" w:rsidP="00487565">
      <w:pPr>
        <w:pStyle w:val="Code"/>
      </w:pPr>
    </w:p>
    <w:p w14:paraId="66C6AF3D" w14:textId="77777777" w:rsidR="002E4ACA" w:rsidRPr="002E4ACA" w:rsidRDefault="002E4ACA" w:rsidP="00487565">
      <w:pPr>
        <w:pStyle w:val="Code"/>
      </w:pPr>
      <w:r w:rsidRPr="002E4ACA">
        <w:t xml:space="preserve">            new AutoMapperConfigurator().Configure(WebContainerManager.GetAll&lt;IAutoMapperTypeConfigurator&gt;());</w:t>
      </w:r>
    </w:p>
    <w:p w14:paraId="6F3D9B43" w14:textId="77777777" w:rsidR="002E4ACA" w:rsidRPr="002E4ACA" w:rsidRDefault="002E4ACA" w:rsidP="00487565">
      <w:pPr>
        <w:pStyle w:val="Code"/>
      </w:pPr>
      <w:r w:rsidRPr="002E4ACA">
        <w:t xml:space="preserve">        }</w:t>
      </w:r>
    </w:p>
    <w:p w14:paraId="297A4CF5" w14:textId="77777777" w:rsidR="002E4ACA" w:rsidRPr="002E4ACA" w:rsidRDefault="002E4ACA" w:rsidP="00487565">
      <w:pPr>
        <w:pStyle w:val="Code"/>
      </w:pPr>
    </w:p>
    <w:p w14:paraId="53E710F8" w14:textId="77777777" w:rsidR="002E4ACA" w:rsidRPr="002E4ACA" w:rsidRDefault="002E4ACA" w:rsidP="00487565">
      <w:pPr>
        <w:pStyle w:val="Code"/>
      </w:pPr>
      <w:r w:rsidRPr="002E4ACA">
        <w:t xml:space="preserve">        private void RegisterHandlers()</w:t>
      </w:r>
    </w:p>
    <w:p w14:paraId="6282DC3F" w14:textId="77777777" w:rsidR="002E4ACA" w:rsidRPr="002E4ACA" w:rsidRDefault="002E4ACA" w:rsidP="00487565">
      <w:pPr>
        <w:pStyle w:val="Code"/>
      </w:pPr>
      <w:r w:rsidRPr="002E4ACA">
        <w:t xml:space="preserve">        {</w:t>
      </w:r>
    </w:p>
    <w:p w14:paraId="51485B24" w14:textId="77777777" w:rsidR="002E4ACA" w:rsidRPr="002E4ACA" w:rsidRDefault="002E4ACA" w:rsidP="00487565">
      <w:pPr>
        <w:pStyle w:val="Code"/>
      </w:pPr>
      <w:r w:rsidRPr="002E4ACA">
        <w:t xml:space="preserve">            var logManager = WebContainerManager.Get&lt;ILogManager&gt;();</w:t>
      </w:r>
    </w:p>
    <w:p w14:paraId="5FDD5063" w14:textId="77777777" w:rsidR="002E4ACA" w:rsidRPr="002E4ACA" w:rsidRDefault="002E4ACA" w:rsidP="00487565">
      <w:pPr>
        <w:pStyle w:val="Code"/>
      </w:pPr>
    </w:p>
    <w:p w14:paraId="4861DDC6" w14:textId="77777777" w:rsidR="002E4ACA" w:rsidRPr="002E4ACA" w:rsidRDefault="002E4ACA" w:rsidP="00487565">
      <w:pPr>
        <w:pStyle w:val="Code"/>
      </w:pPr>
      <w:r w:rsidRPr="002E4ACA">
        <w:t xml:space="preserve">            GlobalConfiguration.Configuration.MessageHandlers.Add(</w:t>
      </w:r>
    </w:p>
    <w:p w14:paraId="6D85DFC6" w14:textId="77777777" w:rsidR="002E4ACA" w:rsidRPr="002E4ACA" w:rsidRDefault="002E4ACA" w:rsidP="00487565">
      <w:pPr>
        <w:pStyle w:val="Code"/>
      </w:pPr>
      <w:r w:rsidRPr="002E4ACA">
        <w:t xml:space="preserve">                new BasicAuthenticationMessageHandler(logManager,</w:t>
      </w:r>
    </w:p>
    <w:p w14:paraId="43E6AFE2" w14:textId="77777777" w:rsidR="002E4ACA" w:rsidRPr="002E4ACA" w:rsidRDefault="002E4ACA" w:rsidP="00487565">
      <w:pPr>
        <w:pStyle w:val="Code"/>
      </w:pPr>
      <w:r w:rsidRPr="002E4ACA">
        <w:t xml:space="preserve">                    WebContainerManager.Get&lt;IBasicSecurityService&gt;()));</w:t>
      </w:r>
    </w:p>
    <w:p w14:paraId="03F63BCF" w14:textId="77777777" w:rsidR="002E4ACA" w:rsidRPr="002E4ACA" w:rsidRDefault="002E4ACA" w:rsidP="00487565">
      <w:pPr>
        <w:pStyle w:val="Code"/>
      </w:pPr>
      <w:r w:rsidRPr="002E4ACA">
        <w:lastRenderedPageBreak/>
        <w:t xml:space="preserve">        }</w:t>
      </w:r>
    </w:p>
    <w:p w14:paraId="18612B59" w14:textId="77777777" w:rsidR="002E4ACA" w:rsidRPr="002E4ACA" w:rsidRDefault="002E4ACA" w:rsidP="00487565">
      <w:pPr>
        <w:pStyle w:val="Code"/>
      </w:pPr>
    </w:p>
    <w:p w14:paraId="62C8C32E" w14:textId="77777777" w:rsidR="002E4ACA" w:rsidRPr="002E4ACA" w:rsidRDefault="002E4ACA" w:rsidP="00487565">
      <w:pPr>
        <w:pStyle w:val="Code"/>
      </w:pPr>
      <w:r w:rsidRPr="002E4ACA">
        <w:t xml:space="preserve">        protected void Application_Error()</w:t>
      </w:r>
    </w:p>
    <w:p w14:paraId="4AF4B159" w14:textId="77777777" w:rsidR="002E4ACA" w:rsidRPr="002E4ACA" w:rsidRDefault="002E4ACA" w:rsidP="00487565">
      <w:pPr>
        <w:pStyle w:val="Code"/>
      </w:pPr>
      <w:r w:rsidRPr="002E4ACA">
        <w:t xml:space="preserve">        {</w:t>
      </w:r>
    </w:p>
    <w:p w14:paraId="284483EB" w14:textId="77777777" w:rsidR="002E4ACA" w:rsidRPr="002E4ACA" w:rsidRDefault="002E4ACA" w:rsidP="00487565">
      <w:pPr>
        <w:pStyle w:val="Code"/>
      </w:pPr>
      <w:r w:rsidRPr="002E4ACA">
        <w:t xml:space="preserve">            var exception = Server.GetLastError();</w:t>
      </w:r>
    </w:p>
    <w:p w14:paraId="67858704" w14:textId="77777777" w:rsidR="002E4ACA" w:rsidRPr="002E4ACA" w:rsidRDefault="002E4ACA" w:rsidP="00487565">
      <w:pPr>
        <w:pStyle w:val="Code"/>
      </w:pPr>
      <w:r w:rsidRPr="002E4ACA">
        <w:t xml:space="preserve">            if (exception != null)</w:t>
      </w:r>
    </w:p>
    <w:p w14:paraId="08998A96" w14:textId="77777777" w:rsidR="002E4ACA" w:rsidRPr="002E4ACA" w:rsidRDefault="002E4ACA" w:rsidP="00487565">
      <w:pPr>
        <w:pStyle w:val="Code"/>
      </w:pPr>
      <w:r w:rsidRPr="002E4ACA">
        <w:t xml:space="preserve">            {</w:t>
      </w:r>
    </w:p>
    <w:p w14:paraId="05663FB6" w14:textId="77777777" w:rsidR="002E4ACA" w:rsidRPr="002E4ACA" w:rsidRDefault="002E4ACA" w:rsidP="00487565">
      <w:pPr>
        <w:pStyle w:val="Code"/>
      </w:pPr>
      <w:r w:rsidRPr="002E4ACA">
        <w:t xml:space="preserve">                var log = WebContainerManager.Get&lt;ILogManager&gt;().GetLog(typeof (WebApiApplication));</w:t>
      </w:r>
    </w:p>
    <w:p w14:paraId="3EA6EAD4" w14:textId="77777777" w:rsidR="002E4ACA" w:rsidRPr="002E4ACA" w:rsidRDefault="002E4ACA" w:rsidP="00487565">
      <w:pPr>
        <w:pStyle w:val="Code"/>
      </w:pPr>
      <w:r w:rsidRPr="002E4ACA">
        <w:t xml:space="preserve">                log.Error("Unhandled exception.", exception);</w:t>
      </w:r>
    </w:p>
    <w:p w14:paraId="248BAC52" w14:textId="77777777" w:rsidR="002E4ACA" w:rsidRPr="002E4ACA" w:rsidRDefault="002E4ACA" w:rsidP="00487565">
      <w:pPr>
        <w:pStyle w:val="Code"/>
      </w:pPr>
      <w:r w:rsidRPr="002E4ACA">
        <w:t xml:space="preserve">            }</w:t>
      </w:r>
    </w:p>
    <w:p w14:paraId="1D5E8F72" w14:textId="77777777" w:rsidR="002E4ACA" w:rsidRPr="002E4ACA" w:rsidRDefault="002E4ACA" w:rsidP="00487565">
      <w:pPr>
        <w:pStyle w:val="Code"/>
      </w:pPr>
      <w:r w:rsidRPr="002E4ACA">
        <w:t xml:space="preserve">        }</w:t>
      </w:r>
    </w:p>
    <w:p w14:paraId="4FB1D118" w14:textId="77777777" w:rsidR="002E4ACA" w:rsidRPr="002E4ACA" w:rsidRDefault="002E4ACA" w:rsidP="00487565">
      <w:pPr>
        <w:pStyle w:val="Code"/>
      </w:pPr>
      <w:r w:rsidRPr="002E4ACA">
        <w:t xml:space="preserve">    }</w:t>
      </w:r>
    </w:p>
    <w:p w14:paraId="302BD5F0" w14:textId="261CB58A" w:rsidR="00A81026" w:rsidRDefault="002E4ACA" w:rsidP="00487565">
      <w:pPr>
        <w:pStyle w:val="Code"/>
      </w:pPr>
      <w:r w:rsidRPr="002E4ACA">
        <w:t>}</w:t>
      </w:r>
    </w:p>
    <w:p w14:paraId="5CE17C6E" w14:textId="24D3E5F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r w:rsidR="001724C1" w:rsidRPr="001724C1">
        <w:rPr>
          <w:rStyle w:val="CodeInline"/>
        </w:rPr>
        <w:t>BasicSecurityService</w:t>
      </w:r>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 xml:space="preserve">anager "bhogg" have been accepted. We've created a task, only this time we've done it securely. Let's make sure the security we've put in place is actually working by sending another request, </w:t>
      </w:r>
      <w:r w:rsidR="004E5B64">
        <w:lastRenderedPageBreak/>
        <w:t xml:space="preserve">this time with the credentials of a user in a </w:t>
      </w:r>
      <w:r>
        <w:t xml:space="preserve">junior worker </w:t>
      </w:r>
      <w:r w:rsidR="004E5B64">
        <w:t>role</w:t>
      </w:r>
      <w:r w:rsidR="004A6E34">
        <w:t xml:space="preserve">. </w:t>
      </w:r>
      <w:r w:rsidR="00A037C0">
        <w:t>This request should be denied</w:t>
      </w:r>
      <w:r w:rsidR="001757EE">
        <w:t>, as the AddTask controller action requires the user be in the Manager role</w:t>
      </w:r>
      <w:r w:rsidR="00A037C0">
        <w:t xml:space="preserve">. </w:t>
      </w:r>
      <w:r w:rsidR="004A6E34">
        <w:t>Note, "</w:t>
      </w:r>
      <w:r w:rsidR="004A6E34" w:rsidRPr="0072015B">
        <w:t>amRvZTppZ25vcmVk</w:t>
      </w:r>
      <w:r w:rsidR="004A6E34">
        <w:t>" represents the credentials for "jdoe",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r w:rsidR="00BA1F50">
        <w:t xml:space="preserve"> around message handlers</w:t>
      </w:r>
      <w:r>
        <w: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304418F1" w:rsidR="002B567F" w:rsidRDefault="00C94F58" w:rsidP="00C94F58">
      <w:pPr>
        <w:pStyle w:val="BodyTextCont"/>
      </w:pPr>
      <w:r>
        <w:t xml:space="preserve">With that as an introduction, let's by start adding support to activate a task. We'll follow our usual </w:t>
      </w:r>
      <w:r w:rsidR="007513AC">
        <w:t xml:space="preserve">bottom-up </w:t>
      </w:r>
      <w:r>
        <w:t xml:space="preserve">approach of adding dependencies first, and the first dependency we'll add is </w:t>
      </w:r>
      <w:r w:rsidR="00335AC3">
        <w:t>a</w:t>
      </w:r>
      <w:r>
        <w:t xml:space="preserve"> query processor</w:t>
      </w:r>
      <w:r w:rsidR="00513167">
        <w:t xml:space="preserve">. Note that the </w:t>
      </w:r>
      <w:r w:rsidR="00513167" w:rsidRPr="00E23341">
        <w:rPr>
          <w:rStyle w:val="CodeInline"/>
        </w:rPr>
        <w:lastRenderedPageBreak/>
        <w:t>ITaskByIdQueryProcessor</w:t>
      </w:r>
      <w:r w:rsidR="00513167">
        <w:t xml:space="preserve"> interface is </w:t>
      </w:r>
      <w:r w:rsidR="005C44C7">
        <w:t>in the WebApi2Book.Data project, while its implementation is in the WebApi2Book.Data.SqlServer project (within the QueryProcessors folder).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3F7DB409" w:rsidR="00C94F58" w:rsidRPr="00C94F58" w:rsidRDefault="00C94F58" w:rsidP="00C94F58">
      <w:pPr>
        <w:pStyle w:val="Code"/>
      </w:pPr>
      <w:r w:rsidRPr="00C94F58">
        <w:t>namespace WebApi2Book.Data</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607287B"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w:t>
      </w:r>
      <w:r w:rsidR="005C44C7">
        <w:t>fairly</w:t>
      </w:r>
      <w:r w:rsidR="0082176D">
        <w:t xml:space="preserve"> trivial</w:t>
      </w:r>
      <w:r w:rsidR="005C44C7">
        <w:t>, performing a simple get against the database by taskId.</w:t>
      </w:r>
      <w:r w:rsidR="0082176D">
        <w:t xml:space="preserve"> </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lastRenderedPageBreak/>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4BA8C4D5" w:rsidR="007E6C58" w:rsidRPr="007E6C58" w:rsidRDefault="007E6C58" w:rsidP="007E6C58">
      <w:pPr>
        <w:pStyle w:val="Code"/>
      </w:pPr>
      <w:r w:rsidRPr="007E6C58">
        <w:t>namespace WebApi2Book.Data</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r w:rsidRPr="0010511B">
        <w:rPr>
          <w:rStyle w:val="CodeInline"/>
        </w:rPr>
        <w:t>UpdateTaskStatusQueryProcessor</w:t>
      </w:r>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5E64AD24"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lastRenderedPageBreak/>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lastRenderedPageBreak/>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sets the task's </w:t>
      </w:r>
      <w:r w:rsidR="00165CDB" w:rsidRPr="007513AC">
        <w:rPr>
          <w:rStyle w:val="CodeInline"/>
        </w:rPr>
        <w:t>StartDate</w:t>
      </w:r>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method.</w:t>
      </w:r>
    </w:p>
    <w:p w14:paraId="2BEDEBE4" w14:textId="404DE5A5" w:rsidR="00335AC3" w:rsidRDefault="0029478E" w:rsidP="00C94F58">
      <w:pPr>
        <w:pStyle w:val="BodyTextCont"/>
      </w:pPr>
      <w:r>
        <w:t xml:space="preserve">And now it's finally time to implement that invoker of the </w:t>
      </w:r>
      <w:r w:rsidRPr="0037161C">
        <w:rPr>
          <w:rStyle w:val="CodeInline"/>
        </w:rPr>
        <w:t>StartTask</w:t>
      </w:r>
      <w:r>
        <w:t xml:space="preserve"> method</w:t>
      </w:r>
      <w:r w:rsidR="007513AC">
        <w:t xml:space="preserve">, which is </w:t>
      </w:r>
      <w:r>
        <w:t xml:space="preserve">the </w:t>
      </w:r>
      <w:r w:rsidRPr="0029478E">
        <w:rPr>
          <w:rStyle w:val="CodeInline"/>
        </w:rPr>
        <w:t>TaskWorkflowController</w:t>
      </w:r>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r w:rsidR="00EA4849" w:rsidRPr="00EA4849">
        <w:rPr>
          <w:rStyle w:val="CodeInline"/>
        </w:rPr>
        <w:t>TasksController</w:t>
      </w:r>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lastRenderedPageBreak/>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4476ABE4" w14:textId="7412753C" w:rsidR="001107FE" w:rsidRDefault="002A4FAE" w:rsidP="002A4FAE">
      <w:pPr>
        <w:pStyle w:val="Code"/>
      </w:pPr>
      <w:r w:rsidRPr="00491C0A">
        <w:t xml:space="preserve">    </w:t>
      </w:r>
      <w:r>
        <w:t xml:space="preserve">    </w:t>
      </w:r>
      <w:r w:rsidR="001107FE" w:rsidRPr="001107FE">
        <w:t>[HttpPost]</w:t>
      </w:r>
    </w:p>
    <w:p w14:paraId="67EC25DA" w14:textId="65D9E456" w:rsidR="002A4FAE" w:rsidRPr="00491C0A" w:rsidRDefault="001107FE" w:rsidP="002A4FAE">
      <w:pPr>
        <w:pStyle w:val="Code"/>
      </w:pPr>
      <w:r>
        <w:t xml:space="preserve">        </w:t>
      </w:r>
      <w:r w:rsidR="002A4FAE"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4175955A" w14:textId="77777777" w:rsidR="00203D69"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p>
    <w:p w14:paraId="6E9E1D1B" w14:textId="57531E96" w:rsidR="002A4FAE" w:rsidRDefault="002A4FAE" w:rsidP="00C94F58">
      <w:pPr>
        <w:pStyle w:val="BodyTextCont"/>
      </w:pPr>
      <w:r>
        <w:t xml:space="preserve">Before we </w:t>
      </w:r>
      <w:r w:rsidR="00BD0832">
        <w:t xml:space="preserve">can rightly </w:t>
      </w:r>
      <w:r>
        <w:t>claim victory and move onto the next scenario,</w:t>
      </w:r>
      <w:r w:rsidR="00BD0832">
        <w:t xml:space="preserve"> though,</w:t>
      </w:r>
      <w:r>
        <w:t xml:space="preserve"> we should prove that what we've implemented actually works. </w:t>
      </w:r>
      <w:r w:rsidR="00AA1ECE">
        <w:t>We'll send the following request to activate task #17, which we created at the end of the previous section. Note that we're providing bhogg's credentials to ensure that the request is authorized (he's a</w:t>
      </w:r>
      <w:r w:rsidR="00203D69">
        <w:t xml:space="preserve"> member of the</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E23341">
      <w:pPr>
        <w:pStyle w:val="Code"/>
      </w:pPr>
      <w:r w:rsidRPr="00AA1ECE">
        <w:t>POST http://localhost:61589/api/v1/tasks/17/activations HTTP/1.1</w:t>
      </w:r>
    </w:p>
    <w:p w14:paraId="4569EAC7" w14:textId="77777777" w:rsidR="00AA1ECE" w:rsidRPr="00AA1ECE" w:rsidRDefault="00AA1ECE" w:rsidP="00E23341">
      <w:pPr>
        <w:pStyle w:val="Code"/>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w:t>
      </w:r>
      <w:r w:rsidRPr="00AA1ECE">
        <w:lastRenderedPageBreak/>
        <w:t>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023613F2" w:rsidR="007513AC" w:rsidRDefault="007513AC" w:rsidP="00AA1ECE">
      <w:pPr>
        <w:pStyle w:val="BodyTextCont"/>
      </w:pPr>
      <w:r>
        <w:t>You should see something similar to the following</w:t>
      </w:r>
      <w:r w:rsidR="005B64FF">
        <w:t xml:space="preserve"> (note the change in the response code</w:t>
      </w:r>
      <w:r>
        <w:t>:</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6F845F" w14:textId="77777777" w:rsidR="005B64FF" w:rsidRDefault="005B64FF" w:rsidP="007513AC">
      <w:pPr>
        <w:pStyle w:val="Code"/>
      </w:pP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r w:rsidRPr="0037161C">
        <w:rPr>
          <w:rStyle w:val="CodeInline"/>
        </w:rPr>
        <w:t>ICompleteTaskWorkflowProcessor</w:t>
      </w:r>
      <w:r>
        <w:t>. Go ahead and implement it now:</w:t>
      </w:r>
    </w:p>
    <w:p w14:paraId="3343A7DD" w14:textId="73144F9C" w:rsidR="00F62B11" w:rsidRDefault="00F62B11" w:rsidP="00F62B11">
      <w:pPr>
        <w:pStyle w:val="CodeCaption"/>
      </w:pPr>
      <w:r>
        <w:lastRenderedPageBreak/>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lastRenderedPageBreak/>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task's </w:t>
      </w:r>
      <w:r w:rsidRPr="00F62B11">
        <w:rPr>
          <w:rStyle w:val="CodeInline"/>
        </w:rPr>
        <w:t>CompletedDate</w:t>
      </w:r>
      <w:r>
        <w:t xml:space="preserve"> rather than the </w:t>
      </w:r>
      <w:r w:rsidRPr="00F62B11">
        <w:rPr>
          <w:rStyle w:val="CodeInline"/>
        </w:rPr>
        <w:t>StartDate</w:t>
      </w:r>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3F92234E" w14:textId="17986A61" w:rsidR="001107FE" w:rsidRDefault="004136DA" w:rsidP="004136DA">
      <w:pPr>
        <w:pStyle w:val="Code"/>
      </w:pPr>
      <w:r w:rsidRPr="004136DA">
        <w:t xml:space="preserve">        </w:t>
      </w:r>
      <w:r w:rsidR="001107FE" w:rsidRPr="001107FE">
        <w:t>[HttpPost]</w:t>
      </w:r>
    </w:p>
    <w:p w14:paraId="728ACD62" w14:textId="01256E81" w:rsidR="004136DA" w:rsidRPr="004136DA" w:rsidRDefault="001107FE" w:rsidP="004136DA">
      <w:pPr>
        <w:pStyle w:val="Code"/>
      </w:pPr>
      <w:r>
        <w:t xml:space="preserve">        </w:t>
      </w:r>
      <w:r w:rsidR="004136DA" w:rsidRPr="004136DA">
        <w:t>[Route("tasks/{taskId:long}/activations",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lastRenderedPageBreak/>
        <w:t xml:space="preserve">        }</w:t>
      </w:r>
    </w:p>
    <w:p w14:paraId="2FA62333" w14:textId="77777777" w:rsidR="004136DA" w:rsidRPr="004136DA" w:rsidRDefault="004136DA" w:rsidP="004136DA">
      <w:pPr>
        <w:pStyle w:val="Code"/>
      </w:pPr>
    </w:p>
    <w:p w14:paraId="4D35CB14" w14:textId="650AE6B1" w:rsidR="001107FE" w:rsidRDefault="004136DA" w:rsidP="004136DA">
      <w:pPr>
        <w:pStyle w:val="Code"/>
      </w:pPr>
      <w:r w:rsidRPr="004136DA">
        <w:t xml:space="preserve">        </w:t>
      </w:r>
      <w:r w:rsidR="001107FE" w:rsidRPr="001107FE">
        <w:t>[HttpPost]</w:t>
      </w:r>
    </w:p>
    <w:p w14:paraId="13A13452" w14:textId="13BFA585" w:rsidR="004136DA" w:rsidRPr="004136DA" w:rsidRDefault="001107FE" w:rsidP="004136DA">
      <w:pPr>
        <w:pStyle w:val="Code"/>
      </w:pPr>
      <w:r>
        <w:t xml:space="preserve">        </w:t>
      </w:r>
      <w:r w:rsidR="004136DA" w:rsidRPr="004136DA">
        <w:t>[Route("tasks/{taskId:long}/completions",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w:t>
      </w:r>
      <w:r w:rsidR="004111AA">
        <w:t xml:space="preserve"> we've broadened its scope if influence. I</w:t>
      </w:r>
      <w:r>
        <w:t xml:space="preserve">nstead of restricting </w:t>
      </w:r>
      <w:r w:rsidRPr="004136DA">
        <w:rPr>
          <w:rStyle w:val="CodeInline"/>
        </w:rPr>
        <w:t>StartTask</w:t>
      </w:r>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This is exactly what we want, and it sure cuts down on clutter that would otherwise be introduced by copy|paste</w:t>
      </w:r>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Before wrappping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So far so good. We see the Status and CompletedDate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lastRenderedPageBreak/>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r w:rsidR="00C37490">
        <w:t>async filter.</w:t>
      </w:r>
      <w:r>
        <w:t xml:space="preserve"> </w:t>
      </w:r>
      <w:r w:rsidR="003B5643">
        <w:t>With t</w:t>
      </w:r>
      <w:r>
        <w:t>he release of ASP.NET Web API 2.1</w:t>
      </w:r>
      <w:r w:rsidR="003B5643">
        <w:t xml:space="preserve">, </w:t>
      </w:r>
      <w:r>
        <w:t xml:space="preserve">async filter implementation </w:t>
      </w:r>
      <w:r w:rsidR="003B5643">
        <w:t xml:space="preserve">is greatly simplified because the framework now provides </w:t>
      </w:r>
      <w:r>
        <w:t xml:space="preserve">virtual </w:t>
      </w:r>
      <w:r w:rsidRPr="00E1398F">
        <w:rPr>
          <w:rStyle w:val="CodeInline"/>
        </w:rPr>
        <w:t>On*Async</w:t>
      </w:r>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r w:rsidRPr="003B5643">
        <w:rPr>
          <w:rStyle w:val="CodeInline"/>
        </w:rPr>
        <w:t>IReactivateTaskWorkflowProcessor</w:t>
      </w:r>
      <w:r>
        <w:t>. Go ahead and implement it now:</w:t>
      </w:r>
    </w:p>
    <w:p w14:paraId="49E424AF" w14:textId="7D58A37F" w:rsidR="003B5643" w:rsidRDefault="003B5643" w:rsidP="003B5643">
      <w:pPr>
        <w:pStyle w:val="CodeCaption"/>
      </w:pPr>
      <w:r w:rsidRPr="003B5643">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lastRenderedPageBreak/>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r w:rsidR="007C377A">
        <w:rPr>
          <w:rStyle w:val="CodeInline"/>
        </w:rPr>
        <w:t>Complete</w:t>
      </w:r>
      <w:r w:rsidRPr="00F62B11">
        <w:rPr>
          <w:rStyle w:val="CodeInline"/>
        </w:rPr>
        <w:t>TaskWorkflowProcessor</w:t>
      </w:r>
      <w:r>
        <w:t xml:space="preserve">, only this time we are requiring a status of </w:t>
      </w:r>
      <w:r w:rsidR="007C377A">
        <w:rPr>
          <w:rStyle w:val="CodeInline"/>
        </w:rPr>
        <w:t>Completed</w:t>
      </w:r>
      <w:r>
        <w:t xml:space="preserve"> in order to complete the processing, and we are updating the task's </w:t>
      </w:r>
      <w:r w:rsidRPr="00F62B11">
        <w:rPr>
          <w:rStyle w:val="CodeInline"/>
        </w:rPr>
        <w:t>CompletedDate</w:t>
      </w:r>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lastRenderedPageBreak/>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Default="007C377A" w:rsidP="007C377A">
      <w:pPr>
        <w:pStyle w:val="Code"/>
      </w:pPr>
    </w:p>
    <w:p w14:paraId="6E40F4BB" w14:textId="59AA6374" w:rsidR="001107FE" w:rsidRPr="007C377A" w:rsidRDefault="001107FE" w:rsidP="007C377A">
      <w:pPr>
        <w:pStyle w:val="Code"/>
      </w:pPr>
      <w:r>
        <w:t xml:space="preserve">        </w:t>
      </w:r>
      <w:r w:rsidRPr="001107FE">
        <w:t>[HttpPost]</w:t>
      </w: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Default="007C377A" w:rsidP="007C377A">
      <w:pPr>
        <w:pStyle w:val="Code"/>
      </w:pPr>
    </w:p>
    <w:p w14:paraId="78B62CE8" w14:textId="53526EB7" w:rsidR="001107FE" w:rsidRPr="007C377A" w:rsidRDefault="001107FE" w:rsidP="007C377A">
      <w:pPr>
        <w:pStyle w:val="Code"/>
      </w:pPr>
      <w:r>
        <w:t xml:space="preserve">        </w:t>
      </w:r>
      <w:r w:rsidRPr="001107FE">
        <w:t>[HttpPost]</w:t>
      </w: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Default="007C377A" w:rsidP="007C377A">
      <w:pPr>
        <w:pStyle w:val="Code"/>
      </w:pPr>
    </w:p>
    <w:p w14:paraId="1C6E405E" w14:textId="5C7254D0" w:rsidR="001107FE" w:rsidRPr="007C377A" w:rsidRDefault="001107FE" w:rsidP="007C377A">
      <w:pPr>
        <w:pStyle w:val="Code"/>
      </w:pPr>
      <w:r>
        <w:t xml:space="preserve">        </w:t>
      </w:r>
      <w:r w:rsidRPr="001107FE">
        <w:t>[HttpPost]</w:t>
      </w: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bhogg's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CompletedDate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lastRenderedPageBreak/>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2F74C13E" w14:textId="77777777" w:rsidR="006F3923" w:rsidRDefault="00C949A3" w:rsidP="007C377A">
      <w:pPr>
        <w:pStyle w:val="BodyTextCont"/>
      </w:pPr>
      <w:r>
        <w:t xml:space="preserve">Perfect! It's not allowing us to reactivate a task that is already active, and the response looks correct. </w:t>
      </w:r>
    </w:p>
    <w:p w14:paraId="2CCF1F2E" w14:textId="20EBE18F" w:rsidR="006F3923" w:rsidRDefault="006F3923" w:rsidP="00487565">
      <w:pPr>
        <w:pStyle w:val="Heading2"/>
      </w:pPr>
      <w:r>
        <w:t>Auditing</w:t>
      </w:r>
    </w:p>
    <w:p w14:paraId="31F76C9B" w14:textId="2D262E68" w:rsidR="007C377A" w:rsidRDefault="00C949A3" w:rsidP="00487565">
      <w:pPr>
        <w:pStyle w:val="BodyTextFirst"/>
      </w:pPr>
      <w:r>
        <w:t>So now let's get to the auditing. The first thing to do is implement the custom attribute (implement it as follows):</w:t>
      </w:r>
    </w:p>
    <w:p w14:paraId="1438E71F" w14:textId="77777777" w:rsidR="006F3923" w:rsidRDefault="006F3923" w:rsidP="00487565">
      <w:pPr>
        <w:pStyle w:val="BodyTextFirst"/>
      </w:pP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lastRenderedPageBreak/>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r w:rsidRPr="00995F2F">
        <w:rPr>
          <w:rStyle w:val="CodeInline"/>
        </w:rPr>
        <w:t>ReactivateTask</w:t>
      </w:r>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3D25D1F8" w14:textId="77777777" w:rsidR="001A13D9" w:rsidRDefault="001A13D9" w:rsidP="00995F2F">
      <w:pPr>
        <w:pStyle w:val="Code"/>
      </w:pP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38C1D6B7" w:rsidR="00B540AD" w:rsidRDefault="00995F2F" w:rsidP="007C377A">
      <w:pPr>
        <w:pStyle w:val="BodyTextCont"/>
      </w:pPr>
      <w:r>
        <w:t xml:space="preserve">The attribute's implementation is straightforward, with a couple of items to note: First, in an actual production application you </w:t>
      </w:r>
      <w:r w:rsidR="001107FE">
        <w:t xml:space="preserve">will probably </w:t>
      </w:r>
      <w:r>
        <w:t>be writing auditing information to a database, not to a log file.</w:t>
      </w:r>
      <w:r w:rsidR="00B540AD">
        <w:t xml:space="preserve"> Second, notice how we capture the username in </w:t>
      </w:r>
      <w:r w:rsidR="00B540AD" w:rsidRPr="00B540AD">
        <w:rPr>
          <w:rStyle w:val="CodeInline"/>
        </w:rPr>
        <w:t>OnActionExecutingAsync</w:t>
      </w:r>
      <w:r w:rsidR="00B540AD">
        <w:rPr>
          <w:rStyle w:val="CodeInline"/>
        </w:rPr>
        <w:t>,</w:t>
      </w:r>
      <w:r w:rsidR="00B540AD">
        <w:t xml:space="preserve"> prior to performing the actual audit. This is because the </w:t>
      </w:r>
      <w:r w:rsidR="00B540AD" w:rsidRPr="00B540AD">
        <w:rPr>
          <w:rStyle w:val="CodeInline"/>
        </w:rPr>
        <w:t>HttpContext.Current.User</w:t>
      </w:r>
      <w:r w:rsidR="00B540AD">
        <w:t xml:space="preserve"> </w:t>
      </w:r>
      <w:r w:rsidR="00EB4EB9">
        <w:t xml:space="preserve">object </w:t>
      </w:r>
      <w:r w:rsidR="00B540AD">
        <w:t xml:space="preserve">that our </w:t>
      </w:r>
      <w:r w:rsidR="00B540AD" w:rsidRPr="00B540AD">
        <w:rPr>
          <w:rStyle w:val="CodeInline"/>
        </w:rPr>
        <w:t>IUserSession</w:t>
      </w:r>
      <w:r w:rsidR="00B540AD">
        <w:t xml:space="preserve"> </w:t>
      </w:r>
      <w:r w:rsidR="008B368C">
        <w:t xml:space="preserve">implementation </w:t>
      </w:r>
      <w:r w:rsidR="00B540AD">
        <w:t xml:space="preserve">relies upon is not </w:t>
      </w:r>
      <w:r w:rsidR="001107FE">
        <w:t xml:space="preserve">available </w:t>
      </w:r>
      <w:r w:rsidR="00B540AD">
        <w:t xml:space="preserve">in </w:t>
      </w:r>
      <w:r w:rsidR="00EB4EB9">
        <w:t xml:space="preserve">the </w:t>
      </w:r>
      <w:r w:rsidR="00B540AD" w:rsidRPr="00B540AD">
        <w:rPr>
          <w:rStyle w:val="CodeInline"/>
        </w:rPr>
        <w:t>AuditCurrentUser</w:t>
      </w:r>
      <w:r w:rsidR="00EB4EB9">
        <w:t xml:space="preserve"> method,</w:t>
      </w:r>
      <w:r w:rsidR="0058270C">
        <w:t xml:space="preserve"> so we need to </w:t>
      </w:r>
      <w:r w:rsidR="00EB4EB9">
        <w:t xml:space="preserve">first </w:t>
      </w:r>
      <w:r w:rsidR="0058270C">
        <w:t xml:space="preserve">capture </w:t>
      </w:r>
      <w:r w:rsidR="00EB4EB9">
        <w:t xml:space="preserve">this information from </w:t>
      </w:r>
      <w:r w:rsidR="00EB4EB9" w:rsidRPr="00487565">
        <w:rPr>
          <w:rStyle w:val="CodeInline"/>
        </w:rPr>
        <w:t>IUserSession</w:t>
      </w:r>
      <w:r w:rsidR="00EB4EB9">
        <w:t xml:space="preserve"> </w:t>
      </w:r>
      <w:r w:rsidR="0058270C">
        <w:t xml:space="preserve">and </w:t>
      </w:r>
      <w:r w:rsidR="00EB4EB9">
        <w:t xml:space="preserve">then </w:t>
      </w:r>
      <w:r w:rsidR="0058270C">
        <w:t xml:space="preserve">pass it into </w:t>
      </w:r>
      <w:r w:rsidR="0058270C" w:rsidRPr="00B540AD">
        <w:rPr>
          <w:rStyle w:val="CodeInline"/>
        </w:rPr>
        <w:t>AuditCurrentUser</w:t>
      </w:r>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r w:rsidR="00CD77C9" w:rsidRPr="00CD77C9">
        <w:rPr>
          <w:rStyle w:val="CodeInline"/>
        </w:rPr>
        <w:t>SimpleTraceWriter</w:t>
      </w:r>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lastRenderedPageBreak/>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3FDA353" w:rsidR="003B5643" w:rsidRDefault="00CD77C9" w:rsidP="00AB008E">
      <w:pPr>
        <w:pStyle w:val="BodyTextCont"/>
      </w:pPr>
      <w:r>
        <w:t>And that's it. By leveraging ASP.NET Web API's improved async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HttpContext, as mentioned in the </w:t>
      </w:r>
      <w:r w:rsidR="00AB008E" w:rsidRPr="00AB008E">
        <w:rPr>
          <w:rStyle w:val="Emphasis"/>
        </w:rPr>
        <w:t>A Message Handler to Support HTTP Basic Authentication</w:t>
      </w:r>
      <w:r w:rsidR="00AB008E">
        <w:t xml:space="preserve"> section</w:t>
      </w:r>
      <w:r w:rsidR="009221A9">
        <w:t>, and not just the thread principal</w:t>
      </w:r>
      <w:r w:rsidR="00AB008E">
        <w:t>.</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/api/tasks/123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92CA07B" w:rsidR="00C31E9A" w:rsidRDefault="007643BC" w:rsidP="00E527EF">
      <w:pPr>
        <w:pStyle w:val="BodyTextCont"/>
      </w:pPr>
      <w:r>
        <w:t xml:space="preserve">We'll restrict the operation </w:t>
      </w:r>
      <w:r w:rsidR="00175017">
        <w:t xml:space="preserve">itself </w:t>
      </w:r>
      <w:r>
        <w:t xml:space="preserve">to </w:t>
      </w:r>
      <w:r w:rsidR="009E071F">
        <w:t xml:space="preserve">users who are at least </w:t>
      </w:r>
      <w:r>
        <w:t xml:space="preserve">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w:t>
      </w:r>
      <w:r w:rsidR="009E071F">
        <w:t>are not members of the</w:t>
      </w:r>
      <w:r>
        <w:t xml:space="preserve">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707E420F" w14:textId="77777777" w:rsidR="004B44A7" w:rsidRPr="004B44A7" w:rsidRDefault="004B44A7" w:rsidP="004B44A7">
      <w:pPr>
        <w:pStyle w:val="Code"/>
      </w:pPr>
      <w:r w:rsidRPr="004B44A7">
        <w:t>using WebApi2Book.Data;</w:t>
      </w:r>
    </w:p>
    <w:p w14:paraId="6CFD3FF9" w14:textId="5269E607" w:rsidR="00EA4849" w:rsidRPr="00EA4849" w:rsidRDefault="00EA4849" w:rsidP="004B44A7">
      <w:pPr>
        <w:pStyle w:val="Code"/>
      </w:pPr>
      <w:r w:rsidRPr="00EA4849">
        <w:t>using WebApi2Book.Data.Exceptions;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r w:rsidRPr="008B6A06">
        <w:rPr>
          <w:rStyle w:val="CodeInline"/>
        </w:rPr>
        <w:t>GetTask</w:t>
      </w:r>
      <w:r>
        <w:t xml:space="preserve"> uses the </w:t>
      </w:r>
      <w:r w:rsidRPr="008B6A06">
        <w:rPr>
          <w:rStyle w:val="CodeInline"/>
        </w:rPr>
        <w:t>ITaskByIdQueryProcessor</w:t>
      </w:r>
      <w:r>
        <w:t xml:space="preserve"> (which we added in the Activate a Task section, above) to fetch the entity. Then it uses the </w:t>
      </w:r>
      <w:r w:rsidRPr="008B6A06">
        <w:rPr>
          <w:rStyle w:val="CodeInline"/>
        </w:rPr>
        <w:t>IAutoMapper</w:t>
      </w:r>
      <w:r>
        <w:t xml:space="preserve"> to transfer the data to a service model object that can be returned in the response.</w:t>
      </w:r>
    </w:p>
    <w:p w14:paraId="0B762140" w14:textId="349744EE" w:rsidR="00335AC3" w:rsidRDefault="009B7E75" w:rsidP="00BC26C4">
      <w:pPr>
        <w:pStyle w:val="BodyTextCont"/>
      </w:pPr>
      <w:r>
        <w:t xml:space="preserve">To complete the basic scenario, add the </w:t>
      </w:r>
      <w:r w:rsidR="00976A29">
        <w:t xml:space="preserve">new </w:t>
      </w:r>
      <w:r w:rsidR="00976A29" w:rsidRPr="007D78A7">
        <w:rPr>
          <w:rStyle w:val="CodeInline"/>
        </w:rPr>
        <w:t>GetTask</w:t>
      </w:r>
      <w:r w:rsidR="00976A29">
        <w:t xml:space="preserve"> method </w:t>
      </w:r>
      <w:r>
        <w:t xml:space="preserve">to the </w:t>
      </w:r>
      <w:r w:rsidRPr="009B7E75">
        <w:rPr>
          <w:rStyle w:val="CodeInline"/>
        </w:rPr>
        <w:t>TasksController</w:t>
      </w:r>
      <w:r w:rsidR="00976A29" w:rsidRPr="007D78A7">
        <w:rPr>
          <w:rStyle w:val="CodeInline"/>
          <w:rFonts w:ascii="Utopia" w:hAnsi="Utopia"/>
        </w:rPr>
        <w:t>, which should now appear as</w:t>
      </w:r>
      <w:r w:rsidRPr="00BC26C4">
        <w:t>…</w:t>
      </w:r>
    </w:p>
    <w:p w14:paraId="4A3D884B" w14:textId="77777777" w:rsidR="005F7510" w:rsidRPr="00BC26C4" w:rsidRDefault="005F7510" w:rsidP="00BC26C4">
      <w:pPr>
        <w:pStyle w:val="BodyTextCont"/>
      </w:pPr>
    </w:p>
    <w:p w14:paraId="68E94D94" w14:textId="77777777" w:rsidR="005F7510" w:rsidRPr="005F7510" w:rsidRDefault="005F7510" w:rsidP="007D78A7">
      <w:pPr>
        <w:pStyle w:val="Code"/>
        <w:rPr>
          <w:highlight w:val="white"/>
        </w:rPr>
      </w:pPr>
      <w:r w:rsidRPr="005F7510">
        <w:rPr>
          <w:highlight w:val="white"/>
        </w:rPr>
        <w:t>using System.Net.Http;</w:t>
      </w:r>
    </w:p>
    <w:p w14:paraId="59521D27" w14:textId="77777777" w:rsidR="005F7510" w:rsidRPr="005F7510" w:rsidRDefault="005F7510" w:rsidP="007D78A7">
      <w:pPr>
        <w:pStyle w:val="Code"/>
        <w:rPr>
          <w:highlight w:val="white"/>
        </w:rPr>
      </w:pPr>
      <w:r w:rsidRPr="005F7510">
        <w:rPr>
          <w:highlight w:val="white"/>
        </w:rPr>
        <w:t>using System.Web.Http;</w:t>
      </w:r>
    </w:p>
    <w:p w14:paraId="3E353AB5" w14:textId="77777777" w:rsidR="005F7510" w:rsidRPr="005F7510" w:rsidRDefault="005F7510" w:rsidP="007D78A7">
      <w:pPr>
        <w:pStyle w:val="Code"/>
        <w:rPr>
          <w:highlight w:val="white"/>
        </w:rPr>
      </w:pPr>
      <w:r w:rsidRPr="005F7510">
        <w:rPr>
          <w:highlight w:val="white"/>
        </w:rPr>
        <w:t>using WebApi2Book.Common;</w:t>
      </w:r>
    </w:p>
    <w:p w14:paraId="1B1A0DEB" w14:textId="77777777" w:rsidR="005F7510" w:rsidRPr="005F7510" w:rsidRDefault="005F7510" w:rsidP="007D78A7">
      <w:pPr>
        <w:pStyle w:val="Code"/>
        <w:rPr>
          <w:highlight w:val="white"/>
        </w:rPr>
      </w:pPr>
      <w:r w:rsidRPr="005F7510">
        <w:rPr>
          <w:highlight w:val="white"/>
        </w:rPr>
        <w:t>using WebApi2Book.Web.Api.InquiryProcessing;</w:t>
      </w:r>
    </w:p>
    <w:p w14:paraId="5194B3E1" w14:textId="77777777" w:rsidR="005F7510" w:rsidRPr="005F7510" w:rsidRDefault="005F7510" w:rsidP="007D78A7">
      <w:pPr>
        <w:pStyle w:val="Code"/>
        <w:rPr>
          <w:highlight w:val="white"/>
        </w:rPr>
      </w:pPr>
      <w:r w:rsidRPr="005F7510">
        <w:rPr>
          <w:highlight w:val="white"/>
        </w:rPr>
        <w:t>using WebApi2Book.Web.Api.MaintenanceProcessing;</w:t>
      </w:r>
    </w:p>
    <w:p w14:paraId="50C5B1D4" w14:textId="77777777" w:rsidR="005F7510" w:rsidRPr="005F7510" w:rsidRDefault="005F7510" w:rsidP="007D78A7">
      <w:pPr>
        <w:pStyle w:val="Code"/>
        <w:rPr>
          <w:highlight w:val="white"/>
        </w:rPr>
      </w:pPr>
      <w:r w:rsidRPr="005F7510">
        <w:rPr>
          <w:highlight w:val="white"/>
        </w:rPr>
        <w:t>using WebApi2Book.Web.Api.Models;</w:t>
      </w:r>
    </w:p>
    <w:p w14:paraId="4B43EBDB" w14:textId="77777777" w:rsidR="005F7510" w:rsidRPr="005F7510" w:rsidRDefault="005F7510" w:rsidP="007D78A7">
      <w:pPr>
        <w:pStyle w:val="Code"/>
        <w:rPr>
          <w:highlight w:val="white"/>
        </w:rPr>
      </w:pPr>
      <w:r w:rsidRPr="005F7510">
        <w:rPr>
          <w:highlight w:val="white"/>
        </w:rPr>
        <w:t>using WebApi2Book.Web.Common;</w:t>
      </w:r>
    </w:p>
    <w:p w14:paraId="07BC023C" w14:textId="77777777" w:rsidR="005F7510" w:rsidRPr="005F7510" w:rsidRDefault="005F7510" w:rsidP="007D78A7">
      <w:pPr>
        <w:pStyle w:val="Code"/>
        <w:rPr>
          <w:highlight w:val="white"/>
        </w:rPr>
      </w:pPr>
      <w:r w:rsidRPr="005F7510">
        <w:rPr>
          <w:highlight w:val="white"/>
        </w:rPr>
        <w:t>using WebApi2Book.Web.Common.Routing;</w:t>
      </w:r>
    </w:p>
    <w:p w14:paraId="52AE6AD2" w14:textId="77777777" w:rsidR="005F7510" w:rsidRPr="005F7510" w:rsidRDefault="005F7510" w:rsidP="007D78A7">
      <w:pPr>
        <w:pStyle w:val="Code"/>
        <w:rPr>
          <w:highlight w:val="white"/>
        </w:rPr>
      </w:pPr>
    </w:p>
    <w:p w14:paraId="0844EEE2" w14:textId="77777777" w:rsidR="005F7510" w:rsidRPr="005F7510" w:rsidRDefault="005F7510" w:rsidP="007D78A7">
      <w:pPr>
        <w:pStyle w:val="Code"/>
        <w:rPr>
          <w:highlight w:val="white"/>
        </w:rPr>
      </w:pPr>
      <w:r w:rsidRPr="005F7510">
        <w:rPr>
          <w:highlight w:val="white"/>
        </w:rPr>
        <w:t>namespace WebApi2Book.Web.Api.Controllers.V1</w:t>
      </w:r>
    </w:p>
    <w:p w14:paraId="578CF97D" w14:textId="77777777" w:rsidR="005F7510" w:rsidRPr="005F7510" w:rsidRDefault="005F7510" w:rsidP="007D78A7">
      <w:pPr>
        <w:pStyle w:val="Code"/>
        <w:rPr>
          <w:highlight w:val="white"/>
        </w:rPr>
      </w:pPr>
      <w:r w:rsidRPr="005F7510">
        <w:rPr>
          <w:highlight w:val="white"/>
        </w:rPr>
        <w:lastRenderedPageBreak/>
        <w:t>{</w:t>
      </w:r>
    </w:p>
    <w:p w14:paraId="564C22C0" w14:textId="77777777" w:rsidR="005F7510" w:rsidRPr="005F7510" w:rsidRDefault="005F7510" w:rsidP="007D78A7">
      <w:pPr>
        <w:pStyle w:val="Code"/>
        <w:rPr>
          <w:highlight w:val="white"/>
        </w:rPr>
      </w:pPr>
      <w:r w:rsidRPr="005F7510">
        <w:rPr>
          <w:highlight w:val="white"/>
        </w:rPr>
        <w:t xml:space="preserve">    [ApiVersion1RoutePrefix("tasks")]</w:t>
      </w:r>
    </w:p>
    <w:p w14:paraId="41DE00A2" w14:textId="77777777" w:rsidR="005F7510" w:rsidRPr="005F7510" w:rsidRDefault="005F7510" w:rsidP="007D78A7">
      <w:pPr>
        <w:pStyle w:val="Code"/>
        <w:rPr>
          <w:highlight w:val="white"/>
        </w:rPr>
      </w:pPr>
      <w:r w:rsidRPr="005F7510">
        <w:rPr>
          <w:highlight w:val="white"/>
        </w:rPr>
        <w:t xml:space="preserve">    [UnitOfWorkActionFilter]</w:t>
      </w:r>
    </w:p>
    <w:p w14:paraId="7CCB1B5E" w14:textId="77777777" w:rsidR="005F7510" w:rsidRPr="005F7510" w:rsidRDefault="005F7510" w:rsidP="007D78A7">
      <w:pPr>
        <w:pStyle w:val="Code"/>
        <w:rPr>
          <w:highlight w:val="white"/>
        </w:rPr>
      </w:pPr>
      <w:r w:rsidRPr="005F7510">
        <w:rPr>
          <w:highlight w:val="white"/>
        </w:rPr>
        <w:t xml:space="preserve">    public class TasksController : ApiController</w:t>
      </w:r>
    </w:p>
    <w:p w14:paraId="16E5E128" w14:textId="77777777" w:rsidR="005F7510" w:rsidRPr="005F7510" w:rsidRDefault="005F7510" w:rsidP="007D78A7">
      <w:pPr>
        <w:pStyle w:val="Code"/>
        <w:rPr>
          <w:highlight w:val="white"/>
        </w:rPr>
      </w:pPr>
      <w:r w:rsidRPr="005F7510">
        <w:rPr>
          <w:highlight w:val="white"/>
        </w:rPr>
        <w:t xml:space="preserve">    {</w:t>
      </w:r>
    </w:p>
    <w:p w14:paraId="0BFB86B0" w14:textId="77777777" w:rsidR="005F7510" w:rsidRPr="005F7510" w:rsidRDefault="005F7510" w:rsidP="007D78A7">
      <w:pPr>
        <w:pStyle w:val="Code"/>
        <w:rPr>
          <w:highlight w:val="white"/>
        </w:rPr>
      </w:pPr>
      <w:r w:rsidRPr="005F7510">
        <w:rPr>
          <w:highlight w:val="white"/>
        </w:rPr>
        <w:t xml:space="preserve">        private readonly IAddTaskMaintenanceProcessor _addTaskMaintenanceProcessor;</w:t>
      </w:r>
    </w:p>
    <w:p w14:paraId="4B6AC888" w14:textId="77777777" w:rsidR="005F7510" w:rsidRPr="005F7510" w:rsidRDefault="005F7510" w:rsidP="007D78A7">
      <w:pPr>
        <w:pStyle w:val="Code"/>
        <w:rPr>
          <w:highlight w:val="white"/>
        </w:rPr>
      </w:pPr>
      <w:r w:rsidRPr="005F7510">
        <w:rPr>
          <w:highlight w:val="white"/>
        </w:rPr>
        <w:t xml:space="preserve">        private readonly ITaskByIdInquiryProcessor _taskByIdInquiryProcessor;</w:t>
      </w:r>
    </w:p>
    <w:p w14:paraId="5A9BE4E4" w14:textId="77777777" w:rsidR="005F7510" w:rsidRPr="005F7510" w:rsidRDefault="005F7510" w:rsidP="007D78A7">
      <w:pPr>
        <w:pStyle w:val="Code"/>
        <w:rPr>
          <w:highlight w:val="white"/>
        </w:rPr>
      </w:pPr>
    </w:p>
    <w:p w14:paraId="29A8F6B7" w14:textId="77777777" w:rsidR="005F7510" w:rsidRPr="005F7510" w:rsidRDefault="005F7510" w:rsidP="007D78A7">
      <w:pPr>
        <w:pStyle w:val="Code"/>
        <w:rPr>
          <w:highlight w:val="white"/>
        </w:rPr>
      </w:pPr>
      <w:r w:rsidRPr="005F7510">
        <w:rPr>
          <w:highlight w:val="white"/>
        </w:rPr>
        <w:t xml:space="preserve">        public TasksController(IAddTaskMaintenanceProcessor addTaskMaintenanceProcessor,</w:t>
      </w:r>
    </w:p>
    <w:p w14:paraId="520D95EF" w14:textId="77777777" w:rsidR="005F7510" w:rsidRPr="005F7510" w:rsidRDefault="005F7510" w:rsidP="007D78A7">
      <w:pPr>
        <w:pStyle w:val="Code"/>
        <w:rPr>
          <w:highlight w:val="white"/>
        </w:rPr>
      </w:pPr>
      <w:r w:rsidRPr="005F7510">
        <w:rPr>
          <w:highlight w:val="white"/>
        </w:rPr>
        <w:t xml:space="preserve">            ITaskByIdInquiryProcessor taskByIdInquiryProcessor)</w:t>
      </w:r>
    </w:p>
    <w:p w14:paraId="6E3DC84A" w14:textId="77777777" w:rsidR="005F7510" w:rsidRPr="005F7510" w:rsidRDefault="005F7510" w:rsidP="007D78A7">
      <w:pPr>
        <w:pStyle w:val="Code"/>
        <w:rPr>
          <w:highlight w:val="white"/>
        </w:rPr>
      </w:pPr>
      <w:r w:rsidRPr="005F7510">
        <w:rPr>
          <w:highlight w:val="white"/>
        </w:rPr>
        <w:t xml:space="preserve">        {</w:t>
      </w:r>
    </w:p>
    <w:p w14:paraId="5339B040" w14:textId="77777777" w:rsidR="005F7510" w:rsidRPr="005F7510" w:rsidRDefault="005F7510" w:rsidP="007D78A7">
      <w:pPr>
        <w:pStyle w:val="Code"/>
        <w:rPr>
          <w:highlight w:val="white"/>
        </w:rPr>
      </w:pPr>
      <w:r w:rsidRPr="005F7510">
        <w:rPr>
          <w:highlight w:val="white"/>
        </w:rPr>
        <w:t xml:space="preserve">            _addTaskMaintenanceProcessor = addTaskMaintenanceProcessor;</w:t>
      </w:r>
    </w:p>
    <w:p w14:paraId="672B5A58" w14:textId="77777777" w:rsidR="005F7510" w:rsidRPr="005F7510" w:rsidRDefault="005F7510" w:rsidP="007D78A7">
      <w:pPr>
        <w:pStyle w:val="Code"/>
        <w:rPr>
          <w:highlight w:val="white"/>
        </w:rPr>
      </w:pPr>
      <w:r w:rsidRPr="005F7510">
        <w:rPr>
          <w:highlight w:val="white"/>
        </w:rPr>
        <w:t xml:space="preserve">            _taskByIdInquiryProcessor = taskByIdInquiryProcessor;</w:t>
      </w:r>
    </w:p>
    <w:p w14:paraId="0535CCAC" w14:textId="77777777" w:rsidR="005F7510" w:rsidRPr="005F7510" w:rsidRDefault="005F7510" w:rsidP="007D78A7">
      <w:pPr>
        <w:pStyle w:val="Code"/>
        <w:rPr>
          <w:highlight w:val="white"/>
        </w:rPr>
      </w:pPr>
      <w:r w:rsidRPr="005F7510">
        <w:rPr>
          <w:highlight w:val="white"/>
        </w:rPr>
        <w:t xml:space="preserve">        }</w:t>
      </w:r>
    </w:p>
    <w:p w14:paraId="7BF988C5" w14:textId="77777777" w:rsidR="005F7510" w:rsidRPr="005F7510" w:rsidRDefault="005F7510" w:rsidP="007D78A7">
      <w:pPr>
        <w:pStyle w:val="Code"/>
        <w:rPr>
          <w:highlight w:val="white"/>
        </w:rPr>
      </w:pPr>
    </w:p>
    <w:p w14:paraId="2F00E6CD" w14:textId="77777777" w:rsidR="005F7510" w:rsidRPr="005F7510" w:rsidRDefault="005F7510" w:rsidP="007D78A7">
      <w:pPr>
        <w:pStyle w:val="Code"/>
        <w:rPr>
          <w:highlight w:val="white"/>
        </w:rPr>
      </w:pPr>
      <w:r w:rsidRPr="005F7510">
        <w:rPr>
          <w:highlight w:val="white"/>
        </w:rPr>
        <w:t xml:space="preserve">        [Route("", Name = "AddTaskRoute")]</w:t>
      </w:r>
    </w:p>
    <w:p w14:paraId="50A31C6A" w14:textId="77777777" w:rsidR="005F7510" w:rsidRPr="005F7510" w:rsidRDefault="005F7510" w:rsidP="007D78A7">
      <w:pPr>
        <w:pStyle w:val="Code"/>
        <w:rPr>
          <w:highlight w:val="white"/>
        </w:rPr>
      </w:pPr>
      <w:r w:rsidRPr="005F7510">
        <w:rPr>
          <w:highlight w:val="white"/>
        </w:rPr>
        <w:t xml:space="preserve">        [HttpPost]</w:t>
      </w:r>
    </w:p>
    <w:p w14:paraId="1C85F576" w14:textId="77777777" w:rsidR="005F7510" w:rsidRPr="005F7510" w:rsidRDefault="005F7510" w:rsidP="007D78A7">
      <w:pPr>
        <w:pStyle w:val="Code"/>
        <w:rPr>
          <w:highlight w:val="white"/>
        </w:rPr>
      </w:pPr>
      <w:r w:rsidRPr="005F7510">
        <w:rPr>
          <w:highlight w:val="white"/>
        </w:rPr>
        <w:t xml:space="preserve">        [Authorize(Roles = Constants.RoleNames.Manager)]</w:t>
      </w:r>
    </w:p>
    <w:p w14:paraId="5A26795F" w14:textId="77777777" w:rsidR="005F7510" w:rsidRPr="005F7510" w:rsidRDefault="005F7510" w:rsidP="007D78A7">
      <w:pPr>
        <w:pStyle w:val="Code"/>
        <w:rPr>
          <w:highlight w:val="white"/>
        </w:rPr>
      </w:pPr>
      <w:r w:rsidRPr="005F7510">
        <w:rPr>
          <w:highlight w:val="white"/>
        </w:rPr>
        <w:t xml:space="preserve">        public IHttpActionResult AddTask(HttpRequestMessage requestMessage, NewTask newTask)</w:t>
      </w:r>
    </w:p>
    <w:p w14:paraId="110B129F" w14:textId="77777777" w:rsidR="005F7510" w:rsidRPr="005F7510" w:rsidRDefault="005F7510" w:rsidP="007D78A7">
      <w:pPr>
        <w:pStyle w:val="Code"/>
        <w:rPr>
          <w:highlight w:val="white"/>
        </w:rPr>
      </w:pPr>
      <w:r w:rsidRPr="005F7510">
        <w:rPr>
          <w:highlight w:val="white"/>
        </w:rPr>
        <w:t xml:space="preserve">        {</w:t>
      </w:r>
    </w:p>
    <w:p w14:paraId="70D620D2" w14:textId="77777777" w:rsidR="005F7510" w:rsidRPr="005F7510" w:rsidRDefault="005F7510" w:rsidP="007D78A7">
      <w:pPr>
        <w:pStyle w:val="Code"/>
        <w:rPr>
          <w:highlight w:val="white"/>
        </w:rPr>
      </w:pPr>
      <w:r w:rsidRPr="005F7510">
        <w:rPr>
          <w:highlight w:val="white"/>
        </w:rPr>
        <w:t xml:space="preserve">            var task = _addTaskMaintenanceProcessor.AddTask(newTask);</w:t>
      </w:r>
    </w:p>
    <w:p w14:paraId="61B607EE" w14:textId="77777777" w:rsidR="005F7510" w:rsidRPr="005F7510" w:rsidRDefault="005F7510" w:rsidP="007D78A7">
      <w:pPr>
        <w:pStyle w:val="Code"/>
        <w:rPr>
          <w:highlight w:val="white"/>
        </w:rPr>
      </w:pPr>
      <w:r w:rsidRPr="005F7510">
        <w:rPr>
          <w:highlight w:val="white"/>
        </w:rPr>
        <w:t xml:space="preserve">            var result = new TaskCreatedActionResult(requestMessage, task);</w:t>
      </w:r>
    </w:p>
    <w:p w14:paraId="1F5B282E" w14:textId="77777777" w:rsidR="005F7510" w:rsidRPr="005F7510" w:rsidRDefault="005F7510" w:rsidP="007D78A7">
      <w:pPr>
        <w:pStyle w:val="Code"/>
        <w:rPr>
          <w:highlight w:val="white"/>
        </w:rPr>
      </w:pPr>
      <w:r w:rsidRPr="005F7510">
        <w:rPr>
          <w:highlight w:val="white"/>
        </w:rPr>
        <w:t xml:space="preserve">            return result;</w:t>
      </w:r>
    </w:p>
    <w:p w14:paraId="072123B6" w14:textId="77777777" w:rsidR="005F7510" w:rsidRPr="005F7510" w:rsidRDefault="005F7510" w:rsidP="007D78A7">
      <w:pPr>
        <w:pStyle w:val="Code"/>
        <w:rPr>
          <w:highlight w:val="white"/>
        </w:rPr>
      </w:pPr>
      <w:r w:rsidRPr="005F7510">
        <w:rPr>
          <w:highlight w:val="white"/>
        </w:rPr>
        <w:t xml:space="preserve">        }</w:t>
      </w:r>
    </w:p>
    <w:p w14:paraId="1D63BD09" w14:textId="77777777" w:rsidR="005F7510" w:rsidRPr="005F7510" w:rsidRDefault="005F7510" w:rsidP="007D78A7">
      <w:pPr>
        <w:pStyle w:val="Code"/>
        <w:rPr>
          <w:highlight w:val="white"/>
        </w:rPr>
      </w:pPr>
    </w:p>
    <w:p w14:paraId="1657B36D" w14:textId="77777777" w:rsidR="005F7510" w:rsidRPr="007D78A7" w:rsidRDefault="005F7510" w:rsidP="007D78A7">
      <w:pPr>
        <w:pStyle w:val="Code"/>
        <w:rPr>
          <w:rStyle w:val="CodeBold"/>
          <w:highlight w:val="white"/>
        </w:rPr>
      </w:pPr>
      <w:r w:rsidRPr="005F7510">
        <w:rPr>
          <w:highlight w:val="white"/>
        </w:rPr>
        <w:t xml:space="preserve">        </w:t>
      </w:r>
      <w:r w:rsidRPr="007D78A7">
        <w:rPr>
          <w:rStyle w:val="CodeBold"/>
          <w:highlight w:val="white"/>
        </w:rPr>
        <w:t>[Route("{id:long}", Name = "GetTaskRoute")]</w:t>
      </w:r>
    </w:p>
    <w:p w14:paraId="3D8B1611" w14:textId="27427330" w:rsidR="005F7510" w:rsidRPr="007D78A7" w:rsidRDefault="005F7510" w:rsidP="007D78A7">
      <w:pPr>
        <w:pStyle w:val="Code"/>
        <w:rPr>
          <w:rStyle w:val="CodeBold"/>
          <w:highlight w:val="white"/>
        </w:rPr>
      </w:pPr>
      <w:r w:rsidRPr="007D78A7">
        <w:rPr>
          <w:rStyle w:val="CodeBold"/>
          <w:highlight w:val="white"/>
        </w:rPr>
        <w:t xml:space="preserve">        </w:t>
      </w:r>
      <w:r w:rsidR="00F04AF7">
        <w:rPr>
          <w:rStyle w:val="CodeBold"/>
          <w:highlight w:val="white"/>
        </w:rPr>
        <w:t xml:space="preserve">         </w:t>
      </w:r>
      <w:r w:rsidRPr="007D78A7">
        <w:rPr>
          <w:rStyle w:val="CodeBold"/>
          <w:highlight w:val="white"/>
        </w:rPr>
        <w:t>public Task GetTask(long id)</w:t>
      </w:r>
    </w:p>
    <w:p w14:paraId="1BDA703B" w14:textId="3B49C850" w:rsidR="005F7510" w:rsidRPr="007D78A7" w:rsidRDefault="005F7510" w:rsidP="007D78A7">
      <w:pPr>
        <w:pStyle w:val="Code"/>
        <w:rPr>
          <w:rStyle w:val="CodeBold"/>
          <w:highlight w:val="white"/>
        </w:rPr>
      </w:pPr>
      <w:r w:rsidRPr="007D78A7">
        <w:rPr>
          <w:rStyle w:val="CodeBold"/>
          <w:highlight w:val="white"/>
        </w:rPr>
        <w:t xml:space="preserve">        </w:t>
      </w:r>
      <w:r w:rsidR="00F04AF7">
        <w:rPr>
          <w:rStyle w:val="CodeBold"/>
          <w:highlight w:val="white"/>
        </w:rPr>
        <w:t xml:space="preserve">         </w:t>
      </w:r>
      <w:r w:rsidRPr="007D78A7">
        <w:rPr>
          <w:rStyle w:val="CodeBold"/>
          <w:highlight w:val="white"/>
        </w:rPr>
        <w:t>{</w:t>
      </w:r>
    </w:p>
    <w:p w14:paraId="26104A0C" w14:textId="189670AB" w:rsidR="005F7510" w:rsidRPr="007D78A7" w:rsidRDefault="005F7510" w:rsidP="007D78A7">
      <w:pPr>
        <w:pStyle w:val="Code"/>
        <w:rPr>
          <w:rStyle w:val="CodeBold"/>
          <w:highlight w:val="white"/>
        </w:rPr>
      </w:pPr>
      <w:r w:rsidRPr="007D78A7">
        <w:rPr>
          <w:rStyle w:val="CodeBold"/>
          <w:highlight w:val="white"/>
        </w:rPr>
        <w:t xml:space="preserve">            </w:t>
      </w:r>
      <w:r w:rsidR="00F04AF7">
        <w:rPr>
          <w:rStyle w:val="CodeBold"/>
          <w:highlight w:val="white"/>
        </w:rPr>
        <w:t xml:space="preserve">         </w:t>
      </w:r>
      <w:r w:rsidRPr="007D78A7">
        <w:rPr>
          <w:rStyle w:val="CodeBold"/>
          <w:highlight w:val="white"/>
        </w:rPr>
        <w:t>var task = _taskByIdInquiryProcessor.GetTask(id);</w:t>
      </w:r>
    </w:p>
    <w:p w14:paraId="59F57431" w14:textId="5E6D0E29" w:rsidR="005F7510" w:rsidRPr="007D78A7" w:rsidRDefault="005F7510" w:rsidP="007D78A7">
      <w:pPr>
        <w:pStyle w:val="Code"/>
        <w:rPr>
          <w:rStyle w:val="CodeBold"/>
          <w:highlight w:val="white"/>
        </w:rPr>
      </w:pPr>
      <w:r w:rsidRPr="007D78A7">
        <w:rPr>
          <w:rStyle w:val="CodeBold"/>
          <w:highlight w:val="white"/>
        </w:rPr>
        <w:t xml:space="preserve">            </w:t>
      </w:r>
      <w:r w:rsidR="00F04AF7">
        <w:rPr>
          <w:rStyle w:val="CodeBold"/>
          <w:highlight w:val="white"/>
        </w:rPr>
        <w:t xml:space="preserve">         </w:t>
      </w:r>
      <w:r w:rsidRPr="007D78A7">
        <w:rPr>
          <w:rStyle w:val="CodeBold"/>
          <w:highlight w:val="white"/>
        </w:rPr>
        <w:t>return task;</w:t>
      </w:r>
    </w:p>
    <w:p w14:paraId="387760BB" w14:textId="18C52406" w:rsidR="005F7510" w:rsidRPr="007D78A7" w:rsidRDefault="005F7510" w:rsidP="007D78A7">
      <w:pPr>
        <w:pStyle w:val="Code"/>
        <w:rPr>
          <w:rStyle w:val="CodeBold"/>
          <w:highlight w:val="white"/>
        </w:rPr>
      </w:pPr>
      <w:r w:rsidRPr="007D78A7">
        <w:rPr>
          <w:rStyle w:val="CodeBold"/>
          <w:highlight w:val="white"/>
        </w:rPr>
        <w:t xml:space="preserve">        </w:t>
      </w:r>
      <w:r w:rsidR="00F04AF7">
        <w:rPr>
          <w:rStyle w:val="CodeBold"/>
          <w:highlight w:val="white"/>
        </w:rPr>
        <w:t xml:space="preserve">         </w:t>
      </w:r>
      <w:r w:rsidRPr="007D78A7">
        <w:rPr>
          <w:rStyle w:val="CodeBold"/>
          <w:highlight w:val="white"/>
        </w:rPr>
        <w:t>}</w:t>
      </w:r>
    </w:p>
    <w:p w14:paraId="56C6B31C" w14:textId="77777777" w:rsidR="005F7510" w:rsidRPr="005F7510" w:rsidRDefault="005F7510" w:rsidP="007D78A7">
      <w:pPr>
        <w:pStyle w:val="Code"/>
        <w:rPr>
          <w:highlight w:val="white"/>
        </w:rPr>
      </w:pPr>
      <w:r w:rsidRPr="005F7510">
        <w:rPr>
          <w:highlight w:val="white"/>
        </w:rPr>
        <w:t xml:space="preserve">    }</w:t>
      </w:r>
    </w:p>
    <w:p w14:paraId="78B2B832" w14:textId="77777777" w:rsidR="005F7510" w:rsidRDefault="005F7510" w:rsidP="007D78A7">
      <w:pPr>
        <w:pStyle w:val="Code"/>
      </w:pPr>
      <w:r w:rsidRPr="005F7510">
        <w:rPr>
          <w:highlight w:val="white"/>
        </w:rPr>
        <w:t>}</w:t>
      </w:r>
      <w:r w:rsidRPr="009B7E75" w:rsidDel="005F7510">
        <w:t xml:space="preserve"> </w:t>
      </w:r>
    </w:p>
    <w:p w14:paraId="7B42BC44" w14:textId="77777777" w:rsidR="005F7510" w:rsidRDefault="005F7510" w:rsidP="00C94F58">
      <w:pPr>
        <w:pStyle w:val="BodyTextCont"/>
      </w:pPr>
    </w:p>
    <w:p w14:paraId="5B339BE8" w14:textId="3ECDE012" w:rsidR="009B7E75" w:rsidRDefault="009B7E75" w:rsidP="00C94F58">
      <w:pPr>
        <w:pStyle w:val="BodyTextCont"/>
      </w:pPr>
      <w:r>
        <w:t xml:space="preserve">… and also add an authorization filter to the controller to ensure that users </w:t>
      </w:r>
      <w:r w:rsidR="00D5240C">
        <w:t xml:space="preserve">are members of the </w:t>
      </w:r>
      <w:r>
        <w:t xml:space="preserve">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bookmarkStart w:id="1" w:name="OLE_LINK1"/>
      <w:bookmarkStart w:id="2" w:name="OLE_LINK2"/>
      <w:r w:rsidRPr="009B7E75">
        <w:rPr>
          <w:rStyle w:val="CodeBold"/>
        </w:rPr>
        <w:t>[Authorize(Roles = Constants.RoleNames.JuniorWorker)]</w:t>
      </w:r>
    </w:p>
    <w:bookmarkEnd w:id="1"/>
    <w:bookmarkEnd w:id="2"/>
    <w:p w14:paraId="37A294F8" w14:textId="2765574F" w:rsidR="009B7E75" w:rsidRDefault="009B7E75" w:rsidP="009B7E75">
      <w:pPr>
        <w:pStyle w:val="Code"/>
      </w:pPr>
      <w:r w:rsidRPr="009B7E75">
        <w:t>public class TasksController : ApiController</w:t>
      </w:r>
    </w:p>
    <w:p w14:paraId="1477D53E" w14:textId="7B19E110" w:rsidR="009B7E75" w:rsidRDefault="009B7E75" w:rsidP="00C94F58">
      <w:pPr>
        <w:pStyle w:val="BodyTextCont"/>
      </w:pPr>
      <w:r>
        <w:t xml:space="preserve">At this point, </w:t>
      </w:r>
      <w:r w:rsidRPr="009B7E75">
        <w:rPr>
          <w:rStyle w:val="CodeInline"/>
        </w:rPr>
        <w:t>[Authorize(Roles = Constants.RoleNames.Manager)]</w:t>
      </w:r>
      <w:r>
        <w:t xml:space="preserve"> is still decorating the </w:t>
      </w:r>
      <w:r w:rsidRPr="009B7E75">
        <w:rPr>
          <w:rStyle w:val="CodeInline"/>
        </w:rPr>
        <w:t>AddTask</w:t>
      </w:r>
      <w:r>
        <w:t xml:space="preserve"> method, because adding a task requires a manager role. </w:t>
      </w:r>
      <w:r w:rsidR="00F278DB">
        <w:t xml:space="preserve">This illustrates </w:t>
      </w:r>
      <w:r>
        <w:t xml:space="preserve">how the authorization </w:t>
      </w:r>
      <w:r w:rsidR="00530390">
        <w:t xml:space="preserve">requirements of the </w:t>
      </w:r>
      <w:r>
        <w:t xml:space="preserve">filter with the narrower scope (the one on the method) </w:t>
      </w:r>
      <w:r w:rsidR="00530390">
        <w:t xml:space="preserve">are combined with </w:t>
      </w:r>
      <w:r>
        <w:t xml:space="preserve">the </w:t>
      </w:r>
      <w:r w:rsidR="00530390">
        <w:t xml:space="preserve">requirements of the </w:t>
      </w:r>
      <w:r>
        <w:t>one with the broader scope (the one on the class).</w:t>
      </w:r>
      <w:r w:rsidR="00530390">
        <w:t xml:space="preserve"> As a result, the user has to satisfy all of the authorization reqirements in the entire chain.</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lastRenderedPageBreak/>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bookmarkStart w:id="3" w:name="OLE_LINK3"/>
      <w:bookmarkStart w:id="4" w:name="OLE_LINK4"/>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bookmarkEnd w:id="3"/>
    <w:bookmarkEnd w:id="4"/>
    <w:p w14:paraId="466B46C3" w14:textId="7F570690" w:rsidR="005746AF" w:rsidRDefault="005746AF" w:rsidP="00C94F58">
      <w:pPr>
        <w:pStyle w:val="BodyTextCont"/>
      </w:pPr>
      <w:r>
        <w:t xml:space="preserve">By convention, </w:t>
      </w:r>
      <w:r w:rsidR="00EB4EB9">
        <w:t>ASP.NET Web API</w:t>
      </w:r>
      <w:r>
        <w:t>uses</w:t>
      </w:r>
      <w:r w:rsidR="00530390">
        <w:t xml:space="preserve"> reflection to call</w:t>
      </w:r>
      <w:r>
        <w:t xml:space="preserve"> </w:t>
      </w:r>
      <w:r w:rsidRPr="005746AF">
        <w:rPr>
          <w:rStyle w:val="CodeInline"/>
        </w:rPr>
        <w:t>ShouldSerialize*</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r w:rsidR="007921F8" w:rsidRPr="007921F8">
        <w:rPr>
          <w:rStyle w:val="CodeInline"/>
        </w:rPr>
        <w:t>ShouldSerializeAssignees</w:t>
      </w:r>
      <w:r>
        <w:t xml:space="preserve"> with the </w:t>
      </w:r>
      <w:r w:rsidRPr="005746AF">
        <w:rPr>
          <w:rStyle w:val="CodeInline"/>
        </w:rPr>
        <w:t>SetShouldSerializeAssignees</w:t>
      </w:r>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bookmarkStart w:id="5" w:name="OLE_LINK5"/>
      <w:bookmarkStart w:id="6" w:name="OLE_LINK6"/>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lastRenderedPageBreak/>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bookmarkEnd w:id="5"/>
    <w:bookmarkEnd w:id="6"/>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r w:rsidR="000675CD" w:rsidRPr="000675CD">
        <w:rPr>
          <w:rStyle w:val="CodeInline"/>
        </w:rPr>
        <w:t>WebApiApplication</w:t>
      </w:r>
      <w:r w:rsidR="000675CD">
        <w:t xml:space="preserve"> class and modify the </w:t>
      </w:r>
      <w:r w:rsidR="000675CD" w:rsidRPr="00457FE5">
        <w:rPr>
          <w:rStyle w:val="CodeInline"/>
        </w:rPr>
        <w:t>RegisterHandlers</w:t>
      </w:r>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F04AF7" w:rsidRDefault="00457FE5" w:rsidP="00457FE5">
      <w:pPr>
        <w:pStyle w:val="Code"/>
        <w:rPr>
          <w:rStyle w:val="CodeBold"/>
        </w:rPr>
      </w:pPr>
      <w:r w:rsidRPr="00457FE5">
        <w:t xml:space="preserve">    </w:t>
      </w:r>
      <w:bookmarkStart w:id="7" w:name="OLE_LINK9"/>
      <w:bookmarkStart w:id="8" w:name="OLE_LINK10"/>
      <w:r w:rsidRPr="00F04AF7">
        <w:rPr>
          <w:rStyle w:val="CodeBold"/>
        </w:rPr>
        <w:t>var userSession = WebContainerManager.Get&lt;IUserSession&gt;();</w:t>
      </w:r>
    </w:p>
    <w:p w14:paraId="4FC76B50" w14:textId="77777777" w:rsidR="00457FE5" w:rsidRPr="00457FE5" w:rsidRDefault="00457FE5" w:rsidP="00457FE5">
      <w:pPr>
        <w:pStyle w:val="Code"/>
      </w:pPr>
    </w:p>
    <w:bookmarkEnd w:id="7"/>
    <w:bookmarkEnd w:id="8"/>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lastRenderedPageBreak/>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bookmarkStart w:id="9" w:name="OLE_LINK7"/>
      <w:bookmarkStart w:id="10" w:name="OLE_LINK8"/>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bookmarkEnd w:id="9"/>
    <w:bookmarkEnd w:id="10"/>
    <w:p w14:paraId="228C326C" w14:textId="4ADDD00A" w:rsidR="00457FE5" w:rsidRDefault="00457FE5" w:rsidP="00457FE5">
      <w:pPr>
        <w:pStyle w:val="Code"/>
      </w:pPr>
      <w:r w:rsidRPr="00457FE5">
        <w:t>}</w:t>
      </w:r>
    </w:p>
    <w:p w14:paraId="5454BE9B" w14:textId="77777777" w:rsidR="00C6199C" w:rsidRDefault="00C6199C" w:rsidP="00457FE5">
      <w:pPr>
        <w:pStyle w:val="Code"/>
      </w:pP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r w:rsidRPr="00FA0885">
        <w:rPr>
          <w:rStyle w:val="CodeInline"/>
        </w:rPr>
        <w:t>TaskDataSecurityMessageHandler</w:t>
      </w:r>
      <w:r w:rsidR="000675CD">
        <w:t xml:space="preserve"> implementation,</w:t>
      </w:r>
      <w:r>
        <w:t xml:space="preserve"> we see that it, like </w:t>
      </w:r>
      <w:r w:rsidRPr="00FA0885">
        <w:rPr>
          <w:rStyle w:val="CodeInline"/>
        </w:rPr>
        <w:t>BasicAuthenticationMessageHandler</w:t>
      </w:r>
      <w:r>
        <w:t xml:space="preserve">, derives from the ASP.NET Web API's </w:t>
      </w:r>
      <w:r w:rsidRPr="00FA0885">
        <w:rPr>
          <w:rStyle w:val="CodeInline"/>
        </w:rPr>
        <w:t>DelegatingHandler</w:t>
      </w:r>
      <w:r>
        <w:t xml:space="preserve"> base class. As with </w:t>
      </w:r>
      <w:r w:rsidRPr="00FA0885">
        <w:rPr>
          <w:rStyle w:val="CodeInline"/>
        </w:rPr>
        <w:t>BasicAuthenticationMessageHandler</w:t>
      </w:r>
      <w:r>
        <w:t xml:space="preserve">, it overrides </w:t>
      </w:r>
      <w:r w:rsidRPr="00FA0885">
        <w:rPr>
          <w:rStyle w:val="CodeInline"/>
        </w:rPr>
        <w:t>SendAsync</w:t>
      </w:r>
      <w:r>
        <w:t xml:space="preserve">. However, this time the implementation passes the request on </w:t>
      </w:r>
      <w:r w:rsidR="00AA1EE4">
        <w:t>down</w:t>
      </w:r>
      <w:r>
        <w:t xml:space="preserve"> the chain with a call to </w:t>
      </w:r>
      <w:r w:rsidRPr="00FA0885">
        <w:rPr>
          <w:rStyle w:val="CodeInline"/>
        </w:rPr>
        <w:t>base.SendAsync</w:t>
      </w:r>
      <w:r>
        <w:t xml:space="preserve"> without inspecting it first. That's because this handler is only interested in the response, and it's only going to act upon </w:t>
      </w:r>
      <w:r w:rsidR="00AA1EE4">
        <w:t>the response</w:t>
      </w:r>
      <w:r>
        <w:t xml:space="preserve"> if </w:t>
      </w:r>
      <w:r w:rsidRPr="00FA0885">
        <w:rPr>
          <w:rStyle w:val="CodeInline"/>
        </w:rPr>
        <w:t>CanHandleResponse</w:t>
      </w:r>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r w:rsidRPr="00AA1EE4">
        <w:rPr>
          <w:rStyle w:val="CodeInline"/>
        </w:rPr>
        <w:t>CanHandleResponse</w:t>
      </w:r>
      <w:r>
        <w:t xml:space="preserve"> indicates that the response contains task data, then </w:t>
      </w:r>
      <w:r w:rsidRPr="00AA1EE4">
        <w:rPr>
          <w:rStyle w:val="CodeInline"/>
        </w:rPr>
        <w:t>SendAsync</w:t>
      </w:r>
      <w:r>
        <w:t xml:space="preserve"> invokes </w:t>
      </w:r>
      <w:r w:rsidRPr="00AA1EE4">
        <w:rPr>
          <w:rStyle w:val="CodeInline"/>
        </w:rPr>
        <w:t>ApplySecurityToResponseData</w:t>
      </w:r>
      <w:r>
        <w:t xml:space="preserve">. It is here that the assignees are removed from the response if the user does not have a senior worker role. </w:t>
      </w:r>
      <w:r w:rsidR="00F92EC1" w:rsidRPr="00AA1EE4">
        <w:rPr>
          <w:rStyle w:val="CodeInline"/>
        </w:rPr>
        <w:t>ApplySecurityToResponseData</w:t>
      </w:r>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First, we'll test the functionality with bhogg's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jdoe's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lastRenderedPageBreak/>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important","StartDate":"2014-05-13T00:52:34","DueDate":null,"CreatedDate":"2014-05-10T19:02:52","CompletedDate":null,"Status":{"StatusId":2,"Name":"In Progress","Ordinal":1},"Links":[]}</w:t>
      </w:r>
    </w:p>
    <w:p w14:paraId="2284B27B" w14:textId="501BF5BA" w:rsidR="00F92EC1" w:rsidRDefault="00197ADF" w:rsidP="00C94F58">
      <w:pPr>
        <w:pStyle w:val="BodyTextCont"/>
      </w:pPr>
      <w:r>
        <w:t>Correct! User jdoe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3243F151" w:rsidR="00335AC3" w:rsidRDefault="007707B2" w:rsidP="00487565">
      <w:pPr>
        <w:pStyle w:val="BodyTextFirst"/>
      </w:pPr>
      <w:r>
        <w:t>In the previous section we demonstrated two important concepts. One, utilizing the extensibility of ASP.NET Web API to build a message handler that deals with a service-level concern (i.e. authentication). And two, the simple strategy and mechanics behind HTTP Basic authentication.</w:t>
      </w:r>
      <w:r w:rsidR="00CC066D">
        <w:t xml:space="preserve"> Now we'd like to cover the basics of token-based security, as well as securing your ASP.NET Web API service with a token-based authentication library.</w:t>
      </w:r>
    </w:p>
    <w:p w14:paraId="5C086C47" w14:textId="7FE19302" w:rsidR="00CC066D" w:rsidRDefault="00CC066D" w:rsidP="00487565">
      <w:pPr>
        <w:pStyle w:val="Heading2"/>
      </w:pPr>
      <w:r>
        <w:t>Token Basics</w:t>
      </w:r>
    </w:p>
    <w:p w14:paraId="53C96616" w14:textId="50692C09" w:rsidR="00CC066D" w:rsidRDefault="00CC066D" w:rsidP="00487565">
      <w:pPr>
        <w:pStyle w:val="BodyTextFirst"/>
      </w:pPr>
      <w:r>
        <w:t xml:space="preserve">The most important concept to understand when it comes to token security is this: your service doesn't validate the </w:t>
      </w:r>
      <w:r w:rsidR="009310F3">
        <w:t xml:space="preserve">user's </w:t>
      </w:r>
      <w:r>
        <w:t xml:space="preserve">credentials. In fact, your service doesn't even receive the </w:t>
      </w:r>
      <w:r w:rsidR="009310F3">
        <w:t xml:space="preserve">user's </w:t>
      </w:r>
      <w:r>
        <w:t xml:space="preserve">credentials, at least in the traditional sense. In place of the </w:t>
      </w:r>
      <w:r w:rsidR="009310F3">
        <w:t xml:space="preserve">user's </w:t>
      </w:r>
      <w:r>
        <w:t>username and password, you receive a token that was created and signed by a trusted issuer. And because your service trusts the token issuer, you can merely accept the token as-is</w:t>
      </w:r>
      <w:r w:rsidR="009310F3">
        <w:t xml:space="preserve">, </w:t>
      </w:r>
      <w:r>
        <w:t>without having to separately validate any credentials from the caller.</w:t>
      </w:r>
      <w:r w:rsidR="006874F6">
        <w:t xml:space="preserve"> </w:t>
      </w:r>
      <w:r>
        <w:t>In the context of securing your service, a token:</w:t>
      </w:r>
    </w:p>
    <w:p w14:paraId="50205164" w14:textId="6DCB3A7F" w:rsidR="00CC066D" w:rsidRPr="00CC066D" w:rsidRDefault="006874F6" w:rsidP="00487565">
      <w:pPr>
        <w:pStyle w:val="Bullet"/>
      </w:pPr>
      <w:r>
        <w:t xml:space="preserve">Identifies the </w:t>
      </w:r>
      <w:r w:rsidR="009310F3">
        <w:t>user</w:t>
      </w:r>
    </w:p>
    <w:p w14:paraId="02DF571A" w14:textId="28900330" w:rsidR="00CC066D" w:rsidRPr="00CC066D" w:rsidRDefault="00CC066D" w:rsidP="00487565">
      <w:pPr>
        <w:pStyle w:val="Bullet"/>
      </w:pPr>
      <w:r w:rsidRPr="00CC066D">
        <w:t>C</w:t>
      </w:r>
      <w:r w:rsidR="009310F3">
        <w:t>ontains co</w:t>
      </w:r>
      <w:r w:rsidRPr="00CC066D">
        <w:t xml:space="preserve">ntents </w:t>
      </w:r>
      <w:r w:rsidR="009310F3">
        <w:t xml:space="preserve">that </w:t>
      </w:r>
      <w:r w:rsidRPr="00CC066D">
        <w:t>can be trusted (signed)</w:t>
      </w:r>
    </w:p>
    <w:p w14:paraId="4D1D37E4" w14:textId="37D71564" w:rsidR="00CC066D" w:rsidRPr="00CC066D" w:rsidRDefault="009310F3" w:rsidP="00487565">
      <w:pPr>
        <w:pStyle w:val="Bullet"/>
      </w:pPr>
      <w:r>
        <w:t>Can be u</w:t>
      </w:r>
      <w:r w:rsidR="00CC066D" w:rsidRPr="00CC066D">
        <w:t>sed in place of credentials</w:t>
      </w:r>
      <w:r w:rsidR="006874F6">
        <w:t xml:space="preserve"> (username and password)</w:t>
      </w:r>
    </w:p>
    <w:p w14:paraId="705E2D62" w14:textId="74F60F8D" w:rsidR="00CC066D" w:rsidRDefault="00CC066D" w:rsidP="00487565">
      <w:pPr>
        <w:pStyle w:val="Bullet"/>
      </w:pPr>
      <w:r w:rsidRPr="00CC066D">
        <w:t>Can contain other attributes</w:t>
      </w:r>
    </w:p>
    <w:p w14:paraId="6F9F3D5A" w14:textId="77777777" w:rsidR="006874F6" w:rsidRDefault="006874F6" w:rsidP="00487565">
      <w:pPr>
        <w:pStyle w:val="Bullet"/>
        <w:numPr>
          <w:ilvl w:val="0"/>
          <w:numId w:val="0"/>
        </w:numPr>
        <w:ind w:left="936"/>
      </w:pPr>
    </w:p>
    <w:p w14:paraId="4A29C06C" w14:textId="482CA89C" w:rsidR="006874F6" w:rsidRDefault="006874F6">
      <w:pPr>
        <w:pStyle w:val="BodyTextCont"/>
      </w:pPr>
      <w:r>
        <w:t xml:space="preserve">Your driver's license is an example of a "token" you use on a regular basis. </w:t>
      </w:r>
      <w:r w:rsidR="00997121">
        <w:t>Similar to the list above, a driver's license:</w:t>
      </w:r>
    </w:p>
    <w:p w14:paraId="77D7F40D" w14:textId="744D4C40" w:rsidR="009D580A" w:rsidRPr="00997121" w:rsidRDefault="00C34848" w:rsidP="00487565">
      <w:pPr>
        <w:pStyle w:val="Bullet"/>
      </w:pPr>
      <w:r w:rsidRPr="00997121">
        <w:t xml:space="preserve">Identifies </w:t>
      </w:r>
      <w:r w:rsidR="00997121">
        <w:t xml:space="preserve">the </w:t>
      </w:r>
      <w:r w:rsidRPr="00997121">
        <w:t>holder</w:t>
      </w:r>
    </w:p>
    <w:p w14:paraId="32BA859E" w14:textId="5F174284" w:rsidR="009D580A" w:rsidRPr="00997121" w:rsidRDefault="00997121" w:rsidP="00487565">
      <w:pPr>
        <w:pStyle w:val="Bullet"/>
      </w:pPr>
      <w:r>
        <w:t>Is g</w:t>
      </w:r>
      <w:r w:rsidR="00C34848" w:rsidRPr="00997121">
        <w:t>enerally trusted</w:t>
      </w:r>
    </w:p>
    <w:p w14:paraId="38A4D1A5" w14:textId="5D677C1C" w:rsidR="009D580A" w:rsidRPr="00997121" w:rsidRDefault="009310F3" w:rsidP="00487565">
      <w:pPr>
        <w:pStyle w:val="Bullet"/>
      </w:pPr>
      <w:r>
        <w:t>Requires n</w:t>
      </w:r>
      <w:r w:rsidR="00C34848" w:rsidRPr="00997121">
        <w:t xml:space="preserve">o other secrets </w:t>
      </w:r>
      <w:r w:rsidR="00997121">
        <w:t xml:space="preserve">or </w:t>
      </w:r>
      <w:r w:rsidR="007670BA">
        <w:t>proof</w:t>
      </w:r>
    </w:p>
    <w:p w14:paraId="260B7937" w14:textId="77777777" w:rsidR="009D580A" w:rsidRPr="00997121" w:rsidRDefault="00C34848" w:rsidP="00487565">
      <w:pPr>
        <w:pStyle w:val="Bullet"/>
      </w:pPr>
      <w:r w:rsidRPr="00997121">
        <w:t>Contains other attributes (or, “claims”) of the holder</w:t>
      </w:r>
    </w:p>
    <w:p w14:paraId="65A62451" w14:textId="77777777" w:rsidR="00855A7D" w:rsidRDefault="00855A7D">
      <w:pPr>
        <w:pStyle w:val="BodyTextCont"/>
      </w:pPr>
    </w:p>
    <w:p w14:paraId="6C6A088D" w14:textId="3B3FE0D4" w:rsidR="000C5BA3" w:rsidRDefault="00997121">
      <w:pPr>
        <w:pStyle w:val="BodyTextCont"/>
      </w:pPr>
      <w:r>
        <w:lastRenderedPageBreak/>
        <w:t xml:space="preserve">First, your driver's license is used to identify you. Pretty simple! Next, </w:t>
      </w:r>
      <w:r w:rsidR="009310F3">
        <w:t xml:space="preserve">most people </w:t>
      </w:r>
      <w:r>
        <w:t xml:space="preserve">checking </w:t>
      </w:r>
      <w:r w:rsidR="009310F3">
        <w:t xml:space="preserve">your </w:t>
      </w:r>
      <w:r>
        <w:t xml:space="preserve">driver's license will trust that it is valid. This is because the license is issued by a government entity, and </w:t>
      </w:r>
      <w:r w:rsidR="009310F3">
        <w:t xml:space="preserve">is </w:t>
      </w:r>
      <w:r>
        <w:t>usually signed in some fashion (e.g. water mark).</w:t>
      </w:r>
      <w:r w:rsidR="007670BA">
        <w:t xml:space="preserve"> And because it is trusted, the person checking your license doesn't need to ask for a password or PIN or any other proof of identity. </w:t>
      </w:r>
      <w:r w:rsidR="00E474BC">
        <w:t xml:space="preserve">And finally, your license includes other attributes - beyond just your identity. In </w:t>
      </w:r>
      <w:r w:rsidR="000C5BA3">
        <w:t xml:space="preserve">application </w:t>
      </w:r>
      <w:r w:rsidR="00E474BC">
        <w:t>security vernacular</w:t>
      </w:r>
      <w:r w:rsidR="000C5BA3">
        <w:t>, the identity and other attributes are often referred to as "claims"</w:t>
      </w:r>
      <w:r w:rsidR="005A3538">
        <w:t xml:space="preserve"> (as discussed at the beginning of this chapter)</w:t>
      </w:r>
      <w:r w:rsidR="000C5BA3">
        <w:t>. That is, you are claiming various things about yourself with your license. You can see a sample driver's license in Figure 6-1.</w:t>
      </w:r>
    </w:p>
    <w:p w14:paraId="672CA55C" w14:textId="77777777" w:rsidR="000C5BA3" w:rsidRDefault="000C5BA3">
      <w:pPr>
        <w:pStyle w:val="BodyTextCont"/>
      </w:pPr>
    </w:p>
    <w:p w14:paraId="1E404CDF" w14:textId="6B3F8615" w:rsidR="000C5BA3" w:rsidRDefault="000C5BA3" w:rsidP="00487565">
      <w:pPr>
        <w:pStyle w:val="Figure"/>
      </w:pPr>
      <w:r w:rsidRPr="00487565">
        <w:rPr>
          <w:noProof/>
        </w:rPr>
        <w:drawing>
          <wp:inline distT="0" distB="0" distL="0" distR="0" wp14:anchorId="0B215D1C" wp14:editId="3537A55F">
            <wp:extent cx="3273192" cy="2128723"/>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277" cy="2133981"/>
                    </a:xfrm>
                    <a:prstGeom prst="rect">
                      <a:avLst/>
                    </a:prstGeom>
                    <a:noFill/>
                    <a:ln>
                      <a:noFill/>
                    </a:ln>
                  </pic:spPr>
                </pic:pic>
              </a:graphicData>
            </a:graphic>
          </wp:inline>
        </w:drawing>
      </w:r>
      <w:r>
        <w:t xml:space="preserve"> </w:t>
      </w:r>
    </w:p>
    <w:p w14:paraId="32D003C1" w14:textId="6189E9C9" w:rsidR="000C5BA3" w:rsidRDefault="000C5BA3" w:rsidP="00487565">
      <w:pPr>
        <w:pStyle w:val="FigureCaption"/>
      </w:pPr>
      <w:r>
        <w:t>Figure 6-1. Sample driver's license showing the holder's "claims"</w:t>
      </w:r>
    </w:p>
    <w:p w14:paraId="4480EA51" w14:textId="77777777" w:rsidR="000C5BA3" w:rsidRDefault="000C5BA3">
      <w:pPr>
        <w:pStyle w:val="BodyTextCont"/>
      </w:pPr>
    </w:p>
    <w:p w14:paraId="78A1A4F0" w14:textId="203D4431" w:rsidR="00997121" w:rsidRDefault="000C5BA3">
      <w:pPr>
        <w:pStyle w:val="BodyTextCont"/>
      </w:pPr>
      <w:r>
        <w:t>For example, your license shows your claims of name (identity), address, gender, weight, height, eye color, and more. And again, because your license is created and signed by your state of residence, anyone reading it will trust the claims to be valid.</w:t>
      </w:r>
    </w:p>
    <w:p w14:paraId="224B52EB" w14:textId="2633C3CE" w:rsidR="00855A7D" w:rsidRDefault="00855A7D">
      <w:pPr>
        <w:pStyle w:val="BodyTextCont"/>
      </w:pPr>
      <w:r>
        <w:t>In short, a token is just a pile of claims that happens to be signed by a trusted issuer - removing the need for your service to store usernames and passwords. This is huge, of course, as not having to store passwords greatly reduces the risk of your users' passwords being exposed.</w:t>
      </w:r>
    </w:p>
    <w:p w14:paraId="1553FCCA" w14:textId="52159D96" w:rsidR="00855A7D" w:rsidRDefault="00855A7D" w:rsidP="00487565">
      <w:pPr>
        <w:pStyle w:val="Heading2"/>
      </w:pPr>
      <w:r>
        <w:t>The JSON Web Token</w:t>
      </w:r>
    </w:p>
    <w:p w14:paraId="2B3EB89E" w14:textId="3B3696DA" w:rsidR="000C5BA3" w:rsidRDefault="00855A7D" w:rsidP="00487565">
      <w:pPr>
        <w:pStyle w:val="BodyTextFirst"/>
      </w:pPr>
      <w:r>
        <w:t xml:space="preserve">There are various formats of software security tokens available, and the current prevailing format is the JSON Web Token (JWT for short). </w:t>
      </w:r>
      <w:r w:rsidR="00AF68C6">
        <w:t xml:space="preserve">This format contains some header information, a signature, and the token's claims. In plain text, the token's claims might look </w:t>
      </w:r>
      <w:r w:rsidR="00B5066A">
        <w:t>like this:</w:t>
      </w:r>
    </w:p>
    <w:p w14:paraId="64450CC6" w14:textId="77777777" w:rsidR="00B5066A" w:rsidRDefault="00B5066A" w:rsidP="00487565">
      <w:pPr>
        <w:pStyle w:val="Code"/>
      </w:pPr>
      <w:r w:rsidRPr="00B5066A">
        <w:t>{</w:t>
      </w:r>
    </w:p>
    <w:p w14:paraId="5361BB4F" w14:textId="32345DF6" w:rsidR="00B5066A" w:rsidRPr="00B5066A" w:rsidRDefault="00B5066A" w:rsidP="00487565">
      <w:pPr>
        <w:pStyle w:val="Code"/>
      </w:pPr>
      <w:r>
        <w:t xml:space="preserve">    "Givenname":"Boss",</w:t>
      </w:r>
    </w:p>
    <w:p w14:paraId="4807E477" w14:textId="63F89B11" w:rsidR="00B5066A" w:rsidRDefault="00B5066A" w:rsidP="00487565">
      <w:pPr>
        <w:pStyle w:val="Code"/>
      </w:pPr>
      <w:r w:rsidRPr="00B5066A">
        <w:t xml:space="preserve">    "</w:t>
      </w:r>
      <w:r>
        <w:t>Surname":"</w:t>
      </w:r>
      <w:r w:rsidRPr="00B5066A">
        <w:t>Hogg",</w:t>
      </w:r>
    </w:p>
    <w:p w14:paraId="2F59C391" w14:textId="21B054E3" w:rsidR="001835AD" w:rsidRPr="00B5066A" w:rsidRDefault="001835AD" w:rsidP="00487565">
      <w:pPr>
        <w:pStyle w:val="Code"/>
      </w:pPr>
      <w:r>
        <w:t xml:space="preserve">    "UserId":"bhogg",</w:t>
      </w:r>
    </w:p>
    <w:p w14:paraId="71D48F94" w14:textId="5154029C" w:rsidR="00B5066A" w:rsidRPr="00B5066A" w:rsidRDefault="00B5066A" w:rsidP="00487565">
      <w:pPr>
        <w:pStyle w:val="Code"/>
      </w:pPr>
      <w:r>
        <w:t xml:space="preserve">    "E</w:t>
      </w:r>
      <w:r w:rsidRPr="00B5066A">
        <w:t>mail":"bhogg@example.com",</w:t>
      </w:r>
    </w:p>
    <w:p w14:paraId="0295259E" w14:textId="381862F5" w:rsidR="00B5066A" w:rsidRPr="00B5066A" w:rsidRDefault="00B5066A" w:rsidP="00487565">
      <w:pPr>
        <w:pStyle w:val="Code"/>
      </w:pPr>
      <w:r>
        <w:t xml:space="preserve">    "H</w:t>
      </w:r>
      <w:r w:rsidRPr="00B5066A">
        <w:t>eight":"180cm",</w:t>
      </w:r>
    </w:p>
    <w:p w14:paraId="2ED0D3D3" w14:textId="01C289FF" w:rsidR="00B5066A" w:rsidRPr="00B5066A" w:rsidRDefault="00B5066A" w:rsidP="00487565">
      <w:pPr>
        <w:pStyle w:val="Code"/>
      </w:pPr>
      <w:r>
        <w:lastRenderedPageBreak/>
        <w:t xml:space="preserve">    "R</w:t>
      </w:r>
      <w:r w:rsidRPr="00B5066A">
        <w:t>ole":"Manager"</w:t>
      </w:r>
    </w:p>
    <w:p w14:paraId="62F7103B" w14:textId="1C5B0CB0" w:rsidR="00B5066A" w:rsidRDefault="00B5066A" w:rsidP="00487565">
      <w:pPr>
        <w:pStyle w:val="Code"/>
      </w:pPr>
      <w:r w:rsidRPr="00B5066A">
        <w:t>}</w:t>
      </w:r>
    </w:p>
    <w:p w14:paraId="5749826B" w14:textId="45A1F78C" w:rsidR="00AF68C6" w:rsidRDefault="001835AD" w:rsidP="00487565">
      <w:pPr>
        <w:pStyle w:val="BodyTextFirst"/>
      </w:pPr>
      <w:r>
        <w:tab/>
        <w:t>The token's header is used to specify some other things like signature algorithm, expiration date, name of the issue, and a few other attributes.</w:t>
      </w:r>
    </w:p>
    <w:p w14:paraId="206108F9" w14:textId="1EE367C4" w:rsidR="001835AD" w:rsidRDefault="001835AD" w:rsidP="00487565">
      <w:pPr>
        <w:pStyle w:val="SideBarHead"/>
      </w:pPr>
      <w:r>
        <w:t>Tokens with OAuth2 and OpenId Connect</w:t>
      </w:r>
    </w:p>
    <w:p w14:paraId="00357C04" w14:textId="1CA0F69D" w:rsidR="001835AD" w:rsidRDefault="001835AD" w:rsidP="00487565">
      <w:pPr>
        <w:pStyle w:val="SideBarLast"/>
      </w:pPr>
      <w:r>
        <w:t>In this book, we aren't going to cover the implementation details of OAuth integration with identity providers such as Facebook, Twitter, and Google. However, the OAuth2 and OpenId Connect specifications utilize the JWT token format.</w:t>
      </w:r>
      <w:r w:rsidR="001D500D">
        <w:t xml:space="preserve"> So </w:t>
      </w:r>
      <w:r>
        <w:t xml:space="preserve">as long as you're accepting JWTs, </w:t>
      </w:r>
      <w:r w:rsidR="001D500D">
        <w:t>your service will easily accept access tokens generated and signed by these services. In fact, accepting these tokens is really all you need to do in order to support integration with such OAuth providers. Of course, we're skipping over some details, but that's essentially it. Most of the code required to support OAuth is actually found in the client or calling application, not the service.</w:t>
      </w:r>
    </w:p>
    <w:p w14:paraId="12365BE2" w14:textId="77777777" w:rsidR="001835AD" w:rsidRDefault="001835AD" w:rsidP="00487565">
      <w:pPr>
        <w:pStyle w:val="BodyTextFirst"/>
      </w:pPr>
    </w:p>
    <w:p w14:paraId="134E3A7F" w14:textId="1423D794" w:rsidR="006874F6" w:rsidRDefault="001835AD">
      <w:pPr>
        <w:pStyle w:val="BodyTextCont"/>
      </w:pPr>
      <w:r>
        <w:t xml:space="preserve">Since </w:t>
      </w:r>
      <w:r w:rsidR="00D954BF">
        <w:t>the information in the token</w:t>
      </w:r>
      <w:r>
        <w:t xml:space="preserve"> is really all we need in order to authorize the user </w:t>
      </w:r>
      <w:r w:rsidR="009310F3">
        <w:t xml:space="preserve">(bhogg is </w:t>
      </w:r>
      <w:r>
        <w:t>a Manager</w:t>
      </w:r>
      <w:r w:rsidR="009310F3">
        <w:t>, for example)</w:t>
      </w:r>
      <w:r>
        <w:t xml:space="preserve">, our main job here is to validate the token's signature and convert the JWT to a .NET </w:t>
      </w:r>
      <w:r w:rsidRPr="00BC26C4">
        <w:rPr>
          <w:rStyle w:val="CodeInline"/>
        </w:rPr>
        <w:t>IPrincipal</w:t>
      </w:r>
      <w:r>
        <w:t xml:space="preserve"> object. As you recall from the section on HTTP Basic authentication, we can utilize a message handler to perform this work</w:t>
      </w:r>
      <w:r w:rsidR="00D954BF">
        <w:t>. Then, once the HttpContext's user is set, the Authorize attribute already on our controllers and methods will protect us.</w:t>
      </w:r>
    </w:p>
    <w:p w14:paraId="0CD3D0F6" w14:textId="4F7A4AA4" w:rsidR="0021548E" w:rsidRDefault="009310F3">
      <w:pPr>
        <w:pStyle w:val="BodyTextCont"/>
      </w:pPr>
      <w:r>
        <w:t>F</w:t>
      </w:r>
      <w:r w:rsidR="0021548E">
        <w:t>or this particular message handler, we're going to leverage an existing NuGet package</w:t>
      </w:r>
      <w:r>
        <w:t xml:space="preserve"> instead of implementing it ourselves</w:t>
      </w:r>
      <w:r w:rsidR="0021548E">
        <w:t xml:space="preserve">. You can read about the package here: </w:t>
      </w:r>
      <w:hyperlink r:id="rId13" w:history="1">
        <w:r w:rsidR="0021548E" w:rsidRPr="00D64B78">
          <w:t>https://www.nuget.org/packages/JwtAuthForWebAPI</w:t>
        </w:r>
      </w:hyperlink>
      <w:r w:rsidR="0021548E">
        <w:t xml:space="preserve">. </w:t>
      </w:r>
      <w:r>
        <w:t>L</w:t>
      </w:r>
      <w:r w:rsidR="0021548E">
        <w:t>et's dive into the code</w:t>
      </w:r>
      <w:r>
        <w:t xml:space="preserve"> that leverages this package for our task-management service</w:t>
      </w:r>
      <w:r w:rsidR="0021548E">
        <w:t>!</w:t>
      </w:r>
    </w:p>
    <w:p w14:paraId="43B0F042" w14:textId="77777777" w:rsidR="0021548E" w:rsidRDefault="0021548E" w:rsidP="00487565">
      <w:pPr>
        <w:pStyle w:val="Heading2"/>
      </w:pPr>
      <w:r>
        <w:t>Configuring the JwtAuthForWebAPI Package</w:t>
      </w:r>
    </w:p>
    <w:p w14:paraId="12A49C0E" w14:textId="0B32F4DB" w:rsidR="00D936C7" w:rsidRDefault="006874F6" w:rsidP="00487565">
      <w:pPr>
        <w:pStyle w:val="BodyTextFirst"/>
      </w:pPr>
      <w:r>
        <w:t xml:space="preserve"> </w:t>
      </w:r>
      <w:r w:rsidR="0021548E">
        <w:t xml:space="preserve">With the solution open, run the following </w:t>
      </w:r>
      <w:r w:rsidR="0029753C">
        <w:t>command in the Package Manager Console:</w:t>
      </w:r>
    </w:p>
    <w:p w14:paraId="338D9772" w14:textId="69E66038" w:rsidR="00D936C7" w:rsidRDefault="00D936C7" w:rsidP="00487565">
      <w:pPr>
        <w:pStyle w:val="Code"/>
      </w:pPr>
      <w:r w:rsidRPr="00D936C7">
        <w:rPr>
          <w:highlight w:val="white"/>
        </w:rPr>
        <w:t>install-package JwtAuthForWebAPI -Pre WebApi2Book.Web.Api</w:t>
      </w:r>
    </w:p>
    <w:p w14:paraId="67508884" w14:textId="218E5CD5" w:rsidR="0054042D" w:rsidRDefault="0029753C" w:rsidP="004E5B64">
      <w:pPr>
        <w:pStyle w:val="BodyTextCont"/>
      </w:pPr>
      <w:r>
        <w:t xml:space="preserve">This will install our JWT-based NuGet package into the web project. Note that we're using a pre-release version of the package. This is needed because at the time of this writing the underlying JWT library from Microsoft </w:t>
      </w:r>
      <w:r w:rsidR="009310F3">
        <w:t xml:space="preserve">is </w:t>
      </w:r>
      <w:r>
        <w:t>also still in pre-release. By the time you read this, though, you may need to remove the "-Pre" argument. The JwtAuthForWebAPI page on nuget.org will indicate the appropriate command to execute.</w:t>
      </w:r>
    </w:p>
    <w:p w14:paraId="5E5C9F8E" w14:textId="3F0FC046" w:rsidR="0054042D" w:rsidRDefault="0054042D" w:rsidP="004E5B64">
      <w:pPr>
        <w:pStyle w:val="BodyTextCont"/>
      </w:pPr>
      <w:r>
        <w:t>Once the package is installed, add the following to the configSections in the web.config file:</w:t>
      </w:r>
    </w:p>
    <w:p w14:paraId="46063470" w14:textId="4DAAC2F6" w:rsidR="00D936C7" w:rsidRDefault="0029753C" w:rsidP="00487565">
      <w:pPr>
        <w:pStyle w:val="Code"/>
      </w:pPr>
      <w:r>
        <w:t xml:space="preserve"> </w:t>
      </w:r>
      <w:r w:rsidR="0054042D" w:rsidRPr="0054042D">
        <w:rPr>
          <w:highlight w:val="white"/>
        </w:rPr>
        <w:t>&lt;section name="JwtAuthForWebAPI" type="JwtAuthForWebAPI.JwtAuthForWebApiConfigurationSection"/&gt;</w:t>
      </w:r>
    </w:p>
    <w:p w14:paraId="2B063E65" w14:textId="31CAE29A" w:rsidR="0054042D" w:rsidRDefault="0054042D" w:rsidP="004E5B64">
      <w:pPr>
        <w:pStyle w:val="BodyTextCont"/>
      </w:pPr>
      <w:r>
        <w:t>Then add the following section, below configSections:</w:t>
      </w:r>
    </w:p>
    <w:p w14:paraId="70DBC681" w14:textId="77777777" w:rsidR="0054042D" w:rsidRPr="0054042D" w:rsidRDefault="0054042D" w:rsidP="00487565">
      <w:pPr>
        <w:pStyle w:val="Code"/>
      </w:pPr>
      <w:r w:rsidRPr="0054042D">
        <w:t>&lt;JwtAuthForWebAPI</w:t>
      </w:r>
    </w:p>
    <w:p w14:paraId="3A5B2FF6" w14:textId="77777777" w:rsidR="0054042D" w:rsidRPr="0054042D" w:rsidRDefault="0054042D" w:rsidP="00487565">
      <w:pPr>
        <w:pStyle w:val="Code"/>
      </w:pPr>
      <w:r w:rsidRPr="0054042D">
        <w:t xml:space="preserve">    AllowedAudience="http://www.example.com"</w:t>
      </w:r>
    </w:p>
    <w:p w14:paraId="574BB5D3" w14:textId="77777777" w:rsidR="0054042D" w:rsidRPr="0054042D" w:rsidRDefault="0054042D" w:rsidP="00487565">
      <w:pPr>
        <w:pStyle w:val="Code"/>
      </w:pPr>
      <w:r w:rsidRPr="0054042D">
        <w:t xml:space="preserve">    Issuer="corp"</w:t>
      </w:r>
    </w:p>
    <w:p w14:paraId="2994792B" w14:textId="0E8B481B" w:rsidR="0054042D" w:rsidRDefault="0054042D" w:rsidP="00487565">
      <w:pPr>
        <w:pStyle w:val="Code"/>
      </w:pPr>
      <w:r w:rsidRPr="0054042D">
        <w:t xml:space="preserve">    SymmetricKey="cXdlcnR5dWlvcGFzZGZnaGprbHp4Y3Zibm0xMjM0NTY=" /&gt;</w:t>
      </w:r>
    </w:p>
    <w:p w14:paraId="52E3BD52" w14:textId="1C0A7EC0" w:rsidR="0054042D" w:rsidRDefault="0054042D" w:rsidP="004E5B64">
      <w:pPr>
        <w:pStyle w:val="BodyTextCont"/>
      </w:pPr>
      <w:r>
        <w:lastRenderedPageBreak/>
        <w:t>In a minute we will add the code that reads these configuration values. But first, a few words about the SymmetricKey property.</w:t>
      </w:r>
    </w:p>
    <w:p w14:paraId="3D6663AB" w14:textId="6D8C1664" w:rsidR="0054042D" w:rsidRDefault="0054042D" w:rsidP="004E5B64">
      <w:pPr>
        <w:pStyle w:val="BodyTextCont"/>
      </w:pPr>
      <w:r>
        <w:t xml:space="preserve">You can sign JWTs by using either a private key (of a public/private key pair), or you can use a shared symmetric key. An example of using a public/private key pair would be utilizing an X.509 certificate. Certificates have been around for a number of years, and mechanisms are in place for ensuring their authenticity and for storing and managing them securely. In the configuration code above, if we wanted to use a certificate instead of a symmetric key, </w:t>
      </w:r>
      <w:r w:rsidR="009310F3">
        <w:t xml:space="preserve">we </w:t>
      </w:r>
      <w:r>
        <w:t>would use the SubjectCertificateName property instead</w:t>
      </w:r>
      <w:r w:rsidR="009310F3">
        <w:t>,</w:t>
      </w:r>
      <w:r>
        <w:t xml:space="preserve"> like this</w:t>
      </w:r>
      <w:r w:rsidR="00886A8C">
        <w:t xml:space="preserve"> (replacing the SymmetricKey property)</w:t>
      </w:r>
      <w:r>
        <w:t>:</w:t>
      </w:r>
    </w:p>
    <w:p w14:paraId="40CAB61B" w14:textId="77777777" w:rsidR="0054042D" w:rsidRPr="0054042D" w:rsidRDefault="0054042D" w:rsidP="00487565">
      <w:pPr>
        <w:pStyle w:val="Code"/>
      </w:pPr>
      <w:r w:rsidRPr="0054042D">
        <w:t>SubjectCertificateName="CN=JwtAuthForWebAPI Example"</w:t>
      </w:r>
    </w:p>
    <w:p w14:paraId="465D236B" w14:textId="77777777" w:rsidR="00886A8C" w:rsidRDefault="00886A8C" w:rsidP="004E5B64">
      <w:pPr>
        <w:pStyle w:val="BodyTextCont"/>
      </w:pPr>
      <w:r>
        <w:t>One could argue that using certificates for signing these tokens is more secure. Regardless, using a shared symmetric key is easier to demonstrate, so that's what we're doing here. You can create your own symmetric key by running the following statements within PowerShell:</w:t>
      </w:r>
    </w:p>
    <w:p w14:paraId="3555FCF0" w14:textId="305BF58F" w:rsidR="007F4354" w:rsidRDefault="007F4354" w:rsidP="00487565">
      <w:pPr>
        <w:pStyle w:val="Code"/>
      </w:pPr>
      <w:r w:rsidRPr="007F4354">
        <w:t>$keyBytes=[System.Text.Encoding]::UTF8.GetBytes("qwertyuiopasdfghjklzxcvbnm123456")</w:t>
      </w:r>
    </w:p>
    <w:p w14:paraId="52E84DA8" w14:textId="6257B098" w:rsidR="007F4354" w:rsidRDefault="007F4354" w:rsidP="00487565">
      <w:pPr>
        <w:pStyle w:val="Code"/>
      </w:pPr>
      <w:r w:rsidRPr="007F4354">
        <w:t>[System.Convert]::ToBase64String($keyBytes)</w:t>
      </w:r>
    </w:p>
    <w:p w14:paraId="462AA9F5" w14:textId="0F5E28A9" w:rsidR="00886A8C" w:rsidRDefault="00886A8C">
      <w:pPr>
        <w:pStyle w:val="BodyTextCont"/>
      </w:pPr>
      <w:r>
        <w:t xml:space="preserve">The first line creates a byte array from a 32 character string. The second line then converts the array to a base64 encoded string. This method of signing is called "shared key" because, unlike public/private key pairs, the issuer and the service must both have a copy of the same key (i.e. the base64 string). </w:t>
      </w:r>
    </w:p>
    <w:p w14:paraId="2A4A9278" w14:textId="621FEE1D" w:rsidR="00886A8C" w:rsidRDefault="00886A8C">
      <w:pPr>
        <w:pStyle w:val="BodyTextCont"/>
      </w:pPr>
      <w:r>
        <w:t xml:space="preserve">You are free to use the symmetric key shown above, or you can </w:t>
      </w:r>
      <w:r w:rsidR="00CC0F2C">
        <w:t>generate</w:t>
      </w:r>
      <w:r>
        <w:t xml:space="preserve"> your own.</w:t>
      </w:r>
      <w:r w:rsidR="00F04AF7">
        <w:t xml:space="preserve"> </w:t>
      </w:r>
      <w:r w:rsidR="00F04AF7" w:rsidRPr="00F04AF7">
        <w:t>You should definitely generate your own if you plan to use a symmetric key in a production environment</w:t>
      </w:r>
      <w:r w:rsidR="00F04AF7">
        <w:t>, though</w:t>
      </w:r>
      <w:r w:rsidR="00F04AF7" w:rsidRPr="00F04AF7">
        <w:t>!</w:t>
      </w:r>
    </w:p>
    <w:p w14:paraId="08DD0E04" w14:textId="168755D0" w:rsidR="007F4354" w:rsidRDefault="00886A8C" w:rsidP="004E5B64">
      <w:pPr>
        <w:pStyle w:val="BodyTextCont"/>
      </w:pPr>
      <w:r>
        <w:t xml:space="preserve">Next we need to add the code that configures the associated message handler. Add the following to the bottom of the </w:t>
      </w:r>
      <w:r w:rsidRPr="00487565">
        <w:rPr>
          <w:rStyle w:val="CodeInline"/>
        </w:rPr>
        <w:t>RegisterHandlers</w:t>
      </w:r>
      <w:r>
        <w:t xml:space="preserve"> method in the </w:t>
      </w:r>
      <w:r w:rsidRPr="00487565">
        <w:rPr>
          <w:rStyle w:val="CodeInline"/>
        </w:rPr>
        <w:t>WebApiApplication</w:t>
      </w:r>
      <w:r>
        <w:t xml:space="preserve"> class:</w:t>
      </w:r>
    </w:p>
    <w:p w14:paraId="3AC6BF55" w14:textId="77777777" w:rsidR="00296B98" w:rsidRDefault="00296B98" w:rsidP="00487565">
      <w:pPr>
        <w:pStyle w:val="Code"/>
      </w:pPr>
    </w:p>
    <w:p w14:paraId="1AFFB796" w14:textId="77777777" w:rsidR="00296B98" w:rsidRPr="00296B98" w:rsidRDefault="00296B98" w:rsidP="00487565">
      <w:pPr>
        <w:pStyle w:val="Code"/>
        <w:rPr>
          <w:highlight w:val="white"/>
        </w:rPr>
      </w:pPr>
      <w:r w:rsidRPr="00296B98">
        <w:rPr>
          <w:highlight w:val="white"/>
        </w:rPr>
        <w:t>var builder = new SecurityTokenBuilder();</w:t>
      </w:r>
    </w:p>
    <w:p w14:paraId="5F32C391" w14:textId="77777777" w:rsidR="00296B98" w:rsidRPr="00296B98" w:rsidRDefault="00296B98" w:rsidP="00487565">
      <w:pPr>
        <w:pStyle w:val="Code"/>
        <w:rPr>
          <w:highlight w:val="white"/>
        </w:rPr>
      </w:pPr>
      <w:r w:rsidRPr="00296B98">
        <w:rPr>
          <w:highlight w:val="white"/>
        </w:rPr>
        <w:t>var reader = new ConfigurationReader();</w:t>
      </w:r>
    </w:p>
    <w:p w14:paraId="398575DB" w14:textId="77777777" w:rsidR="00296B98" w:rsidRPr="00296B98" w:rsidRDefault="00296B98" w:rsidP="00487565">
      <w:pPr>
        <w:pStyle w:val="Code"/>
        <w:rPr>
          <w:highlight w:val="white"/>
        </w:rPr>
      </w:pPr>
      <w:r w:rsidRPr="00296B98">
        <w:rPr>
          <w:highlight w:val="white"/>
        </w:rPr>
        <w:t>GlobalConfiguration.Configuration.MessageHandlers.Add(</w:t>
      </w:r>
    </w:p>
    <w:p w14:paraId="500726C7" w14:textId="77777777" w:rsidR="00296B98" w:rsidRPr="00296B98" w:rsidRDefault="00296B98" w:rsidP="00487565">
      <w:pPr>
        <w:pStyle w:val="Code"/>
        <w:rPr>
          <w:highlight w:val="white"/>
        </w:rPr>
      </w:pPr>
      <w:r w:rsidRPr="00296B98">
        <w:rPr>
          <w:highlight w:val="white"/>
        </w:rPr>
        <w:t xml:space="preserve">    new JwtAuthenticationMessageHandler</w:t>
      </w:r>
    </w:p>
    <w:p w14:paraId="3D67806D" w14:textId="77777777" w:rsidR="00296B98" w:rsidRPr="00296B98" w:rsidRDefault="00296B98" w:rsidP="00487565">
      <w:pPr>
        <w:pStyle w:val="Code"/>
        <w:rPr>
          <w:highlight w:val="white"/>
        </w:rPr>
      </w:pPr>
      <w:r w:rsidRPr="00296B98">
        <w:rPr>
          <w:highlight w:val="white"/>
        </w:rPr>
        <w:t xml:space="preserve">    {</w:t>
      </w:r>
    </w:p>
    <w:p w14:paraId="46B6B129" w14:textId="77777777" w:rsidR="00296B98" w:rsidRPr="00296B98" w:rsidRDefault="00296B98" w:rsidP="00487565">
      <w:pPr>
        <w:pStyle w:val="Code"/>
        <w:rPr>
          <w:highlight w:val="white"/>
        </w:rPr>
      </w:pPr>
      <w:r w:rsidRPr="00296B98">
        <w:rPr>
          <w:highlight w:val="white"/>
        </w:rPr>
        <w:t xml:space="preserve">        AllowedAudience = reader.AllowedAudience,</w:t>
      </w:r>
    </w:p>
    <w:p w14:paraId="69B74A62" w14:textId="77777777" w:rsidR="00296B98" w:rsidRPr="00296B98" w:rsidRDefault="00296B98" w:rsidP="00487565">
      <w:pPr>
        <w:pStyle w:val="Code"/>
        <w:rPr>
          <w:highlight w:val="white"/>
        </w:rPr>
      </w:pPr>
      <w:r w:rsidRPr="00296B98">
        <w:rPr>
          <w:highlight w:val="white"/>
        </w:rPr>
        <w:t xml:space="preserve">        Issuer = reader.Issuer,</w:t>
      </w:r>
    </w:p>
    <w:p w14:paraId="37AD7F4C" w14:textId="77777777" w:rsidR="00296B98" w:rsidRPr="00296B98" w:rsidRDefault="00296B98" w:rsidP="00487565">
      <w:pPr>
        <w:pStyle w:val="Code"/>
        <w:rPr>
          <w:highlight w:val="white"/>
        </w:rPr>
      </w:pPr>
      <w:r w:rsidRPr="00296B98">
        <w:rPr>
          <w:highlight w:val="white"/>
        </w:rPr>
        <w:t xml:space="preserve">        SigningToken = builder.CreateFromKey(reader.SymmetricKey)</w:t>
      </w:r>
    </w:p>
    <w:p w14:paraId="130C88F7" w14:textId="15F95D74" w:rsidR="00886A8C" w:rsidRDefault="00296B98" w:rsidP="00487565">
      <w:pPr>
        <w:pStyle w:val="Code"/>
      </w:pPr>
      <w:r w:rsidRPr="00296B98">
        <w:rPr>
          <w:highlight w:val="white"/>
        </w:rPr>
        <w:t xml:space="preserve">    });</w:t>
      </w:r>
    </w:p>
    <w:p w14:paraId="62EF336F" w14:textId="77777777" w:rsidR="00886A8C" w:rsidRDefault="00886A8C" w:rsidP="004E5B64">
      <w:pPr>
        <w:pStyle w:val="BodyTextCont"/>
      </w:pPr>
    </w:p>
    <w:p w14:paraId="1678A398" w14:textId="77777777" w:rsidR="00F26153" w:rsidRDefault="00F26153" w:rsidP="00487565">
      <w:pPr>
        <w:pStyle w:val="BodyTextCont"/>
        <w:ind w:firstLine="0"/>
      </w:pPr>
    </w:p>
    <w:p w14:paraId="2D28AEA0" w14:textId="71BFB3B1" w:rsidR="00F26153" w:rsidRDefault="00F26153">
      <w:pPr>
        <w:pStyle w:val="BodyTextCont"/>
      </w:pPr>
      <w:r>
        <w:t xml:space="preserve">The </w:t>
      </w:r>
      <w:r w:rsidRPr="00487565">
        <w:rPr>
          <w:rStyle w:val="CodeInline"/>
        </w:rPr>
        <w:t>SecurityTokenBuilder</w:t>
      </w:r>
      <w:r>
        <w:t xml:space="preserve"> object is used to create a </w:t>
      </w:r>
      <w:r w:rsidRPr="00487565">
        <w:rPr>
          <w:rStyle w:val="CodeInline"/>
        </w:rPr>
        <w:t>SecurityToken</w:t>
      </w:r>
      <w:r>
        <w:t xml:space="preserve"> from a symmetric key. </w:t>
      </w:r>
      <w:r w:rsidRPr="00487565">
        <w:rPr>
          <w:rStyle w:val="Emphasis"/>
        </w:rPr>
        <w:t>Note that you can use the same builder to create a SecurityToken from a certificate subject name.</w:t>
      </w:r>
      <w:r>
        <w:t xml:space="preserve"> </w:t>
      </w:r>
      <w:r w:rsidR="00EC4F17">
        <w:t xml:space="preserve">And the </w:t>
      </w:r>
      <w:r w:rsidR="00EC4F17" w:rsidRPr="00487565">
        <w:rPr>
          <w:rStyle w:val="CodeInline"/>
        </w:rPr>
        <w:t>ConfigurationReader</w:t>
      </w:r>
      <w:r w:rsidR="00EC4F17">
        <w:t xml:space="preserve"> object is used to read the configuration values we added to the web.config file. </w:t>
      </w:r>
    </w:p>
    <w:p w14:paraId="77C0C233" w14:textId="09E37D69" w:rsidR="00EC4F17" w:rsidRDefault="00EC4F17">
      <w:pPr>
        <w:pStyle w:val="BodyTextCont"/>
      </w:pPr>
      <w:r>
        <w:t xml:space="preserve">And that's it! The JWT-based handler is now configured and added to the ASP.NET Web API message handlers collection. At this point, your service can accept JWTs that are signed with the specific symmetric key, intended for the specified audience, and issued by the specific issuer. The rest of the security-related code we've already added - i.e., the Authorize attribute and IUserSession - will work exaclty as they did before. And because we've added to the handlers collection, our service can now accept either HTTP Basic authentication or JWTs. </w:t>
      </w:r>
    </w:p>
    <w:p w14:paraId="14482C7B" w14:textId="7E700997" w:rsidR="00EC4F17" w:rsidRDefault="000E0344">
      <w:pPr>
        <w:pStyle w:val="BodyTextCont"/>
      </w:pPr>
      <w:r>
        <w:t>Let's make a few JWT-based calls to our service using Fiddler…</w:t>
      </w:r>
    </w:p>
    <w:p w14:paraId="2B2CF079" w14:textId="3B22D202" w:rsidR="000E0344" w:rsidRDefault="000E0344" w:rsidP="00487565">
      <w:pPr>
        <w:pStyle w:val="Heading2"/>
      </w:pPr>
      <w:r>
        <w:lastRenderedPageBreak/>
        <w:t>Getting a Task using a JWT</w:t>
      </w:r>
    </w:p>
    <w:p w14:paraId="625D8DCD" w14:textId="2913EA62" w:rsidR="00EC4F17" w:rsidRDefault="000E0344" w:rsidP="00487565">
      <w:pPr>
        <w:pStyle w:val="BodyTextFirst"/>
      </w:pPr>
      <w:r>
        <w:t>Before we can make a call with Fiddler, we need to first create a valid JWT. If you look in the code associated with this book, you will find a small Console application called CreateJwt. The code is very simple, the guts of which look like this:</w:t>
      </w:r>
    </w:p>
    <w:p w14:paraId="24F7C16B" w14:textId="77777777" w:rsidR="000E0344" w:rsidRPr="00F26153" w:rsidRDefault="000E0344">
      <w:pPr>
        <w:pStyle w:val="BodyTextCont"/>
      </w:pPr>
    </w:p>
    <w:p w14:paraId="52B4EEF4" w14:textId="77777777" w:rsidR="00506961" w:rsidRPr="00506961" w:rsidRDefault="00506961" w:rsidP="00506961">
      <w:pPr>
        <w:pStyle w:val="Code"/>
        <w:rPr>
          <w:highlight w:val="white"/>
        </w:rPr>
      </w:pPr>
      <w:r w:rsidRPr="00506961">
        <w:rPr>
          <w:highlight w:val="white"/>
        </w:rPr>
        <w:t>using System;</w:t>
      </w:r>
    </w:p>
    <w:p w14:paraId="023FEF8B" w14:textId="77777777" w:rsidR="00506961" w:rsidRPr="00506961" w:rsidRDefault="00506961" w:rsidP="00506961">
      <w:pPr>
        <w:pStyle w:val="Code"/>
        <w:rPr>
          <w:highlight w:val="white"/>
        </w:rPr>
      </w:pPr>
      <w:r w:rsidRPr="00506961">
        <w:rPr>
          <w:highlight w:val="white"/>
        </w:rPr>
        <w:t>using System.Diagnostics;</w:t>
      </w:r>
    </w:p>
    <w:p w14:paraId="69D5665C" w14:textId="77777777" w:rsidR="00506961" w:rsidRPr="00506961" w:rsidRDefault="00506961" w:rsidP="00506961">
      <w:pPr>
        <w:pStyle w:val="Code"/>
        <w:rPr>
          <w:highlight w:val="white"/>
        </w:rPr>
      </w:pPr>
      <w:r w:rsidRPr="00506961">
        <w:rPr>
          <w:highlight w:val="white"/>
        </w:rPr>
        <w:t>using System.IdentityModel.Protocols.WSTrust;</w:t>
      </w:r>
    </w:p>
    <w:p w14:paraId="3AC4C079" w14:textId="77777777" w:rsidR="00506961" w:rsidRPr="00506961" w:rsidRDefault="00506961" w:rsidP="00506961">
      <w:pPr>
        <w:pStyle w:val="Code"/>
        <w:rPr>
          <w:highlight w:val="white"/>
        </w:rPr>
      </w:pPr>
      <w:r w:rsidRPr="00506961">
        <w:rPr>
          <w:highlight w:val="white"/>
        </w:rPr>
        <w:t>using System.IdentityModel.Tokens;</w:t>
      </w:r>
    </w:p>
    <w:p w14:paraId="2918C5C3" w14:textId="77777777" w:rsidR="00506961" w:rsidRPr="00506961" w:rsidRDefault="00506961" w:rsidP="00506961">
      <w:pPr>
        <w:pStyle w:val="Code"/>
        <w:rPr>
          <w:highlight w:val="white"/>
        </w:rPr>
      </w:pPr>
      <w:r w:rsidRPr="00506961">
        <w:rPr>
          <w:highlight w:val="white"/>
        </w:rPr>
        <w:t>using System.Security.Claims;</w:t>
      </w:r>
    </w:p>
    <w:p w14:paraId="3667A195" w14:textId="77777777" w:rsidR="00506961" w:rsidRPr="00506961" w:rsidRDefault="00506961" w:rsidP="00506961">
      <w:pPr>
        <w:pStyle w:val="Code"/>
        <w:rPr>
          <w:highlight w:val="white"/>
        </w:rPr>
      </w:pPr>
    </w:p>
    <w:p w14:paraId="40AE9F81" w14:textId="77777777" w:rsidR="00506961" w:rsidRPr="00506961" w:rsidRDefault="00506961" w:rsidP="00506961">
      <w:pPr>
        <w:pStyle w:val="Code"/>
        <w:rPr>
          <w:highlight w:val="white"/>
        </w:rPr>
      </w:pPr>
      <w:r w:rsidRPr="00506961">
        <w:rPr>
          <w:highlight w:val="white"/>
        </w:rPr>
        <w:t>namespace CreateJwt</w:t>
      </w:r>
    </w:p>
    <w:p w14:paraId="0629F18E" w14:textId="77777777" w:rsidR="00506961" w:rsidRPr="00506961" w:rsidRDefault="00506961" w:rsidP="00506961">
      <w:pPr>
        <w:pStyle w:val="Code"/>
        <w:rPr>
          <w:highlight w:val="white"/>
        </w:rPr>
      </w:pPr>
      <w:r w:rsidRPr="00506961">
        <w:rPr>
          <w:highlight w:val="white"/>
        </w:rPr>
        <w:t>{</w:t>
      </w:r>
    </w:p>
    <w:p w14:paraId="12249853" w14:textId="77777777" w:rsidR="00506961" w:rsidRPr="00506961" w:rsidRDefault="00506961" w:rsidP="00506961">
      <w:pPr>
        <w:pStyle w:val="Code"/>
        <w:rPr>
          <w:highlight w:val="white"/>
        </w:rPr>
      </w:pPr>
      <w:r w:rsidRPr="00506961">
        <w:rPr>
          <w:highlight w:val="white"/>
        </w:rPr>
        <w:t xml:space="preserve">    internal class Program</w:t>
      </w:r>
    </w:p>
    <w:p w14:paraId="20F4636C" w14:textId="77777777" w:rsidR="00506961" w:rsidRPr="00506961" w:rsidRDefault="00506961" w:rsidP="00506961">
      <w:pPr>
        <w:pStyle w:val="Code"/>
        <w:rPr>
          <w:highlight w:val="white"/>
        </w:rPr>
      </w:pPr>
      <w:r w:rsidRPr="00506961">
        <w:rPr>
          <w:highlight w:val="white"/>
        </w:rPr>
        <w:t xml:space="preserve">    {</w:t>
      </w:r>
    </w:p>
    <w:p w14:paraId="5A96F3B5" w14:textId="77777777" w:rsidR="00506961" w:rsidRPr="00506961" w:rsidRDefault="00506961" w:rsidP="00506961">
      <w:pPr>
        <w:pStyle w:val="Code"/>
        <w:rPr>
          <w:highlight w:val="white"/>
        </w:rPr>
      </w:pPr>
      <w:r w:rsidRPr="00506961">
        <w:rPr>
          <w:highlight w:val="white"/>
        </w:rPr>
        <w:t xml:space="preserve">        private const string SymmetricKey = "cXdlcnR5dWlvcGFzZGZnaGprbHp4Y3Zibm0xMjM0NTY=";</w:t>
      </w:r>
    </w:p>
    <w:p w14:paraId="6C105FE9" w14:textId="77777777" w:rsidR="00506961" w:rsidRPr="00506961" w:rsidRDefault="00506961" w:rsidP="00506961">
      <w:pPr>
        <w:pStyle w:val="Code"/>
        <w:rPr>
          <w:highlight w:val="white"/>
        </w:rPr>
      </w:pPr>
    </w:p>
    <w:p w14:paraId="4B3C62D5" w14:textId="77777777" w:rsidR="00506961" w:rsidRPr="00506961" w:rsidRDefault="00506961" w:rsidP="00506961">
      <w:pPr>
        <w:pStyle w:val="Code"/>
        <w:rPr>
          <w:highlight w:val="white"/>
        </w:rPr>
      </w:pPr>
      <w:r w:rsidRPr="00506961">
        <w:rPr>
          <w:highlight w:val="white"/>
        </w:rPr>
        <w:t xml:space="preserve">        private static void Main(string[] args)</w:t>
      </w:r>
    </w:p>
    <w:p w14:paraId="66A86283" w14:textId="77777777" w:rsidR="00506961" w:rsidRPr="00506961" w:rsidRDefault="00506961" w:rsidP="00506961">
      <w:pPr>
        <w:pStyle w:val="Code"/>
        <w:rPr>
          <w:highlight w:val="white"/>
        </w:rPr>
      </w:pPr>
      <w:r w:rsidRPr="00506961">
        <w:rPr>
          <w:highlight w:val="white"/>
        </w:rPr>
        <w:t xml:space="preserve">        {</w:t>
      </w:r>
    </w:p>
    <w:p w14:paraId="64D83353" w14:textId="77777777" w:rsidR="00506961" w:rsidRPr="00506961" w:rsidRDefault="00506961" w:rsidP="00506961">
      <w:pPr>
        <w:pStyle w:val="Code"/>
        <w:rPr>
          <w:highlight w:val="white"/>
        </w:rPr>
      </w:pPr>
      <w:r w:rsidRPr="00506961">
        <w:rPr>
          <w:highlight w:val="white"/>
        </w:rPr>
        <w:t xml:space="preserve">            var key = Convert.FromBase64String(SymmetricKey);</w:t>
      </w:r>
    </w:p>
    <w:p w14:paraId="5535DB08" w14:textId="77777777" w:rsidR="00506961" w:rsidRPr="00506961" w:rsidRDefault="00506961" w:rsidP="00506961">
      <w:pPr>
        <w:pStyle w:val="Code"/>
        <w:rPr>
          <w:highlight w:val="white"/>
        </w:rPr>
      </w:pPr>
      <w:r w:rsidRPr="00506961">
        <w:rPr>
          <w:highlight w:val="white"/>
        </w:rPr>
        <w:t xml:space="preserve">            var credentials = new SigningCredentials(</w:t>
      </w:r>
    </w:p>
    <w:p w14:paraId="0E20A09E" w14:textId="77777777" w:rsidR="00506961" w:rsidRPr="00506961" w:rsidRDefault="00506961" w:rsidP="00506961">
      <w:pPr>
        <w:pStyle w:val="Code"/>
        <w:rPr>
          <w:highlight w:val="white"/>
        </w:rPr>
      </w:pPr>
      <w:r w:rsidRPr="00506961">
        <w:rPr>
          <w:highlight w:val="white"/>
        </w:rPr>
        <w:t xml:space="preserve">                new InMemorySymmetricSecurityKey(key),</w:t>
      </w:r>
    </w:p>
    <w:p w14:paraId="14BE97A8" w14:textId="77777777" w:rsidR="00506961" w:rsidRPr="00506961" w:rsidRDefault="00506961" w:rsidP="00506961">
      <w:pPr>
        <w:pStyle w:val="Code"/>
        <w:rPr>
          <w:highlight w:val="white"/>
        </w:rPr>
      </w:pPr>
      <w:r w:rsidRPr="00506961">
        <w:rPr>
          <w:highlight w:val="white"/>
        </w:rPr>
        <w:t xml:space="preserve">                "http://www.w3.org/2001/04/xmldsig-more#hmac-sha256",</w:t>
      </w:r>
    </w:p>
    <w:p w14:paraId="6ECCBBBB" w14:textId="77777777" w:rsidR="00506961" w:rsidRPr="00506961" w:rsidRDefault="00506961" w:rsidP="00506961">
      <w:pPr>
        <w:pStyle w:val="Code"/>
        <w:rPr>
          <w:highlight w:val="white"/>
        </w:rPr>
      </w:pPr>
      <w:r w:rsidRPr="00506961">
        <w:rPr>
          <w:highlight w:val="white"/>
        </w:rPr>
        <w:t xml:space="preserve">                "http://www.w3.org/2001/04/xmlenc#sha256");</w:t>
      </w:r>
    </w:p>
    <w:p w14:paraId="3F4ADB83" w14:textId="77777777" w:rsidR="00506961" w:rsidRPr="00506961" w:rsidRDefault="00506961" w:rsidP="00506961">
      <w:pPr>
        <w:pStyle w:val="Code"/>
        <w:rPr>
          <w:highlight w:val="white"/>
        </w:rPr>
      </w:pPr>
    </w:p>
    <w:p w14:paraId="35D3FDB1" w14:textId="77777777" w:rsidR="00506961" w:rsidRPr="00506961" w:rsidRDefault="00506961" w:rsidP="00506961">
      <w:pPr>
        <w:pStyle w:val="Code"/>
        <w:rPr>
          <w:highlight w:val="white"/>
        </w:rPr>
      </w:pPr>
      <w:r w:rsidRPr="00506961">
        <w:rPr>
          <w:highlight w:val="white"/>
        </w:rPr>
        <w:t xml:space="preserve">            var tokenDescriptor = new SecurityTokenDescriptor</w:t>
      </w:r>
    </w:p>
    <w:p w14:paraId="20B8459F" w14:textId="77777777" w:rsidR="00506961" w:rsidRPr="00506961" w:rsidRDefault="00506961" w:rsidP="00506961">
      <w:pPr>
        <w:pStyle w:val="Code"/>
        <w:rPr>
          <w:highlight w:val="white"/>
        </w:rPr>
      </w:pPr>
      <w:r w:rsidRPr="00506961">
        <w:rPr>
          <w:highlight w:val="white"/>
        </w:rPr>
        <w:t xml:space="preserve">            {</w:t>
      </w:r>
    </w:p>
    <w:p w14:paraId="5853A1D4" w14:textId="77777777" w:rsidR="00506961" w:rsidRPr="00506961" w:rsidRDefault="00506961" w:rsidP="00506961">
      <w:pPr>
        <w:pStyle w:val="Code"/>
        <w:rPr>
          <w:highlight w:val="white"/>
        </w:rPr>
      </w:pPr>
      <w:r w:rsidRPr="00506961">
        <w:rPr>
          <w:highlight w:val="white"/>
        </w:rPr>
        <w:t xml:space="preserve">                Subject = new ClaimsIdentity(new[]</w:t>
      </w:r>
    </w:p>
    <w:p w14:paraId="1B741D48" w14:textId="77777777" w:rsidR="00506961" w:rsidRPr="00506961" w:rsidRDefault="00506961" w:rsidP="00506961">
      <w:pPr>
        <w:pStyle w:val="Code"/>
        <w:rPr>
          <w:highlight w:val="white"/>
        </w:rPr>
      </w:pPr>
      <w:r w:rsidRPr="00506961">
        <w:rPr>
          <w:highlight w:val="white"/>
        </w:rPr>
        <w:t xml:space="preserve">                {</w:t>
      </w:r>
    </w:p>
    <w:p w14:paraId="50940FC6" w14:textId="77777777" w:rsidR="00506961" w:rsidRPr="00506961" w:rsidRDefault="00506961" w:rsidP="00506961">
      <w:pPr>
        <w:pStyle w:val="Code"/>
        <w:rPr>
          <w:highlight w:val="white"/>
        </w:rPr>
      </w:pPr>
      <w:r w:rsidRPr="00506961">
        <w:rPr>
          <w:highlight w:val="white"/>
        </w:rPr>
        <w:t xml:space="preserve">                    new Claim(ClaimTypes.Name, "bhogg"),</w:t>
      </w:r>
    </w:p>
    <w:p w14:paraId="5B2DF6BF" w14:textId="77777777" w:rsidR="00506961" w:rsidRPr="00506961" w:rsidRDefault="00506961" w:rsidP="00506961">
      <w:pPr>
        <w:pStyle w:val="Code"/>
        <w:rPr>
          <w:highlight w:val="white"/>
        </w:rPr>
      </w:pPr>
      <w:r w:rsidRPr="00506961">
        <w:rPr>
          <w:highlight w:val="white"/>
        </w:rPr>
        <w:t xml:space="preserve">                    new Claim(ClaimTypes.GivenName, "Boss"),</w:t>
      </w:r>
    </w:p>
    <w:p w14:paraId="0D5FD2BC" w14:textId="77777777" w:rsidR="00506961" w:rsidRPr="00506961" w:rsidRDefault="00506961" w:rsidP="00506961">
      <w:pPr>
        <w:pStyle w:val="Code"/>
        <w:rPr>
          <w:highlight w:val="white"/>
        </w:rPr>
      </w:pPr>
      <w:r w:rsidRPr="00506961">
        <w:rPr>
          <w:highlight w:val="white"/>
        </w:rPr>
        <w:t xml:space="preserve">                    new Claim(ClaimTypes.Surname, "Hogg"),</w:t>
      </w:r>
    </w:p>
    <w:p w14:paraId="30242581" w14:textId="77777777" w:rsidR="00506961" w:rsidRDefault="00506961" w:rsidP="00506961">
      <w:pPr>
        <w:pStyle w:val="Code"/>
        <w:rPr>
          <w:highlight w:val="white"/>
        </w:rPr>
      </w:pPr>
      <w:r w:rsidRPr="00506961">
        <w:rPr>
          <w:highlight w:val="white"/>
        </w:rPr>
        <w:t xml:space="preserve">                    new Claim(ClaimTypes.Role, "Manager"),</w:t>
      </w:r>
    </w:p>
    <w:p w14:paraId="797678BC" w14:textId="5102CCE4" w:rsidR="00F04AF7" w:rsidRPr="00506961" w:rsidRDefault="00F04AF7" w:rsidP="00506961">
      <w:pPr>
        <w:pStyle w:val="Code"/>
        <w:rPr>
          <w:highlight w:val="white"/>
        </w:rPr>
      </w:pPr>
      <w:r>
        <w:rPr>
          <w:highlight w:val="white"/>
        </w:rPr>
        <w:t xml:space="preserve">                    new Claim(ClaimTypes.Role, "SeniorWorker"),</w:t>
      </w:r>
    </w:p>
    <w:p w14:paraId="75BF89F8" w14:textId="77777777" w:rsidR="00506961" w:rsidRPr="00506961" w:rsidRDefault="00506961" w:rsidP="00506961">
      <w:pPr>
        <w:pStyle w:val="Code"/>
        <w:rPr>
          <w:highlight w:val="white"/>
        </w:rPr>
      </w:pPr>
      <w:r w:rsidRPr="00506961">
        <w:rPr>
          <w:highlight w:val="white"/>
        </w:rPr>
        <w:t xml:space="preserve">                    new Claim(ClaimTypes.Role, "JuniorWorker")</w:t>
      </w:r>
    </w:p>
    <w:p w14:paraId="501CF391" w14:textId="77777777" w:rsidR="00506961" w:rsidRPr="00506961" w:rsidRDefault="00506961" w:rsidP="00506961">
      <w:pPr>
        <w:pStyle w:val="Code"/>
        <w:rPr>
          <w:highlight w:val="white"/>
        </w:rPr>
      </w:pPr>
      <w:r w:rsidRPr="00506961">
        <w:rPr>
          <w:highlight w:val="white"/>
        </w:rPr>
        <w:t xml:space="preserve">                }),</w:t>
      </w:r>
    </w:p>
    <w:p w14:paraId="01B8E0EA" w14:textId="77777777" w:rsidR="00506961" w:rsidRPr="00506961" w:rsidRDefault="00506961" w:rsidP="00506961">
      <w:pPr>
        <w:pStyle w:val="Code"/>
        <w:rPr>
          <w:highlight w:val="white"/>
        </w:rPr>
      </w:pPr>
      <w:r w:rsidRPr="00506961">
        <w:rPr>
          <w:highlight w:val="white"/>
        </w:rPr>
        <w:t xml:space="preserve">                TokenIssuerName = "corp",</w:t>
      </w:r>
    </w:p>
    <w:p w14:paraId="2C991F51" w14:textId="77777777" w:rsidR="00506961" w:rsidRPr="00506961" w:rsidRDefault="00506961" w:rsidP="00506961">
      <w:pPr>
        <w:pStyle w:val="Code"/>
        <w:rPr>
          <w:highlight w:val="white"/>
        </w:rPr>
      </w:pPr>
      <w:r w:rsidRPr="00506961">
        <w:rPr>
          <w:highlight w:val="white"/>
        </w:rPr>
        <w:t xml:space="preserve">                AppliesToAddress = "http://www.example.com",</w:t>
      </w:r>
    </w:p>
    <w:p w14:paraId="095323A6" w14:textId="77777777" w:rsidR="00506961" w:rsidRPr="00506961" w:rsidRDefault="00506961" w:rsidP="00506961">
      <w:pPr>
        <w:pStyle w:val="Code"/>
        <w:rPr>
          <w:highlight w:val="white"/>
        </w:rPr>
      </w:pPr>
      <w:r w:rsidRPr="00506961">
        <w:rPr>
          <w:highlight w:val="white"/>
        </w:rPr>
        <w:t xml:space="preserve">                SigningCredentials = credentials,</w:t>
      </w:r>
    </w:p>
    <w:p w14:paraId="558B4AC8" w14:textId="77777777" w:rsidR="00506961" w:rsidRPr="00506961" w:rsidRDefault="00506961" w:rsidP="00506961">
      <w:pPr>
        <w:pStyle w:val="Code"/>
        <w:rPr>
          <w:highlight w:val="white"/>
        </w:rPr>
      </w:pPr>
      <w:r w:rsidRPr="00506961">
        <w:rPr>
          <w:highlight w:val="white"/>
        </w:rPr>
        <w:t xml:space="preserve">                Lifetime = new Lifetime(DateTime.UtcNow, DateTime.UtcNow.AddYears(10))</w:t>
      </w:r>
    </w:p>
    <w:p w14:paraId="5BC0AC54" w14:textId="77777777" w:rsidR="00506961" w:rsidRPr="00506961" w:rsidRDefault="00506961" w:rsidP="00506961">
      <w:pPr>
        <w:pStyle w:val="Code"/>
        <w:rPr>
          <w:highlight w:val="white"/>
        </w:rPr>
      </w:pPr>
      <w:r w:rsidRPr="00506961">
        <w:rPr>
          <w:highlight w:val="white"/>
        </w:rPr>
        <w:t xml:space="preserve">            };</w:t>
      </w:r>
    </w:p>
    <w:p w14:paraId="099FEBE9" w14:textId="77777777" w:rsidR="00506961" w:rsidRPr="00506961" w:rsidRDefault="00506961" w:rsidP="00506961">
      <w:pPr>
        <w:pStyle w:val="Code"/>
        <w:rPr>
          <w:highlight w:val="white"/>
        </w:rPr>
      </w:pPr>
    </w:p>
    <w:p w14:paraId="5729F181" w14:textId="77777777" w:rsidR="00506961" w:rsidRPr="00506961" w:rsidRDefault="00506961" w:rsidP="00506961">
      <w:pPr>
        <w:pStyle w:val="Code"/>
        <w:rPr>
          <w:highlight w:val="white"/>
        </w:rPr>
      </w:pPr>
      <w:r w:rsidRPr="00506961">
        <w:rPr>
          <w:highlight w:val="white"/>
        </w:rPr>
        <w:t xml:space="preserve">            var tokenHandler = new JwtSecurityTokenHandler();</w:t>
      </w:r>
    </w:p>
    <w:p w14:paraId="7F22D3FA" w14:textId="77777777" w:rsidR="00506961" w:rsidRPr="00506961" w:rsidRDefault="00506961" w:rsidP="00506961">
      <w:pPr>
        <w:pStyle w:val="Code"/>
        <w:rPr>
          <w:highlight w:val="white"/>
        </w:rPr>
      </w:pPr>
      <w:r w:rsidRPr="00506961">
        <w:rPr>
          <w:highlight w:val="white"/>
        </w:rPr>
        <w:t xml:space="preserve">            var token = tokenHandler.CreateToken(tokenDescriptor);</w:t>
      </w:r>
    </w:p>
    <w:p w14:paraId="762B1028" w14:textId="77777777" w:rsidR="00506961" w:rsidRPr="00506961" w:rsidRDefault="00506961" w:rsidP="00506961">
      <w:pPr>
        <w:pStyle w:val="Code"/>
        <w:rPr>
          <w:highlight w:val="white"/>
        </w:rPr>
      </w:pPr>
      <w:r w:rsidRPr="00506961">
        <w:rPr>
          <w:highlight w:val="white"/>
        </w:rPr>
        <w:t xml:space="preserve">            var tokenString = tokenHandler.WriteToken(token);</w:t>
      </w:r>
    </w:p>
    <w:p w14:paraId="6D17D5ED" w14:textId="77777777" w:rsidR="00506961" w:rsidRPr="00506961" w:rsidRDefault="00506961" w:rsidP="00506961">
      <w:pPr>
        <w:pStyle w:val="Code"/>
        <w:rPr>
          <w:highlight w:val="white"/>
        </w:rPr>
      </w:pPr>
    </w:p>
    <w:p w14:paraId="4676C7A1" w14:textId="77777777" w:rsidR="00506961" w:rsidRPr="00506961" w:rsidRDefault="00506961" w:rsidP="00506961">
      <w:pPr>
        <w:pStyle w:val="Code"/>
        <w:rPr>
          <w:highlight w:val="white"/>
        </w:rPr>
      </w:pPr>
      <w:r w:rsidRPr="00506961">
        <w:rPr>
          <w:highlight w:val="white"/>
        </w:rPr>
        <w:t xml:space="preserve">            Console.WriteLine(tokenString);</w:t>
      </w:r>
    </w:p>
    <w:p w14:paraId="55D53FEE" w14:textId="77777777" w:rsidR="00506961" w:rsidRPr="00506961" w:rsidRDefault="00506961" w:rsidP="00506961">
      <w:pPr>
        <w:pStyle w:val="Code"/>
        <w:rPr>
          <w:highlight w:val="white"/>
        </w:rPr>
      </w:pPr>
      <w:r w:rsidRPr="00506961">
        <w:rPr>
          <w:highlight w:val="white"/>
        </w:rPr>
        <w:t xml:space="preserve">            Debug.WriteLine(tokenString);</w:t>
      </w:r>
    </w:p>
    <w:p w14:paraId="7102827F" w14:textId="77777777" w:rsidR="00506961" w:rsidRPr="00506961" w:rsidRDefault="00506961" w:rsidP="00506961">
      <w:pPr>
        <w:pStyle w:val="Code"/>
        <w:rPr>
          <w:highlight w:val="white"/>
        </w:rPr>
      </w:pPr>
    </w:p>
    <w:p w14:paraId="085537B4" w14:textId="77777777" w:rsidR="00506961" w:rsidRPr="00506961" w:rsidRDefault="00506961" w:rsidP="00506961">
      <w:pPr>
        <w:pStyle w:val="Code"/>
        <w:rPr>
          <w:highlight w:val="white"/>
        </w:rPr>
      </w:pPr>
      <w:r w:rsidRPr="00506961">
        <w:rPr>
          <w:highlight w:val="white"/>
        </w:rPr>
        <w:t xml:space="preserve">            Console.ReadLine();</w:t>
      </w:r>
    </w:p>
    <w:p w14:paraId="4846A7B7" w14:textId="77777777" w:rsidR="00506961" w:rsidRPr="00506961" w:rsidRDefault="00506961" w:rsidP="00506961">
      <w:pPr>
        <w:pStyle w:val="Code"/>
        <w:rPr>
          <w:highlight w:val="white"/>
        </w:rPr>
      </w:pPr>
      <w:r w:rsidRPr="00506961">
        <w:rPr>
          <w:highlight w:val="white"/>
        </w:rPr>
        <w:t xml:space="preserve">        }</w:t>
      </w:r>
    </w:p>
    <w:p w14:paraId="599D0194" w14:textId="77777777" w:rsidR="00506961" w:rsidRPr="00506961" w:rsidRDefault="00506961" w:rsidP="00506961">
      <w:pPr>
        <w:pStyle w:val="Code"/>
        <w:rPr>
          <w:highlight w:val="white"/>
        </w:rPr>
      </w:pPr>
      <w:r w:rsidRPr="00506961">
        <w:rPr>
          <w:highlight w:val="white"/>
        </w:rPr>
        <w:lastRenderedPageBreak/>
        <w:t xml:space="preserve">    }</w:t>
      </w:r>
    </w:p>
    <w:p w14:paraId="1A82F2A0" w14:textId="77526C65" w:rsidR="00296B98" w:rsidRDefault="00506961" w:rsidP="00487565">
      <w:pPr>
        <w:pStyle w:val="Code"/>
      </w:pPr>
      <w:r w:rsidRPr="00506961">
        <w:rPr>
          <w:highlight w:val="white"/>
        </w:rPr>
        <w:t>}</w:t>
      </w:r>
    </w:p>
    <w:p w14:paraId="79066D72" w14:textId="77777777" w:rsidR="00506961" w:rsidRDefault="00506961" w:rsidP="00487565">
      <w:pPr>
        <w:pStyle w:val="BodyTextCont"/>
        <w:ind w:firstLine="0"/>
      </w:pPr>
    </w:p>
    <w:p w14:paraId="28E69120" w14:textId="77777777" w:rsidR="009C2E24" w:rsidRDefault="00506961">
      <w:pPr>
        <w:pStyle w:val="BodyTextCont"/>
      </w:pPr>
      <w:r>
        <w:t xml:space="preserve">Note first that the symmetric key matches that which we placed in the web.config file in the previous section. Second, we are </w:t>
      </w:r>
      <w:r w:rsidR="009C2E24">
        <w:t>specifying a few claims, the roles being the most relevant for our discussion at this point. And third, we are setting the expiration date to 10 years from the current date. Obviously, a production-ready lifetime might be a little shorter!</w:t>
      </w:r>
    </w:p>
    <w:p w14:paraId="66C3FCB7" w14:textId="5A449751" w:rsidR="00E140E1" w:rsidRDefault="00E140E1">
      <w:pPr>
        <w:pStyle w:val="BodyTextCont"/>
      </w:pPr>
      <w:r>
        <w:t>And finally, the console app writes the generated JWT to the console (and debug window).</w:t>
      </w:r>
      <w:r w:rsidR="009C2E24">
        <w:t xml:space="preserve"> </w:t>
      </w:r>
      <w:r>
        <w:t>The token generated when writing this book was:</w:t>
      </w:r>
    </w:p>
    <w:p w14:paraId="711E36B3" w14:textId="3CE82F1B" w:rsidR="002B567F" w:rsidRDefault="00E140E1" w:rsidP="00487565">
      <w:pPr>
        <w:pStyle w:val="Code"/>
      </w:pPr>
      <w:r w:rsidRPr="00E140E1">
        <w:t>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483C8FC9" w14:textId="38C53C55" w:rsidR="002B567F" w:rsidRDefault="00E140E1" w:rsidP="004E5B64">
      <w:pPr>
        <w:pStyle w:val="BodyTextCont"/>
      </w:pPr>
      <w:r>
        <w:t xml:space="preserve">We </w:t>
      </w:r>
      <w:r w:rsidR="00F04AF7">
        <w:t xml:space="preserve">will need to </w:t>
      </w:r>
      <w:r>
        <w:t xml:space="preserve">alter our API call by changing the Authorization header a bit. First, change the </w:t>
      </w:r>
      <w:r w:rsidR="007755C2">
        <w:t xml:space="preserve">authorization </w:t>
      </w:r>
      <w:r>
        <w:t>scheme to Bearer. And then replace the base64 encoded username and password with the g</w:t>
      </w:r>
      <w:r w:rsidR="00F04AF7">
        <w:t>e</w:t>
      </w:r>
      <w:r>
        <w:t>nerated JWT string.</w:t>
      </w:r>
      <w:r w:rsidR="008D7FB2">
        <w:t xml:space="preserve"> The resulting request looks like this:</w:t>
      </w:r>
    </w:p>
    <w:p w14:paraId="31DC2BBB" w14:textId="77777777" w:rsidR="008D7FB2" w:rsidRDefault="008D7FB2" w:rsidP="00487565">
      <w:pPr>
        <w:pStyle w:val="BodyTextCont"/>
        <w:ind w:firstLine="0"/>
      </w:pPr>
    </w:p>
    <w:p w14:paraId="0F3DFEED" w14:textId="77777777" w:rsidR="008D7FB2" w:rsidRPr="008D7FB2" w:rsidRDefault="008D7FB2" w:rsidP="00487565">
      <w:pPr>
        <w:pStyle w:val="Code"/>
      </w:pPr>
      <w:r w:rsidRPr="008D7FB2">
        <w:t>GET http://localhost:52975/api/v1/tasks/2 HTTP/1.1</w:t>
      </w:r>
    </w:p>
    <w:p w14:paraId="3AD50342" w14:textId="5869722F" w:rsidR="008D7FB2" w:rsidRDefault="008D7FB2" w:rsidP="00487565">
      <w:pPr>
        <w:pStyle w:val="Code"/>
      </w:pPr>
      <w:r w:rsidRPr="008D7FB2">
        <w:t>Authorization: Bearer 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4CBAF1A4" w14:textId="01A84AAC" w:rsidR="008D7FB2" w:rsidRPr="00487565" w:rsidRDefault="008D7FB2" w:rsidP="004E5B64">
      <w:pPr>
        <w:pStyle w:val="BodyTextCont"/>
        <w:rPr>
          <w:rStyle w:val="Emphasis"/>
        </w:rPr>
      </w:pPr>
      <w:r w:rsidRPr="00487565">
        <w:rPr>
          <w:rStyle w:val="Emphasis"/>
        </w:rPr>
        <w:t>(</w:t>
      </w:r>
      <w:r w:rsidR="00F04AF7">
        <w:rPr>
          <w:rStyle w:val="Emphasis"/>
        </w:rPr>
        <w:t>T</w:t>
      </w:r>
      <w:r w:rsidR="00F04AF7" w:rsidRPr="00487565">
        <w:rPr>
          <w:rStyle w:val="Emphasis"/>
        </w:rPr>
        <w:t xml:space="preserve">he </w:t>
      </w:r>
      <w:r w:rsidRPr="00487565">
        <w:rPr>
          <w:rStyle w:val="Emphasis"/>
        </w:rPr>
        <w:t>formatting here is placing the JWT on a separate line, but in reality there is only a space between Bearer and the JWT value - not a new line)</w:t>
      </w:r>
    </w:p>
    <w:p w14:paraId="403B84FB" w14:textId="77BF6177" w:rsidR="007755C2" w:rsidRDefault="007755C2" w:rsidP="004E5B64">
      <w:pPr>
        <w:pStyle w:val="BodyTextCont"/>
      </w:pPr>
      <w:r>
        <w:t>You can experiment with the token generation</w:t>
      </w:r>
      <w:r w:rsidR="00132F29">
        <w:t xml:space="preserve"> code in the CreateJwt console application</w:t>
      </w:r>
      <w:r>
        <w:t>, removing a role or two. In doing so you will get the same unauthorized responses that we had earlier in this chapter.</w:t>
      </w:r>
    </w:p>
    <w:p w14:paraId="383BCCE9" w14:textId="4669646E" w:rsidR="008D7FB2" w:rsidRDefault="007755C2" w:rsidP="004E5B64">
      <w:pPr>
        <w:pStyle w:val="BodyTextCont"/>
      </w:pPr>
      <w:r>
        <w:t xml:space="preserve"> </w:t>
      </w:r>
    </w:p>
    <w:p w14:paraId="21F61494" w14:textId="0D3FEF11" w:rsidR="0074605D" w:rsidRDefault="0074605D" w:rsidP="00F04AF7">
      <w:pPr>
        <w:pStyle w:val="Heading1"/>
      </w:pPr>
      <w:r>
        <w:t>SSL, XSS, CORS, and CSRF</w:t>
      </w:r>
    </w:p>
    <w:p w14:paraId="597BDC12" w14:textId="43FDF936" w:rsidR="00C31E9A" w:rsidRDefault="0074605D" w:rsidP="004E5B64">
      <w:pPr>
        <w:pStyle w:val="BodyTextCont"/>
      </w:pPr>
      <w:r>
        <w:t>We would be remis</w:t>
      </w:r>
      <w:r w:rsidR="00F04AF7">
        <w:t>s</w:t>
      </w:r>
      <w:r>
        <w:t xml:space="preserve"> if we didn't at least acknowledge some of the security concerns within web applications today. Vulnerabilities dealing with cross-site scripting and cross-site request forgery, and supporting things like cross-origin requests and SSL are most certainly at the top of web site architecture concerns. But given that we're talking about a REST service in this book, these concerns take on a slightly different meaning. In truth, most of them are more related to HTTP requests coming from web pages (i.e. web forms and AJAX calls) than they are API calls originating from non-web clients.</w:t>
      </w:r>
    </w:p>
    <w:p w14:paraId="76FE2568" w14:textId="014E6A48" w:rsidR="0074605D" w:rsidRDefault="0074605D" w:rsidP="0074605D">
      <w:pPr>
        <w:pStyle w:val="BodyTextCont"/>
      </w:pPr>
      <w:r>
        <w:t>As such, we will cover topics like these in Chapter 9, when we demonstrate the consumption of our new Task Management service by a couple different web pages.</w:t>
      </w:r>
    </w:p>
    <w:p w14:paraId="3B3D6616" w14:textId="6F5ADC70" w:rsidR="00C503D6" w:rsidRDefault="00C503D6" w:rsidP="00487565">
      <w:pPr>
        <w:pStyle w:val="BodyTextCont"/>
        <w:ind w:firstLine="0"/>
      </w:pPr>
      <w:r>
        <w:fldChar w:fldCharType="begin"/>
      </w:r>
      <w:r>
        <w:instrText xml:space="preserve"> XE "</w:instrText>
      </w:r>
      <w:r w:rsidRPr="00A573BD">
        <w:instrText>Message handler:NinjectWebCommon class</w:instrText>
      </w:r>
      <w:r>
        <w:instrText xml:space="preserve">" </w:instrText>
      </w:r>
      <w:r>
        <w:fldChar w:fldCharType="end"/>
      </w:r>
    </w:p>
    <w:p w14:paraId="4FA264C0" w14:textId="04EB66FC" w:rsidR="00101DB9" w:rsidRDefault="00C503D6" w:rsidP="00487565">
      <w:pPr>
        <w:pStyle w:val="Heading1"/>
      </w:pPr>
      <w:r>
        <w:lastRenderedPageBreak/>
        <w:t>Summary</w:t>
      </w:r>
    </w:p>
    <w:p w14:paraId="040B1A9B" w14:textId="066187C7" w:rsidR="00132F29" w:rsidRDefault="00132F29" w:rsidP="00487565">
      <w:pPr>
        <w:pStyle w:val="BodyTextFirst"/>
      </w:pPr>
      <w:r>
        <w:t>In this chapter you learned how to leverage the power of ASP.NET Web API message handlers to implement a service-wide feature: authentication. You built a handler for supporting HTTP Basic authentication by hand. And then, with just a few lines of code, you configured a NuGet package to provide support for JSON Web Token based security.</w:t>
      </w:r>
      <w:r w:rsidR="002F35F1">
        <w:t xml:space="preserve"> Then you utilized the Authorize attribute at both the controller and controller action level to protect your service.</w:t>
      </w:r>
    </w:p>
    <w:p w14:paraId="2C770717" w14:textId="7D96DAD1" w:rsidR="002F35F1" w:rsidRDefault="002F35F1" w:rsidP="00487565">
      <w:pPr>
        <w:pStyle w:val="BodyTextCont"/>
      </w:pPr>
      <w:r>
        <w:t>You also learned how to implement auditing using the new ASP.NET Web API async filter feature, as well as global handling of our own custom exceptions.</w:t>
      </w:r>
    </w:p>
    <w:p w14:paraId="58C82470" w14:textId="55DA877F" w:rsidR="00876E72" w:rsidRPr="00C503D6" w:rsidRDefault="00132F29" w:rsidP="00487565">
      <w:pPr>
        <w:pStyle w:val="BodyTextCont"/>
      </w:pPr>
      <w:r>
        <w:t xml:space="preserve">In the next chapter we will </w:t>
      </w:r>
      <w:r w:rsidR="002F35F1">
        <w:t xml:space="preserve">explore how to support some </w:t>
      </w:r>
      <w:r w:rsidR="002F35F1" w:rsidRPr="002F35F1">
        <w:t>miscellaneous</w:t>
      </w:r>
      <w:r w:rsidR="002F35F1">
        <w:t xml:space="preserve"> service features like partial resource updates, resource relationships, and a few others.</w:t>
      </w:r>
    </w:p>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F7FE5" w14:textId="77777777" w:rsidR="00CA58CA" w:rsidRDefault="00CA58CA">
      <w:r>
        <w:separator/>
      </w:r>
    </w:p>
  </w:endnote>
  <w:endnote w:type="continuationSeparator" w:id="0">
    <w:p w14:paraId="3EE53C85" w14:textId="77777777" w:rsidR="00CA58CA" w:rsidRDefault="00CA5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3EADCF7-7051-42EB-93D2-5D7BE50B0B02}"/>
    <w:embedBold r:id="rId2" w:fontKey="{61F353CE-1B77-4BE4-89F9-FB2B46D91C50}"/>
    <w:embedItalic r:id="rId3" w:fontKey="{23304C44-9C37-4D3D-95C8-7DDB0FB39317}"/>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E1F807BE-3C00-4479-94F5-40DBB96CE757}"/>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47C3CA68-0F68-4762-A8C2-34927E5AE843}"/>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CFF61307-D789-411D-9244-2F9A42EBCE9A}"/>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3F4CCA8B-42FD-4BF1-B830-FC0AF20A521B}"/>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9A9131BA-3405-4E25-95A3-A464D79EA7F7}"/>
  </w:font>
  <w:font w:name="ZapfDingbats">
    <w:panose1 w:val="00000000000000000000"/>
    <w:charset w:val="00"/>
    <w:family w:val="decorative"/>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embedRegular r:id="rId9" w:fontKey="{4C28A4D7-3B7D-4B80-84AE-EB326AB25C3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7D78A7" w:rsidRPr="00222F70" w:rsidRDefault="007D78A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174B6">
      <w:rPr>
        <w:rStyle w:val="PageNumber"/>
        <w:noProof/>
      </w:rPr>
      <w:t>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7D78A7" w:rsidRPr="00222F70" w:rsidRDefault="007D78A7"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174B6">
      <w:rPr>
        <w:rStyle w:val="PageNumber"/>
        <w:noProof/>
      </w:rPr>
      <w:t>39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7D78A7" w:rsidRDefault="007D78A7"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174B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615688" w14:textId="77777777" w:rsidR="00CA58CA" w:rsidRDefault="00CA58CA">
      <w:r>
        <w:separator/>
      </w:r>
    </w:p>
  </w:footnote>
  <w:footnote w:type="continuationSeparator" w:id="0">
    <w:p w14:paraId="5668D606" w14:textId="77777777" w:rsidR="00CA58CA" w:rsidRDefault="00CA58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7D78A7" w:rsidRPr="003C7D0E" w:rsidRDefault="007D78A7"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7D78A7" w:rsidRPr="002A45BE" w:rsidRDefault="007D78A7"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7D78A7" w:rsidRDefault="007D78A7"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7D78A7" w:rsidRPr="00B44665" w:rsidRDefault="007D78A7"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785476"/>
    <w:multiLevelType w:val="hybridMultilevel"/>
    <w:tmpl w:val="EAA45944"/>
    <w:lvl w:ilvl="0" w:tplc="E6FE3858">
      <w:start w:val="1"/>
      <w:numFmt w:val="bullet"/>
      <w:lvlText w:val=""/>
      <w:lvlJc w:val="left"/>
      <w:pPr>
        <w:tabs>
          <w:tab w:val="num" w:pos="720"/>
        </w:tabs>
        <w:ind w:left="720" w:hanging="360"/>
      </w:pPr>
      <w:rPr>
        <w:rFonts w:ascii="Wingdings" w:hAnsi="Wingdings" w:hint="default"/>
      </w:rPr>
    </w:lvl>
    <w:lvl w:ilvl="1" w:tplc="0F883638">
      <w:start w:val="1"/>
      <w:numFmt w:val="bullet"/>
      <w:lvlText w:val=""/>
      <w:lvlJc w:val="left"/>
      <w:pPr>
        <w:tabs>
          <w:tab w:val="num" w:pos="1440"/>
        </w:tabs>
        <w:ind w:left="1440" w:hanging="360"/>
      </w:pPr>
      <w:rPr>
        <w:rFonts w:ascii="Wingdings" w:hAnsi="Wingdings" w:hint="default"/>
      </w:rPr>
    </w:lvl>
    <w:lvl w:ilvl="2" w:tplc="92B0DAA4" w:tentative="1">
      <w:start w:val="1"/>
      <w:numFmt w:val="bullet"/>
      <w:lvlText w:val=""/>
      <w:lvlJc w:val="left"/>
      <w:pPr>
        <w:tabs>
          <w:tab w:val="num" w:pos="2160"/>
        </w:tabs>
        <w:ind w:left="2160" w:hanging="360"/>
      </w:pPr>
      <w:rPr>
        <w:rFonts w:ascii="Wingdings" w:hAnsi="Wingdings" w:hint="default"/>
      </w:rPr>
    </w:lvl>
    <w:lvl w:ilvl="3" w:tplc="7452F6F8" w:tentative="1">
      <w:start w:val="1"/>
      <w:numFmt w:val="bullet"/>
      <w:lvlText w:val=""/>
      <w:lvlJc w:val="left"/>
      <w:pPr>
        <w:tabs>
          <w:tab w:val="num" w:pos="2880"/>
        </w:tabs>
        <w:ind w:left="2880" w:hanging="360"/>
      </w:pPr>
      <w:rPr>
        <w:rFonts w:ascii="Wingdings" w:hAnsi="Wingdings" w:hint="default"/>
      </w:rPr>
    </w:lvl>
    <w:lvl w:ilvl="4" w:tplc="51D6DF9A" w:tentative="1">
      <w:start w:val="1"/>
      <w:numFmt w:val="bullet"/>
      <w:lvlText w:val=""/>
      <w:lvlJc w:val="left"/>
      <w:pPr>
        <w:tabs>
          <w:tab w:val="num" w:pos="3600"/>
        </w:tabs>
        <w:ind w:left="3600" w:hanging="360"/>
      </w:pPr>
      <w:rPr>
        <w:rFonts w:ascii="Wingdings" w:hAnsi="Wingdings" w:hint="default"/>
      </w:rPr>
    </w:lvl>
    <w:lvl w:ilvl="5" w:tplc="936618A0" w:tentative="1">
      <w:start w:val="1"/>
      <w:numFmt w:val="bullet"/>
      <w:lvlText w:val=""/>
      <w:lvlJc w:val="left"/>
      <w:pPr>
        <w:tabs>
          <w:tab w:val="num" w:pos="4320"/>
        </w:tabs>
        <w:ind w:left="4320" w:hanging="360"/>
      </w:pPr>
      <w:rPr>
        <w:rFonts w:ascii="Wingdings" w:hAnsi="Wingdings" w:hint="default"/>
      </w:rPr>
    </w:lvl>
    <w:lvl w:ilvl="6" w:tplc="0FC2D21C" w:tentative="1">
      <w:start w:val="1"/>
      <w:numFmt w:val="bullet"/>
      <w:lvlText w:val=""/>
      <w:lvlJc w:val="left"/>
      <w:pPr>
        <w:tabs>
          <w:tab w:val="num" w:pos="5040"/>
        </w:tabs>
        <w:ind w:left="5040" w:hanging="360"/>
      </w:pPr>
      <w:rPr>
        <w:rFonts w:ascii="Wingdings" w:hAnsi="Wingdings" w:hint="default"/>
      </w:rPr>
    </w:lvl>
    <w:lvl w:ilvl="7" w:tplc="3446F11E" w:tentative="1">
      <w:start w:val="1"/>
      <w:numFmt w:val="bullet"/>
      <w:lvlText w:val=""/>
      <w:lvlJc w:val="left"/>
      <w:pPr>
        <w:tabs>
          <w:tab w:val="num" w:pos="5760"/>
        </w:tabs>
        <w:ind w:left="5760" w:hanging="360"/>
      </w:pPr>
      <w:rPr>
        <w:rFonts w:ascii="Wingdings" w:hAnsi="Wingdings" w:hint="default"/>
      </w:rPr>
    </w:lvl>
    <w:lvl w:ilvl="8" w:tplc="D48EE78A"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1">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7"/>
  </w:num>
  <w:num w:numId="2">
    <w:abstractNumId w:val="13"/>
  </w:num>
  <w:num w:numId="3">
    <w:abstractNumId w:val="30"/>
  </w:num>
  <w:num w:numId="4">
    <w:abstractNumId w:val="20"/>
  </w:num>
  <w:num w:numId="5">
    <w:abstractNumId w:val="24"/>
  </w:num>
  <w:num w:numId="6">
    <w:abstractNumId w:val="17"/>
  </w:num>
  <w:num w:numId="7">
    <w:abstractNumId w:val="22"/>
  </w:num>
  <w:num w:numId="8">
    <w:abstractNumId w:val="8"/>
  </w:num>
  <w:num w:numId="9">
    <w:abstractNumId w:val="2"/>
  </w:num>
  <w:num w:numId="10">
    <w:abstractNumId w:val="23"/>
  </w:num>
  <w:num w:numId="11">
    <w:abstractNumId w:val="16"/>
  </w:num>
  <w:num w:numId="12">
    <w:abstractNumId w:val="25"/>
  </w:num>
  <w:num w:numId="13">
    <w:abstractNumId w:val="28"/>
  </w:num>
  <w:num w:numId="14">
    <w:abstractNumId w:val="29"/>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1"/>
  </w:num>
  <w:num w:numId="27">
    <w:abstractNumId w:val="11"/>
  </w:num>
  <w:num w:numId="28">
    <w:abstractNumId w:val="26"/>
  </w:num>
  <w:num w:numId="29">
    <w:abstractNumId w:val="10"/>
    <w:lvlOverride w:ilvl="0">
      <w:startOverride w:val="1"/>
    </w:lvlOverride>
  </w:num>
  <w:num w:numId="30">
    <w:abstractNumId w:val="18"/>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5"/>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19"/>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2"/>
    <w:lvlOverride w:ilvl="0">
      <w:startOverride w:val="1"/>
    </w:lvlOverride>
  </w:num>
  <w:num w:numId="48">
    <w:abstractNumId w:val="15"/>
  </w:num>
  <w:num w:numId="49">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4EDA"/>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5BA3"/>
    <w:rsid w:val="000C6E91"/>
    <w:rsid w:val="000C7418"/>
    <w:rsid w:val="000D5E2C"/>
    <w:rsid w:val="000D620C"/>
    <w:rsid w:val="000D725C"/>
    <w:rsid w:val="000E01AB"/>
    <w:rsid w:val="000E0344"/>
    <w:rsid w:val="000E1D25"/>
    <w:rsid w:val="000E3A99"/>
    <w:rsid w:val="000F29E1"/>
    <w:rsid w:val="000F2A76"/>
    <w:rsid w:val="000F32AF"/>
    <w:rsid w:val="000F7DF4"/>
    <w:rsid w:val="00100B19"/>
    <w:rsid w:val="00101DB9"/>
    <w:rsid w:val="00102A9A"/>
    <w:rsid w:val="0010365F"/>
    <w:rsid w:val="00104E86"/>
    <w:rsid w:val="0010511B"/>
    <w:rsid w:val="00106531"/>
    <w:rsid w:val="001107FE"/>
    <w:rsid w:val="00110A08"/>
    <w:rsid w:val="00111A42"/>
    <w:rsid w:val="00113CD3"/>
    <w:rsid w:val="00114845"/>
    <w:rsid w:val="001176CB"/>
    <w:rsid w:val="001208AB"/>
    <w:rsid w:val="0012387C"/>
    <w:rsid w:val="00125CC5"/>
    <w:rsid w:val="00130520"/>
    <w:rsid w:val="00130F30"/>
    <w:rsid w:val="00131826"/>
    <w:rsid w:val="00131858"/>
    <w:rsid w:val="00132F29"/>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D0"/>
    <w:rsid w:val="001757EE"/>
    <w:rsid w:val="001770CD"/>
    <w:rsid w:val="0017725E"/>
    <w:rsid w:val="0017784C"/>
    <w:rsid w:val="0017785E"/>
    <w:rsid w:val="00177B3B"/>
    <w:rsid w:val="001835AD"/>
    <w:rsid w:val="00184D83"/>
    <w:rsid w:val="00186BEC"/>
    <w:rsid w:val="00192A8B"/>
    <w:rsid w:val="00192F92"/>
    <w:rsid w:val="00193DF1"/>
    <w:rsid w:val="0019452D"/>
    <w:rsid w:val="00195810"/>
    <w:rsid w:val="001958D6"/>
    <w:rsid w:val="0019783E"/>
    <w:rsid w:val="00197ADF"/>
    <w:rsid w:val="001A05D6"/>
    <w:rsid w:val="001A072C"/>
    <w:rsid w:val="001A13D9"/>
    <w:rsid w:val="001A214F"/>
    <w:rsid w:val="001A2DD2"/>
    <w:rsid w:val="001A348E"/>
    <w:rsid w:val="001A57A5"/>
    <w:rsid w:val="001A57E0"/>
    <w:rsid w:val="001B0BF7"/>
    <w:rsid w:val="001B1D98"/>
    <w:rsid w:val="001B2458"/>
    <w:rsid w:val="001B28D0"/>
    <w:rsid w:val="001B4BB4"/>
    <w:rsid w:val="001B5784"/>
    <w:rsid w:val="001C06DF"/>
    <w:rsid w:val="001C314C"/>
    <w:rsid w:val="001C43DD"/>
    <w:rsid w:val="001C5451"/>
    <w:rsid w:val="001C64A5"/>
    <w:rsid w:val="001C7D13"/>
    <w:rsid w:val="001D12E2"/>
    <w:rsid w:val="001D37CE"/>
    <w:rsid w:val="001D4B3F"/>
    <w:rsid w:val="001D4DF3"/>
    <w:rsid w:val="001D500D"/>
    <w:rsid w:val="001E317E"/>
    <w:rsid w:val="001E4425"/>
    <w:rsid w:val="001E561E"/>
    <w:rsid w:val="001E636A"/>
    <w:rsid w:val="001E7AF5"/>
    <w:rsid w:val="001F0AEC"/>
    <w:rsid w:val="001F0E09"/>
    <w:rsid w:val="001F46C2"/>
    <w:rsid w:val="001F4B5D"/>
    <w:rsid w:val="00202B5E"/>
    <w:rsid w:val="00203D69"/>
    <w:rsid w:val="00203F38"/>
    <w:rsid w:val="0020588C"/>
    <w:rsid w:val="002058F5"/>
    <w:rsid w:val="002108D2"/>
    <w:rsid w:val="002151B9"/>
    <w:rsid w:val="0021548E"/>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0077"/>
    <w:rsid w:val="0028311F"/>
    <w:rsid w:val="00283215"/>
    <w:rsid w:val="00285A1A"/>
    <w:rsid w:val="00286880"/>
    <w:rsid w:val="00291480"/>
    <w:rsid w:val="002945EA"/>
    <w:rsid w:val="0029478E"/>
    <w:rsid w:val="002954BE"/>
    <w:rsid w:val="00296B98"/>
    <w:rsid w:val="002972EC"/>
    <w:rsid w:val="0029753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4ACA"/>
    <w:rsid w:val="002E66FE"/>
    <w:rsid w:val="002E753B"/>
    <w:rsid w:val="002F130F"/>
    <w:rsid w:val="002F35F1"/>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0A3C"/>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3A9"/>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63E2"/>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87565"/>
    <w:rsid w:val="00490F32"/>
    <w:rsid w:val="00491C0A"/>
    <w:rsid w:val="004940D0"/>
    <w:rsid w:val="00496522"/>
    <w:rsid w:val="0049757A"/>
    <w:rsid w:val="004A3D15"/>
    <w:rsid w:val="004A5621"/>
    <w:rsid w:val="004A6112"/>
    <w:rsid w:val="004A6E34"/>
    <w:rsid w:val="004A7381"/>
    <w:rsid w:val="004A73A7"/>
    <w:rsid w:val="004A73DB"/>
    <w:rsid w:val="004B3C4D"/>
    <w:rsid w:val="004B44A7"/>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16A1"/>
    <w:rsid w:val="004F2DBD"/>
    <w:rsid w:val="004F2EB5"/>
    <w:rsid w:val="004F3E98"/>
    <w:rsid w:val="004F58A5"/>
    <w:rsid w:val="004F5D33"/>
    <w:rsid w:val="004F70F2"/>
    <w:rsid w:val="00500E7E"/>
    <w:rsid w:val="00501098"/>
    <w:rsid w:val="005014AC"/>
    <w:rsid w:val="0050239F"/>
    <w:rsid w:val="00503D81"/>
    <w:rsid w:val="00504C1F"/>
    <w:rsid w:val="00505501"/>
    <w:rsid w:val="00506961"/>
    <w:rsid w:val="00513167"/>
    <w:rsid w:val="0051722F"/>
    <w:rsid w:val="00517ED2"/>
    <w:rsid w:val="005211CC"/>
    <w:rsid w:val="00521A2D"/>
    <w:rsid w:val="00525BDC"/>
    <w:rsid w:val="00526A58"/>
    <w:rsid w:val="00530390"/>
    <w:rsid w:val="00532571"/>
    <w:rsid w:val="005341CA"/>
    <w:rsid w:val="0054042D"/>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4DE6"/>
    <w:rsid w:val="00575C9A"/>
    <w:rsid w:val="00577A7F"/>
    <w:rsid w:val="0058270C"/>
    <w:rsid w:val="005856B4"/>
    <w:rsid w:val="005862A4"/>
    <w:rsid w:val="005902C5"/>
    <w:rsid w:val="005937AD"/>
    <w:rsid w:val="00594087"/>
    <w:rsid w:val="005957E5"/>
    <w:rsid w:val="005A0499"/>
    <w:rsid w:val="005A055B"/>
    <w:rsid w:val="005A3538"/>
    <w:rsid w:val="005B20ED"/>
    <w:rsid w:val="005B300D"/>
    <w:rsid w:val="005B64FF"/>
    <w:rsid w:val="005C35C4"/>
    <w:rsid w:val="005C3EAB"/>
    <w:rsid w:val="005C40BF"/>
    <w:rsid w:val="005C44C7"/>
    <w:rsid w:val="005D030C"/>
    <w:rsid w:val="005D500D"/>
    <w:rsid w:val="005D5C62"/>
    <w:rsid w:val="005D6BB5"/>
    <w:rsid w:val="005E1983"/>
    <w:rsid w:val="005E22AF"/>
    <w:rsid w:val="005E3D28"/>
    <w:rsid w:val="005E3FBB"/>
    <w:rsid w:val="005E4591"/>
    <w:rsid w:val="005F2464"/>
    <w:rsid w:val="005F2534"/>
    <w:rsid w:val="005F5464"/>
    <w:rsid w:val="005F7510"/>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3283"/>
    <w:rsid w:val="00675C0E"/>
    <w:rsid w:val="00676CC9"/>
    <w:rsid w:val="00677123"/>
    <w:rsid w:val="0068050F"/>
    <w:rsid w:val="00680CA1"/>
    <w:rsid w:val="00684573"/>
    <w:rsid w:val="00684A46"/>
    <w:rsid w:val="00686711"/>
    <w:rsid w:val="006874F6"/>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0313"/>
    <w:rsid w:val="006D106B"/>
    <w:rsid w:val="006D16E6"/>
    <w:rsid w:val="006D183D"/>
    <w:rsid w:val="006D360C"/>
    <w:rsid w:val="006D776F"/>
    <w:rsid w:val="006D7F10"/>
    <w:rsid w:val="006E0374"/>
    <w:rsid w:val="006E0F50"/>
    <w:rsid w:val="006E1BE6"/>
    <w:rsid w:val="006E4651"/>
    <w:rsid w:val="006E5ECB"/>
    <w:rsid w:val="006F2A37"/>
    <w:rsid w:val="006F3923"/>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05D"/>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670BA"/>
    <w:rsid w:val="007707B2"/>
    <w:rsid w:val="007710CE"/>
    <w:rsid w:val="00771182"/>
    <w:rsid w:val="00773E24"/>
    <w:rsid w:val="00774EC5"/>
    <w:rsid w:val="00774F26"/>
    <w:rsid w:val="00775392"/>
    <w:rsid w:val="007755C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A7394"/>
    <w:rsid w:val="007B1B33"/>
    <w:rsid w:val="007B5258"/>
    <w:rsid w:val="007B6661"/>
    <w:rsid w:val="007C0564"/>
    <w:rsid w:val="007C2764"/>
    <w:rsid w:val="007C377A"/>
    <w:rsid w:val="007C48CB"/>
    <w:rsid w:val="007C78A7"/>
    <w:rsid w:val="007D0BC3"/>
    <w:rsid w:val="007D0D6D"/>
    <w:rsid w:val="007D252A"/>
    <w:rsid w:val="007D2B10"/>
    <w:rsid w:val="007D78A7"/>
    <w:rsid w:val="007E11AC"/>
    <w:rsid w:val="007E22B0"/>
    <w:rsid w:val="007E2359"/>
    <w:rsid w:val="007E2BFB"/>
    <w:rsid w:val="007E5956"/>
    <w:rsid w:val="007E5F6F"/>
    <w:rsid w:val="007E6C58"/>
    <w:rsid w:val="007E7262"/>
    <w:rsid w:val="007F07EF"/>
    <w:rsid w:val="007F0CA0"/>
    <w:rsid w:val="007F3E5F"/>
    <w:rsid w:val="007F4354"/>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5A7D"/>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86A8C"/>
    <w:rsid w:val="00892FC6"/>
    <w:rsid w:val="00894821"/>
    <w:rsid w:val="008A0899"/>
    <w:rsid w:val="008A116C"/>
    <w:rsid w:val="008A1EC2"/>
    <w:rsid w:val="008A22B4"/>
    <w:rsid w:val="008A5609"/>
    <w:rsid w:val="008A7258"/>
    <w:rsid w:val="008A78BA"/>
    <w:rsid w:val="008B054C"/>
    <w:rsid w:val="008B0594"/>
    <w:rsid w:val="008B1729"/>
    <w:rsid w:val="008B2A5E"/>
    <w:rsid w:val="008B368C"/>
    <w:rsid w:val="008B6A06"/>
    <w:rsid w:val="008B6EE0"/>
    <w:rsid w:val="008B7FE5"/>
    <w:rsid w:val="008C1563"/>
    <w:rsid w:val="008C3800"/>
    <w:rsid w:val="008C56E7"/>
    <w:rsid w:val="008D4691"/>
    <w:rsid w:val="008D5B25"/>
    <w:rsid w:val="008D5C58"/>
    <w:rsid w:val="008D7FB2"/>
    <w:rsid w:val="008E382E"/>
    <w:rsid w:val="008E429D"/>
    <w:rsid w:val="008E467B"/>
    <w:rsid w:val="008E4B66"/>
    <w:rsid w:val="008E653C"/>
    <w:rsid w:val="008E7F9D"/>
    <w:rsid w:val="008F06DC"/>
    <w:rsid w:val="008F182A"/>
    <w:rsid w:val="008F1A20"/>
    <w:rsid w:val="008F3609"/>
    <w:rsid w:val="008F4F9E"/>
    <w:rsid w:val="00902422"/>
    <w:rsid w:val="00905BD3"/>
    <w:rsid w:val="0091197D"/>
    <w:rsid w:val="0091457F"/>
    <w:rsid w:val="009202D6"/>
    <w:rsid w:val="00920825"/>
    <w:rsid w:val="00920874"/>
    <w:rsid w:val="009221A9"/>
    <w:rsid w:val="009228E2"/>
    <w:rsid w:val="00923EF4"/>
    <w:rsid w:val="0093035B"/>
    <w:rsid w:val="0093084E"/>
    <w:rsid w:val="00930EE0"/>
    <w:rsid w:val="00930FCA"/>
    <w:rsid w:val="009310F3"/>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76A29"/>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97121"/>
    <w:rsid w:val="009A0C00"/>
    <w:rsid w:val="009A2B34"/>
    <w:rsid w:val="009A3656"/>
    <w:rsid w:val="009A4879"/>
    <w:rsid w:val="009A4AF5"/>
    <w:rsid w:val="009A501F"/>
    <w:rsid w:val="009B00AB"/>
    <w:rsid w:val="009B094C"/>
    <w:rsid w:val="009B2239"/>
    <w:rsid w:val="009B4A21"/>
    <w:rsid w:val="009B4DE1"/>
    <w:rsid w:val="009B7E75"/>
    <w:rsid w:val="009B7F49"/>
    <w:rsid w:val="009C2E24"/>
    <w:rsid w:val="009C41A5"/>
    <w:rsid w:val="009C4AF0"/>
    <w:rsid w:val="009C5680"/>
    <w:rsid w:val="009C6F5B"/>
    <w:rsid w:val="009D0233"/>
    <w:rsid w:val="009D04EF"/>
    <w:rsid w:val="009D0E71"/>
    <w:rsid w:val="009D580A"/>
    <w:rsid w:val="009E071F"/>
    <w:rsid w:val="009E161B"/>
    <w:rsid w:val="009F24B5"/>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4B6"/>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8C6"/>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48B3"/>
    <w:rsid w:val="00B2523B"/>
    <w:rsid w:val="00B3039C"/>
    <w:rsid w:val="00B30B8A"/>
    <w:rsid w:val="00B32235"/>
    <w:rsid w:val="00B32559"/>
    <w:rsid w:val="00B32E58"/>
    <w:rsid w:val="00B33183"/>
    <w:rsid w:val="00B3338D"/>
    <w:rsid w:val="00B42560"/>
    <w:rsid w:val="00B44665"/>
    <w:rsid w:val="00B5066A"/>
    <w:rsid w:val="00B50B14"/>
    <w:rsid w:val="00B52038"/>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77FB8"/>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26C4"/>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38F1"/>
    <w:rsid w:val="00C04309"/>
    <w:rsid w:val="00C10794"/>
    <w:rsid w:val="00C10F64"/>
    <w:rsid w:val="00C10FAD"/>
    <w:rsid w:val="00C113D2"/>
    <w:rsid w:val="00C128CF"/>
    <w:rsid w:val="00C151CE"/>
    <w:rsid w:val="00C1561C"/>
    <w:rsid w:val="00C16CBF"/>
    <w:rsid w:val="00C20438"/>
    <w:rsid w:val="00C213CA"/>
    <w:rsid w:val="00C2235D"/>
    <w:rsid w:val="00C25367"/>
    <w:rsid w:val="00C258E7"/>
    <w:rsid w:val="00C25FAE"/>
    <w:rsid w:val="00C31E9A"/>
    <w:rsid w:val="00C330FF"/>
    <w:rsid w:val="00C332FD"/>
    <w:rsid w:val="00C33B02"/>
    <w:rsid w:val="00C34848"/>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199C"/>
    <w:rsid w:val="00C63D1F"/>
    <w:rsid w:val="00C71F4F"/>
    <w:rsid w:val="00C73297"/>
    <w:rsid w:val="00C7374E"/>
    <w:rsid w:val="00C74889"/>
    <w:rsid w:val="00C7732B"/>
    <w:rsid w:val="00C81D7B"/>
    <w:rsid w:val="00C911EE"/>
    <w:rsid w:val="00C949A3"/>
    <w:rsid w:val="00C94F58"/>
    <w:rsid w:val="00C951D2"/>
    <w:rsid w:val="00C95940"/>
    <w:rsid w:val="00C96771"/>
    <w:rsid w:val="00C96D09"/>
    <w:rsid w:val="00CA0239"/>
    <w:rsid w:val="00CA1DC3"/>
    <w:rsid w:val="00CA23EE"/>
    <w:rsid w:val="00CA3DCC"/>
    <w:rsid w:val="00CA42F3"/>
    <w:rsid w:val="00CA4649"/>
    <w:rsid w:val="00CA4AFB"/>
    <w:rsid w:val="00CA58CA"/>
    <w:rsid w:val="00CA5C8E"/>
    <w:rsid w:val="00CA60FB"/>
    <w:rsid w:val="00CA6E6E"/>
    <w:rsid w:val="00CB0A19"/>
    <w:rsid w:val="00CB0D65"/>
    <w:rsid w:val="00CB2FBF"/>
    <w:rsid w:val="00CB47A6"/>
    <w:rsid w:val="00CB491B"/>
    <w:rsid w:val="00CB5F5D"/>
    <w:rsid w:val="00CC066D"/>
    <w:rsid w:val="00CC0F2C"/>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240C"/>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36C7"/>
    <w:rsid w:val="00D951E7"/>
    <w:rsid w:val="00D954B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40E1"/>
    <w:rsid w:val="00E17AE0"/>
    <w:rsid w:val="00E20C9E"/>
    <w:rsid w:val="00E2145B"/>
    <w:rsid w:val="00E223FA"/>
    <w:rsid w:val="00E23341"/>
    <w:rsid w:val="00E2362C"/>
    <w:rsid w:val="00E31FD8"/>
    <w:rsid w:val="00E349C4"/>
    <w:rsid w:val="00E352B6"/>
    <w:rsid w:val="00E3592E"/>
    <w:rsid w:val="00E423F5"/>
    <w:rsid w:val="00E42641"/>
    <w:rsid w:val="00E434D9"/>
    <w:rsid w:val="00E4435F"/>
    <w:rsid w:val="00E468FC"/>
    <w:rsid w:val="00E474B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4EB9"/>
    <w:rsid w:val="00EB564F"/>
    <w:rsid w:val="00EB773D"/>
    <w:rsid w:val="00EC2A38"/>
    <w:rsid w:val="00EC36F2"/>
    <w:rsid w:val="00EC4F17"/>
    <w:rsid w:val="00ED0529"/>
    <w:rsid w:val="00ED7B4E"/>
    <w:rsid w:val="00EE2A9F"/>
    <w:rsid w:val="00EE41BE"/>
    <w:rsid w:val="00EE7386"/>
    <w:rsid w:val="00EE7B41"/>
    <w:rsid w:val="00EF20D2"/>
    <w:rsid w:val="00F0170C"/>
    <w:rsid w:val="00F042D6"/>
    <w:rsid w:val="00F04AF7"/>
    <w:rsid w:val="00F074B0"/>
    <w:rsid w:val="00F10361"/>
    <w:rsid w:val="00F128F9"/>
    <w:rsid w:val="00F13B57"/>
    <w:rsid w:val="00F158BE"/>
    <w:rsid w:val="00F17080"/>
    <w:rsid w:val="00F20FBB"/>
    <w:rsid w:val="00F21A1D"/>
    <w:rsid w:val="00F224C2"/>
    <w:rsid w:val="00F232E2"/>
    <w:rsid w:val="00F247F5"/>
    <w:rsid w:val="00F26153"/>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1789"/>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A174B6"/>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A174B6"/>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A174B6"/>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A174B6"/>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A174B6"/>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A174B6"/>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A174B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174B6"/>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174B6"/>
    <w:pPr>
      <w:keepLines/>
      <w:numPr>
        <w:numId w:val="4"/>
      </w:numPr>
      <w:spacing w:before="120" w:after="120" w:line="240" w:lineRule="auto"/>
      <w:ind w:right="864"/>
    </w:pPr>
    <w:rPr>
      <w:rFonts w:ascii="Utopia" w:hAnsi="Utopia"/>
      <w:sz w:val="18"/>
    </w:rPr>
  </w:style>
  <w:style w:type="character" w:customStyle="1" w:styleId="CodeBold">
    <w:name w:val="Code Bold"/>
    <w:rsid w:val="00A174B6"/>
    <w:rPr>
      <w:rFonts w:ascii="TheSansMonoConBlack" w:hAnsi="TheSansMonoConBlack"/>
      <w:sz w:val="18"/>
    </w:rPr>
  </w:style>
  <w:style w:type="paragraph" w:customStyle="1" w:styleId="ChapterNumber">
    <w:name w:val="Chapter Number"/>
    <w:next w:val="Normal"/>
    <w:autoRedefine/>
    <w:qFormat/>
    <w:rsid w:val="00A174B6"/>
    <w:pPr>
      <w:keepNext/>
      <w:spacing w:after="240"/>
    </w:pPr>
    <w:rPr>
      <w:rFonts w:ascii="Arial" w:hAnsi="Arial"/>
      <w:b/>
      <w:caps/>
      <w:sz w:val="28"/>
      <w:szCs w:val="28"/>
    </w:rPr>
  </w:style>
  <w:style w:type="paragraph" w:customStyle="1" w:styleId="ChapterTitle">
    <w:name w:val="Chapter Title"/>
    <w:next w:val="Normal"/>
    <w:rsid w:val="00A174B6"/>
    <w:pPr>
      <w:spacing w:before="240" w:after="1200"/>
    </w:pPr>
    <w:rPr>
      <w:rFonts w:ascii="Arial Narrow" w:hAnsi="Arial Narrow"/>
      <w:b/>
      <w:sz w:val="60"/>
      <w:szCs w:val="48"/>
    </w:rPr>
  </w:style>
  <w:style w:type="paragraph" w:customStyle="1" w:styleId="FigureCaption">
    <w:name w:val="Figure Caption"/>
    <w:next w:val="Normal"/>
    <w:qFormat/>
    <w:rsid w:val="00A174B6"/>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A174B6"/>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A174B6"/>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A174B6"/>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A174B6"/>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A174B6"/>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A174B6"/>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A174B6"/>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A174B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A174B6"/>
    <w:pPr>
      <w:spacing w:before="120" w:after="120"/>
      <w:contextualSpacing/>
    </w:pPr>
    <w:rPr>
      <w:rFonts w:ascii="Utopia" w:hAnsi="Utopia"/>
      <w:sz w:val="18"/>
    </w:rPr>
  </w:style>
  <w:style w:type="paragraph" w:customStyle="1" w:styleId="TableCaption">
    <w:name w:val="Table Caption"/>
    <w:basedOn w:val="FigureCaption"/>
    <w:next w:val="Normal"/>
    <w:qFormat/>
    <w:rsid w:val="00A174B6"/>
    <w:pPr>
      <w:spacing w:after="120"/>
    </w:pPr>
  </w:style>
  <w:style w:type="paragraph" w:customStyle="1" w:styleId="TableHead">
    <w:name w:val="Table Head"/>
    <w:next w:val="Normal"/>
    <w:rsid w:val="00A174B6"/>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A174B6"/>
    <w:pPr>
      <w:spacing w:before="60" w:after="240"/>
      <w:contextualSpacing/>
    </w:pPr>
    <w:rPr>
      <w:rFonts w:ascii="Utopia" w:hAnsi="Utopia"/>
      <w:i/>
      <w:sz w:val="18"/>
    </w:rPr>
  </w:style>
  <w:style w:type="table" w:styleId="TableGrid">
    <w:name w:val="Table Grid"/>
    <w:basedOn w:val="TableNormal"/>
    <w:rsid w:val="00A174B6"/>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A174B6"/>
    <w:pPr>
      <w:numPr>
        <w:numId w:val="0"/>
      </w:numPr>
      <w:ind w:left="864"/>
    </w:pPr>
  </w:style>
  <w:style w:type="paragraph" w:customStyle="1" w:styleId="NumList">
    <w:name w:val="Num List"/>
    <w:basedOn w:val="Normal"/>
    <w:rsid w:val="00A174B6"/>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A174B6"/>
    <w:pPr>
      <w:spacing w:before="0"/>
      <w:ind w:left="0" w:right="0"/>
      <w:jc w:val="right"/>
    </w:pPr>
    <w:rPr>
      <w:i w:val="0"/>
    </w:rPr>
  </w:style>
  <w:style w:type="paragraph" w:customStyle="1" w:styleId="ExerciseHead">
    <w:name w:val="Exercise Head"/>
    <w:basedOn w:val="Normal"/>
    <w:next w:val="Normal"/>
    <w:rsid w:val="00A174B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A174B6"/>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A174B6"/>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A174B6"/>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A174B6"/>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174B6"/>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A174B6"/>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A174B6"/>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A174B6"/>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A174B6"/>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A174B6"/>
  </w:style>
  <w:style w:type="paragraph" w:customStyle="1" w:styleId="SideBarSubhead">
    <w:name w:val="Side Bar Subhead"/>
    <w:basedOn w:val="Normal"/>
    <w:rsid w:val="00A174B6"/>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A174B6"/>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A174B6"/>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A174B6"/>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A174B6"/>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A174B6"/>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A174B6"/>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A174B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A174B6"/>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A174B6"/>
    <w:pPr>
      <w:spacing w:before="120" w:after="120"/>
    </w:pPr>
    <w:rPr>
      <w:rFonts w:ascii="Arial" w:hAnsi="Arial"/>
      <w:sz w:val="18"/>
    </w:rPr>
  </w:style>
  <w:style w:type="paragraph" w:styleId="Revision">
    <w:name w:val="Revision"/>
    <w:hidden/>
    <w:uiPriority w:val="99"/>
    <w:semiHidden/>
    <w:rsid w:val="00A174B6"/>
    <w:rPr>
      <w:rFonts w:ascii="Calibri" w:eastAsia="Calibri" w:hAnsi="Calibri"/>
      <w:sz w:val="22"/>
      <w:szCs w:val="22"/>
    </w:rPr>
  </w:style>
  <w:style w:type="character" w:styleId="IntenseEmphasis">
    <w:name w:val="Intense Emphasis"/>
    <w:basedOn w:val="DefaultParagraphFont"/>
    <w:uiPriority w:val="21"/>
    <w:qFormat/>
    <w:rsid w:val="00A174B6"/>
    <w:rPr>
      <w:b/>
      <w:bCs/>
      <w:i/>
      <w:iCs/>
      <w:color w:val="auto"/>
    </w:rPr>
  </w:style>
  <w:style w:type="character" w:styleId="Emphasis">
    <w:name w:val="Emphasis"/>
    <w:basedOn w:val="DefaultParagraphFont"/>
    <w:qFormat/>
    <w:rsid w:val="00A174B6"/>
    <w:rPr>
      <w:i/>
      <w:iCs/>
    </w:rPr>
  </w:style>
  <w:style w:type="character" w:styleId="Strong">
    <w:name w:val="Strong"/>
    <w:basedOn w:val="DefaultParagraphFont"/>
    <w:qFormat/>
    <w:rsid w:val="00A174B6"/>
    <w:rPr>
      <w:b/>
      <w:bCs/>
    </w:rPr>
  </w:style>
  <w:style w:type="paragraph" w:styleId="Subtitle">
    <w:name w:val="Subtitle"/>
    <w:basedOn w:val="Normal"/>
    <w:next w:val="Normal"/>
    <w:link w:val="SubtitleChar"/>
    <w:qFormat/>
    <w:rsid w:val="00A174B6"/>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A174B6"/>
    <w:rPr>
      <w:rFonts w:ascii="ZapfDingbats" w:hAnsi="ZapfDingbats"/>
      <w:color w:val="auto"/>
      <w:szCs w:val="24"/>
    </w:rPr>
  </w:style>
  <w:style w:type="paragraph" w:customStyle="1" w:styleId="Code">
    <w:name w:val="Code"/>
    <w:basedOn w:val="Normal"/>
    <w:link w:val="CodeChar"/>
    <w:qFormat/>
    <w:rsid w:val="00A174B6"/>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A174B6"/>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semiHidden/>
    <w:unhideWhenUsed/>
    <w:locked/>
    <w:rsid w:val="0054042D"/>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54042D"/>
    <w:rPr>
      <w:rFonts w:ascii="Consolas" w:eastAsiaTheme="minorHAnsi" w:hAnsi="Consolas" w:cs="Consolas"/>
    </w:rPr>
  </w:style>
  <w:style w:type="character" w:styleId="HTMLCode">
    <w:name w:val="HTML Code"/>
    <w:basedOn w:val="DefaultParagraphFont"/>
    <w:semiHidden/>
    <w:unhideWhenUsed/>
    <w:locked/>
    <w:rsid w:val="0054042D"/>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640916">
      <w:bodyDiv w:val="1"/>
      <w:marLeft w:val="0"/>
      <w:marRight w:val="0"/>
      <w:marTop w:val="0"/>
      <w:marBottom w:val="0"/>
      <w:divBdr>
        <w:top w:val="none" w:sz="0" w:space="0" w:color="auto"/>
        <w:left w:val="none" w:sz="0" w:space="0" w:color="auto"/>
        <w:bottom w:val="none" w:sz="0" w:space="0" w:color="auto"/>
        <w:right w:val="none" w:sz="0" w:space="0" w:color="auto"/>
      </w:divBdr>
      <w:divsChild>
        <w:div w:id="21714023">
          <w:marLeft w:val="1166"/>
          <w:marRight w:val="0"/>
          <w:marTop w:val="86"/>
          <w:marBottom w:val="0"/>
          <w:divBdr>
            <w:top w:val="none" w:sz="0" w:space="0" w:color="auto"/>
            <w:left w:val="none" w:sz="0" w:space="0" w:color="auto"/>
            <w:bottom w:val="none" w:sz="0" w:space="0" w:color="auto"/>
            <w:right w:val="none" w:sz="0" w:space="0" w:color="auto"/>
          </w:divBdr>
        </w:div>
        <w:div w:id="1865242153">
          <w:marLeft w:val="1166"/>
          <w:marRight w:val="0"/>
          <w:marTop w:val="86"/>
          <w:marBottom w:val="0"/>
          <w:divBdr>
            <w:top w:val="none" w:sz="0" w:space="0" w:color="auto"/>
            <w:left w:val="none" w:sz="0" w:space="0" w:color="auto"/>
            <w:bottom w:val="none" w:sz="0" w:space="0" w:color="auto"/>
            <w:right w:val="none" w:sz="0" w:space="0" w:color="auto"/>
          </w:divBdr>
        </w:div>
        <w:div w:id="1456406826">
          <w:marLeft w:val="1166"/>
          <w:marRight w:val="0"/>
          <w:marTop w:val="86"/>
          <w:marBottom w:val="0"/>
          <w:divBdr>
            <w:top w:val="none" w:sz="0" w:space="0" w:color="auto"/>
            <w:left w:val="none" w:sz="0" w:space="0" w:color="auto"/>
            <w:bottom w:val="none" w:sz="0" w:space="0" w:color="auto"/>
            <w:right w:val="none" w:sz="0" w:space="0" w:color="auto"/>
          </w:divBdr>
        </w:div>
        <w:div w:id="2022319737">
          <w:marLeft w:val="1166"/>
          <w:marRight w:val="0"/>
          <w:marTop w:val="86"/>
          <w:marBottom w:val="0"/>
          <w:divBdr>
            <w:top w:val="none" w:sz="0" w:space="0" w:color="auto"/>
            <w:left w:val="none" w:sz="0" w:space="0" w:color="auto"/>
            <w:bottom w:val="none" w:sz="0" w:space="0" w:color="auto"/>
            <w:right w:val="none" w:sz="0" w:space="0" w:color="auto"/>
          </w:divBdr>
        </w:div>
      </w:divsChild>
    </w:div>
    <w:div w:id="742215768">
      <w:bodyDiv w:val="1"/>
      <w:marLeft w:val="0"/>
      <w:marRight w:val="0"/>
      <w:marTop w:val="0"/>
      <w:marBottom w:val="0"/>
      <w:divBdr>
        <w:top w:val="none" w:sz="0" w:space="0" w:color="auto"/>
        <w:left w:val="none" w:sz="0" w:space="0" w:color="auto"/>
        <w:bottom w:val="none" w:sz="0" w:space="0" w:color="auto"/>
        <w:right w:val="none" w:sz="0" w:space="0" w:color="auto"/>
      </w:divBdr>
      <w:divsChild>
        <w:div w:id="2062896034">
          <w:marLeft w:val="1166"/>
          <w:marRight w:val="0"/>
          <w:marTop w:val="86"/>
          <w:marBottom w:val="0"/>
          <w:divBdr>
            <w:top w:val="none" w:sz="0" w:space="0" w:color="auto"/>
            <w:left w:val="none" w:sz="0" w:space="0" w:color="auto"/>
            <w:bottom w:val="none" w:sz="0" w:space="0" w:color="auto"/>
            <w:right w:val="none" w:sz="0" w:space="0" w:color="auto"/>
          </w:divBdr>
        </w:div>
        <w:div w:id="428430830">
          <w:marLeft w:val="1166"/>
          <w:marRight w:val="0"/>
          <w:marTop w:val="86"/>
          <w:marBottom w:val="0"/>
          <w:divBdr>
            <w:top w:val="none" w:sz="0" w:space="0" w:color="auto"/>
            <w:left w:val="none" w:sz="0" w:space="0" w:color="auto"/>
            <w:bottom w:val="none" w:sz="0" w:space="0" w:color="auto"/>
            <w:right w:val="none" w:sz="0" w:space="0" w:color="auto"/>
          </w:divBdr>
        </w:div>
        <w:div w:id="621031722">
          <w:marLeft w:val="1166"/>
          <w:marRight w:val="0"/>
          <w:marTop w:val="86"/>
          <w:marBottom w:val="0"/>
          <w:divBdr>
            <w:top w:val="none" w:sz="0" w:space="0" w:color="auto"/>
            <w:left w:val="none" w:sz="0" w:space="0" w:color="auto"/>
            <w:bottom w:val="none" w:sz="0" w:space="0" w:color="auto"/>
            <w:right w:val="none" w:sz="0" w:space="0" w:color="auto"/>
          </w:divBdr>
        </w:div>
        <w:div w:id="1330406792">
          <w:marLeft w:val="1166"/>
          <w:marRight w:val="0"/>
          <w:marTop w:val="86"/>
          <w:marBottom w:val="0"/>
          <w:divBdr>
            <w:top w:val="none" w:sz="0" w:space="0" w:color="auto"/>
            <w:left w:val="none" w:sz="0" w:space="0" w:color="auto"/>
            <w:bottom w:val="none" w:sz="0" w:space="0" w:color="auto"/>
            <w:right w:val="none" w:sz="0" w:space="0" w:color="auto"/>
          </w:divBdr>
        </w:div>
      </w:divsChild>
    </w:div>
    <w:div w:id="1703902217">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nuget.org/packages/JwtAuthForWebAPI"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0865B4FD-4F49-423E-A5DB-A3E863918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130</TotalTime>
  <Pages>40</Pages>
  <Words>12588</Words>
  <Characters>71753</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84173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16</cp:revision>
  <cp:lastPrinted>2012-09-27T18:23:00Z</cp:lastPrinted>
  <dcterms:created xsi:type="dcterms:W3CDTF">2014-05-20T03:45:00Z</dcterms:created>
  <dcterms:modified xsi:type="dcterms:W3CDTF">2014-05-21T02:40:00Z</dcterms:modified>
</cp:coreProperties>
</file>