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0CA9B" w14:textId="77777777" w:rsidR="008100E6" w:rsidRPr="008100E6" w:rsidRDefault="008100E6">
      <w:pPr>
        <w:rPr>
          <w:rFonts w:cstheme="minorHAnsi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951698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79661D" w14:textId="77777777" w:rsidR="008100E6" w:rsidRDefault="008100E6" w:rsidP="008100E6">
          <w:pPr>
            <w:pStyle w:val="TOC"/>
          </w:pPr>
          <w:r>
            <w:t>Contents</w:t>
          </w:r>
        </w:p>
        <w:p w14:paraId="2D4B52CA" w14:textId="4FDC6B4F" w:rsidR="00A37D4B" w:rsidRDefault="008100E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53760" w:history="1">
            <w:r w:rsidR="00A37D4B" w:rsidRPr="00B24A66">
              <w:rPr>
                <w:rStyle w:val="a9"/>
                <w:noProof/>
              </w:rPr>
              <w:t>Section 1.  Audit Information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_Toc26353760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2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3DB3D3B8" w14:textId="4AC2AF9B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61" w:history="1">
            <w:r w:rsidR="00A37D4B" w:rsidRPr="00B24A66">
              <w:rPr>
                <w:rStyle w:val="a9"/>
                <w:noProof/>
              </w:rPr>
              <w:t>Section 2.  Audited Facility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_Toc26353761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2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36CE067F" w14:textId="639BC4F1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62" w:history="1">
            <w:r w:rsidR="00A37D4B" w:rsidRPr="00B24A66">
              <w:rPr>
                <w:rStyle w:val="a9"/>
                <w:noProof/>
              </w:rPr>
              <w:t>Section 3.  Certification Schemes, Scopes &amp;Criteria, Audit type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_Toc26353762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2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18DC0903" w14:textId="77B41D49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63" w:history="1">
            <w:r w:rsidR="00A37D4B" w:rsidRPr="00B24A66">
              <w:rPr>
                <w:rStyle w:val="a9"/>
                <w:noProof/>
              </w:rPr>
              <w:t>Section 4.  Certification Holder and Multi-site Organization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_Toc26353763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2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4C526785" w14:textId="0562494C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64" w:history="1">
            <w:r w:rsidR="00A37D4B" w:rsidRPr="00B24A66">
              <w:rPr>
                <w:rStyle w:val="a9"/>
                <w:noProof/>
              </w:rPr>
              <w:t>Section 5.  Audit Objectives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_Toc26353764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2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105A3256" w14:textId="0EBF2167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65" w:history="1">
            <w:r w:rsidR="00A37D4B" w:rsidRPr="00B24A66">
              <w:rPr>
                <w:rStyle w:val="a9"/>
                <w:noProof/>
              </w:rPr>
              <w:t>Section 6.  Audited Facility Description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_Toc26353765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2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6F49B8A0" w14:textId="3CE1FD87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66" w:history="1">
            <w:r w:rsidR="00A37D4B" w:rsidRPr="00B24A66">
              <w:rPr>
                <w:rStyle w:val="a9"/>
                <w:noProof/>
              </w:rPr>
              <w:t xml:space="preserve">Section 7.  Critical Suppliers (to include outsourced processes) 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_Toc26353766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2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7A3CB27B" w14:textId="1AAE2001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67" w:history="1">
            <w:r w:rsidR="00A37D4B" w:rsidRPr="00B24A66">
              <w:rPr>
                <w:rStyle w:val="a9"/>
                <w:noProof/>
              </w:rPr>
              <w:t xml:space="preserve">Section 8.  Audit History (All Audit / Certification Scheme Considered) 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_Toc26353767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3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0598094E" w14:textId="4754814E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68" w:history="1">
            <w:r w:rsidR="00A37D4B" w:rsidRPr="00B24A66">
              <w:rPr>
                <w:rStyle w:val="a9"/>
                <w:noProof/>
              </w:rPr>
              <w:t xml:space="preserve">Section 9. Exclusions and Non-Applications of Requirements in the QMS 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_Toc26353768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3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34A9A91D" w14:textId="30B28CFA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69" w:history="1">
            <w:r w:rsidR="00A37D4B" w:rsidRPr="00B24A66">
              <w:rPr>
                <w:rStyle w:val="a9"/>
                <w:noProof/>
              </w:rPr>
              <w:t xml:space="preserve">Section 10. Outcome of Pre-Audit Activities (including Stage 1 as applicable) 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_Toc26353769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3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6BC984B7" w14:textId="2A46A28E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70" w:history="1">
            <w:r w:rsidR="00A37D4B" w:rsidRPr="00B24A66">
              <w:rPr>
                <w:rStyle w:val="a9"/>
                <w:noProof/>
              </w:rPr>
              <w:t xml:space="preserve">Section 11.  Audit Findings 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_Toc26353770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4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2CF54FC0" w14:textId="0BFAC755" w:rsidR="00A37D4B" w:rsidRDefault="00702176">
          <w:pPr>
            <w:pStyle w:val="TOC2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71" w:history="1">
            <w:r w:rsidR="00A37D4B" w:rsidRPr="00B24A66">
              <w:rPr>
                <w:rStyle w:val="a9"/>
                <w:noProof/>
              </w:rPr>
              <w:t>Section 11.1 – Process: Management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_Toc26353771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4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5A01488C" w14:textId="396A3E39" w:rsidR="00A37D4B" w:rsidRDefault="00702176">
          <w:pPr>
            <w:pStyle w:val="TOC2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72" w:history="1">
            <w:r w:rsidR="00A37D4B" w:rsidRPr="00B24A66">
              <w:rPr>
                <w:rStyle w:val="a9"/>
                <w:noProof/>
              </w:rPr>
              <w:t>Section 11.2 – Process: Device Marketing Authorization and Facility Registration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_Toc26353772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5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7E490DDA" w14:textId="3881B810" w:rsidR="00A37D4B" w:rsidRDefault="00702176">
          <w:pPr>
            <w:pStyle w:val="TOC2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73" w:history="1">
            <w:r w:rsidR="00A37D4B" w:rsidRPr="00B24A66">
              <w:rPr>
                <w:rStyle w:val="a9"/>
                <w:noProof/>
              </w:rPr>
              <w:t>Section 11.3 – Process: Measurement, Analysis and Improvement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_Toc26353773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6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53A57315" w14:textId="0EFB0EDE" w:rsidR="00A37D4B" w:rsidRDefault="00702176">
          <w:pPr>
            <w:pStyle w:val="TOC2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74" w:history="1">
            <w:r w:rsidR="00A37D4B" w:rsidRPr="00B24A66">
              <w:rPr>
                <w:rStyle w:val="a9"/>
                <w:noProof/>
              </w:rPr>
              <w:t>Section 11.4 – Process: Medical Device Adverse Events and Advisory Notice Reporting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_Toc26353774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8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0D3CD575" w14:textId="1B431011" w:rsidR="00A37D4B" w:rsidRDefault="00702176">
          <w:pPr>
            <w:pStyle w:val="TOC2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75" w:history="1">
            <w:r w:rsidR="00A37D4B" w:rsidRPr="00B24A66">
              <w:rPr>
                <w:rStyle w:val="a9"/>
                <w:noProof/>
              </w:rPr>
              <w:t>Section 11.5 – Process: Design and development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_Toc26353775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9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71D5A166" w14:textId="3774B12D" w:rsidR="00A37D4B" w:rsidRDefault="00702176">
          <w:pPr>
            <w:pStyle w:val="TOC2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76" w:history="1">
            <w:r w:rsidR="00A37D4B" w:rsidRPr="00B24A66">
              <w:rPr>
                <w:rStyle w:val="a9"/>
                <w:noProof/>
              </w:rPr>
              <w:t>Section 11.6 – Process: Production and Service control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_Toc26353776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11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2B9DB33A" w14:textId="0FA12019" w:rsidR="00A37D4B" w:rsidRDefault="00702176">
          <w:pPr>
            <w:pStyle w:val="TOC2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77" w:history="1">
            <w:r w:rsidR="00A37D4B" w:rsidRPr="00B24A66">
              <w:rPr>
                <w:rStyle w:val="a9"/>
                <w:noProof/>
              </w:rPr>
              <w:t>Section 11.7 – Process: Purchasing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_Toc26353777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14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5BF18492" w14:textId="78F7D19B" w:rsidR="00A37D4B" w:rsidRDefault="00702176">
          <w:pPr>
            <w:pStyle w:val="TOC2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78" w:history="1">
            <w:r w:rsidR="00A37D4B" w:rsidRPr="00B24A66">
              <w:rPr>
                <w:rStyle w:val="a9"/>
                <w:noProof/>
              </w:rPr>
              <w:t>Section 11.8 – Other Findings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_Toc26353778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15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5B77C056" w14:textId="3311EE1B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79" w:history="1">
            <w:r w:rsidR="00A37D4B" w:rsidRPr="00B24A66">
              <w:rPr>
                <w:rStyle w:val="a9"/>
                <w:noProof/>
              </w:rPr>
              <w:t xml:space="preserve">Section 12.  Nonconformities  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_Toc26353779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16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1C1A8148" w14:textId="251D129F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80" w:history="1">
            <w:r w:rsidR="00A37D4B" w:rsidRPr="00B24A66">
              <w:rPr>
                <w:rStyle w:val="a9"/>
                <w:noProof/>
              </w:rPr>
              <w:t xml:space="preserve">Section 13.  Significant Deviation from the Audit Plan 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_Toc26353780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16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3FDE590F" w14:textId="024F3E81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81" w:history="1">
            <w:r w:rsidR="00A37D4B" w:rsidRPr="00B24A66">
              <w:rPr>
                <w:rStyle w:val="a9"/>
                <w:noProof/>
              </w:rPr>
              <w:t>Section 14.  Follow-up of Past Nonconformities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_Toc26353781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16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500B6D3D" w14:textId="62A150CB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82" w:history="1">
            <w:r w:rsidR="00A37D4B" w:rsidRPr="00B24A66">
              <w:rPr>
                <w:rStyle w:val="a9"/>
                <w:noProof/>
              </w:rPr>
              <w:t>Section 15. Summary of Major Changes to Audited Facility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_Toc26353782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16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616AA05D" w14:textId="356D550B" w:rsidR="00A37D4B" w:rsidRDefault="00702176">
          <w:pPr>
            <w:pStyle w:val="TOC1"/>
            <w:tabs>
              <w:tab w:val="right" w:leader="dot" w:pos="9736"/>
            </w:tabs>
            <w:rPr>
              <w:noProof/>
              <w:lang w:val="en-GB"/>
            </w:rPr>
          </w:pPr>
          <w:hyperlink w:anchor="_Toc26353783" w:history="1">
            <w:r w:rsidR="00A37D4B" w:rsidRPr="00B24A66">
              <w:rPr>
                <w:rStyle w:val="a9"/>
                <w:noProof/>
              </w:rPr>
              <w:t>Section 16. Conclusions</w:t>
            </w:r>
            <w:r w:rsidR="00A37D4B">
              <w:rPr>
                <w:noProof/>
                <w:webHidden/>
              </w:rPr>
              <w:tab/>
            </w:r>
            <w:r w:rsidR="00A37D4B">
              <w:rPr>
                <w:noProof/>
                <w:webHidden/>
              </w:rPr>
              <w:fldChar w:fldCharType="begin"/>
            </w:r>
            <w:r w:rsidR="00A37D4B">
              <w:rPr>
                <w:noProof/>
                <w:webHidden/>
              </w:rPr>
              <w:instrText xml:space="preserve"> PAGEREF _Toc26353783 \h </w:instrText>
            </w:r>
            <w:r w:rsidR="00A37D4B">
              <w:rPr>
                <w:noProof/>
                <w:webHidden/>
              </w:rPr>
            </w:r>
            <w:r w:rsidR="00A37D4B">
              <w:rPr>
                <w:noProof/>
                <w:webHidden/>
              </w:rPr>
              <w:fldChar w:fldCharType="separate"/>
            </w:r>
            <w:r w:rsidR="00A37D4B">
              <w:rPr>
                <w:noProof/>
                <w:webHidden/>
              </w:rPr>
              <w:t>16</w:t>
            </w:r>
            <w:r w:rsidR="00A37D4B">
              <w:rPr>
                <w:noProof/>
                <w:webHidden/>
              </w:rPr>
              <w:fldChar w:fldCharType="end"/>
            </w:r>
          </w:hyperlink>
        </w:p>
        <w:p w14:paraId="51478ECB" w14:textId="079D0166" w:rsidR="008100E6" w:rsidRDefault="008100E6">
          <w:r>
            <w:rPr>
              <w:b/>
              <w:bCs/>
              <w:noProof/>
            </w:rPr>
            <w:fldChar w:fldCharType="end"/>
          </w:r>
        </w:p>
      </w:sdtContent>
    </w:sdt>
    <w:p w14:paraId="413DE82C" w14:textId="77777777" w:rsidR="008100E6" w:rsidRPr="008100E6" w:rsidRDefault="008100E6">
      <w:pPr>
        <w:rPr>
          <w:rFonts w:cstheme="minorHAnsi"/>
        </w:rPr>
      </w:pPr>
    </w:p>
    <w:p w14:paraId="7F00C56F" w14:textId="77777777" w:rsidR="008100E6" w:rsidRPr="008100E6" w:rsidRDefault="008100E6" w:rsidP="008100E6">
      <w:pPr>
        <w:rPr>
          <w:rFonts w:cstheme="minorHAnsi"/>
        </w:rPr>
      </w:pPr>
    </w:p>
    <w:p w14:paraId="5BA33147" w14:textId="77777777" w:rsidR="008100E6" w:rsidRPr="008100E6" w:rsidRDefault="008100E6">
      <w:pPr>
        <w:rPr>
          <w:rFonts w:cstheme="minorHAnsi"/>
        </w:rPr>
      </w:pPr>
    </w:p>
    <w:p w14:paraId="31DD289F" w14:textId="3C5523B8" w:rsidR="005021A9" w:rsidRPr="005021A9" w:rsidRDefault="005021A9">
      <w:pPr>
        <w:rPr>
          <w:b/>
        </w:rPr>
      </w:pPr>
    </w:p>
    <w:p w14:paraId="4EDE6A22" w14:textId="77777777" w:rsidR="005021A9" w:rsidRDefault="005021A9">
      <w:r>
        <w:rPr>
          <w:b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547"/>
        <w:gridCol w:w="951"/>
        <w:gridCol w:w="1562"/>
        <w:gridCol w:w="1657"/>
        <w:gridCol w:w="1583"/>
        <w:gridCol w:w="1371"/>
      </w:tblGrid>
      <w:tr w:rsidR="0081224D" w:rsidRPr="008100E6" w14:paraId="7838B90B" w14:textId="77777777" w:rsidTr="008100E6">
        <w:trPr>
          <w:trHeight w:val="397"/>
          <w:jc w:val="center"/>
        </w:trPr>
        <w:tc>
          <w:tcPr>
            <w:tcW w:w="9498" w:type="dxa"/>
            <w:gridSpan w:val="7"/>
            <w:shd w:val="clear" w:color="auto" w:fill="EAF1DD" w:themeFill="accent3" w:themeFillTint="33"/>
            <w:vAlign w:val="center"/>
          </w:tcPr>
          <w:p w14:paraId="6E7E2405" w14:textId="29481F1D" w:rsidR="0081224D" w:rsidRPr="008100E6" w:rsidRDefault="0081224D" w:rsidP="008100E6">
            <w:pPr>
              <w:pStyle w:val="1"/>
            </w:pPr>
            <w:bookmarkStart w:id="1" w:name="_Toc26353760"/>
            <w:r w:rsidRPr="008100E6">
              <w:lastRenderedPageBreak/>
              <w:t>Section</w:t>
            </w:r>
            <w:r w:rsidR="008100E6" w:rsidRPr="008100E6">
              <w:t xml:space="preserve"> </w:t>
            </w:r>
            <w:r w:rsidRPr="008100E6">
              <w:t xml:space="preserve">1. </w:t>
            </w:r>
            <w:r w:rsidR="008100E6" w:rsidRPr="008100E6">
              <w:t xml:space="preserve"> </w:t>
            </w:r>
            <w:r w:rsidRPr="008100E6">
              <w:t>Audit Information</w:t>
            </w:r>
            <w:bookmarkEnd w:id="1"/>
          </w:p>
        </w:tc>
      </w:tr>
      <w:tr w:rsidR="00E40EA5" w:rsidRPr="008100E6" w14:paraId="5C04C876" w14:textId="77777777" w:rsidTr="008100E6">
        <w:trPr>
          <w:trHeight w:val="397"/>
          <w:jc w:val="center"/>
        </w:trPr>
        <w:tc>
          <w:tcPr>
            <w:tcW w:w="2374" w:type="dxa"/>
            <w:gridSpan w:val="2"/>
            <w:shd w:val="clear" w:color="auto" w:fill="D9D9D9" w:themeFill="background1" w:themeFillShade="D9"/>
            <w:vAlign w:val="center"/>
          </w:tcPr>
          <w:p w14:paraId="331FC41F" w14:textId="77777777" w:rsidR="00E40EA5" w:rsidRPr="008100E6" w:rsidRDefault="00E40EA5" w:rsidP="001751AB">
            <w:pPr>
              <w:spacing w:before="60" w:after="60"/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8100E6">
              <w:rPr>
                <w:rFonts w:cstheme="minorHAnsi"/>
                <w:b/>
                <w:color w:val="000000" w:themeColor="text1"/>
                <w:sz w:val="16"/>
                <w:szCs w:val="20"/>
              </w:rPr>
              <w:t>Auditing Organization</w:t>
            </w:r>
          </w:p>
        </w:tc>
        <w:tc>
          <w:tcPr>
            <w:tcW w:w="7124" w:type="dxa"/>
            <w:gridSpan w:val="5"/>
            <w:vAlign w:val="center"/>
          </w:tcPr>
          <w:p w14:paraId="64B3AD1B" w14:textId="77777777" w:rsidR="00E40EA5" w:rsidRPr="0098083A" w:rsidRDefault="00E40EA5" w:rsidP="00E40EA5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E40EA5" w:rsidRPr="008100E6" w14:paraId="63FDF2F4" w14:textId="77777777" w:rsidTr="0098083A">
        <w:trPr>
          <w:trHeight w:val="397"/>
          <w:jc w:val="center"/>
        </w:trPr>
        <w:tc>
          <w:tcPr>
            <w:tcW w:w="1827" w:type="dxa"/>
            <w:shd w:val="clear" w:color="auto" w:fill="D9D9D9" w:themeFill="background1" w:themeFillShade="D9"/>
            <w:vAlign w:val="center"/>
          </w:tcPr>
          <w:p w14:paraId="3E8B4709" w14:textId="77777777" w:rsidR="00E40EA5" w:rsidRPr="008100E6" w:rsidRDefault="00E40EA5" w:rsidP="001751AB">
            <w:pPr>
              <w:spacing w:before="60" w:after="60"/>
              <w:jc w:val="center"/>
              <w:rPr>
                <w:rFonts w:cstheme="minorHAnsi"/>
                <w:color w:val="000000" w:themeColor="text1"/>
                <w:sz w:val="16"/>
                <w:szCs w:val="20"/>
              </w:rPr>
            </w:pPr>
            <w:r w:rsidRPr="008100E6">
              <w:rPr>
                <w:rFonts w:cstheme="minorHAnsi"/>
                <w:b/>
                <w:color w:val="000000" w:themeColor="text1"/>
                <w:sz w:val="16"/>
                <w:szCs w:val="20"/>
              </w:rPr>
              <w:t>Audit Starting Date</w:t>
            </w:r>
          </w:p>
        </w:tc>
        <w:tc>
          <w:tcPr>
            <w:tcW w:w="1498" w:type="dxa"/>
            <w:gridSpan w:val="2"/>
            <w:vAlign w:val="center"/>
          </w:tcPr>
          <w:p w14:paraId="0030FAE4" w14:textId="77777777" w:rsidR="00E40EA5" w:rsidRPr="0098083A" w:rsidRDefault="00E40EA5" w:rsidP="00E40EA5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7215AF67" w14:textId="7E93D608" w:rsidR="00E40EA5" w:rsidRPr="008100E6" w:rsidRDefault="00E40EA5" w:rsidP="0098083A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100E6">
              <w:rPr>
                <w:rFonts w:cstheme="minorHAnsi"/>
                <w:b/>
                <w:color w:val="000000" w:themeColor="text1"/>
                <w:sz w:val="16"/>
                <w:szCs w:val="20"/>
              </w:rPr>
              <w:t xml:space="preserve">Audit </w:t>
            </w:r>
            <w:r w:rsidR="0098083A">
              <w:rPr>
                <w:rFonts w:cstheme="minorHAnsi"/>
                <w:b/>
                <w:color w:val="000000" w:themeColor="text1"/>
                <w:sz w:val="16"/>
                <w:szCs w:val="20"/>
              </w:rPr>
              <w:t>Ending</w:t>
            </w:r>
            <w:r w:rsidRPr="008100E6">
              <w:rPr>
                <w:rFonts w:cstheme="minorHAnsi"/>
                <w:b/>
                <w:color w:val="000000" w:themeColor="text1"/>
                <w:sz w:val="16"/>
                <w:szCs w:val="20"/>
              </w:rPr>
              <w:t xml:space="preserve"> Date</w:t>
            </w:r>
          </w:p>
        </w:tc>
        <w:tc>
          <w:tcPr>
            <w:tcW w:w="1657" w:type="dxa"/>
            <w:vAlign w:val="center"/>
          </w:tcPr>
          <w:p w14:paraId="44F6F390" w14:textId="77777777" w:rsidR="00E40EA5" w:rsidRPr="0098083A" w:rsidRDefault="00E40EA5" w:rsidP="00E40EA5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1583" w:type="dxa"/>
            <w:shd w:val="clear" w:color="auto" w:fill="D9D9D9" w:themeFill="background1" w:themeFillShade="D9"/>
            <w:vAlign w:val="center"/>
          </w:tcPr>
          <w:p w14:paraId="50EAA7D0" w14:textId="584A7721" w:rsidR="00E40EA5" w:rsidRPr="008100E6" w:rsidRDefault="00E40EA5" w:rsidP="001751AB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100E6">
              <w:rPr>
                <w:rFonts w:cstheme="minorHAnsi"/>
                <w:b/>
                <w:color w:val="000000" w:themeColor="text1"/>
                <w:sz w:val="16"/>
                <w:szCs w:val="20"/>
              </w:rPr>
              <w:t>Duration of Audit</w:t>
            </w:r>
            <w:r w:rsidR="001D56B0">
              <w:rPr>
                <w:rFonts w:cstheme="minorHAnsi"/>
                <w:b/>
                <w:color w:val="000000" w:themeColor="text1"/>
                <w:sz w:val="16"/>
                <w:szCs w:val="20"/>
              </w:rPr>
              <w:t xml:space="preserve"> </w:t>
            </w:r>
            <w:r w:rsidR="001D56B0">
              <w:rPr>
                <w:rStyle w:val="af5"/>
                <w:rFonts w:cstheme="minorHAnsi"/>
                <w:b/>
                <w:color w:val="000000" w:themeColor="text1"/>
                <w:sz w:val="16"/>
                <w:szCs w:val="20"/>
              </w:rPr>
              <w:endnoteReference w:id="1"/>
            </w:r>
          </w:p>
        </w:tc>
        <w:tc>
          <w:tcPr>
            <w:tcW w:w="1371" w:type="dxa"/>
            <w:vAlign w:val="center"/>
          </w:tcPr>
          <w:p w14:paraId="5534C1DC" w14:textId="77777777" w:rsidR="00E40EA5" w:rsidRPr="0098083A" w:rsidRDefault="00E40EA5" w:rsidP="00E40EA5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1751AB" w:rsidRPr="008100E6" w14:paraId="0CB1D64C" w14:textId="77777777" w:rsidTr="005A11F9">
        <w:trPr>
          <w:trHeight w:val="397"/>
          <w:jc w:val="center"/>
        </w:trPr>
        <w:tc>
          <w:tcPr>
            <w:tcW w:w="1827" w:type="dxa"/>
            <w:shd w:val="clear" w:color="auto" w:fill="D9D9D9" w:themeFill="background1" w:themeFillShade="D9"/>
            <w:vAlign w:val="center"/>
          </w:tcPr>
          <w:p w14:paraId="205E7946" w14:textId="4FC32F1C" w:rsidR="001751AB" w:rsidRPr="008100E6" w:rsidRDefault="001751AB" w:rsidP="001751AB">
            <w:pPr>
              <w:spacing w:before="60" w:after="60"/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8100E6">
              <w:rPr>
                <w:rFonts w:cstheme="minorHAnsi"/>
                <w:b/>
                <w:color w:val="000000" w:themeColor="text1"/>
                <w:sz w:val="16"/>
                <w:szCs w:val="20"/>
              </w:rPr>
              <w:t>AO Audit Report Ref</w:t>
            </w:r>
            <w:r w:rsidR="001D56B0">
              <w:rPr>
                <w:rFonts w:cstheme="minorHAnsi"/>
                <w:b/>
                <w:color w:val="000000" w:themeColor="text1"/>
                <w:sz w:val="16"/>
                <w:szCs w:val="20"/>
              </w:rPr>
              <w:t xml:space="preserve"> </w:t>
            </w:r>
            <w:r w:rsidR="001D56B0">
              <w:rPr>
                <w:rStyle w:val="af5"/>
                <w:rFonts w:cstheme="minorHAnsi"/>
                <w:b/>
                <w:color w:val="000000" w:themeColor="text1"/>
                <w:sz w:val="16"/>
                <w:szCs w:val="20"/>
              </w:rPr>
              <w:endnoteReference w:id="2"/>
            </w:r>
          </w:p>
        </w:tc>
        <w:tc>
          <w:tcPr>
            <w:tcW w:w="3060" w:type="dxa"/>
            <w:gridSpan w:val="3"/>
            <w:vAlign w:val="center"/>
          </w:tcPr>
          <w:p w14:paraId="635F24DB" w14:textId="77777777" w:rsidR="001751AB" w:rsidRPr="0098083A" w:rsidRDefault="001751AB" w:rsidP="00E40EA5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1657" w:type="dxa"/>
            <w:shd w:val="clear" w:color="auto" w:fill="D9D9D9" w:themeFill="background1" w:themeFillShade="D9"/>
            <w:vAlign w:val="center"/>
          </w:tcPr>
          <w:p w14:paraId="5415C8C3" w14:textId="77777777" w:rsidR="001751AB" w:rsidRPr="008100E6" w:rsidRDefault="001751AB" w:rsidP="001751AB">
            <w:pPr>
              <w:spacing w:before="60" w:after="60"/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8100E6">
              <w:rPr>
                <w:rFonts w:cstheme="minorHAnsi"/>
                <w:b/>
                <w:color w:val="000000" w:themeColor="text1"/>
                <w:sz w:val="16"/>
                <w:szCs w:val="20"/>
              </w:rPr>
              <w:t>Languages</w:t>
            </w:r>
          </w:p>
        </w:tc>
        <w:tc>
          <w:tcPr>
            <w:tcW w:w="2954" w:type="dxa"/>
            <w:gridSpan w:val="2"/>
            <w:vAlign w:val="center"/>
          </w:tcPr>
          <w:p w14:paraId="62C3CD8F" w14:textId="77777777" w:rsidR="001751AB" w:rsidRPr="0098083A" w:rsidRDefault="001751AB" w:rsidP="00E40EA5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5A11F9" w:rsidRPr="008100E6" w14:paraId="054FB9BE" w14:textId="77777777" w:rsidTr="0098083A">
        <w:trPr>
          <w:trHeight w:val="397"/>
          <w:jc w:val="center"/>
        </w:trPr>
        <w:tc>
          <w:tcPr>
            <w:tcW w:w="1827" w:type="dxa"/>
            <w:shd w:val="clear" w:color="auto" w:fill="D9D9D9" w:themeFill="background1" w:themeFillShade="D9"/>
            <w:vAlign w:val="center"/>
          </w:tcPr>
          <w:p w14:paraId="1D76D1F1" w14:textId="40BBFD4F" w:rsidR="005A11F9" w:rsidRPr="008100E6" w:rsidRDefault="005A11F9" w:rsidP="001751AB">
            <w:pPr>
              <w:spacing w:before="60" w:after="60"/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20"/>
              </w:rPr>
              <w:t>Auditors (Initials)</w:t>
            </w:r>
            <w:r w:rsidR="001D56B0">
              <w:rPr>
                <w:rFonts w:cstheme="minorHAnsi"/>
                <w:b/>
                <w:color w:val="000000" w:themeColor="text1"/>
                <w:sz w:val="16"/>
                <w:szCs w:val="20"/>
              </w:rPr>
              <w:t xml:space="preserve"> </w:t>
            </w:r>
            <w:r w:rsidR="001D56B0">
              <w:rPr>
                <w:rStyle w:val="af5"/>
                <w:rFonts w:cstheme="minorHAnsi"/>
                <w:b/>
                <w:color w:val="000000" w:themeColor="text1"/>
                <w:sz w:val="16"/>
                <w:szCs w:val="20"/>
              </w:rPr>
              <w:endnoteReference w:id="3"/>
            </w:r>
          </w:p>
        </w:tc>
        <w:tc>
          <w:tcPr>
            <w:tcW w:w="7671" w:type="dxa"/>
            <w:gridSpan w:val="6"/>
            <w:vAlign w:val="center"/>
          </w:tcPr>
          <w:p w14:paraId="7260C418" w14:textId="77777777" w:rsidR="005A11F9" w:rsidRPr="0098083A" w:rsidRDefault="005A11F9" w:rsidP="00E40EA5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</w:tbl>
    <w:p w14:paraId="5E956C96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630"/>
        <w:gridCol w:w="990"/>
        <w:gridCol w:w="1890"/>
        <w:gridCol w:w="990"/>
        <w:gridCol w:w="720"/>
        <w:gridCol w:w="630"/>
        <w:gridCol w:w="720"/>
        <w:gridCol w:w="1399"/>
      </w:tblGrid>
      <w:tr w:rsidR="001751AB" w:rsidRPr="008100E6" w14:paraId="614ED231" w14:textId="77777777" w:rsidTr="008100E6">
        <w:trPr>
          <w:trHeight w:val="397"/>
          <w:jc w:val="center"/>
        </w:trPr>
        <w:tc>
          <w:tcPr>
            <w:tcW w:w="9494" w:type="dxa"/>
            <w:gridSpan w:val="9"/>
            <w:shd w:val="clear" w:color="auto" w:fill="EAF1DD" w:themeFill="accent3" w:themeFillTint="33"/>
            <w:vAlign w:val="center"/>
          </w:tcPr>
          <w:p w14:paraId="2573AA09" w14:textId="77777777" w:rsidR="001751AB" w:rsidRPr="008100E6" w:rsidRDefault="001751AB" w:rsidP="008100E6">
            <w:pPr>
              <w:pStyle w:val="1"/>
            </w:pPr>
            <w:bookmarkStart w:id="2" w:name="_Toc26353761"/>
            <w:r w:rsidRPr="008100E6">
              <w:t xml:space="preserve">Section 2. </w:t>
            </w:r>
            <w:r w:rsidR="008100E6">
              <w:t xml:space="preserve"> </w:t>
            </w:r>
            <w:r w:rsidRPr="008100E6">
              <w:t>Audited Facility</w:t>
            </w:r>
            <w:bookmarkEnd w:id="2"/>
          </w:p>
        </w:tc>
      </w:tr>
      <w:tr w:rsidR="001168AE" w:rsidRPr="008100E6" w14:paraId="5A57A586" w14:textId="77777777" w:rsidTr="001168AE">
        <w:trPr>
          <w:trHeight w:val="397"/>
          <w:jc w:val="center"/>
        </w:trPr>
        <w:tc>
          <w:tcPr>
            <w:tcW w:w="2155" w:type="dxa"/>
            <w:gridSpan w:val="2"/>
            <w:shd w:val="clear" w:color="auto" w:fill="D9D9D9" w:themeFill="background1" w:themeFillShade="D9"/>
            <w:vAlign w:val="center"/>
          </w:tcPr>
          <w:p w14:paraId="27E2811D" w14:textId="77777777" w:rsidR="001168AE" w:rsidRPr="001168AE" w:rsidRDefault="001168AE" w:rsidP="001168AE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1168AE">
              <w:rPr>
                <w:rFonts w:cstheme="minorHAnsi"/>
                <w:b/>
                <w:sz w:val="16"/>
                <w:szCs w:val="20"/>
              </w:rPr>
              <w:t>Name &amp; Address</w:t>
            </w:r>
          </w:p>
        </w:tc>
        <w:tc>
          <w:tcPr>
            <w:tcW w:w="3870" w:type="dxa"/>
            <w:gridSpan w:val="3"/>
            <w:vAlign w:val="center"/>
          </w:tcPr>
          <w:p w14:paraId="377FEACF" w14:textId="77777777" w:rsidR="001168AE" w:rsidRPr="0098083A" w:rsidRDefault="001168AE" w:rsidP="008100E6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415FE6A8" w14:textId="7E05A95B" w:rsidR="001168AE" w:rsidRPr="001168AE" w:rsidRDefault="001168AE" w:rsidP="001168AE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1168AE">
              <w:rPr>
                <w:rFonts w:cstheme="minorHAnsi"/>
                <w:b/>
                <w:sz w:val="16"/>
                <w:szCs w:val="20"/>
              </w:rPr>
              <w:t>MDSAP Facility Identifier</w:t>
            </w:r>
            <w:r w:rsidR="006A7E99"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="001D56B0">
              <w:rPr>
                <w:rStyle w:val="af5"/>
                <w:rFonts w:cstheme="minorHAnsi"/>
                <w:b/>
                <w:sz w:val="16"/>
                <w:szCs w:val="20"/>
              </w:rPr>
              <w:endnoteReference w:id="4"/>
            </w:r>
          </w:p>
        </w:tc>
        <w:tc>
          <w:tcPr>
            <w:tcW w:w="2119" w:type="dxa"/>
            <w:gridSpan w:val="2"/>
            <w:vAlign w:val="center"/>
          </w:tcPr>
          <w:p w14:paraId="1720A49C" w14:textId="77777777" w:rsidR="001168AE" w:rsidRPr="0098083A" w:rsidRDefault="001168AE" w:rsidP="008100E6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  <w:tr w:rsidR="001168AE" w:rsidRPr="008100E6" w14:paraId="01243D66" w14:textId="77777777" w:rsidTr="001168AE">
        <w:trPr>
          <w:trHeight w:val="397"/>
          <w:jc w:val="center"/>
        </w:trPr>
        <w:tc>
          <w:tcPr>
            <w:tcW w:w="2155" w:type="dxa"/>
            <w:gridSpan w:val="2"/>
            <w:shd w:val="clear" w:color="auto" w:fill="D9D9D9" w:themeFill="background1" w:themeFillShade="D9"/>
            <w:vAlign w:val="center"/>
          </w:tcPr>
          <w:p w14:paraId="6F75F000" w14:textId="3C3368A6" w:rsidR="001168AE" w:rsidRPr="001168AE" w:rsidRDefault="001168AE" w:rsidP="001168AE">
            <w:pPr>
              <w:spacing w:before="60" w:after="60"/>
              <w:jc w:val="center"/>
              <w:rPr>
                <w:rFonts w:cstheme="minorHAnsi"/>
                <w:sz w:val="16"/>
                <w:szCs w:val="20"/>
              </w:rPr>
            </w:pPr>
            <w:r w:rsidRPr="001168AE">
              <w:rPr>
                <w:rFonts w:cstheme="minorHAnsi"/>
                <w:b/>
                <w:sz w:val="16"/>
                <w:szCs w:val="20"/>
              </w:rPr>
              <w:t>Contact Person</w:t>
            </w:r>
            <w:r w:rsidR="006A7E99"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="006A7E99">
              <w:rPr>
                <w:rStyle w:val="af5"/>
                <w:rFonts w:cstheme="minorHAnsi"/>
                <w:b/>
                <w:sz w:val="16"/>
                <w:szCs w:val="20"/>
              </w:rPr>
              <w:endnoteReference w:id="5"/>
            </w:r>
            <w:r>
              <w:rPr>
                <w:rFonts w:cstheme="minorHAnsi"/>
                <w:b/>
                <w:sz w:val="16"/>
                <w:szCs w:val="20"/>
              </w:rPr>
              <w:t xml:space="preserve">                </w:t>
            </w:r>
            <w:r w:rsidRPr="001168AE">
              <w:rPr>
                <w:rFonts w:cstheme="minorHAnsi"/>
                <w:sz w:val="16"/>
                <w:szCs w:val="20"/>
              </w:rPr>
              <w:t>(Title, Email, Telephone)</w:t>
            </w:r>
          </w:p>
        </w:tc>
        <w:tc>
          <w:tcPr>
            <w:tcW w:w="7339" w:type="dxa"/>
            <w:gridSpan w:val="7"/>
            <w:vAlign w:val="center"/>
          </w:tcPr>
          <w:p w14:paraId="1A85268A" w14:textId="77777777" w:rsidR="001168AE" w:rsidRPr="0098083A" w:rsidRDefault="001168AE" w:rsidP="008100E6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  <w:tr w:rsidR="001168AE" w:rsidRPr="008100E6" w14:paraId="0D81BA6C" w14:textId="77777777" w:rsidTr="001168AE">
        <w:trPr>
          <w:trHeight w:val="397"/>
          <w:jc w:val="center"/>
        </w:trPr>
        <w:tc>
          <w:tcPr>
            <w:tcW w:w="2155" w:type="dxa"/>
            <w:gridSpan w:val="2"/>
            <w:shd w:val="clear" w:color="auto" w:fill="D9D9D9" w:themeFill="background1" w:themeFillShade="D9"/>
            <w:vAlign w:val="center"/>
          </w:tcPr>
          <w:p w14:paraId="66542D8C" w14:textId="77777777" w:rsidR="001168AE" w:rsidRPr="001168AE" w:rsidRDefault="001168AE" w:rsidP="001168AE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>
              <w:rPr>
                <w:rFonts w:cstheme="minorHAnsi"/>
                <w:b/>
                <w:sz w:val="16"/>
                <w:szCs w:val="20"/>
              </w:rPr>
              <w:t>Senior Management at Audited Facility</w:t>
            </w:r>
          </w:p>
        </w:tc>
        <w:tc>
          <w:tcPr>
            <w:tcW w:w="7339" w:type="dxa"/>
            <w:gridSpan w:val="7"/>
            <w:vAlign w:val="center"/>
          </w:tcPr>
          <w:p w14:paraId="4664363E" w14:textId="77777777" w:rsidR="001168AE" w:rsidRPr="0098083A" w:rsidRDefault="001168AE" w:rsidP="008100E6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  <w:tr w:rsidR="009024C1" w:rsidRPr="008100E6" w14:paraId="7F92382F" w14:textId="77777777" w:rsidTr="009024C1">
        <w:trPr>
          <w:trHeight w:val="188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4D9892A" w14:textId="77777777" w:rsidR="009024C1" w:rsidRPr="001168AE" w:rsidRDefault="009024C1" w:rsidP="001168AE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168AE">
              <w:rPr>
                <w:rFonts w:cstheme="minorHAnsi"/>
                <w:b/>
                <w:sz w:val="16"/>
                <w:szCs w:val="16"/>
              </w:rPr>
              <w:t>Australia-TGA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86FF87B" w14:textId="77777777" w:rsidR="009024C1" w:rsidRPr="001168AE" w:rsidRDefault="009024C1" w:rsidP="009024C1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168AE">
              <w:rPr>
                <w:rFonts w:cstheme="minorHAnsi"/>
                <w:b/>
                <w:sz w:val="16"/>
                <w:szCs w:val="16"/>
              </w:rPr>
              <w:t>Brazil – A</w:t>
            </w:r>
            <w:r>
              <w:rPr>
                <w:rFonts w:cstheme="minorHAnsi"/>
                <w:b/>
                <w:sz w:val="16"/>
                <w:szCs w:val="16"/>
              </w:rPr>
              <w:t>NVISA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A9C79ED" w14:textId="77777777" w:rsidR="009024C1" w:rsidRPr="001168AE" w:rsidRDefault="009024C1" w:rsidP="001168AE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168AE">
              <w:rPr>
                <w:rFonts w:cstheme="minorHAnsi"/>
                <w:b/>
                <w:sz w:val="16"/>
                <w:szCs w:val="16"/>
              </w:rPr>
              <w:t>Canada – Health Canada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14:paraId="4FFE3A82" w14:textId="77777777" w:rsidR="009024C1" w:rsidRPr="001168AE" w:rsidRDefault="009024C1" w:rsidP="001168AE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168AE">
              <w:rPr>
                <w:rFonts w:cstheme="minorHAnsi"/>
                <w:b/>
                <w:sz w:val="16"/>
                <w:szCs w:val="16"/>
              </w:rPr>
              <w:t>Japan – MHLW/PMDA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67177D04" w14:textId="77777777" w:rsidR="009024C1" w:rsidRPr="001168AE" w:rsidRDefault="009024C1" w:rsidP="001168AE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168AE">
              <w:rPr>
                <w:rFonts w:cstheme="minorHAnsi"/>
                <w:b/>
                <w:sz w:val="16"/>
                <w:szCs w:val="16"/>
              </w:rPr>
              <w:t>USA - FDA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14:paraId="0B2402F5" w14:textId="77777777" w:rsidR="009024C1" w:rsidRPr="001168AE" w:rsidRDefault="009024C1" w:rsidP="001168AE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Other</w:t>
            </w:r>
          </w:p>
        </w:tc>
      </w:tr>
      <w:tr w:rsidR="009024C1" w:rsidRPr="008100E6" w14:paraId="40300A2E" w14:textId="77777777" w:rsidTr="009024C1">
        <w:trPr>
          <w:trHeight w:val="397"/>
          <w:jc w:val="center"/>
        </w:trPr>
        <w:tc>
          <w:tcPr>
            <w:tcW w:w="1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825258" w14:textId="77777777" w:rsidR="009024C1" w:rsidRDefault="009024C1" w:rsidP="001168AE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9DC9C4" w14:textId="77777777" w:rsidR="009024C1" w:rsidRPr="008100E6" w:rsidRDefault="009024C1" w:rsidP="008100E6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524F34" w14:textId="77777777" w:rsidR="009024C1" w:rsidRPr="008100E6" w:rsidRDefault="009024C1" w:rsidP="008100E6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B5400E" w14:textId="77777777" w:rsidR="009024C1" w:rsidRPr="008100E6" w:rsidRDefault="009024C1" w:rsidP="008100E6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671B79" w14:textId="77777777" w:rsidR="009024C1" w:rsidRPr="008100E6" w:rsidRDefault="009024C1" w:rsidP="008100E6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95C83F" w14:textId="77777777" w:rsidR="009024C1" w:rsidRPr="008100E6" w:rsidRDefault="009024C1" w:rsidP="008100E6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</w:tr>
    </w:tbl>
    <w:p w14:paraId="0E0352C4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70"/>
        <w:gridCol w:w="270"/>
        <w:gridCol w:w="7703"/>
      </w:tblGrid>
      <w:tr w:rsidR="001751AB" w:rsidRPr="008100E6" w14:paraId="5C5A58B3" w14:textId="77777777" w:rsidTr="008100E6">
        <w:trPr>
          <w:trHeight w:val="397"/>
          <w:jc w:val="center"/>
        </w:trPr>
        <w:tc>
          <w:tcPr>
            <w:tcW w:w="9498" w:type="dxa"/>
            <w:gridSpan w:val="4"/>
            <w:shd w:val="clear" w:color="auto" w:fill="EAF1DD" w:themeFill="accent3" w:themeFillTint="33"/>
            <w:vAlign w:val="center"/>
          </w:tcPr>
          <w:p w14:paraId="308AEAB1" w14:textId="77777777" w:rsidR="001751AB" w:rsidRPr="008100E6" w:rsidRDefault="001751AB" w:rsidP="008100E6">
            <w:pPr>
              <w:pStyle w:val="1"/>
            </w:pPr>
            <w:bookmarkStart w:id="3" w:name="_Toc26353762"/>
            <w:r w:rsidRPr="008100E6">
              <w:t xml:space="preserve">Section 3. </w:t>
            </w:r>
            <w:r w:rsidR="008100E6">
              <w:t xml:space="preserve"> </w:t>
            </w:r>
            <w:r w:rsidRPr="008100E6">
              <w:t>Certification Schemes, Scopes &amp;Criteria, Audit type</w:t>
            </w:r>
            <w:bookmarkEnd w:id="3"/>
          </w:p>
        </w:tc>
      </w:tr>
      <w:tr w:rsidR="0098083A" w:rsidRPr="008100E6" w14:paraId="733E521E" w14:textId="77777777" w:rsidTr="0098083A">
        <w:trPr>
          <w:trHeight w:val="397"/>
          <w:jc w:val="center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1109A10C" w14:textId="77777777" w:rsidR="0098083A" w:rsidRPr="00DE114D" w:rsidRDefault="0098083A" w:rsidP="00DE114D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DE114D">
              <w:rPr>
                <w:rFonts w:cstheme="minorHAnsi"/>
                <w:b/>
                <w:sz w:val="16"/>
                <w:szCs w:val="20"/>
              </w:rPr>
              <w:t>Audit Type</w:t>
            </w:r>
          </w:p>
        </w:tc>
        <w:tc>
          <w:tcPr>
            <w:tcW w:w="8243" w:type="dxa"/>
            <w:gridSpan w:val="3"/>
            <w:vAlign w:val="center"/>
          </w:tcPr>
          <w:p w14:paraId="56F0E998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  <w:tr w:rsidR="00DE114D" w:rsidRPr="008100E6" w14:paraId="427EA269" w14:textId="77777777" w:rsidTr="006A7E99">
        <w:trPr>
          <w:trHeight w:val="397"/>
          <w:jc w:val="center"/>
        </w:trPr>
        <w:tc>
          <w:tcPr>
            <w:tcW w:w="1795" w:type="dxa"/>
            <w:gridSpan w:val="3"/>
            <w:shd w:val="clear" w:color="auto" w:fill="D9D9D9" w:themeFill="background1" w:themeFillShade="D9"/>
            <w:vAlign w:val="center"/>
          </w:tcPr>
          <w:p w14:paraId="38E14A4D" w14:textId="7F4EABC6" w:rsidR="00DE114D" w:rsidRPr="00DE114D" w:rsidRDefault="00DE114D" w:rsidP="006A7E99">
            <w:pPr>
              <w:spacing w:before="60" w:after="60"/>
              <w:jc w:val="left"/>
              <w:rPr>
                <w:rFonts w:cstheme="minorHAnsi"/>
                <w:b/>
                <w:sz w:val="16"/>
                <w:szCs w:val="20"/>
              </w:rPr>
            </w:pPr>
            <w:r w:rsidRPr="00DE114D">
              <w:rPr>
                <w:rFonts w:cstheme="minorHAnsi"/>
                <w:b/>
                <w:sz w:val="16"/>
                <w:szCs w:val="20"/>
              </w:rPr>
              <w:t>Scope of Certification</w:t>
            </w:r>
            <w:r w:rsidR="006A7E99"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="006A7E99">
              <w:rPr>
                <w:rStyle w:val="af5"/>
                <w:rFonts w:cstheme="minorHAnsi"/>
                <w:b/>
                <w:sz w:val="16"/>
                <w:szCs w:val="20"/>
              </w:rPr>
              <w:endnoteReference w:id="6"/>
            </w:r>
          </w:p>
        </w:tc>
        <w:tc>
          <w:tcPr>
            <w:tcW w:w="7703" w:type="dxa"/>
            <w:vAlign w:val="center"/>
          </w:tcPr>
          <w:p w14:paraId="35EC3A20" w14:textId="77777777" w:rsidR="00DE114D" w:rsidRPr="0098083A" w:rsidRDefault="00DE114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  <w:tr w:rsidR="00DE114D" w:rsidRPr="008100E6" w14:paraId="4E4CBFF2" w14:textId="77777777" w:rsidTr="00DE114D">
        <w:trPr>
          <w:trHeight w:val="397"/>
          <w:jc w:val="center"/>
        </w:trPr>
        <w:tc>
          <w:tcPr>
            <w:tcW w:w="1525" w:type="dxa"/>
            <w:gridSpan w:val="2"/>
            <w:shd w:val="clear" w:color="auto" w:fill="D9D9D9" w:themeFill="background1" w:themeFillShade="D9"/>
            <w:vAlign w:val="center"/>
          </w:tcPr>
          <w:p w14:paraId="0F29663F" w14:textId="006ED26C" w:rsidR="00DE114D" w:rsidRPr="00DE114D" w:rsidRDefault="00DE114D" w:rsidP="00916470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E114D">
              <w:rPr>
                <w:rFonts w:cstheme="minorHAnsi"/>
                <w:b/>
                <w:sz w:val="16"/>
                <w:szCs w:val="20"/>
              </w:rPr>
              <w:t>Country-specifics</w:t>
            </w:r>
            <w:r w:rsidR="006A7E99"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="006A7E99">
              <w:rPr>
                <w:rStyle w:val="af5"/>
                <w:rFonts w:cstheme="minorHAnsi"/>
                <w:b/>
                <w:sz w:val="16"/>
                <w:szCs w:val="20"/>
              </w:rPr>
              <w:endnoteReference w:id="7"/>
            </w:r>
          </w:p>
        </w:tc>
        <w:tc>
          <w:tcPr>
            <w:tcW w:w="7973" w:type="dxa"/>
            <w:gridSpan w:val="2"/>
            <w:vAlign w:val="center"/>
          </w:tcPr>
          <w:p w14:paraId="42443908" w14:textId="77777777" w:rsidR="00DE114D" w:rsidRPr="0098083A" w:rsidRDefault="00DE114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  <w:tr w:rsidR="005A11F9" w:rsidRPr="008100E6" w14:paraId="6D09C176" w14:textId="77777777" w:rsidTr="005A11F9">
        <w:trPr>
          <w:trHeight w:val="64"/>
          <w:jc w:val="center"/>
        </w:trPr>
        <w:tc>
          <w:tcPr>
            <w:tcW w:w="9498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6C9129" w14:textId="77777777" w:rsidR="005A11F9" w:rsidRPr="005A11F9" w:rsidRDefault="005A11F9" w:rsidP="00916470">
            <w:pPr>
              <w:spacing w:before="60" w:after="60"/>
              <w:jc w:val="left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8D2527"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Note: CE Marking Cert. Scheme is always </w:t>
            </w:r>
            <w:r w:rsidRPr="008D2527">
              <w:rPr>
                <w:rFonts w:cstheme="minorHAnsi"/>
                <w:b/>
                <w:color w:val="BFBFBF" w:themeColor="background1" w:themeShade="BF"/>
                <w:sz w:val="16"/>
                <w:szCs w:val="20"/>
              </w:rPr>
              <w:t>Not Applicable</w:t>
            </w:r>
          </w:p>
        </w:tc>
      </w:tr>
    </w:tbl>
    <w:p w14:paraId="2A4FB78A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7613"/>
      </w:tblGrid>
      <w:tr w:rsidR="001751AB" w:rsidRPr="008100E6" w14:paraId="0C389AD7" w14:textId="77777777" w:rsidTr="008100E6">
        <w:trPr>
          <w:trHeight w:val="397"/>
          <w:jc w:val="center"/>
        </w:trPr>
        <w:tc>
          <w:tcPr>
            <w:tcW w:w="9498" w:type="dxa"/>
            <w:gridSpan w:val="2"/>
            <w:shd w:val="clear" w:color="auto" w:fill="EAF1DD" w:themeFill="accent3" w:themeFillTint="33"/>
            <w:vAlign w:val="center"/>
          </w:tcPr>
          <w:p w14:paraId="4F4103B8" w14:textId="77777777" w:rsidR="001751AB" w:rsidRPr="008100E6" w:rsidRDefault="001751AB" w:rsidP="008100E6">
            <w:pPr>
              <w:pStyle w:val="1"/>
            </w:pPr>
            <w:bookmarkStart w:id="4" w:name="_Toc26353763"/>
            <w:r w:rsidRPr="008100E6">
              <w:t xml:space="preserve">Section 4. </w:t>
            </w:r>
            <w:r w:rsidR="008100E6">
              <w:t xml:space="preserve"> </w:t>
            </w:r>
            <w:r w:rsidRPr="008100E6">
              <w:t>Certification Holder and Multi-site Organization</w:t>
            </w:r>
            <w:bookmarkEnd w:id="4"/>
          </w:p>
        </w:tc>
      </w:tr>
      <w:tr w:rsidR="00DF79F9" w:rsidRPr="008100E6" w14:paraId="728254D2" w14:textId="77777777" w:rsidTr="006A7E99">
        <w:trPr>
          <w:trHeight w:val="397"/>
          <w:jc w:val="center"/>
        </w:trPr>
        <w:tc>
          <w:tcPr>
            <w:tcW w:w="18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98DA48" w14:textId="4C42E5D3" w:rsidR="00DF79F9" w:rsidRPr="00DF79F9" w:rsidRDefault="00DF79F9" w:rsidP="00916470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F79F9">
              <w:rPr>
                <w:rFonts w:cstheme="minorHAnsi"/>
                <w:b/>
                <w:sz w:val="16"/>
                <w:szCs w:val="20"/>
              </w:rPr>
              <w:t>Corporate Information</w:t>
            </w:r>
            <w:r w:rsidR="006A7E99"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="006A7E99">
              <w:rPr>
                <w:rStyle w:val="af5"/>
                <w:rFonts w:cstheme="minorHAnsi"/>
                <w:b/>
                <w:sz w:val="16"/>
                <w:szCs w:val="20"/>
              </w:rPr>
              <w:endnoteReference w:id="8"/>
            </w:r>
          </w:p>
        </w:tc>
        <w:tc>
          <w:tcPr>
            <w:tcW w:w="7613" w:type="dxa"/>
            <w:tcBorders>
              <w:bottom w:val="single" w:sz="4" w:space="0" w:color="auto"/>
            </w:tcBorders>
            <w:vAlign w:val="center"/>
          </w:tcPr>
          <w:p w14:paraId="6CFAF47D" w14:textId="77777777" w:rsidR="00DF79F9" w:rsidRPr="0098083A" w:rsidRDefault="00DF79F9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</w:tbl>
    <w:p w14:paraId="0CFCEE69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2B2EEE3B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5E52D7D5" w14:textId="77777777" w:rsidR="001751AB" w:rsidRPr="008100E6" w:rsidRDefault="001751AB" w:rsidP="008100E6">
            <w:pPr>
              <w:pStyle w:val="1"/>
            </w:pPr>
            <w:bookmarkStart w:id="5" w:name="_Toc26353764"/>
            <w:r w:rsidRPr="008100E6">
              <w:t xml:space="preserve">Section 5. </w:t>
            </w:r>
            <w:r w:rsidR="008100E6">
              <w:t xml:space="preserve"> </w:t>
            </w:r>
            <w:r w:rsidRPr="008100E6">
              <w:t>Audit Objectives</w:t>
            </w:r>
            <w:bookmarkEnd w:id="5"/>
          </w:p>
        </w:tc>
      </w:tr>
      <w:tr w:rsidR="001751AB" w:rsidRPr="008100E6" w14:paraId="48634A65" w14:textId="77777777" w:rsidTr="005A11F9">
        <w:trPr>
          <w:trHeight w:val="397"/>
          <w:jc w:val="center"/>
        </w:trPr>
        <w:tc>
          <w:tcPr>
            <w:tcW w:w="9498" w:type="dxa"/>
            <w:vAlign w:val="center"/>
          </w:tcPr>
          <w:p w14:paraId="42761DD5" w14:textId="77777777" w:rsidR="001751AB" w:rsidRPr="008100E6" w:rsidRDefault="001751AB" w:rsidP="00916470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5A11F9" w:rsidRPr="008100E6" w14:paraId="784D366A" w14:textId="77777777" w:rsidTr="006A7E99">
        <w:trPr>
          <w:trHeight w:val="125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2429F29D" w14:textId="0406A287" w:rsidR="005A11F9" w:rsidRPr="008100E6" w:rsidRDefault="005A11F9" w:rsidP="006A7E99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98083A">
              <w:rPr>
                <w:rFonts w:cstheme="minorHAnsi"/>
                <w:color w:val="A6A6A6" w:themeColor="background1" w:themeShade="A6"/>
                <w:sz w:val="16"/>
                <w:szCs w:val="20"/>
              </w:rPr>
              <w:t xml:space="preserve">NOTE: This is a fixed statement depending on the type of Audit. </w:t>
            </w:r>
            <w:r w:rsidR="006A7E99">
              <w:rPr>
                <w:rFonts w:cstheme="minorHAnsi"/>
                <w:color w:val="A6A6A6" w:themeColor="background1" w:themeShade="A6"/>
                <w:sz w:val="16"/>
                <w:szCs w:val="20"/>
              </w:rPr>
              <w:t>May be clear in Audit Plan, also see</w:t>
            </w:r>
            <w:r w:rsidR="006A7E99">
              <w:t xml:space="preserve"> </w:t>
            </w:r>
            <w:r w:rsidR="006A7E99" w:rsidRPr="006A7E99">
              <w:rPr>
                <w:rFonts w:cstheme="minorHAnsi"/>
                <w:color w:val="A6A6A6" w:themeColor="background1" w:themeShade="A6"/>
                <w:sz w:val="16"/>
                <w:szCs w:val="20"/>
              </w:rPr>
              <w:t>Doc.#MDSAP AU P0019.004</w:t>
            </w:r>
            <w:r w:rsidR="006A7E99">
              <w:rPr>
                <w:rFonts w:cstheme="minorHAnsi"/>
                <w:color w:val="A6A6A6" w:themeColor="background1" w:themeShade="A6"/>
                <w:sz w:val="16"/>
                <w:szCs w:val="20"/>
              </w:rPr>
              <w:t xml:space="preserve"> (2.3.2)</w:t>
            </w:r>
          </w:p>
        </w:tc>
      </w:tr>
    </w:tbl>
    <w:p w14:paraId="452D885A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810"/>
        <w:gridCol w:w="6173"/>
      </w:tblGrid>
      <w:tr w:rsidR="001751AB" w:rsidRPr="008100E6" w14:paraId="44700A7E" w14:textId="77777777" w:rsidTr="008100E6">
        <w:trPr>
          <w:trHeight w:val="397"/>
          <w:jc w:val="center"/>
        </w:trPr>
        <w:tc>
          <w:tcPr>
            <w:tcW w:w="9498" w:type="dxa"/>
            <w:gridSpan w:val="3"/>
            <w:shd w:val="clear" w:color="auto" w:fill="EAF1DD" w:themeFill="accent3" w:themeFillTint="33"/>
            <w:vAlign w:val="center"/>
          </w:tcPr>
          <w:p w14:paraId="7ED4CAAB" w14:textId="77777777" w:rsidR="001751AB" w:rsidRPr="008100E6" w:rsidRDefault="001751AB" w:rsidP="008100E6">
            <w:pPr>
              <w:pStyle w:val="1"/>
            </w:pPr>
            <w:bookmarkStart w:id="6" w:name="_Toc26353765"/>
            <w:r w:rsidRPr="008100E6">
              <w:t xml:space="preserve">Section 6. </w:t>
            </w:r>
            <w:r w:rsidR="008100E6">
              <w:t xml:space="preserve"> </w:t>
            </w:r>
            <w:r w:rsidRPr="008100E6">
              <w:t>Audited Facility Description</w:t>
            </w:r>
            <w:bookmarkEnd w:id="6"/>
          </w:p>
        </w:tc>
      </w:tr>
      <w:tr w:rsidR="001D0428" w:rsidRPr="008100E6" w14:paraId="64154552" w14:textId="77777777" w:rsidTr="00E572E1">
        <w:trPr>
          <w:trHeight w:val="397"/>
          <w:jc w:val="center"/>
        </w:trPr>
        <w:tc>
          <w:tcPr>
            <w:tcW w:w="3325" w:type="dxa"/>
            <w:gridSpan w:val="2"/>
            <w:shd w:val="clear" w:color="auto" w:fill="D9D9D9" w:themeFill="background1" w:themeFillShade="D9"/>
            <w:vAlign w:val="center"/>
          </w:tcPr>
          <w:p w14:paraId="194F4DBB" w14:textId="1C71E34A" w:rsidR="001D0428" w:rsidRPr="001D0428" w:rsidRDefault="001D0428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20"/>
              </w:rPr>
            </w:pPr>
            <w:r w:rsidRPr="001D0428">
              <w:rPr>
                <w:rFonts w:cstheme="minorHAnsi"/>
                <w:b/>
                <w:sz w:val="16"/>
                <w:szCs w:val="20"/>
              </w:rPr>
              <w:t>Regulatory Roles played by the Audited Facility, considered in the scope of the audit</w:t>
            </w:r>
            <w:r w:rsidR="00E572E1"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="00E572E1">
              <w:rPr>
                <w:rStyle w:val="af5"/>
                <w:rFonts w:cstheme="minorHAnsi"/>
                <w:b/>
                <w:sz w:val="16"/>
                <w:szCs w:val="20"/>
              </w:rPr>
              <w:endnoteReference w:id="9"/>
            </w:r>
          </w:p>
        </w:tc>
        <w:tc>
          <w:tcPr>
            <w:tcW w:w="6173" w:type="dxa"/>
            <w:vAlign w:val="center"/>
          </w:tcPr>
          <w:p w14:paraId="1265BD21" w14:textId="77777777" w:rsidR="001D0428" w:rsidRPr="0098083A" w:rsidRDefault="001D0428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  <w:tr w:rsidR="001D0428" w:rsidRPr="008100E6" w14:paraId="1D9B8330" w14:textId="77777777" w:rsidTr="00E572E1">
        <w:trPr>
          <w:trHeight w:val="397"/>
          <w:jc w:val="center"/>
        </w:trPr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1F114CAF" w14:textId="351311C1" w:rsidR="001D0428" w:rsidRPr="001D0428" w:rsidRDefault="001D0428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20"/>
              </w:rPr>
            </w:pPr>
            <w:r w:rsidRPr="001D0428">
              <w:rPr>
                <w:rFonts w:cstheme="minorHAnsi"/>
                <w:b/>
                <w:sz w:val="16"/>
                <w:szCs w:val="20"/>
              </w:rPr>
              <w:t>Activities at the Audited Facility</w:t>
            </w:r>
            <w:r w:rsidR="006A7E99"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="006A7E99">
              <w:rPr>
                <w:rStyle w:val="af5"/>
                <w:rFonts w:cstheme="minorHAnsi"/>
                <w:b/>
                <w:sz w:val="16"/>
                <w:szCs w:val="20"/>
              </w:rPr>
              <w:endnoteReference w:id="10"/>
            </w:r>
          </w:p>
        </w:tc>
        <w:tc>
          <w:tcPr>
            <w:tcW w:w="6983" w:type="dxa"/>
            <w:gridSpan w:val="2"/>
            <w:vAlign w:val="center"/>
          </w:tcPr>
          <w:p w14:paraId="75B78CA5" w14:textId="77777777" w:rsidR="001D0428" w:rsidRPr="0098083A" w:rsidRDefault="001D0428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  <w:tr w:rsidR="00E572E1" w:rsidRPr="008100E6" w14:paraId="6633EF1C" w14:textId="77777777" w:rsidTr="00E572E1">
        <w:trPr>
          <w:trHeight w:val="397"/>
          <w:jc w:val="center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A16F33" w14:textId="4AAF4561" w:rsidR="00E572E1" w:rsidRPr="00A37D4B" w:rsidRDefault="00E572E1" w:rsidP="00A37D4B">
            <w:pPr>
              <w:spacing w:before="60" w:after="60"/>
              <w:jc w:val="left"/>
              <w:rPr>
                <w:rFonts w:cstheme="minorHAnsi"/>
                <w:color w:val="BFBFBF" w:themeColor="background1" w:themeShade="BF"/>
                <w:sz w:val="16"/>
                <w:szCs w:val="20"/>
              </w:rPr>
            </w:pP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>Note: For “Regulatory Roles”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: 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 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>[</w:t>
            </w:r>
            <w:r w:rsidRPr="00E572E1">
              <w:rPr>
                <w:rFonts w:cstheme="minorHAnsi"/>
                <w:b/>
                <w:color w:val="BFBFBF" w:themeColor="background1" w:themeShade="BF"/>
                <w:sz w:val="16"/>
                <w:szCs w:val="20"/>
              </w:rPr>
              <w:t>Australia</w:t>
            </w:r>
            <w:r>
              <w:rPr>
                <w:rFonts w:cstheme="minorHAnsi"/>
                <w:b/>
                <w:color w:val="BFBFBF" w:themeColor="background1" w:themeShade="BF"/>
                <w:sz w:val="16"/>
                <w:szCs w:val="20"/>
              </w:rPr>
              <w:t>]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 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>E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>ither “Manufacturer” or “Supplier”  Supplier cannot have a MDSAP certificate because supplier is NOT a legal manufacturer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>.  [</w:t>
            </w:r>
            <w:r w:rsidRPr="00E572E1">
              <w:rPr>
                <w:rFonts w:cstheme="minorHAnsi"/>
                <w:b/>
                <w:color w:val="BFBFBF" w:themeColor="background1" w:themeShade="BF"/>
                <w:sz w:val="16"/>
                <w:szCs w:val="20"/>
              </w:rPr>
              <w:t>Canada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>]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 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Only 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>“Manufacturer”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>. [</w:t>
            </w:r>
            <w:r w:rsidRPr="00E572E1">
              <w:rPr>
                <w:rFonts w:cstheme="minorHAnsi"/>
                <w:b/>
                <w:color w:val="BFBFBF" w:themeColor="background1" w:themeShade="BF"/>
                <w:sz w:val="16"/>
                <w:szCs w:val="20"/>
              </w:rPr>
              <w:t>Japan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] 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>“Registered Manufacturing Site (RMS)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>”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 or 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>“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>Marketing Authorization Holder (MAH)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>”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. </w:t>
            </w:r>
            <w:r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 Not clear how to know which. </w:t>
            </w:r>
            <w:r w:rsidRPr="00E572E1">
              <w:rPr>
                <w:rFonts w:cstheme="minorHAnsi"/>
                <w:color w:val="C00000"/>
                <w:sz w:val="16"/>
                <w:szCs w:val="20"/>
              </w:rPr>
              <w:t>This information should be added to QQ - Appendix MDSAP</w:t>
            </w:r>
            <w:r>
              <w:rPr>
                <w:rFonts w:cstheme="minorHAnsi"/>
                <w:color w:val="C00000"/>
                <w:sz w:val="16"/>
                <w:szCs w:val="20"/>
              </w:rPr>
              <w:t xml:space="preserve">.  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>[</w:t>
            </w:r>
            <w:r w:rsidRPr="00E572E1">
              <w:rPr>
                <w:rFonts w:cstheme="minorHAnsi"/>
                <w:b/>
                <w:color w:val="BFBFBF" w:themeColor="background1" w:themeShade="BF"/>
                <w:sz w:val="16"/>
                <w:szCs w:val="20"/>
              </w:rPr>
              <w:t>US</w:t>
            </w:r>
            <w:r w:rsidR="00A37D4B">
              <w:rPr>
                <w:rFonts w:cstheme="minorHAnsi"/>
                <w:b/>
                <w:color w:val="BFBFBF" w:themeColor="background1" w:themeShade="BF"/>
                <w:sz w:val="16"/>
                <w:szCs w:val="20"/>
              </w:rPr>
              <w:t>A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] Visit the </w:t>
            </w:r>
            <w:hyperlink r:id="rId8" w:history="1">
              <w:r w:rsidRPr="00A37D4B">
                <w:rPr>
                  <w:rStyle w:val="a9"/>
                  <w:rFonts w:cstheme="minorHAnsi"/>
                  <w:color w:val="BFBFBF" w:themeColor="background1" w:themeShade="BF"/>
                  <w:sz w:val="16"/>
                  <w:szCs w:val="20"/>
                </w:rPr>
                <w:t xml:space="preserve">FDA site </w:t>
              </w:r>
              <w:r w:rsidR="00A37D4B" w:rsidRPr="00A37D4B">
                <w:rPr>
                  <w:rStyle w:val="a9"/>
                  <w:rFonts w:cstheme="minorHAnsi"/>
                  <w:color w:val="BFBFBF" w:themeColor="background1" w:themeShade="BF"/>
                  <w:sz w:val="16"/>
                  <w:szCs w:val="20"/>
                </w:rPr>
                <w:t>LINK</w:t>
              </w:r>
            </w:hyperlink>
            <w:r w:rsidR="00A37D4B" w:rsidRPr="00A37D4B">
              <w:rPr>
                <w:rFonts w:cstheme="minorHAnsi"/>
                <w:color w:val="BFBFBF" w:themeColor="background1" w:themeShade="BF"/>
                <w:sz w:val="16"/>
                <w:szCs w:val="20"/>
              </w:rPr>
              <w:t xml:space="preserve">.  </w:t>
            </w:r>
            <w:r w:rsidRPr="00E572E1">
              <w:rPr>
                <w:rFonts w:cstheme="minorHAnsi"/>
                <w:color w:val="BFBFBF" w:themeColor="background1" w:themeShade="BF"/>
                <w:sz w:val="16"/>
                <w:szCs w:val="20"/>
              </w:rPr>
              <w:t>Type in the applicant name in the column “Owner/Operator Name” and press Search.  Find the name you’ve typed in in “Establishment Name” and you will find the information in the column “Current Registration Yr”</w:t>
            </w:r>
          </w:p>
        </w:tc>
      </w:tr>
    </w:tbl>
    <w:p w14:paraId="72049BFB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690"/>
        <w:gridCol w:w="1170"/>
        <w:gridCol w:w="3293"/>
      </w:tblGrid>
      <w:tr w:rsidR="001751AB" w:rsidRPr="008100E6" w14:paraId="0E24A2F5" w14:textId="77777777" w:rsidTr="008100E6">
        <w:trPr>
          <w:trHeight w:val="397"/>
          <w:jc w:val="center"/>
        </w:trPr>
        <w:tc>
          <w:tcPr>
            <w:tcW w:w="9498" w:type="dxa"/>
            <w:gridSpan w:val="4"/>
            <w:shd w:val="clear" w:color="auto" w:fill="EAF1DD" w:themeFill="accent3" w:themeFillTint="33"/>
            <w:vAlign w:val="center"/>
          </w:tcPr>
          <w:p w14:paraId="35E0DA54" w14:textId="4E6148F9" w:rsidR="001751AB" w:rsidRPr="008100E6" w:rsidRDefault="001751AB" w:rsidP="008100E6">
            <w:pPr>
              <w:pStyle w:val="1"/>
            </w:pPr>
            <w:bookmarkStart w:id="7" w:name="_Toc26353766"/>
            <w:r w:rsidRPr="008100E6">
              <w:t xml:space="preserve">Section 7. </w:t>
            </w:r>
            <w:r w:rsidR="008100E6">
              <w:t xml:space="preserve"> </w:t>
            </w:r>
            <w:r w:rsidRPr="00626645">
              <w:t>Critical Suppliers</w:t>
            </w:r>
            <w:r w:rsidR="008100E6" w:rsidRPr="00626645">
              <w:t xml:space="preserve"> </w:t>
            </w:r>
            <w:r w:rsidRPr="00626645">
              <w:rPr>
                <w:b w:val="0"/>
              </w:rPr>
              <w:t>(to include outsourced processes)</w:t>
            </w:r>
            <w:r w:rsidR="006A7E99">
              <w:rPr>
                <w:b w:val="0"/>
              </w:rPr>
              <w:t xml:space="preserve"> </w:t>
            </w:r>
            <w:r w:rsidR="006A7E99">
              <w:rPr>
                <w:rStyle w:val="af5"/>
                <w:b w:val="0"/>
              </w:rPr>
              <w:endnoteReference w:id="11"/>
            </w:r>
            <w:bookmarkEnd w:id="7"/>
          </w:p>
        </w:tc>
      </w:tr>
      <w:tr w:rsidR="00DF79F9" w:rsidRPr="008100E6" w14:paraId="148D2E95" w14:textId="77777777" w:rsidTr="00DF79F9">
        <w:trPr>
          <w:trHeight w:val="83"/>
          <w:jc w:val="center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E8C4DB2" w14:textId="77777777" w:rsidR="00DF79F9" w:rsidRPr="00DF79F9" w:rsidRDefault="00DF79F9" w:rsidP="00DF79F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F79F9">
              <w:rPr>
                <w:rFonts w:cstheme="minorHAnsi"/>
                <w:b/>
                <w:sz w:val="16"/>
                <w:szCs w:val="16"/>
              </w:rPr>
              <w:t>Supplier 1</w:t>
            </w:r>
            <w:r>
              <w:rPr>
                <w:rFonts w:cstheme="minorHAnsi"/>
                <w:b/>
                <w:sz w:val="16"/>
                <w:szCs w:val="16"/>
              </w:rPr>
              <w:t xml:space="preserve">  Name / Address</w:t>
            </w:r>
          </w:p>
        </w:tc>
        <w:tc>
          <w:tcPr>
            <w:tcW w:w="3690" w:type="dxa"/>
            <w:vAlign w:val="center"/>
          </w:tcPr>
          <w:p w14:paraId="578D8472" w14:textId="1D82D0FA" w:rsidR="00DF79F9" w:rsidRPr="0098083A" w:rsidRDefault="00DF79F9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B1F00FF" w14:textId="77777777" w:rsidR="00DF79F9" w:rsidRPr="00DF79F9" w:rsidRDefault="00DF79F9" w:rsidP="00916470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F79F9">
              <w:rPr>
                <w:rFonts w:cstheme="minorHAnsi"/>
                <w:b/>
                <w:sz w:val="16"/>
                <w:szCs w:val="20"/>
              </w:rPr>
              <w:t>Products</w:t>
            </w:r>
            <w:r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Pr="00DF79F9">
              <w:rPr>
                <w:rFonts w:cstheme="minorHAnsi"/>
                <w:b/>
                <w:sz w:val="16"/>
                <w:szCs w:val="20"/>
              </w:rPr>
              <w:t>/</w:t>
            </w:r>
            <w:r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Pr="00DF79F9">
              <w:rPr>
                <w:rFonts w:cstheme="minorHAnsi"/>
                <w:b/>
                <w:sz w:val="16"/>
                <w:szCs w:val="20"/>
              </w:rPr>
              <w:t>Services used</w:t>
            </w:r>
          </w:p>
        </w:tc>
        <w:tc>
          <w:tcPr>
            <w:tcW w:w="3293" w:type="dxa"/>
            <w:vAlign w:val="center"/>
          </w:tcPr>
          <w:p w14:paraId="1F7632F2" w14:textId="77777777" w:rsidR="00DF79F9" w:rsidRPr="0098083A" w:rsidRDefault="00DF79F9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F79F9" w:rsidRPr="008100E6" w14:paraId="64CF4E30" w14:textId="77777777" w:rsidTr="00DF79F9">
        <w:trPr>
          <w:trHeight w:val="81"/>
          <w:jc w:val="center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0740B43E" w14:textId="77777777" w:rsidR="00DF79F9" w:rsidRPr="00DF79F9" w:rsidRDefault="00DF79F9" w:rsidP="00DF79F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F79F9">
              <w:rPr>
                <w:rFonts w:cstheme="minorHAnsi"/>
                <w:b/>
                <w:sz w:val="16"/>
                <w:szCs w:val="16"/>
              </w:rPr>
              <w:lastRenderedPageBreak/>
              <w:t>Supplier</w:t>
            </w:r>
            <w:r>
              <w:rPr>
                <w:rFonts w:cstheme="minorHAnsi"/>
                <w:b/>
                <w:sz w:val="16"/>
                <w:szCs w:val="16"/>
              </w:rPr>
              <w:t xml:space="preserve"> 2  Name / Address</w:t>
            </w:r>
          </w:p>
        </w:tc>
        <w:tc>
          <w:tcPr>
            <w:tcW w:w="3690" w:type="dxa"/>
            <w:vAlign w:val="center"/>
          </w:tcPr>
          <w:p w14:paraId="584F6525" w14:textId="77777777" w:rsidR="00DF79F9" w:rsidRPr="0098083A" w:rsidRDefault="00DF79F9" w:rsidP="00DF79F9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8E8263D" w14:textId="77777777" w:rsidR="00DF79F9" w:rsidRPr="008100E6" w:rsidRDefault="00DF79F9" w:rsidP="00DF79F9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F79F9">
              <w:rPr>
                <w:rFonts w:cstheme="minorHAnsi"/>
                <w:b/>
                <w:sz w:val="16"/>
                <w:szCs w:val="20"/>
              </w:rPr>
              <w:t>Products</w:t>
            </w:r>
            <w:r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Pr="00DF79F9">
              <w:rPr>
                <w:rFonts w:cstheme="minorHAnsi"/>
                <w:b/>
                <w:sz w:val="16"/>
                <w:szCs w:val="20"/>
              </w:rPr>
              <w:t>/</w:t>
            </w:r>
            <w:r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Pr="00DF79F9">
              <w:rPr>
                <w:rFonts w:cstheme="minorHAnsi"/>
                <w:b/>
                <w:sz w:val="16"/>
                <w:szCs w:val="20"/>
              </w:rPr>
              <w:t>Services used</w:t>
            </w:r>
          </w:p>
        </w:tc>
        <w:tc>
          <w:tcPr>
            <w:tcW w:w="3293" w:type="dxa"/>
            <w:vAlign w:val="center"/>
          </w:tcPr>
          <w:p w14:paraId="7D0FDE47" w14:textId="77777777" w:rsidR="00DF79F9" w:rsidRPr="0098083A" w:rsidRDefault="00DF79F9" w:rsidP="00DF79F9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F79F9" w:rsidRPr="008100E6" w14:paraId="2F7907FE" w14:textId="77777777" w:rsidTr="00DF79F9">
        <w:trPr>
          <w:trHeight w:val="81"/>
          <w:jc w:val="center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FF78623" w14:textId="77777777" w:rsidR="00DF79F9" w:rsidRPr="00DF79F9" w:rsidRDefault="00DF79F9" w:rsidP="00DF79F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F79F9">
              <w:rPr>
                <w:rFonts w:cstheme="minorHAnsi"/>
                <w:b/>
                <w:sz w:val="16"/>
                <w:szCs w:val="16"/>
              </w:rPr>
              <w:t>Supplier</w:t>
            </w:r>
            <w:r>
              <w:rPr>
                <w:rFonts w:cstheme="minorHAnsi"/>
                <w:b/>
                <w:sz w:val="16"/>
                <w:szCs w:val="16"/>
              </w:rPr>
              <w:t xml:space="preserve"> 3  Name / Address</w:t>
            </w:r>
          </w:p>
        </w:tc>
        <w:tc>
          <w:tcPr>
            <w:tcW w:w="3690" w:type="dxa"/>
            <w:vAlign w:val="center"/>
          </w:tcPr>
          <w:p w14:paraId="55E1F2D6" w14:textId="77777777" w:rsidR="00DF79F9" w:rsidRPr="0098083A" w:rsidRDefault="00DF79F9" w:rsidP="00DF79F9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82DDAFA" w14:textId="77777777" w:rsidR="00DF79F9" w:rsidRPr="008100E6" w:rsidRDefault="00DF79F9" w:rsidP="00DF79F9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F79F9">
              <w:rPr>
                <w:rFonts w:cstheme="minorHAnsi"/>
                <w:b/>
                <w:sz w:val="16"/>
                <w:szCs w:val="20"/>
              </w:rPr>
              <w:t>Products</w:t>
            </w:r>
            <w:r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Pr="00DF79F9">
              <w:rPr>
                <w:rFonts w:cstheme="minorHAnsi"/>
                <w:b/>
                <w:sz w:val="16"/>
                <w:szCs w:val="20"/>
              </w:rPr>
              <w:t>/</w:t>
            </w:r>
            <w:r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Pr="00DF79F9">
              <w:rPr>
                <w:rFonts w:cstheme="minorHAnsi"/>
                <w:b/>
                <w:sz w:val="16"/>
                <w:szCs w:val="20"/>
              </w:rPr>
              <w:t>Services used</w:t>
            </w:r>
          </w:p>
        </w:tc>
        <w:tc>
          <w:tcPr>
            <w:tcW w:w="3293" w:type="dxa"/>
            <w:vAlign w:val="center"/>
          </w:tcPr>
          <w:p w14:paraId="72367D7D" w14:textId="77777777" w:rsidR="00DF79F9" w:rsidRPr="008100E6" w:rsidRDefault="00DF79F9" w:rsidP="00DF79F9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DF79F9" w:rsidRPr="008100E6" w14:paraId="0525279D" w14:textId="77777777" w:rsidTr="00DF79F9">
        <w:trPr>
          <w:trHeight w:val="81"/>
          <w:jc w:val="center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345E2F" w14:textId="77777777" w:rsidR="00DF79F9" w:rsidRPr="00DF79F9" w:rsidRDefault="00DF79F9" w:rsidP="00DF79F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F79F9">
              <w:rPr>
                <w:rFonts w:cstheme="minorHAnsi"/>
                <w:b/>
                <w:sz w:val="16"/>
                <w:szCs w:val="16"/>
              </w:rPr>
              <w:t>Supplier</w:t>
            </w:r>
            <w:r>
              <w:rPr>
                <w:rFonts w:cstheme="minorHAnsi"/>
                <w:b/>
                <w:sz w:val="16"/>
                <w:szCs w:val="16"/>
              </w:rPr>
              <w:t xml:space="preserve"> 4  Name / Address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14:paraId="610E12C7" w14:textId="77777777" w:rsidR="00DF79F9" w:rsidRPr="0098083A" w:rsidRDefault="00DF79F9" w:rsidP="00DF79F9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F35719" w14:textId="77777777" w:rsidR="00DF79F9" w:rsidRPr="008100E6" w:rsidRDefault="00DF79F9" w:rsidP="00DF79F9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F79F9">
              <w:rPr>
                <w:rFonts w:cstheme="minorHAnsi"/>
                <w:b/>
                <w:sz w:val="16"/>
                <w:szCs w:val="20"/>
              </w:rPr>
              <w:t>Products</w:t>
            </w:r>
            <w:r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Pr="00DF79F9">
              <w:rPr>
                <w:rFonts w:cstheme="minorHAnsi"/>
                <w:b/>
                <w:sz w:val="16"/>
                <w:szCs w:val="20"/>
              </w:rPr>
              <w:t>/</w:t>
            </w:r>
            <w:r>
              <w:rPr>
                <w:rFonts w:cstheme="minorHAnsi"/>
                <w:b/>
                <w:sz w:val="16"/>
                <w:szCs w:val="20"/>
              </w:rPr>
              <w:t xml:space="preserve"> </w:t>
            </w:r>
            <w:r w:rsidRPr="00DF79F9">
              <w:rPr>
                <w:rFonts w:cstheme="minorHAnsi"/>
                <w:b/>
                <w:sz w:val="16"/>
                <w:szCs w:val="20"/>
              </w:rPr>
              <w:t>Services used</w:t>
            </w:r>
          </w:p>
        </w:tc>
        <w:tc>
          <w:tcPr>
            <w:tcW w:w="3293" w:type="dxa"/>
            <w:tcBorders>
              <w:bottom w:val="single" w:sz="4" w:space="0" w:color="auto"/>
            </w:tcBorders>
            <w:vAlign w:val="center"/>
          </w:tcPr>
          <w:p w14:paraId="59614F1E" w14:textId="77777777" w:rsidR="00DF79F9" w:rsidRPr="008100E6" w:rsidRDefault="00DF79F9" w:rsidP="00DF79F9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</w:tr>
    </w:tbl>
    <w:p w14:paraId="7D6D7338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080"/>
        <w:gridCol w:w="810"/>
        <w:gridCol w:w="990"/>
        <w:gridCol w:w="1710"/>
        <w:gridCol w:w="990"/>
        <w:gridCol w:w="3383"/>
      </w:tblGrid>
      <w:tr w:rsidR="001751AB" w:rsidRPr="008100E6" w14:paraId="34BDA9CC" w14:textId="77777777" w:rsidTr="008100E6">
        <w:trPr>
          <w:trHeight w:val="397"/>
          <w:jc w:val="center"/>
        </w:trPr>
        <w:tc>
          <w:tcPr>
            <w:tcW w:w="9498" w:type="dxa"/>
            <w:gridSpan w:val="7"/>
            <w:shd w:val="clear" w:color="auto" w:fill="EAF1DD" w:themeFill="accent3" w:themeFillTint="33"/>
            <w:vAlign w:val="center"/>
          </w:tcPr>
          <w:p w14:paraId="6AEA2C98" w14:textId="6FC319B7" w:rsidR="001751AB" w:rsidRPr="008100E6" w:rsidRDefault="001751AB" w:rsidP="008100E6">
            <w:pPr>
              <w:pStyle w:val="1"/>
            </w:pPr>
            <w:bookmarkStart w:id="8" w:name="_Toc26353767"/>
            <w:r w:rsidRPr="008100E6">
              <w:t>Section 8.</w:t>
            </w:r>
            <w:r w:rsidR="008100E6">
              <w:t xml:space="preserve"> </w:t>
            </w:r>
            <w:r w:rsidRPr="008100E6">
              <w:t xml:space="preserve"> Audit History </w:t>
            </w:r>
            <w:r w:rsidRPr="008100E6">
              <w:rPr>
                <w:b w:val="0"/>
              </w:rPr>
              <w:t>(All Audit / Certification Scheme Considered)</w:t>
            </w:r>
            <w:r w:rsidR="00DC1793">
              <w:rPr>
                <w:b w:val="0"/>
              </w:rPr>
              <w:t xml:space="preserve"> </w:t>
            </w:r>
            <w:r w:rsidR="00DC1793">
              <w:rPr>
                <w:rStyle w:val="af5"/>
                <w:b w:val="0"/>
              </w:rPr>
              <w:endnoteReference w:id="12"/>
            </w:r>
            <w:bookmarkEnd w:id="8"/>
          </w:p>
        </w:tc>
      </w:tr>
      <w:tr w:rsidR="00DF79F9" w:rsidRPr="008100E6" w14:paraId="764555A9" w14:textId="77777777" w:rsidTr="00DF79F9">
        <w:trPr>
          <w:trHeight w:val="397"/>
          <w:jc w:val="center"/>
        </w:trPr>
        <w:tc>
          <w:tcPr>
            <w:tcW w:w="535" w:type="dxa"/>
            <w:shd w:val="clear" w:color="auto" w:fill="D9D9D9" w:themeFill="background1" w:themeFillShade="D9"/>
            <w:vAlign w:val="center"/>
          </w:tcPr>
          <w:p w14:paraId="6B27C435" w14:textId="77777777" w:rsidR="00DF79F9" w:rsidRPr="00DF79F9" w:rsidRDefault="00DF79F9" w:rsidP="00DF79F9">
            <w:pPr>
              <w:spacing w:before="60" w:after="6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F79F9">
              <w:rPr>
                <w:rFonts w:cstheme="minorHAnsi"/>
                <w:b/>
                <w:sz w:val="16"/>
                <w:szCs w:val="20"/>
              </w:rPr>
              <w:t>Date</w:t>
            </w:r>
          </w:p>
        </w:tc>
        <w:tc>
          <w:tcPr>
            <w:tcW w:w="1890" w:type="dxa"/>
            <w:gridSpan w:val="2"/>
            <w:vAlign w:val="center"/>
          </w:tcPr>
          <w:p w14:paraId="6F9F21EF" w14:textId="77777777" w:rsidR="00DF79F9" w:rsidRPr="0098083A" w:rsidRDefault="00DF79F9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6E5B141" w14:textId="77777777" w:rsidR="00DF79F9" w:rsidRPr="00DF79F9" w:rsidRDefault="00DF79F9" w:rsidP="00DF79F9">
            <w:pPr>
              <w:spacing w:before="60" w:after="6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F79F9">
              <w:rPr>
                <w:rFonts w:cstheme="minorHAnsi"/>
                <w:b/>
                <w:sz w:val="16"/>
                <w:szCs w:val="20"/>
              </w:rPr>
              <w:t>Report Ref</w:t>
            </w:r>
          </w:p>
        </w:tc>
        <w:tc>
          <w:tcPr>
            <w:tcW w:w="1710" w:type="dxa"/>
            <w:vAlign w:val="center"/>
          </w:tcPr>
          <w:p w14:paraId="74CDE5F3" w14:textId="77777777" w:rsidR="00DF79F9" w:rsidRPr="0098083A" w:rsidRDefault="00DF79F9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9FB853B" w14:textId="77777777" w:rsidR="00DF79F9" w:rsidRPr="00DF79F9" w:rsidRDefault="00DF79F9" w:rsidP="00DF79F9">
            <w:pPr>
              <w:spacing w:before="60" w:after="6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F79F9">
              <w:rPr>
                <w:rFonts w:cstheme="minorHAnsi"/>
                <w:b/>
                <w:sz w:val="16"/>
                <w:szCs w:val="20"/>
              </w:rPr>
              <w:t>Audit Type</w:t>
            </w:r>
          </w:p>
        </w:tc>
        <w:tc>
          <w:tcPr>
            <w:tcW w:w="3383" w:type="dxa"/>
            <w:vAlign w:val="center"/>
          </w:tcPr>
          <w:p w14:paraId="6132D5EA" w14:textId="77777777" w:rsidR="00DF79F9" w:rsidRPr="0098083A" w:rsidRDefault="00DF79F9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  <w:tr w:rsidR="00DF79F9" w:rsidRPr="008100E6" w14:paraId="28B42946" w14:textId="77777777" w:rsidTr="00DF79F9">
        <w:trPr>
          <w:trHeight w:val="397"/>
          <w:jc w:val="center"/>
        </w:trPr>
        <w:tc>
          <w:tcPr>
            <w:tcW w:w="161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F42490" w14:textId="77777777" w:rsidR="00DF79F9" w:rsidRPr="00DF79F9" w:rsidRDefault="00DF79F9" w:rsidP="00DF79F9">
            <w:pPr>
              <w:spacing w:before="60" w:after="6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F79F9">
              <w:rPr>
                <w:rFonts w:cstheme="minorHAnsi"/>
                <w:b/>
                <w:sz w:val="16"/>
                <w:szCs w:val="20"/>
              </w:rPr>
              <w:t>Summary of Findings</w:t>
            </w:r>
          </w:p>
        </w:tc>
        <w:tc>
          <w:tcPr>
            <w:tcW w:w="7883" w:type="dxa"/>
            <w:gridSpan w:val="5"/>
            <w:tcBorders>
              <w:bottom w:val="single" w:sz="4" w:space="0" w:color="auto"/>
            </w:tcBorders>
            <w:vAlign w:val="center"/>
          </w:tcPr>
          <w:p w14:paraId="1D2B7F02" w14:textId="77777777" w:rsidR="00DF79F9" w:rsidRPr="0098083A" w:rsidRDefault="00DF79F9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</w:tbl>
    <w:p w14:paraId="22A02917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5C33EC0A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755515D8" w14:textId="02949FFA" w:rsidR="001751AB" w:rsidRPr="008100E6" w:rsidRDefault="001751AB" w:rsidP="008100E6">
            <w:pPr>
              <w:pStyle w:val="1"/>
            </w:pPr>
            <w:bookmarkStart w:id="9" w:name="_Toc26353768"/>
            <w:r w:rsidRPr="008100E6">
              <w:t>Section 9. Exclusions and Non-Applications of Requirements in the QMS</w:t>
            </w:r>
            <w:r w:rsidR="00904A89">
              <w:t xml:space="preserve"> </w:t>
            </w:r>
            <w:r w:rsidR="00904A89">
              <w:rPr>
                <w:rStyle w:val="af5"/>
              </w:rPr>
              <w:endnoteReference w:id="13"/>
            </w:r>
            <w:bookmarkEnd w:id="9"/>
          </w:p>
        </w:tc>
      </w:tr>
      <w:tr w:rsidR="001751AB" w:rsidRPr="008100E6" w14:paraId="5FB0C770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4EF31D1D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</w:tbl>
    <w:p w14:paraId="1BDFEEBA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4A22551F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78D623A4" w14:textId="58D5EE3A" w:rsidR="001751AB" w:rsidRPr="008100E6" w:rsidRDefault="001751AB" w:rsidP="008100E6">
            <w:pPr>
              <w:pStyle w:val="1"/>
            </w:pPr>
            <w:bookmarkStart w:id="10" w:name="_Toc26353769"/>
            <w:r w:rsidRPr="008100E6">
              <w:t xml:space="preserve">Section 10. Outcome of Pre-Audit Activities </w:t>
            </w:r>
            <w:r w:rsidRPr="008100E6">
              <w:rPr>
                <w:b w:val="0"/>
              </w:rPr>
              <w:t>(including Stage 1 as applicable)</w:t>
            </w:r>
            <w:r w:rsidR="00904A89">
              <w:rPr>
                <w:b w:val="0"/>
              </w:rPr>
              <w:t xml:space="preserve"> </w:t>
            </w:r>
            <w:r w:rsidR="00904A89">
              <w:rPr>
                <w:rStyle w:val="af5"/>
                <w:b w:val="0"/>
              </w:rPr>
              <w:endnoteReference w:id="14"/>
            </w:r>
            <w:bookmarkEnd w:id="10"/>
          </w:p>
        </w:tc>
      </w:tr>
      <w:tr w:rsidR="001751AB" w:rsidRPr="008100E6" w14:paraId="0126E0B1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22285A8F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</w:tbl>
    <w:p w14:paraId="4B869761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056A3D1C" w14:textId="77777777" w:rsidR="00626645" w:rsidRDefault="00626645">
      <w:r>
        <w:rPr>
          <w:b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23247A37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7B70415" w14:textId="4BEFFDBF" w:rsidR="001751AB" w:rsidRPr="008100E6" w:rsidRDefault="001751AB" w:rsidP="008100E6">
            <w:pPr>
              <w:pStyle w:val="1"/>
            </w:pPr>
            <w:bookmarkStart w:id="11" w:name="_Toc26353770"/>
            <w:r w:rsidRPr="008100E6">
              <w:lastRenderedPageBreak/>
              <w:t xml:space="preserve">Section 11. </w:t>
            </w:r>
            <w:r w:rsidR="008100E6">
              <w:t xml:space="preserve"> </w:t>
            </w:r>
            <w:r w:rsidRPr="008100E6">
              <w:t>Audit Findings</w:t>
            </w:r>
            <w:r w:rsidR="00904A89">
              <w:t xml:space="preserve"> </w:t>
            </w:r>
            <w:r w:rsidR="00904A89">
              <w:rPr>
                <w:rStyle w:val="af5"/>
              </w:rPr>
              <w:endnoteReference w:id="15"/>
            </w:r>
            <w:bookmarkEnd w:id="11"/>
          </w:p>
        </w:tc>
      </w:tr>
      <w:tr w:rsidR="001751AB" w:rsidRPr="008100E6" w14:paraId="19FC0841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497148A0" w14:textId="77777777" w:rsidR="001751AB" w:rsidRPr="00626645" w:rsidRDefault="001751AB" w:rsidP="00626645">
            <w:pPr>
              <w:pStyle w:val="2"/>
            </w:pPr>
            <w:bookmarkStart w:id="12" w:name="_Toc26353771"/>
            <w:r w:rsidRPr="00626645">
              <w:t>Section 11.1</w:t>
            </w:r>
            <w:r w:rsidR="00626645">
              <w:t xml:space="preserve"> </w:t>
            </w:r>
            <w:r w:rsidR="00626645" w:rsidRPr="008100E6">
              <w:t>–</w:t>
            </w:r>
            <w:r w:rsidR="00626645">
              <w:t xml:space="preserve"> Process</w:t>
            </w:r>
            <w:r w:rsidRPr="00626645">
              <w:t>: Management</w:t>
            </w:r>
            <w:bookmarkEnd w:id="12"/>
          </w:p>
        </w:tc>
      </w:tr>
      <w:tr w:rsidR="001751AB" w:rsidRPr="008100E6" w14:paraId="3B1792E0" w14:textId="77777777" w:rsidTr="00F531FD">
        <w:trPr>
          <w:trHeight w:val="215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74D56F31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20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20"/>
              </w:rPr>
              <w:t>Description of the audited process or activity, and area (physical or organizational)</w:t>
            </w:r>
          </w:p>
        </w:tc>
      </w:tr>
      <w:tr w:rsidR="001751AB" w:rsidRPr="008100E6" w14:paraId="6DF8D3F2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126A80C2" w14:textId="3B6454E6" w:rsidR="001751AB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1 – Quality Management System Planning 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[AUDITOR NAME]</w:t>
            </w:r>
          </w:p>
          <w:p w14:paraId="1ADA3CBD" w14:textId="77777777" w:rsidR="00F531FD" w:rsidRPr="0098083A" w:rsidRDefault="00F531F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4158E338" w14:textId="74D5ADE6" w:rsidR="00F531FD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2 </w:t>
            </w:r>
            <w:r w:rsidR="0098083A">
              <w:rPr>
                <w:rFonts w:cstheme="minorHAnsi"/>
                <w:b/>
                <w:sz w:val="18"/>
                <w:szCs w:val="20"/>
                <w:u w:val="single"/>
              </w:rPr>
              <w:t>– Management Representative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[XXX]</w:t>
            </w:r>
          </w:p>
          <w:p w14:paraId="0A11BCE7" w14:textId="77777777" w:rsidR="00F531FD" w:rsidRPr="0098083A" w:rsidRDefault="00F531F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6588B06C" w14:textId="1470ACBE" w:rsidR="00F531FD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3 – Quality Policy and Quality Objectives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[XXX]</w:t>
            </w:r>
          </w:p>
          <w:p w14:paraId="47E51C84" w14:textId="77777777" w:rsidR="00F531FD" w:rsidRPr="0098083A" w:rsidRDefault="00F531F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3B83C267" w14:textId="28D2FCD9" w:rsidR="00F531FD" w:rsidRPr="0098083A" w:rsidRDefault="00E02955" w:rsidP="00F531FD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4 – Organizational Structure, Responsibility, Authority, Resources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[XXX]</w:t>
            </w:r>
          </w:p>
          <w:p w14:paraId="48C5CA13" w14:textId="77777777" w:rsidR="00F531FD" w:rsidRPr="0098083A" w:rsidRDefault="00F531F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66E620E1" w14:textId="0C4C7A08" w:rsidR="00F531FD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5 – Extent of Outsourcing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[XXX]</w:t>
            </w:r>
          </w:p>
          <w:p w14:paraId="258839BF" w14:textId="0886E1AD" w:rsidR="00F531FD" w:rsidRDefault="00F531F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398C6B8F" w14:textId="62599D3B" w:rsid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</w:t>
            </w:r>
            <w:r w:rsidRPr="0098083A">
              <w:rPr>
                <w:rFonts w:cstheme="minorHAnsi"/>
                <w:b/>
                <w:sz w:val="18"/>
                <w:szCs w:val="20"/>
              </w:rPr>
              <w:t>TGA</w:t>
            </w:r>
            <w:r>
              <w:rPr>
                <w:rFonts w:cstheme="minorHAnsi"/>
                <w:b/>
                <w:sz w:val="18"/>
                <w:szCs w:val="20"/>
              </w:rPr>
              <w:t>}</w:t>
            </w:r>
            <w:r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D62C9AF" w14:textId="0BA72E61" w:rsid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</w:t>
            </w:r>
            <w:r w:rsidRPr="0098083A">
              <w:rPr>
                <w:rFonts w:cstheme="minorHAnsi"/>
                <w:b/>
                <w:sz w:val="18"/>
                <w:szCs w:val="20"/>
              </w:rPr>
              <w:t>HC</w:t>
            </w:r>
            <w:r>
              <w:rPr>
                <w:rFonts w:cstheme="minorHAnsi"/>
                <w:b/>
                <w:sz w:val="18"/>
                <w:szCs w:val="20"/>
              </w:rPr>
              <w:t>}</w:t>
            </w:r>
            <w:r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42048BE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761C1E57" w14:textId="22BA812A" w:rsidR="00F531FD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6 – Personnel Competency &amp; Training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[XXX]</w:t>
            </w:r>
          </w:p>
          <w:p w14:paraId="2FC4D429" w14:textId="39ED4576" w:rsidR="00F531FD" w:rsidRDefault="00F531F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5E8E8A1F" w14:textId="7073D5AE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</w:p>
          <w:p w14:paraId="26D96DF9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2D0BF9BE" w14:textId="7A8EA903" w:rsidR="00F531FD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7 – Risk Management Planning and Review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[XXX]</w:t>
            </w:r>
          </w:p>
          <w:p w14:paraId="3F78C77D" w14:textId="77777777" w:rsidR="00F531FD" w:rsidRPr="0098083A" w:rsidRDefault="00F531F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1789DB9B" w14:textId="31B489DF" w:rsidR="00F531FD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8 – Document Controls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[XXX]</w:t>
            </w:r>
          </w:p>
          <w:p w14:paraId="0ECC5E6A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7A644A26" w14:textId="196E7CFA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47D8492" w14:textId="3EBD53E5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E53BD1E" w14:textId="1A244C65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EBA90F1" w14:textId="49AE6B2E" w:rsidR="00F531FD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435293F6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</w:p>
          <w:p w14:paraId="765739E6" w14:textId="5BB19324" w:rsidR="00F531FD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9 – Management Reviews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[XXX]</w:t>
            </w:r>
          </w:p>
          <w:p w14:paraId="0B553048" w14:textId="77777777" w:rsidR="00F531FD" w:rsidRPr="0098083A" w:rsidRDefault="00F531F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5E29FA38" w14:textId="6A7F3F79" w:rsidR="00F531FD" w:rsidRPr="0098083A" w:rsidRDefault="00E02955" w:rsidP="00F531FD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10 – Distribution of Devices with Appropriate Marketing Authorization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[XXX]</w:t>
            </w:r>
          </w:p>
          <w:p w14:paraId="0B711BCD" w14:textId="77777777" w:rsidR="00F531FD" w:rsidRPr="0098083A" w:rsidRDefault="00F531FD" w:rsidP="00F531FD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  <w:p w14:paraId="0D4438B4" w14:textId="21F9E8AD" w:rsidR="00F531FD" w:rsidRPr="0098083A" w:rsidRDefault="00E02955" w:rsidP="00F531FD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20"/>
                <w:u w:val="single"/>
              </w:rPr>
              <w:t>TASK</w:t>
            </w:r>
            <w:r w:rsidR="00F531FD" w:rsidRPr="0098083A">
              <w:rPr>
                <w:rFonts w:cstheme="minorHAnsi"/>
                <w:b/>
                <w:sz w:val="18"/>
                <w:szCs w:val="20"/>
                <w:u w:val="single"/>
              </w:rPr>
              <w:t xml:space="preserve"> 11 – Top Management Commitment to Quality</w:t>
            </w:r>
            <w:r w:rsidR="0098083A">
              <w:rPr>
                <w:rFonts w:cstheme="minorHAnsi"/>
                <w:b/>
                <w:sz w:val="18"/>
                <w:szCs w:val="20"/>
              </w:rPr>
              <w:t xml:space="preserve"> [XXX]</w:t>
            </w:r>
          </w:p>
          <w:p w14:paraId="0D4011D5" w14:textId="77777777" w:rsidR="00F531FD" w:rsidRPr="0098083A" w:rsidRDefault="00F531FD" w:rsidP="00916470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</w:p>
        </w:tc>
      </w:tr>
      <w:tr w:rsidR="001751AB" w:rsidRPr="008100E6" w14:paraId="41C6F72A" w14:textId="77777777" w:rsidTr="00F531FD">
        <w:trPr>
          <w:trHeight w:val="143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7DE7D443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Key documents reviewed related to this specific process or </w:t>
            </w:r>
            <w:r w:rsidR="00E02955">
              <w:rPr>
                <w:rFonts w:cstheme="minorHAnsi"/>
                <w:b/>
                <w:color w:val="000000" w:themeColor="text1"/>
                <w:sz w:val="16"/>
                <w:szCs w:val="16"/>
              </w:rPr>
              <w:t>TASK</w:t>
            </w:r>
          </w:p>
        </w:tc>
      </w:tr>
      <w:tr w:rsidR="001751AB" w:rsidRPr="0098083A" w14:paraId="1BC268FF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0904E499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78D6F040" w14:textId="77777777" w:rsidTr="00F531FD">
        <w:trPr>
          <w:trHeight w:val="143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0C42C6F2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Name and Titles of persons interviewed</w:t>
            </w:r>
          </w:p>
        </w:tc>
      </w:tr>
      <w:tr w:rsidR="001751AB" w:rsidRPr="0098083A" w14:paraId="6D67769C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68CBCC3F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2BF137E3" w14:textId="77777777" w:rsidTr="00F531FD">
        <w:trPr>
          <w:trHeight w:val="215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353E23D3" w14:textId="571A9C18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Concluding statement regarding whether the audited activities processes are in conformity with the audit criteria</w:t>
            </w:r>
            <w:r w:rsidR="00904A89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904A89">
              <w:rPr>
                <w:rStyle w:val="af5"/>
                <w:rFonts w:cstheme="minorHAnsi"/>
                <w:b/>
                <w:color w:val="000000" w:themeColor="text1"/>
                <w:sz w:val="16"/>
                <w:szCs w:val="16"/>
              </w:rPr>
              <w:endnoteReference w:id="16"/>
            </w:r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  [</w:t>
            </w:r>
            <w:hyperlink r:id="rId9" w:history="1">
              <w:r w:rsidR="00E572E1" w:rsidRPr="00E572E1">
                <w:rPr>
                  <w:rStyle w:val="a9"/>
                  <w:rFonts w:cstheme="minorHAnsi"/>
                  <w:b/>
                  <w:sz w:val="16"/>
                  <w:szCs w:val="16"/>
                </w:rPr>
                <w:t>LINK</w:t>
              </w:r>
            </w:hyperlink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>]</w:t>
            </w:r>
          </w:p>
        </w:tc>
      </w:tr>
      <w:tr w:rsidR="001751AB" w:rsidRPr="0098083A" w14:paraId="0A133090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5FF9B7F6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</w:tbl>
    <w:p w14:paraId="1D3AAFC6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6F75FFE4" w14:textId="77777777" w:rsidR="00916470" w:rsidRDefault="00916470">
      <w:r>
        <w:rPr>
          <w:b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5A811CFF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1CE6BA2D" w14:textId="77777777" w:rsidR="001751AB" w:rsidRPr="008100E6" w:rsidRDefault="001751AB" w:rsidP="00626645">
            <w:pPr>
              <w:pStyle w:val="2"/>
            </w:pPr>
            <w:bookmarkStart w:id="13" w:name="_Toc26353772"/>
            <w:r w:rsidRPr="008100E6">
              <w:lastRenderedPageBreak/>
              <w:t>Section 11.2</w:t>
            </w:r>
            <w:r w:rsidR="00626645">
              <w:t xml:space="preserve"> </w:t>
            </w:r>
            <w:r w:rsidR="00626645" w:rsidRPr="008100E6">
              <w:t>–</w:t>
            </w:r>
            <w:r w:rsidR="00626645">
              <w:t xml:space="preserve"> Process</w:t>
            </w:r>
            <w:r w:rsidRPr="008100E6">
              <w:t>: Device Marketing Authorization and Facility Registration</w:t>
            </w:r>
            <w:bookmarkEnd w:id="13"/>
          </w:p>
        </w:tc>
      </w:tr>
      <w:tr w:rsidR="001751AB" w:rsidRPr="008100E6" w14:paraId="5ACB4FCE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26425BDF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Description of the audited process or activity, and area (physical or organizational)</w:t>
            </w:r>
          </w:p>
        </w:tc>
      </w:tr>
      <w:tr w:rsidR="001751AB" w:rsidRPr="0098083A" w14:paraId="0193C3A9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44C16ADA" w14:textId="34607B7A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 – Submission for Device Marketing Authoriz</w:t>
            </w:r>
            <w:r w:rsidR="0098083A">
              <w:rPr>
                <w:rFonts w:cstheme="minorHAnsi"/>
                <w:b/>
                <w:sz w:val="18"/>
                <w:szCs w:val="18"/>
                <w:u w:val="single"/>
              </w:rPr>
              <w:t>ation and Facility Registration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B2CFEF1" w14:textId="622BC37A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656B954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810C5A5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67B4E24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3719704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27BB496C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43F703B9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83D43E9" w14:textId="128C7EB8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 – Evidence of Marketing Clearance or Approval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01630BC1" w14:textId="56FC8D53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770FDE3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4C8B7F2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3458786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D6CD387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2FBD68F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1C681DE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4FC690E0" w14:textId="402583EF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3 – Notification of Changes to Marketed Devices or to the QMS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0FB0D033" w14:textId="1262F0D0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78C8019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41AE812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745BBBB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93FA976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A54D402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D2FE5E9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6DD7C5F1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1CC5DDB9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Key documents reviewed related to this specific process or </w:t>
            </w:r>
            <w:r w:rsidR="00E02955">
              <w:rPr>
                <w:rFonts w:cstheme="minorHAnsi"/>
                <w:b/>
                <w:color w:val="000000" w:themeColor="text1"/>
                <w:sz w:val="16"/>
                <w:szCs w:val="16"/>
              </w:rPr>
              <w:t>TASK</w:t>
            </w:r>
          </w:p>
        </w:tc>
      </w:tr>
      <w:tr w:rsidR="001751AB" w:rsidRPr="0098083A" w14:paraId="494E64D0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09D19BB0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0AEB509B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5F7E4A0A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Name and Titles of persons interviewed</w:t>
            </w:r>
          </w:p>
        </w:tc>
      </w:tr>
      <w:tr w:rsidR="001751AB" w:rsidRPr="0098083A" w14:paraId="4946390B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007FFE2A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001AD502" w14:textId="77777777" w:rsidTr="00F531FD">
        <w:trPr>
          <w:trHeight w:val="397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26074626" w14:textId="3EDA9C39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Concluding statement regarding whether the audited activities processes are in conformity with the audit criteria</w:t>
            </w:r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 [</w:t>
            </w:r>
            <w:hyperlink r:id="rId10" w:history="1">
              <w:r w:rsidR="00E572E1" w:rsidRPr="00E572E1">
                <w:rPr>
                  <w:rStyle w:val="a9"/>
                  <w:rFonts w:cstheme="minorHAnsi"/>
                  <w:b/>
                  <w:sz w:val="16"/>
                  <w:szCs w:val="16"/>
                </w:rPr>
                <w:t>LINK</w:t>
              </w:r>
            </w:hyperlink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>]</w:t>
            </w:r>
          </w:p>
        </w:tc>
      </w:tr>
      <w:tr w:rsidR="001751AB" w:rsidRPr="0098083A" w14:paraId="2BEC1BE5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206A5FDB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1BF6DF0F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68D80522" w14:textId="77777777" w:rsidR="00916470" w:rsidRDefault="00916470">
      <w:r>
        <w:rPr>
          <w:b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269D94C3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4249DC84" w14:textId="77777777" w:rsidR="001751AB" w:rsidRPr="008100E6" w:rsidRDefault="001751AB" w:rsidP="00626645">
            <w:pPr>
              <w:pStyle w:val="2"/>
            </w:pPr>
            <w:bookmarkStart w:id="14" w:name="_Toc26353773"/>
            <w:r w:rsidRPr="008100E6">
              <w:lastRenderedPageBreak/>
              <w:t>Section 11.3</w:t>
            </w:r>
            <w:r w:rsidR="00626645">
              <w:t xml:space="preserve"> </w:t>
            </w:r>
            <w:r w:rsidR="00626645" w:rsidRPr="008100E6">
              <w:t>–</w:t>
            </w:r>
            <w:r w:rsidR="00626645">
              <w:t xml:space="preserve"> Process</w:t>
            </w:r>
            <w:r w:rsidRPr="008100E6">
              <w:t>: Measurement, Analysis and Improvement</w:t>
            </w:r>
            <w:bookmarkEnd w:id="14"/>
          </w:p>
        </w:tc>
      </w:tr>
      <w:tr w:rsidR="00F531FD" w:rsidRPr="008100E6" w14:paraId="4A413818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0660CA65" w14:textId="77777777" w:rsidR="00F531FD" w:rsidRPr="00F531FD" w:rsidRDefault="00F531FD" w:rsidP="00F531FD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Description of the audited process or activity, and area (physical or organizational)</w:t>
            </w:r>
          </w:p>
        </w:tc>
      </w:tr>
      <w:tr w:rsidR="00F531FD" w:rsidRPr="0098083A" w14:paraId="4079F806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4311BB6C" w14:textId="3A5C0DF5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 – Procedures for Measurement, Analysis, &amp; Improvement of QMS Effectiveness and Product Conformity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1A4FFBBF" w14:textId="635616C8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2EDA2FB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210E27D6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8B4F07D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9799C3E" w14:textId="7FE4D7D1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 – Sources of Quality Data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196B9F70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0D045E8" w14:textId="5371EBBC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3 – Investigation of Nonconformity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116B44A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F0F6103" w14:textId="076E379E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4 – Investigation of Potential Nonconformity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C0979AB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28D7D33" w14:textId="1C75BEC8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5 – Correction, Corrective Action, and Preventive Action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2908CC78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198E13F" w14:textId="56B8B530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6 – Assessment of Design Change resulting from Corrective or Preventive Action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71061CEE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290B7A5" w14:textId="6A69544F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7 – Assessment of Process Change resulting from Corrective or Preventive Action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4E1FF0B" w14:textId="371AEDF9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2DC181F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01FB75A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2BC9A1A8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F2829E6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D023B7C" w14:textId="1AF5CC87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8 – Identification and Control of Nonconforming Product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9B0F2DD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461FAFF" w14:textId="33C476CB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9 – Action Regarding Nonconforming Product Detected After Delivery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DE70C5C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3D20BD9" w14:textId="2118FBED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10 – Internal Audit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3C1D695C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4F5FCCFB" w14:textId="5694A8E2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11 – Information Supplied for Management Review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29479BDE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B334F97" w14:textId="7FE7B1A1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12 – Evaluation of Information from Post-Production Phase, Including Complaints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3A8139AF" w14:textId="7770E64E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592A993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6803F45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1083639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231501CD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7F2C7D2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414029DC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A8EC2A6" w14:textId="0382367C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13 – Communications with External Parties Involved on Complaints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21CE0624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7CE5084" w14:textId="4576C94D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14 – Notification of Adverse Events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0F3D60F" w14:textId="37E8C5E4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DBC2D2D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271DED98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42309651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5D0380CF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A7167CD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7FC8661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567CBE6" w14:textId="47A1AB5E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15 – Notification of Advisory Notices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A061736" w14:textId="1BA8252D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4BC28E85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lastRenderedPageBreak/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1E25A0A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3A4DD50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46CB424C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EBB2E3B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CA6F2EF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6B55898" w14:textId="248F2FF6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16 – Top Management Commitment to Measurement, Analysis, and Improvement Process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614A139" w14:textId="77777777" w:rsidR="00F531FD" w:rsidRPr="0098083A" w:rsidRDefault="00F531FD" w:rsidP="00F531FD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531FD" w:rsidRPr="008100E6" w14:paraId="2F0316FF" w14:textId="77777777" w:rsidTr="00F531FD">
        <w:trPr>
          <w:trHeight w:val="89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222CE2BC" w14:textId="77777777" w:rsidR="00F531FD" w:rsidRPr="00F531FD" w:rsidRDefault="00F531FD" w:rsidP="00F531FD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 xml:space="preserve">Key documents reviewed related to this specific process or </w:t>
            </w:r>
            <w:r w:rsidR="00E02955">
              <w:rPr>
                <w:rFonts w:cstheme="minorHAnsi"/>
                <w:b/>
                <w:color w:val="000000" w:themeColor="text1"/>
                <w:sz w:val="16"/>
                <w:szCs w:val="16"/>
              </w:rPr>
              <w:t>TASK</w:t>
            </w:r>
          </w:p>
        </w:tc>
      </w:tr>
      <w:tr w:rsidR="00F531FD" w:rsidRPr="0098083A" w14:paraId="299128B2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2496002B" w14:textId="77777777" w:rsidR="00F531FD" w:rsidRPr="0098083A" w:rsidRDefault="00F531FD" w:rsidP="00F531FD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531FD" w:rsidRPr="008100E6" w14:paraId="7908FD40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0D2FB8C" w14:textId="77777777" w:rsidR="00F531FD" w:rsidRPr="00F531FD" w:rsidRDefault="00F531FD" w:rsidP="00F531FD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Name and Titles of persons interviewed</w:t>
            </w:r>
          </w:p>
        </w:tc>
      </w:tr>
      <w:tr w:rsidR="00F531FD" w:rsidRPr="0098083A" w14:paraId="3B8908D2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68E886D2" w14:textId="77777777" w:rsidR="00F531FD" w:rsidRPr="0098083A" w:rsidRDefault="00F531FD" w:rsidP="00F531FD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531FD" w:rsidRPr="008100E6" w14:paraId="6F04FF19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132434A9" w14:textId="3EE37B50" w:rsidR="00F531FD" w:rsidRPr="00F531FD" w:rsidRDefault="00F531FD" w:rsidP="00F531FD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Concluding statement regarding whether the audited activities processes are in conformity with the audit criteria</w:t>
            </w:r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 [</w:t>
            </w:r>
            <w:hyperlink r:id="rId11" w:history="1">
              <w:r w:rsidR="00E572E1" w:rsidRPr="00E572E1">
                <w:rPr>
                  <w:rStyle w:val="a9"/>
                  <w:rFonts w:cstheme="minorHAnsi"/>
                  <w:b/>
                  <w:sz w:val="16"/>
                  <w:szCs w:val="16"/>
                </w:rPr>
                <w:t>LINK</w:t>
              </w:r>
            </w:hyperlink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>]</w:t>
            </w:r>
          </w:p>
        </w:tc>
      </w:tr>
      <w:tr w:rsidR="00F531FD" w:rsidRPr="0098083A" w14:paraId="07BC4772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2DBB5BC4" w14:textId="77777777" w:rsidR="00F531FD" w:rsidRPr="0098083A" w:rsidRDefault="00F531FD" w:rsidP="00F531FD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5D0DA0B3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6EDAED62" w14:textId="77777777" w:rsidR="00916470" w:rsidRDefault="00916470">
      <w:r>
        <w:rPr>
          <w:b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0BE0D1BB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5FD1BA31" w14:textId="77777777" w:rsidR="001751AB" w:rsidRPr="008100E6" w:rsidRDefault="001751AB" w:rsidP="00626645">
            <w:pPr>
              <w:pStyle w:val="2"/>
            </w:pPr>
            <w:bookmarkStart w:id="15" w:name="_Toc26353774"/>
            <w:r w:rsidRPr="008100E6">
              <w:lastRenderedPageBreak/>
              <w:t>Section 11.4</w:t>
            </w:r>
            <w:r w:rsidR="00626645">
              <w:t xml:space="preserve"> </w:t>
            </w:r>
            <w:r w:rsidR="00626645" w:rsidRPr="008100E6">
              <w:t>–</w:t>
            </w:r>
            <w:r w:rsidR="00626645">
              <w:t xml:space="preserve"> Process</w:t>
            </w:r>
            <w:r w:rsidRPr="008100E6">
              <w:t>: Medical Device Adverse Events and Advisory Notice Reporting</w:t>
            </w:r>
            <w:bookmarkEnd w:id="15"/>
          </w:p>
        </w:tc>
      </w:tr>
      <w:tr w:rsidR="00F531FD" w:rsidRPr="008100E6" w14:paraId="40D00016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ADAA3F0" w14:textId="77777777" w:rsidR="00F531FD" w:rsidRPr="00F531FD" w:rsidRDefault="00F531FD" w:rsidP="00F531FD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Description of the audited process or activity, and area (physical or organizational)</w:t>
            </w:r>
          </w:p>
        </w:tc>
      </w:tr>
      <w:tr w:rsidR="00F531FD" w:rsidRPr="0098083A" w14:paraId="6542D367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06A013ED" w14:textId="5303A343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 – Notification of Adverse Events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6292CF6" w14:textId="6DE9785B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5487FDB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95DA7F6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9015312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2DCB70E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8673B92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0BB1CB1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4AEA63F" w14:textId="511594E7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 – Notification of Advisory Notices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72EF56F" w14:textId="77777777" w:rsidR="00F531FD" w:rsidRDefault="00F531FD" w:rsidP="00F531FD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F8A7944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E5B0CA8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46015289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BC832E1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A54A4CD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2B2C804D" w14:textId="5B6545AD" w:rsidR="0098083A" w:rsidRPr="0098083A" w:rsidRDefault="0098083A" w:rsidP="00F531FD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531FD" w:rsidRPr="008100E6" w14:paraId="6B7D6521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FB4F08E" w14:textId="77777777" w:rsidR="00F531FD" w:rsidRPr="00F531FD" w:rsidRDefault="00F531FD" w:rsidP="00F531FD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Key documents reviewed related to this specific process or </w:t>
            </w:r>
            <w:r w:rsidR="00E02955">
              <w:rPr>
                <w:rFonts w:cstheme="minorHAnsi"/>
                <w:b/>
                <w:color w:val="000000" w:themeColor="text1"/>
                <w:sz w:val="16"/>
                <w:szCs w:val="16"/>
              </w:rPr>
              <w:t>TASK</w:t>
            </w:r>
          </w:p>
        </w:tc>
      </w:tr>
      <w:tr w:rsidR="00F531FD" w:rsidRPr="0098083A" w14:paraId="6C00BDC6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449D9242" w14:textId="77777777" w:rsidR="00F531FD" w:rsidRPr="0098083A" w:rsidRDefault="00F531FD" w:rsidP="00F531FD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531FD" w:rsidRPr="008100E6" w14:paraId="270A4FA0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737D3FED" w14:textId="77777777" w:rsidR="00F531FD" w:rsidRPr="00F531FD" w:rsidRDefault="00F531FD" w:rsidP="00F531FD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Name and Titles of persons interviewed</w:t>
            </w:r>
          </w:p>
        </w:tc>
      </w:tr>
      <w:tr w:rsidR="00F531FD" w:rsidRPr="0098083A" w14:paraId="1FCEABC1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519D6F96" w14:textId="77777777" w:rsidR="00F531FD" w:rsidRPr="0098083A" w:rsidRDefault="00F531FD" w:rsidP="00F531FD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531FD" w:rsidRPr="008100E6" w14:paraId="4C451729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569FD1EB" w14:textId="37D45E14" w:rsidR="00F531FD" w:rsidRPr="00F531FD" w:rsidRDefault="00F531FD" w:rsidP="00F531FD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Concluding statement regarding whether the audited activities processes are in conformity with the audit criteria</w:t>
            </w:r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 [</w:t>
            </w:r>
            <w:hyperlink r:id="rId12" w:history="1">
              <w:r w:rsidR="00E572E1" w:rsidRPr="00E572E1">
                <w:rPr>
                  <w:rStyle w:val="a9"/>
                  <w:rFonts w:cstheme="minorHAnsi"/>
                  <w:b/>
                  <w:sz w:val="16"/>
                  <w:szCs w:val="16"/>
                </w:rPr>
                <w:t>LINK</w:t>
              </w:r>
            </w:hyperlink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>]</w:t>
            </w:r>
          </w:p>
        </w:tc>
      </w:tr>
      <w:tr w:rsidR="00F531FD" w:rsidRPr="0098083A" w14:paraId="518FC0DD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1196643A" w14:textId="77777777" w:rsidR="00F531FD" w:rsidRPr="0098083A" w:rsidRDefault="00F531FD" w:rsidP="00F531FD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12E6B62E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37E7B8A9" w14:textId="77777777" w:rsidR="00916470" w:rsidRDefault="00916470">
      <w:r>
        <w:rPr>
          <w:b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6127AEF4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4FA3FCD7" w14:textId="77777777" w:rsidR="001751AB" w:rsidRPr="008100E6" w:rsidRDefault="001751AB" w:rsidP="00626645">
            <w:pPr>
              <w:pStyle w:val="2"/>
            </w:pPr>
            <w:bookmarkStart w:id="16" w:name="_Toc26353775"/>
            <w:r w:rsidRPr="008100E6">
              <w:lastRenderedPageBreak/>
              <w:t>Section 11.5</w:t>
            </w:r>
            <w:r w:rsidR="00626645">
              <w:t xml:space="preserve"> </w:t>
            </w:r>
            <w:r w:rsidR="00626645" w:rsidRPr="008100E6">
              <w:t>–</w:t>
            </w:r>
            <w:r w:rsidR="00626645">
              <w:t xml:space="preserve"> Process</w:t>
            </w:r>
            <w:r w:rsidRPr="008100E6">
              <w:t>: Design and development</w:t>
            </w:r>
            <w:bookmarkEnd w:id="16"/>
          </w:p>
        </w:tc>
      </w:tr>
      <w:tr w:rsidR="001751AB" w:rsidRPr="008100E6" w14:paraId="37891F10" w14:textId="77777777" w:rsidTr="00F531FD">
        <w:trPr>
          <w:trHeight w:val="242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A6FA13B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Description of the audited process or activity, and area (physical or organizational)</w:t>
            </w:r>
          </w:p>
        </w:tc>
      </w:tr>
      <w:tr w:rsidR="001751AB" w:rsidRPr="0098083A" w14:paraId="5ACF28D6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22797F5B" w14:textId="0A951B2C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 – Identification of Devices Subject to Design and Development Procedure; Technical Documentation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2A179808" w14:textId="6C4315C0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CBD47EC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47D1E38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2EFD435B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450DBAF2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4A65950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63039CE" w14:textId="553E89D1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 – Selection of a Completed Design and Development Project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32677F0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5D425CD" w14:textId="5AB38B68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3 – Design and Development Planning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6BB0DBA" w14:textId="6822FCDE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167B198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AD7A658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214BBB93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10A73C3" w14:textId="27701117" w:rsidR="00916470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4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Implementation of the Design and Development Process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907B57D" w14:textId="3774B1F3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AFC082D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2DB765F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7CA585A" w14:textId="3A572CED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5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Design and Development Input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8AC234D" w14:textId="11D29D0A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873E278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4AD9403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57DF3151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ED31A11" w14:textId="29278AB9" w:rsidR="00916470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6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Completeness, Coherence, and Unambiguity of Design and Development Input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39BB087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6D00748" w14:textId="704FDB4B" w:rsidR="00916470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7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Design and Development Output and Design Verification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5B41FA3" w14:textId="72141CB1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0D67EA7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89D97D5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A2E78D2" w14:textId="14A1266C" w:rsidR="00916470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8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Risk Management Activities Applied throughout the Design and Development Project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3DDEA80" w14:textId="4CD252C3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51AA238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3D8BF32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BBDE885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37A2504" w14:textId="472E009A" w:rsidR="00916470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9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Design Verification or Design Validation to Confirm Effectiveness of Risk Control Measures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7FEACF3C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E1D2742" w14:textId="280ACC98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10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Design Validation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F77EF8E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72E2008" w14:textId="5CF16626" w:rsidR="00916470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11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Clinical Evaluation and/or Evaluation of Medical Device Safety and Performance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F8FC013" w14:textId="0D2BDDD9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4EDF74D1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6EA8AE6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8C88BB0" w14:textId="7D3B8208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12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Software Specifics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0A3E9A1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B46A7B8" w14:textId="4C78B1BE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13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Design and Development Change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109D1CB5" w14:textId="6E37CC99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BD7010C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42500080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23011DC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5929D2DA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48ADC4C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DB109EF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662FDBA" w14:textId="4FD83270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14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Design Review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EACCEB1" w14:textId="080361AD" w:rsidR="00916470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4099204D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4C6DF6D" w14:textId="77777777" w:rsidR="0098083A" w:rsidRPr="0098083A" w:rsidRDefault="0098083A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6823B89" w14:textId="79D043B9" w:rsidR="00916470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15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Impact Review of Design and Development Changes on Previously Made and Distributed Devices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D32CB70" w14:textId="77777777" w:rsidR="00916470" w:rsidRPr="0098083A" w:rsidRDefault="00916470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0B36B45" w14:textId="68E04C4D" w:rsidR="00916470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16470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16 – 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>Design Transfer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7E26F8E6" w14:textId="4D78F98C" w:rsidR="009D6C9F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51DE2E3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50A45F4" w14:textId="77777777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82790A8" w14:textId="392A9B1E" w:rsidR="009D6C9F" w:rsidRPr="0098083A" w:rsidRDefault="00E02955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17 – Top Management Commitment to Design and Development Process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0E56135" w14:textId="77777777" w:rsidR="009D6C9F" w:rsidRPr="0098083A" w:rsidRDefault="009D6C9F" w:rsidP="00916470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</w:p>
        </w:tc>
      </w:tr>
      <w:tr w:rsidR="001751AB" w:rsidRPr="008100E6" w14:paraId="3B7661F0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585E79E0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Selected design file and rationale for the selection</w:t>
            </w:r>
          </w:p>
        </w:tc>
      </w:tr>
      <w:tr w:rsidR="001751AB" w:rsidRPr="0098083A" w14:paraId="2F2B368B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47980CAD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1751AB" w:rsidRPr="008100E6" w14:paraId="2F825617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27D84957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Key documents reviewed related to this specific process or </w:t>
            </w:r>
            <w:r w:rsidR="00E02955">
              <w:rPr>
                <w:rFonts w:cstheme="minorHAnsi"/>
                <w:b/>
                <w:color w:val="000000" w:themeColor="text1"/>
                <w:sz w:val="16"/>
                <w:szCs w:val="16"/>
              </w:rPr>
              <w:t>TASK</w:t>
            </w:r>
          </w:p>
        </w:tc>
      </w:tr>
      <w:tr w:rsidR="001751AB" w:rsidRPr="0098083A" w14:paraId="07FF612C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362D6EC6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0123545E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6B3F9426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Name and Titles of persons interviewed</w:t>
            </w:r>
          </w:p>
        </w:tc>
      </w:tr>
      <w:tr w:rsidR="001751AB" w:rsidRPr="0098083A" w14:paraId="14CFB548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4368569E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2C392446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7F6A4DD7" w14:textId="082FE2E3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Concluding statement regarding whether the audited activities processes are in conformity with the audit criteria</w:t>
            </w:r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 [</w:t>
            </w:r>
            <w:hyperlink r:id="rId13" w:history="1">
              <w:r w:rsidR="00E572E1" w:rsidRPr="00E572E1">
                <w:rPr>
                  <w:rStyle w:val="a9"/>
                  <w:rFonts w:cstheme="minorHAnsi"/>
                  <w:b/>
                  <w:sz w:val="16"/>
                  <w:szCs w:val="16"/>
                </w:rPr>
                <w:t>LINK</w:t>
              </w:r>
            </w:hyperlink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>]</w:t>
            </w:r>
          </w:p>
        </w:tc>
      </w:tr>
      <w:tr w:rsidR="001751AB" w:rsidRPr="0098083A" w14:paraId="293B7DCC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27314BF3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6A55D0C0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79364730" w14:textId="77777777" w:rsidR="00916470" w:rsidRDefault="00916470">
      <w:r>
        <w:rPr>
          <w:b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27CFB111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3255FCCA" w14:textId="77777777" w:rsidR="001751AB" w:rsidRPr="008100E6" w:rsidRDefault="001751AB" w:rsidP="00626645">
            <w:pPr>
              <w:pStyle w:val="2"/>
            </w:pPr>
            <w:bookmarkStart w:id="17" w:name="_Toc26353776"/>
            <w:r w:rsidRPr="008100E6">
              <w:t>Section 11.6</w:t>
            </w:r>
            <w:r w:rsidR="00626645">
              <w:t xml:space="preserve"> </w:t>
            </w:r>
            <w:r w:rsidR="00626645" w:rsidRPr="008100E6">
              <w:t>–</w:t>
            </w:r>
            <w:r w:rsidR="00626645">
              <w:t xml:space="preserve"> Process</w:t>
            </w:r>
            <w:r w:rsidRPr="008100E6">
              <w:t>: Production and Service control</w:t>
            </w:r>
            <w:bookmarkEnd w:id="17"/>
          </w:p>
        </w:tc>
      </w:tr>
      <w:tr w:rsidR="001751AB" w:rsidRPr="008100E6" w14:paraId="5F465519" w14:textId="77777777" w:rsidTr="00F531FD">
        <w:trPr>
          <w:trHeight w:val="80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65C8B14A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Description of the audited process or activity, and area (physical or organizational)</w:t>
            </w:r>
          </w:p>
        </w:tc>
      </w:tr>
      <w:tr w:rsidR="001751AB" w:rsidRPr="0098083A" w14:paraId="501EAD42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283B8B88" w14:textId="005484BB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 – Planning of Production and Service Process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0F64A605" w14:textId="19A72301" w:rsidR="009D6C9F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5BF2193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BF6B002" w14:textId="77777777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341B77B" w14:textId="2935DAEC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 – Selection of Production and Service Process(es)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2B289CDC" w14:textId="77777777" w:rsidR="009D6C9F" w:rsidRPr="0098083A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0168015" w14:textId="640E6079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3 – Controls for the Implementation of Selected Production and Service Process(es)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0A3C8F82" w14:textId="77777777" w:rsidR="009D6C9F" w:rsidRPr="0098083A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05A1497" w14:textId="5E13CD89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4 – Control of Product Cleanliness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2AD4BEB2" w14:textId="3077D9AC" w:rsidR="009D6C9F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A0FE672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0E66A17" w14:textId="77777777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EA48456" w14:textId="59DA20FB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5 – Infrastructure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875B0A2" w14:textId="7EBD385C" w:rsidR="009D6C9F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AA3E0CC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C2812F0" w14:textId="77777777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6060513" w14:textId="710F85EB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6 – Work Environment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0FFD9C05" w14:textId="19FCBF44" w:rsidR="009D6C9F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EA932B2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04264DB" w14:textId="77777777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F5737CC" w14:textId="14DBB312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7 – Identification of Processes Subject to Validation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200447A1" w14:textId="232098E8" w:rsidR="009D6C9F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038B267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AF6FDA5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496B3BB" w14:textId="77777777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F3CC001" w14:textId="5D1919F7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8 – Process Validation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389EE25F" w14:textId="7FC672BE" w:rsidR="009D6C9F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5242DAA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B2CEA44" w14:textId="77777777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425F2197" w14:textId="2A099EC8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9 – Validation of Sterilization Process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69877D8" w14:textId="719EE192" w:rsidR="009D6C9F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5B5BA42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740A2E2" w14:textId="77777777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23A7914" w14:textId="505E0535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10 – Monitoring and Measurement of Product Conformity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0843C56B" w14:textId="77777777" w:rsidR="009D6C9F" w:rsidRPr="0098083A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AF9427C" w14:textId="46D88FAA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11 – Control, Operation, and Monitoring of the Production and Service Process; Risk Controls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377853C2" w14:textId="77777777" w:rsidR="009D6C9F" w:rsidRPr="0098083A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E32029C" w14:textId="5D4D529C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12 – Competence of Personnel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7F9AD8EF" w14:textId="77777777" w:rsidR="009D6C9F" w:rsidRPr="0098083A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28146DA" w14:textId="6215AE5B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13 – Control of Monitoring and Measuring Device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488071D" w14:textId="77777777" w:rsidR="009D6C9F" w:rsidRPr="0098083A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185CF5B" w14:textId="3CDF431E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14 – Impact Analysis of Monitoring and Measuring Device Found Out of Specifications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1570BE83" w14:textId="77777777" w:rsidR="009D6C9F" w:rsidRPr="0098083A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21496303" w14:textId="2076B544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15 – Validation of Software Used for the Control of the Production and Service Process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17681F24" w14:textId="77777777" w:rsidR="009D6C9F" w:rsidRPr="0098083A" w:rsidRDefault="009D6C9F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07F72A3" w14:textId="24241A97" w:rsidR="009D6C9F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16 – "Device Master File"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181CE07C" w14:textId="26DCAF6B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2728126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DD14CEC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45D806E" w14:textId="040DE558" w:rsidR="009D6C9F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1592ECA" w14:textId="77777777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214ABB2" w14:textId="24ADA17B" w:rsidR="009D6C9F" w:rsidRPr="0098083A" w:rsidRDefault="00E02955" w:rsidP="009D6C9F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9D6C9F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17 – Production Record; Evidence of Compliance of Released Devices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A0408F2" w14:textId="3C81DFB5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7D813EA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5B4E56B1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CC7DA07" w14:textId="77777777" w:rsidR="0098083A" w:rsidRPr="0098083A" w:rsidRDefault="0098083A" w:rsidP="009D6C9F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8674D47" w14:textId="352AB9AE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18 – Traceability Applied to Implantable, Life-Supporting or Life-Sustaining Medical Devices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0E0C7EA7" w14:textId="5D6FF998" w:rsidR="00F61C1E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D410809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8BB0CC8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2BC72A11" w14:textId="77777777" w:rsidR="0098083A" w:rsidRPr="0098083A" w:rsidRDefault="0098083A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06388B0" w14:textId="0F0E2392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19 – Identification of Product Status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57F8E5E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985A276" w14:textId="793C85BD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20 – Customer Property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36B65B70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0CDEB7F9" w14:textId="36D292DC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21 – Acceptance Activities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7448E97" w14:textId="6AE632D7" w:rsidR="00F61C1E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46F687D7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0C34B9B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C39484F" w14:textId="77777777" w:rsidR="0098083A" w:rsidRPr="0098083A" w:rsidRDefault="0098083A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C1F2D77" w14:textId="33926071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22 – Identification, Control, and Disposition of Nonconforming Products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53201CAD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1F8E8CD" w14:textId="0B989161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23 – Rework of Nonconforming Products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1507ACAF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2786F7E" w14:textId="6D4FF1B1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24 – Preservation of the Product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15A1E46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94833AE" w14:textId="7B1FEF7D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25 – Review of Customer Requirements, Distribution Records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21F3624B" w14:textId="3F385C5D" w:rsidR="00F61C1E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9391448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DCBF51C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399E19B2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03C3A91" w14:textId="77777777" w:rsidR="0098083A" w:rsidRPr="0098083A" w:rsidRDefault="0098083A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110EA70C" w14:textId="3DC1B9E3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26 – Installation Activities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7A2B3BFE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7A967CC" w14:textId="77FF1D4F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27 – Servicing Activities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8FFE5EF" w14:textId="014CA2DA" w:rsidR="00F61C1E" w:rsidRDefault="00F61C1E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14:paraId="1C684B6F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EEFF05D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{FDA}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41028DC" w14:textId="77777777" w:rsidR="0098083A" w:rsidRPr="0098083A" w:rsidRDefault="0098083A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14:paraId="3C24E016" w14:textId="54D85C4A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28 – Risk Controls Applied to Transport, Installation, and Servicing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DB572CC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501EEE6" w14:textId="7E8913E7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29 – Top Management Commitment to the Production and Service Process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1636D1E3" w14:textId="77777777" w:rsidR="00F61C1E" w:rsidRPr="0098083A" w:rsidRDefault="00F61C1E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7300E4F5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3E994DE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Selected Production and Service and rationale for the selection</w:t>
            </w:r>
          </w:p>
        </w:tc>
      </w:tr>
      <w:tr w:rsidR="001751AB" w:rsidRPr="0098083A" w14:paraId="6C13507C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045C82D1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1751AB" w:rsidRPr="008100E6" w14:paraId="6E4FAEF7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3C03869B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Key documents reviewed related to this specific process or </w:t>
            </w:r>
            <w:r w:rsidR="00E02955">
              <w:rPr>
                <w:rFonts w:cstheme="minorHAnsi"/>
                <w:b/>
                <w:color w:val="000000" w:themeColor="text1"/>
                <w:sz w:val="16"/>
                <w:szCs w:val="16"/>
              </w:rPr>
              <w:t>TASK</w:t>
            </w:r>
          </w:p>
        </w:tc>
      </w:tr>
      <w:tr w:rsidR="001751AB" w:rsidRPr="0098083A" w14:paraId="26BA26DA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01F81E97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6A04A60A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E71422D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Name and Titles of persons interviewed</w:t>
            </w:r>
          </w:p>
        </w:tc>
      </w:tr>
      <w:tr w:rsidR="001751AB" w:rsidRPr="0098083A" w14:paraId="1C0C6197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4F62CAD6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3F5FE8AB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22089C46" w14:textId="4D41F931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Concluding statement regarding whether the audited activities processes are in conformity with the audit criteria</w:t>
            </w:r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 [</w:t>
            </w:r>
            <w:hyperlink r:id="rId14" w:history="1">
              <w:r w:rsidR="00E572E1" w:rsidRPr="00E572E1">
                <w:rPr>
                  <w:rStyle w:val="a9"/>
                  <w:rFonts w:cstheme="minorHAnsi"/>
                  <w:b/>
                  <w:sz w:val="16"/>
                  <w:szCs w:val="16"/>
                </w:rPr>
                <w:t>LINK</w:t>
              </w:r>
            </w:hyperlink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>]</w:t>
            </w:r>
          </w:p>
        </w:tc>
      </w:tr>
      <w:tr w:rsidR="001751AB" w:rsidRPr="0098083A" w14:paraId="587737DD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5D6DCDA6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70A6FBF7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511D1509" w14:textId="77777777" w:rsidR="00916470" w:rsidRDefault="00916470">
      <w:r>
        <w:rPr>
          <w:b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5FEDF326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63BCE018" w14:textId="77777777" w:rsidR="001751AB" w:rsidRPr="008100E6" w:rsidRDefault="001751AB" w:rsidP="00626645">
            <w:pPr>
              <w:pStyle w:val="2"/>
            </w:pPr>
            <w:bookmarkStart w:id="18" w:name="_Toc26353777"/>
            <w:r w:rsidRPr="008100E6">
              <w:t>Section 11.7</w:t>
            </w:r>
            <w:r w:rsidR="00626645">
              <w:t xml:space="preserve"> </w:t>
            </w:r>
            <w:r w:rsidR="00626645" w:rsidRPr="008100E6">
              <w:t>–</w:t>
            </w:r>
            <w:r w:rsidR="00626645">
              <w:t xml:space="preserve"> Process</w:t>
            </w:r>
            <w:r w:rsidRPr="008100E6">
              <w:t>: Purchasing</w:t>
            </w:r>
            <w:bookmarkEnd w:id="18"/>
          </w:p>
        </w:tc>
      </w:tr>
      <w:tr w:rsidR="001751AB" w:rsidRPr="008100E6" w14:paraId="01596098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695F15D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Description of the audited process or activity, and area (physical or organizational)</w:t>
            </w:r>
          </w:p>
        </w:tc>
      </w:tr>
      <w:tr w:rsidR="001751AB" w:rsidRPr="0098083A" w14:paraId="49B10BD5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5CDB5898" w14:textId="43B2C7E1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 – Planning Activities Regarding Purchased Products and Outsourced Processes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65E2B3F5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451EA328" w14:textId="7F1F8AFD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2 – Selection of Supplier File to Audit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366179D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EA4B2F5" w14:textId="1B16B918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3 – Procedure for the Control of Purchased Products and Outsourced Processes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F724170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D4536C2" w14:textId="6EF05E9C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4 – Extent of Controls Applied to the Supplier and the Purchased Product; Criteria for Selection, Evaluation, and Re-evaluation of the Supplier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13529ED9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3A4B3BC" w14:textId="0B0247F6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5 – Selection of Supplier Based on Ability of the Supplier to Satisfy the Specified Purchase Requirements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0902962" w14:textId="75E4E8C3" w:rsidR="00F61C1E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65649A2C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{TGA}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1F9C9A31" w14:textId="77777777" w:rsid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{HC}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55D41062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{MHLW}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69C27DE5" w14:textId="77777777" w:rsidR="0098083A" w:rsidRPr="0098083A" w:rsidRDefault="0098083A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59078A1" w14:textId="222271E5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6 – Records of Supplier Evaluation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270A522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67BF1E0" w14:textId="028C394B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7 – Effective Controls over Supplier and Products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0BFB0721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84D2E11" w14:textId="77777777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8 – Verification of the Adequacy of Purchasing Information, Specified Purchase Requirements,</w:t>
            </w:r>
          </w:p>
          <w:p w14:paraId="03ED1B0B" w14:textId="0CB706BF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and Written Agreement to Notify Changes, before their Communication to the Supplier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3A3338CF" w14:textId="6E604EBD" w:rsidR="00F61C1E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4BBF18D3" w14:textId="77777777" w:rsidR="0098083A" w:rsidRPr="0098083A" w:rsidRDefault="0098083A" w:rsidP="0098083A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FB989B0" w14:textId="77777777" w:rsidR="0098083A" w:rsidRPr="0098083A" w:rsidRDefault="0098083A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5A171F6F" w14:textId="3402277B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9 – Documented Purchasing Information and Specified Purchase Requirements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441DD50B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4782DA2B" w14:textId="1C037763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10 – Verification of Purchased Products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01F86EEE" w14:textId="1298C0CD" w:rsidR="00F61C1E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80C93F1" w14:textId="77777777" w:rsidR="004A2B0F" w:rsidRPr="0098083A" w:rsidRDefault="004A2B0F" w:rsidP="004A2B0F">
            <w:pPr>
              <w:spacing w:before="60" w:after="60"/>
              <w:jc w:val="left"/>
              <w:rPr>
                <w:rFonts w:cstheme="minorHAnsi"/>
                <w:b/>
                <w:sz w:val="18"/>
                <w:szCs w:val="20"/>
              </w:rPr>
            </w:pPr>
            <w:r w:rsidRPr="0098083A">
              <w:rPr>
                <w:rFonts w:cstheme="minorHAnsi"/>
                <w:b/>
                <w:sz w:val="18"/>
                <w:szCs w:val="20"/>
              </w:rPr>
              <w:t>{ANVISA}</w:t>
            </w:r>
            <w:r w:rsidRPr="0098083A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092924E9" w14:textId="77777777" w:rsidR="004A2B0F" w:rsidRPr="0098083A" w:rsidRDefault="004A2B0F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32C442A1" w14:textId="60755B51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11 – Purchasing Control Activities as Source of Quality Data for the Measurement, Analysis, and Improvement Process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2E3CEDBD" w14:textId="77777777" w:rsidR="00F61C1E" w:rsidRPr="0098083A" w:rsidRDefault="00F61C1E" w:rsidP="00F61C1E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  <w:p w14:paraId="72792E92" w14:textId="70BB5F77" w:rsidR="00F61C1E" w:rsidRPr="0098083A" w:rsidRDefault="00E02955" w:rsidP="00F61C1E">
            <w:pPr>
              <w:spacing w:before="60" w:after="60"/>
              <w:jc w:val="left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98083A">
              <w:rPr>
                <w:rFonts w:cstheme="minorHAnsi"/>
                <w:b/>
                <w:sz w:val="18"/>
                <w:szCs w:val="18"/>
                <w:u w:val="single"/>
              </w:rPr>
              <w:t>TASK</w:t>
            </w:r>
            <w:r w:rsidR="00F61C1E" w:rsidRPr="0098083A">
              <w:rPr>
                <w:rFonts w:cstheme="minorHAnsi"/>
                <w:b/>
                <w:sz w:val="18"/>
                <w:szCs w:val="18"/>
                <w:u w:val="single"/>
              </w:rPr>
              <w:t xml:space="preserve"> 12 – Top Management Commitment to the Purchasing Process</w:t>
            </w:r>
            <w:r w:rsidR="0098083A" w:rsidRPr="0098083A">
              <w:rPr>
                <w:rFonts w:cstheme="minorHAnsi"/>
                <w:b/>
                <w:sz w:val="18"/>
                <w:szCs w:val="18"/>
              </w:rPr>
              <w:t xml:space="preserve"> [XXX]</w:t>
            </w:r>
          </w:p>
          <w:p w14:paraId="2DFC78BF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640B1D49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281FB90E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Selected Supplier File and rationale for the selection</w:t>
            </w:r>
          </w:p>
        </w:tc>
      </w:tr>
      <w:tr w:rsidR="001751AB" w:rsidRPr="0098083A" w14:paraId="5ED5227B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196F5323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1751AB" w:rsidRPr="008100E6" w14:paraId="4968CBCA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3198AE70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Key documents reviewed related to this specific process or </w:t>
            </w:r>
            <w:r w:rsidR="00E02955">
              <w:rPr>
                <w:rFonts w:cstheme="minorHAnsi"/>
                <w:b/>
                <w:color w:val="000000" w:themeColor="text1"/>
                <w:sz w:val="16"/>
                <w:szCs w:val="16"/>
              </w:rPr>
              <w:t>TASK</w:t>
            </w:r>
          </w:p>
        </w:tc>
      </w:tr>
      <w:tr w:rsidR="001751AB" w:rsidRPr="0098083A" w14:paraId="55F8E875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545EDAB3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539C612F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8FAABC4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Name and Titles of persons interviewed</w:t>
            </w:r>
          </w:p>
        </w:tc>
      </w:tr>
      <w:tr w:rsidR="001751AB" w:rsidRPr="0098083A" w14:paraId="5D59432C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31491FE4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1751AB" w:rsidRPr="008100E6" w14:paraId="01EB3FB3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472C48D" w14:textId="15AD6FE4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Concluding statement regarding whether the audited activities processes are in conformity with the audit criteria</w:t>
            </w:r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 [</w:t>
            </w:r>
            <w:hyperlink r:id="rId15" w:history="1">
              <w:r w:rsidR="00E572E1" w:rsidRPr="00E572E1">
                <w:rPr>
                  <w:rStyle w:val="a9"/>
                  <w:rFonts w:cstheme="minorHAnsi"/>
                  <w:b/>
                  <w:sz w:val="16"/>
                  <w:szCs w:val="16"/>
                </w:rPr>
                <w:t>LINK</w:t>
              </w:r>
            </w:hyperlink>
            <w:r w:rsidR="00E572E1">
              <w:rPr>
                <w:rFonts w:cstheme="minorHAnsi"/>
                <w:b/>
                <w:color w:val="000000" w:themeColor="text1"/>
                <w:sz w:val="16"/>
                <w:szCs w:val="16"/>
              </w:rPr>
              <w:t>]</w:t>
            </w:r>
          </w:p>
        </w:tc>
      </w:tr>
      <w:tr w:rsidR="001751AB" w:rsidRPr="0098083A" w14:paraId="073B242B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38F76DC6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02E74AEF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7E3266F9" w14:textId="77777777" w:rsidR="00916470" w:rsidRDefault="00916470">
      <w:r>
        <w:rPr>
          <w:b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55DA8859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6EA5487B" w14:textId="77777777" w:rsidR="001751AB" w:rsidRPr="008100E6" w:rsidRDefault="00DE114D" w:rsidP="00DE114D">
            <w:pPr>
              <w:pStyle w:val="2"/>
            </w:pPr>
            <w:bookmarkStart w:id="19" w:name="_Toc26353778"/>
            <w:r>
              <w:t>Section 11.8</w:t>
            </w:r>
            <w:r w:rsidR="00626645">
              <w:t xml:space="preserve"> </w:t>
            </w:r>
            <w:r w:rsidR="001751AB" w:rsidRPr="008100E6">
              <w:t>–</w:t>
            </w:r>
            <w:r w:rsidR="00626645">
              <w:t xml:space="preserve"> </w:t>
            </w:r>
            <w:r w:rsidR="001751AB" w:rsidRPr="008100E6">
              <w:t>Other Findings</w:t>
            </w:r>
            <w:bookmarkEnd w:id="19"/>
          </w:p>
        </w:tc>
      </w:tr>
      <w:tr w:rsidR="001751AB" w:rsidRPr="008100E6" w14:paraId="10DE3D31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3BADAD4D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sz w:val="16"/>
                <w:szCs w:val="16"/>
              </w:rPr>
              <w:t>Findings relative to requirements specific to certification schemes other than MDSAP</w:t>
            </w:r>
          </w:p>
        </w:tc>
      </w:tr>
      <w:tr w:rsidR="001751AB" w:rsidRPr="008100E6" w14:paraId="3DC7EDA4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38DE2897" w14:textId="77777777" w:rsidR="001751AB" w:rsidRPr="008100E6" w:rsidRDefault="001751AB" w:rsidP="00916470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1751AB" w:rsidRPr="008100E6" w14:paraId="735FD95A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39F47CAD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 xml:space="preserve">Key documents reviewed related to this specific process or </w:t>
            </w:r>
            <w:r w:rsidR="00E02955">
              <w:rPr>
                <w:rFonts w:cstheme="minorHAnsi"/>
                <w:b/>
                <w:color w:val="000000" w:themeColor="text1"/>
                <w:sz w:val="16"/>
                <w:szCs w:val="16"/>
              </w:rPr>
              <w:t>TASK</w:t>
            </w:r>
          </w:p>
        </w:tc>
      </w:tr>
      <w:tr w:rsidR="001751AB" w:rsidRPr="008100E6" w14:paraId="2267B968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3F22501A" w14:textId="77777777" w:rsidR="001751AB" w:rsidRPr="008100E6" w:rsidRDefault="001751AB" w:rsidP="00916470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1751AB" w:rsidRPr="008100E6" w14:paraId="49856A1E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00409AF5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sz w:val="16"/>
                <w:szCs w:val="16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6"/>
              </w:rPr>
              <w:t>Name and Titles of persons interviewed</w:t>
            </w:r>
          </w:p>
        </w:tc>
      </w:tr>
      <w:tr w:rsidR="001751AB" w:rsidRPr="008100E6" w14:paraId="51A54EEF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1E44D4D2" w14:textId="77777777" w:rsidR="001751AB" w:rsidRPr="008100E6" w:rsidRDefault="001751AB" w:rsidP="00916470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</w:tr>
    </w:tbl>
    <w:p w14:paraId="4DD20E13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0E72D449" w14:textId="77777777" w:rsidR="00626645" w:rsidRDefault="00626645">
      <w:r>
        <w:rPr>
          <w:b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3E462337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66469EC7" w14:textId="1E55CD1C" w:rsidR="001751AB" w:rsidRPr="008100E6" w:rsidRDefault="001751AB" w:rsidP="00626645">
            <w:pPr>
              <w:pStyle w:val="1"/>
            </w:pPr>
            <w:bookmarkStart w:id="20" w:name="_Toc26353779"/>
            <w:r w:rsidRPr="008100E6">
              <w:t>Section 12.</w:t>
            </w:r>
            <w:r w:rsidR="00626645">
              <w:t xml:space="preserve"> </w:t>
            </w:r>
            <w:r w:rsidRPr="008100E6">
              <w:t xml:space="preserve"> Nonconformities</w:t>
            </w:r>
            <w:r w:rsidR="00904A89">
              <w:t xml:space="preserve">  </w:t>
            </w:r>
            <w:r w:rsidR="00904A89">
              <w:rPr>
                <w:rStyle w:val="af5"/>
              </w:rPr>
              <w:endnoteReference w:id="17"/>
            </w:r>
            <w:bookmarkEnd w:id="20"/>
          </w:p>
        </w:tc>
      </w:tr>
      <w:tr w:rsidR="001751AB" w:rsidRPr="0098083A" w14:paraId="5E5032A4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23C1D68A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45B3947F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69BB4D26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15549A97" w14:textId="32C026D7" w:rsidR="001751AB" w:rsidRPr="008100E6" w:rsidRDefault="001751AB" w:rsidP="00626645">
            <w:pPr>
              <w:pStyle w:val="1"/>
            </w:pPr>
            <w:bookmarkStart w:id="21" w:name="_Toc26353780"/>
            <w:r w:rsidRPr="008100E6">
              <w:t>Section 13.</w:t>
            </w:r>
            <w:r w:rsidR="00626645">
              <w:t xml:space="preserve"> </w:t>
            </w:r>
            <w:r w:rsidRPr="008100E6">
              <w:t xml:space="preserve"> Significant Deviation from the Audit Plan</w:t>
            </w:r>
            <w:r w:rsidR="00904A89">
              <w:t xml:space="preserve"> </w:t>
            </w:r>
            <w:r w:rsidR="00904A89">
              <w:rPr>
                <w:rStyle w:val="af5"/>
              </w:rPr>
              <w:endnoteReference w:id="18"/>
            </w:r>
            <w:bookmarkEnd w:id="21"/>
          </w:p>
        </w:tc>
      </w:tr>
      <w:tr w:rsidR="001751AB" w:rsidRPr="0098083A" w14:paraId="723E2AA9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518B90C8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55F785B6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6685260D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13D17BC0" w14:textId="77777777" w:rsidR="001751AB" w:rsidRPr="008100E6" w:rsidRDefault="001751AB" w:rsidP="00626645">
            <w:pPr>
              <w:pStyle w:val="1"/>
            </w:pPr>
            <w:bookmarkStart w:id="22" w:name="_Toc26353781"/>
            <w:r w:rsidRPr="008100E6">
              <w:t>Section 14.</w:t>
            </w:r>
            <w:r w:rsidR="00626645">
              <w:t xml:space="preserve"> </w:t>
            </w:r>
            <w:r w:rsidRPr="008100E6">
              <w:t xml:space="preserve"> Follow-up of Past Nonconformities</w:t>
            </w:r>
            <w:bookmarkEnd w:id="22"/>
          </w:p>
        </w:tc>
      </w:tr>
      <w:tr w:rsidR="001751AB" w:rsidRPr="0098083A" w14:paraId="4A5FF595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1D11AE7F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5E5D3EDA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6E033669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3A411659" w14:textId="77777777" w:rsidR="001751AB" w:rsidRPr="008100E6" w:rsidRDefault="001751AB" w:rsidP="00626645">
            <w:pPr>
              <w:pStyle w:val="1"/>
            </w:pPr>
            <w:bookmarkStart w:id="23" w:name="_Toc26353782"/>
            <w:r w:rsidRPr="008100E6">
              <w:t>Section 15. Summary of Major Changes to Audited Facility</w:t>
            </w:r>
            <w:bookmarkEnd w:id="23"/>
          </w:p>
        </w:tc>
      </w:tr>
      <w:tr w:rsidR="001751AB" w:rsidRPr="0098083A" w14:paraId="407FC965" w14:textId="77777777" w:rsidTr="008100E6">
        <w:trPr>
          <w:trHeight w:val="397"/>
          <w:jc w:val="center"/>
        </w:trPr>
        <w:tc>
          <w:tcPr>
            <w:tcW w:w="9498" w:type="dxa"/>
            <w:tcBorders>
              <w:bottom w:val="single" w:sz="4" w:space="0" w:color="auto"/>
            </w:tcBorders>
            <w:vAlign w:val="center"/>
          </w:tcPr>
          <w:p w14:paraId="0C4B516F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015DF8C5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8"/>
      </w:tblGrid>
      <w:tr w:rsidR="001751AB" w:rsidRPr="008100E6" w14:paraId="360EC373" w14:textId="77777777" w:rsidTr="008100E6">
        <w:trPr>
          <w:trHeight w:val="397"/>
          <w:jc w:val="center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0D1D3F36" w14:textId="77777777" w:rsidR="001751AB" w:rsidRPr="008100E6" w:rsidRDefault="001751AB" w:rsidP="00626645">
            <w:pPr>
              <w:pStyle w:val="1"/>
            </w:pPr>
            <w:bookmarkStart w:id="24" w:name="_Toc26353783"/>
            <w:r w:rsidRPr="008100E6">
              <w:t>Section 16. Conclusions</w:t>
            </w:r>
            <w:bookmarkEnd w:id="24"/>
          </w:p>
        </w:tc>
      </w:tr>
      <w:tr w:rsidR="001751AB" w:rsidRPr="008100E6" w14:paraId="3FE814BE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6F6CE708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6"/>
                <w:szCs w:val="18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8"/>
              </w:rPr>
              <w:t>Conformity with Audit Criteria</w:t>
            </w:r>
          </w:p>
        </w:tc>
      </w:tr>
      <w:tr w:rsidR="001751AB" w:rsidRPr="0098083A" w14:paraId="0BD6E845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45709A29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</w:p>
        </w:tc>
      </w:tr>
      <w:tr w:rsidR="001751AB" w:rsidRPr="008100E6" w14:paraId="6C819ED6" w14:textId="77777777" w:rsidTr="00F531FD">
        <w:trPr>
          <w:trHeight w:val="89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E995C95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6"/>
                <w:szCs w:val="18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8"/>
              </w:rPr>
              <w:t>Effectiveness of the QMS in meeting Quality Objective</w:t>
            </w:r>
          </w:p>
        </w:tc>
      </w:tr>
      <w:tr w:rsidR="001751AB" w:rsidRPr="0098083A" w14:paraId="6E2B6B8F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43B7685C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</w:p>
        </w:tc>
      </w:tr>
      <w:tr w:rsidR="001751AB" w:rsidRPr="008100E6" w14:paraId="7332E330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12CA3A7F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6"/>
                <w:szCs w:val="18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8"/>
              </w:rPr>
              <w:t>Achievement of Audit Objective</w:t>
            </w:r>
          </w:p>
        </w:tc>
      </w:tr>
      <w:tr w:rsidR="001751AB" w:rsidRPr="0098083A" w14:paraId="52DF06CE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0242AC77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</w:p>
        </w:tc>
      </w:tr>
      <w:tr w:rsidR="001751AB" w:rsidRPr="008100E6" w14:paraId="29278BEE" w14:textId="77777777" w:rsidTr="00F531FD">
        <w:trPr>
          <w:trHeight w:val="80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5114E1CE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6"/>
                <w:szCs w:val="18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8"/>
              </w:rPr>
              <w:t>Factors encountered that may affect the Audit Reliability</w:t>
            </w:r>
          </w:p>
        </w:tc>
      </w:tr>
      <w:tr w:rsidR="001751AB" w:rsidRPr="0098083A" w14:paraId="6474843B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6D2FF91B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1751AB" w:rsidRPr="008100E6" w14:paraId="0EA39846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6501BC59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6"/>
                <w:szCs w:val="18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8"/>
              </w:rPr>
              <w:t>Recommendation on the Certification Status</w:t>
            </w:r>
          </w:p>
        </w:tc>
      </w:tr>
      <w:tr w:rsidR="001751AB" w:rsidRPr="0098083A" w14:paraId="10D6A46C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35156529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</w:p>
        </w:tc>
      </w:tr>
      <w:tr w:rsidR="001751AB" w:rsidRPr="008100E6" w14:paraId="4BDDDDFE" w14:textId="77777777" w:rsidTr="00F531FD">
        <w:trPr>
          <w:trHeight w:val="64"/>
          <w:jc w:val="center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156E8480" w14:textId="77777777" w:rsidR="001751AB" w:rsidRPr="00F531FD" w:rsidRDefault="001751AB" w:rsidP="00916470">
            <w:pPr>
              <w:spacing w:before="60" w:after="60"/>
              <w:jc w:val="left"/>
              <w:rPr>
                <w:rFonts w:cstheme="minorHAnsi"/>
                <w:b/>
                <w:color w:val="000000" w:themeColor="text1"/>
                <w:sz w:val="16"/>
                <w:szCs w:val="18"/>
              </w:rPr>
            </w:pPr>
            <w:r w:rsidRPr="00F531FD">
              <w:rPr>
                <w:rFonts w:cstheme="minorHAnsi"/>
                <w:b/>
                <w:color w:val="000000" w:themeColor="text1"/>
                <w:sz w:val="16"/>
                <w:szCs w:val="18"/>
              </w:rPr>
              <w:t>Recommendations on  -Audit Program, Audit Team, Competence, -Audit Duration</w:t>
            </w:r>
          </w:p>
        </w:tc>
      </w:tr>
      <w:tr w:rsidR="001751AB" w:rsidRPr="0098083A" w14:paraId="4CEF6277" w14:textId="77777777" w:rsidTr="008100E6">
        <w:trPr>
          <w:trHeight w:val="397"/>
          <w:jc w:val="center"/>
        </w:trPr>
        <w:tc>
          <w:tcPr>
            <w:tcW w:w="9498" w:type="dxa"/>
            <w:vAlign w:val="center"/>
          </w:tcPr>
          <w:p w14:paraId="199A3BA8" w14:textId="77777777" w:rsidR="001751AB" w:rsidRPr="0098083A" w:rsidRDefault="001751AB" w:rsidP="00916470">
            <w:pPr>
              <w:spacing w:before="60" w:after="60"/>
              <w:jc w:val="left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16A13F2F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43019A48" w14:textId="77777777" w:rsidR="001751AB" w:rsidRPr="008100E6" w:rsidRDefault="001751AB" w:rsidP="001751AB">
      <w:pPr>
        <w:spacing w:before="60" w:after="60"/>
        <w:rPr>
          <w:rFonts w:cstheme="minorHAnsi"/>
        </w:rPr>
      </w:pPr>
    </w:p>
    <w:p w14:paraId="2F889C71" w14:textId="2A657857" w:rsidR="00904A89" w:rsidRDefault="00904A89">
      <w:pPr>
        <w:rPr>
          <w:rFonts w:cstheme="minorHAnsi"/>
        </w:rPr>
      </w:pPr>
      <w:r>
        <w:rPr>
          <w:rFonts w:cstheme="minorHAnsi"/>
        </w:rPr>
        <w:br w:type="page"/>
      </w:r>
    </w:p>
    <w:p w14:paraId="11C65F0D" w14:textId="312D0F98" w:rsidR="001751AB" w:rsidRPr="00904A89" w:rsidRDefault="00904A89" w:rsidP="001751AB">
      <w:pPr>
        <w:spacing w:before="60" w:after="60"/>
        <w:rPr>
          <w:rFonts w:cstheme="minorHAnsi"/>
          <w:b/>
        </w:rPr>
      </w:pPr>
      <w:r w:rsidRPr="00904A89">
        <w:rPr>
          <w:rFonts w:cstheme="minorHAnsi"/>
          <w:b/>
        </w:rPr>
        <w:t>Endnotes</w:t>
      </w:r>
    </w:p>
    <w:sectPr w:rsidR="001751AB" w:rsidRPr="00904A89" w:rsidSect="005021A9">
      <w:headerReference w:type="default" r:id="rId16"/>
      <w:pgSz w:w="11906" w:h="16838" w:code="9"/>
      <w:pgMar w:top="1170" w:right="108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77B25" w14:textId="77777777" w:rsidR="00702176" w:rsidRDefault="00702176" w:rsidP="00A466CC">
      <w:r>
        <w:separator/>
      </w:r>
    </w:p>
  </w:endnote>
  <w:endnote w:type="continuationSeparator" w:id="0">
    <w:p w14:paraId="47806788" w14:textId="77777777" w:rsidR="00702176" w:rsidRDefault="00702176" w:rsidP="00A466CC">
      <w:r>
        <w:continuationSeparator/>
      </w:r>
    </w:p>
  </w:endnote>
  <w:endnote w:id="1">
    <w:p w14:paraId="7FE88DDC" w14:textId="1E7458A7" w:rsidR="001D56B0" w:rsidRDefault="001D56B0" w:rsidP="001D56B0">
      <w:pPr>
        <w:pStyle w:val="ab"/>
      </w:pPr>
      <w:r>
        <w:rPr>
          <w:rStyle w:val="af5"/>
        </w:rPr>
        <w:endnoteRef/>
      </w:r>
      <w:r>
        <w:t xml:space="preserve"> Find from </w:t>
      </w:r>
      <w:r>
        <w:rPr>
          <w:noProof/>
        </w:rPr>
        <w:t xml:space="preserve">either (1) Approved </w:t>
      </w:r>
      <w:r w:rsidRPr="001D56B0">
        <w:rPr>
          <w:noProof/>
        </w:rPr>
        <w:t>“</w:t>
      </w:r>
      <w:r w:rsidRPr="001D56B0">
        <w:rPr>
          <w:b/>
          <w:noProof/>
        </w:rPr>
        <w:t>Man-day Calculation Record”</w:t>
      </w:r>
      <w:r w:rsidRPr="001D56B0">
        <w:rPr>
          <w:noProof/>
        </w:rPr>
        <w:t xml:space="preserve"> or (2) </w:t>
      </w:r>
      <w:r>
        <w:rPr>
          <w:noProof/>
        </w:rPr>
        <w:t>“</w:t>
      </w:r>
      <w:r w:rsidRPr="001D56B0">
        <w:rPr>
          <w:b/>
          <w:noProof/>
        </w:rPr>
        <w:t>Audit Plan</w:t>
      </w:r>
      <w:r>
        <w:rPr>
          <w:b/>
          <w:noProof/>
        </w:rPr>
        <w:t>”</w:t>
      </w:r>
    </w:p>
  </w:endnote>
  <w:endnote w:id="2">
    <w:p w14:paraId="0DF3350B" w14:textId="74679223" w:rsidR="001D56B0" w:rsidRDefault="001D56B0">
      <w:pPr>
        <w:pStyle w:val="af3"/>
      </w:pPr>
      <w:r>
        <w:rPr>
          <w:rStyle w:val="af5"/>
        </w:rPr>
        <w:endnoteRef/>
      </w:r>
      <w:r>
        <w:t xml:space="preserve"> Find in “</w:t>
      </w:r>
      <w:r w:rsidRPr="001D56B0">
        <w:rPr>
          <w:b/>
        </w:rPr>
        <w:t>Report Number Table</w:t>
      </w:r>
      <w:r>
        <w:rPr>
          <w:b/>
        </w:rPr>
        <w:t>”</w:t>
      </w:r>
      <w:r>
        <w:t xml:space="preserve"> located on H-Drive. Confirm with Coordinator.</w:t>
      </w:r>
    </w:p>
  </w:endnote>
  <w:endnote w:id="3">
    <w:p w14:paraId="06F19A11" w14:textId="17757F09" w:rsidR="001D56B0" w:rsidRDefault="001D56B0">
      <w:pPr>
        <w:pStyle w:val="af3"/>
      </w:pPr>
      <w:r>
        <w:rPr>
          <w:rStyle w:val="af5"/>
        </w:rPr>
        <w:endnoteRef/>
      </w:r>
      <w:r>
        <w:t xml:space="preserve"> Find in “</w:t>
      </w:r>
      <w:r w:rsidRPr="001D56B0">
        <w:rPr>
          <w:b/>
        </w:rPr>
        <w:t>Audit Plan</w:t>
      </w:r>
      <w:r>
        <w:rPr>
          <w:b/>
        </w:rPr>
        <w:t>”</w:t>
      </w:r>
      <w:r>
        <w:t>, look for MDSAP and who is assigned.</w:t>
      </w:r>
    </w:p>
  </w:endnote>
  <w:endnote w:id="4">
    <w:p w14:paraId="73BC294C" w14:textId="0046721D" w:rsidR="001D56B0" w:rsidRDefault="001D56B0">
      <w:pPr>
        <w:pStyle w:val="af3"/>
      </w:pPr>
      <w:r>
        <w:rPr>
          <w:rStyle w:val="af5"/>
        </w:rPr>
        <w:endnoteRef/>
      </w:r>
      <w:r>
        <w:t xml:space="preserve"> Find in “</w:t>
      </w:r>
      <w:r w:rsidRPr="001D56B0">
        <w:rPr>
          <w:b/>
        </w:rPr>
        <w:t>Questions for Quoting Appendix - MDSAP</w:t>
      </w:r>
      <w:r>
        <w:t>”, called “</w:t>
      </w:r>
      <w:r w:rsidRPr="006A7E99">
        <w:rPr>
          <w:b/>
        </w:rPr>
        <w:t>DUNS #</w:t>
      </w:r>
      <w:r>
        <w:t>”</w:t>
      </w:r>
    </w:p>
  </w:endnote>
  <w:endnote w:id="5">
    <w:p w14:paraId="1CD2145E" w14:textId="49D9ECD7" w:rsidR="006A7E99" w:rsidRDefault="006A7E99">
      <w:pPr>
        <w:pStyle w:val="af3"/>
      </w:pPr>
      <w:r>
        <w:rPr>
          <w:rStyle w:val="af5"/>
        </w:rPr>
        <w:endnoteRef/>
      </w:r>
      <w:r>
        <w:t xml:space="preserve"> Find in “</w:t>
      </w:r>
      <w:r w:rsidRPr="006A7E99">
        <w:rPr>
          <w:b/>
        </w:rPr>
        <w:t>Questions for Quoting – MDSAP</w:t>
      </w:r>
      <w:r>
        <w:t>” on first page</w:t>
      </w:r>
    </w:p>
  </w:endnote>
  <w:endnote w:id="6">
    <w:p w14:paraId="32322A89" w14:textId="48962E32" w:rsidR="006A7E99" w:rsidRDefault="006A7E99" w:rsidP="006A7E99">
      <w:pPr>
        <w:pStyle w:val="ab"/>
      </w:pPr>
      <w:r>
        <w:rPr>
          <w:rStyle w:val="af5"/>
        </w:rPr>
        <w:endnoteRef/>
      </w:r>
      <w:r>
        <w:t xml:space="preserve"> Find in customer root folder, “</w:t>
      </w:r>
      <w:r w:rsidRPr="006A7E99">
        <w:rPr>
          <w:b/>
        </w:rPr>
        <w:t>Current Certificates</w:t>
      </w:r>
      <w:r>
        <w:t>”, “</w:t>
      </w:r>
      <w:r w:rsidRPr="006A7E99">
        <w:rPr>
          <w:b/>
        </w:rPr>
        <w:t>MDSAP Certificate</w:t>
      </w:r>
      <w:r>
        <w:t>” or similar. For Scope Extension, check “</w:t>
      </w:r>
      <w:r w:rsidRPr="006A7E99">
        <w:rPr>
          <w:b/>
        </w:rPr>
        <w:t>Certificate Print Request</w:t>
      </w:r>
      <w:r>
        <w:t>”</w:t>
      </w:r>
      <w:r w:rsidRPr="003D518B">
        <w:t xml:space="preserve"> </w:t>
      </w:r>
      <w:r>
        <w:t>(</w:t>
      </w:r>
      <w:r w:rsidRPr="003D518B">
        <w:t>MS-0023428</w:t>
      </w:r>
      <w:r>
        <w:t>) or “</w:t>
      </w:r>
      <w:r w:rsidRPr="006A7E99">
        <w:rPr>
          <w:b/>
        </w:rPr>
        <w:t>Basic audit programme</w:t>
      </w:r>
      <w:r>
        <w:t>” (MS-0030</w:t>
      </w:r>
      <w:r w:rsidR="00DC1793">
        <w:t>30</w:t>
      </w:r>
      <w:r>
        <w:t>9)</w:t>
      </w:r>
    </w:p>
  </w:endnote>
  <w:endnote w:id="7">
    <w:p w14:paraId="4622FEFE" w14:textId="284F987E" w:rsidR="006A7E99" w:rsidRDefault="006A7E99">
      <w:pPr>
        <w:pStyle w:val="af3"/>
      </w:pPr>
      <w:r>
        <w:rPr>
          <w:rStyle w:val="af5"/>
        </w:rPr>
        <w:endnoteRef/>
      </w:r>
      <w:r>
        <w:t xml:space="preserve"> Find in “</w:t>
      </w:r>
      <w:r w:rsidRPr="006A7E99">
        <w:rPr>
          <w:b/>
        </w:rPr>
        <w:t>Questions for Quoting Appendix – MDSAP</w:t>
      </w:r>
      <w:r>
        <w:t>”</w:t>
      </w:r>
    </w:p>
  </w:endnote>
  <w:endnote w:id="8">
    <w:p w14:paraId="3D77A61F" w14:textId="08B1850A" w:rsidR="006A7E99" w:rsidRDefault="006A7E99">
      <w:pPr>
        <w:pStyle w:val="af3"/>
      </w:pPr>
      <w:r>
        <w:rPr>
          <w:rStyle w:val="af5"/>
        </w:rPr>
        <w:endnoteRef/>
      </w:r>
      <w:r>
        <w:t xml:space="preserve"> Find in “</w:t>
      </w:r>
      <w:r w:rsidRPr="006A7E99">
        <w:rPr>
          <w:b/>
        </w:rPr>
        <w:t>Audit Report</w:t>
      </w:r>
      <w:r>
        <w:t>”, under “</w:t>
      </w:r>
      <w:r w:rsidRPr="006A7E99">
        <w:rPr>
          <w:b/>
        </w:rPr>
        <w:t>Description of the Manufacturer</w:t>
      </w:r>
      <w:r>
        <w:t>”</w:t>
      </w:r>
    </w:p>
  </w:endnote>
  <w:endnote w:id="9">
    <w:p w14:paraId="58295FC7" w14:textId="1965FBA3" w:rsidR="00E572E1" w:rsidRDefault="00E572E1" w:rsidP="00E572E1">
      <w:pPr>
        <w:pStyle w:val="ab"/>
      </w:pPr>
      <w:r>
        <w:rPr>
          <w:rStyle w:val="af5"/>
        </w:rPr>
        <w:endnoteRef/>
      </w:r>
      <w:r>
        <w:t xml:space="preserve">  Refer to customer’s “Quality Manual”, look for clauses related to ISO 13485 (4.1.1)</w:t>
      </w:r>
    </w:p>
  </w:endnote>
  <w:endnote w:id="10">
    <w:p w14:paraId="379CDD26" w14:textId="25E293BA" w:rsidR="006A7E99" w:rsidRDefault="006A7E99" w:rsidP="006A7E99">
      <w:pPr>
        <w:pStyle w:val="ab"/>
      </w:pPr>
      <w:r>
        <w:rPr>
          <w:rStyle w:val="af5"/>
        </w:rPr>
        <w:endnoteRef/>
      </w:r>
      <w:r>
        <w:t xml:space="preserve"> Find in (1) “</w:t>
      </w:r>
      <w:r w:rsidRPr="006A7E99">
        <w:rPr>
          <w:b/>
        </w:rPr>
        <w:t>Questions for Quoting Appendix – MDSAP</w:t>
      </w:r>
      <w:r>
        <w:t>”, Section 3 “</w:t>
      </w:r>
      <w:r w:rsidRPr="006A7E99">
        <w:rPr>
          <w:b/>
        </w:rPr>
        <w:t>Scope of Activities</w:t>
      </w:r>
      <w:r>
        <w:t>”, (2) “</w:t>
      </w:r>
      <w:r w:rsidRPr="006A7E99">
        <w:rPr>
          <w:b/>
        </w:rPr>
        <w:t>Certificate Print Request</w:t>
      </w:r>
      <w:r>
        <w:t>”</w:t>
      </w:r>
      <w:r w:rsidRPr="003D518B">
        <w:t xml:space="preserve"> </w:t>
      </w:r>
      <w:r>
        <w:t>(initial certification) or (3) “</w:t>
      </w:r>
      <w:r w:rsidRPr="006A7E99">
        <w:rPr>
          <w:b/>
        </w:rPr>
        <w:t>Basic Audit Programme</w:t>
      </w:r>
      <w:r>
        <w:t>” (MS-0030</w:t>
      </w:r>
      <w:r w:rsidR="00DC1793">
        <w:t>30</w:t>
      </w:r>
      <w:r>
        <w:t>9)</w:t>
      </w:r>
    </w:p>
  </w:endnote>
  <w:endnote w:id="11">
    <w:p w14:paraId="05394FC1" w14:textId="5F5C3DFB" w:rsidR="006A7E99" w:rsidRDefault="006A7E99" w:rsidP="00904A89">
      <w:pPr>
        <w:pStyle w:val="ab"/>
      </w:pPr>
      <w:r>
        <w:rPr>
          <w:rStyle w:val="af5"/>
        </w:rPr>
        <w:endnoteRef/>
      </w:r>
      <w:r>
        <w:t xml:space="preserve"> Find in “</w:t>
      </w:r>
      <w:r w:rsidRPr="006A7E99">
        <w:rPr>
          <w:b/>
        </w:rPr>
        <w:t>Questions for Quoting – MDSAP</w:t>
      </w:r>
      <w:r>
        <w:t>” under “</w:t>
      </w:r>
      <w:r w:rsidRPr="006A7E99">
        <w:rPr>
          <w:b/>
        </w:rPr>
        <w:t>Name and location of subcontractors which perform outsourced processes</w:t>
      </w:r>
      <w:r>
        <w:t>”.   Please check for “</w:t>
      </w:r>
      <w:r w:rsidRPr="006A7E99">
        <w:rPr>
          <w:b/>
        </w:rPr>
        <w:t>Critical Supplier List</w:t>
      </w:r>
      <w:r>
        <w:t>” in folder “Doc from Client”.</w:t>
      </w:r>
    </w:p>
  </w:endnote>
  <w:endnote w:id="12">
    <w:p w14:paraId="2ABE71A6" w14:textId="2CD648EC" w:rsidR="00DC1793" w:rsidRDefault="00DC1793" w:rsidP="00904A89">
      <w:pPr>
        <w:pStyle w:val="ab"/>
      </w:pPr>
      <w:r>
        <w:rPr>
          <w:rStyle w:val="af5"/>
        </w:rPr>
        <w:endnoteRef/>
      </w:r>
      <w:r>
        <w:t xml:space="preserve"> List all past audits (max 3) back to the Certification or Re-Certification Audit. Please check “Basic Audit Programme” (MS-003030</w:t>
      </w:r>
      <w:r w:rsidR="00904A89">
        <w:t>9).</w:t>
      </w:r>
    </w:p>
  </w:endnote>
  <w:endnote w:id="13">
    <w:p w14:paraId="1AC9DF70" w14:textId="58A66830" w:rsidR="00904A89" w:rsidRDefault="00904A89">
      <w:pPr>
        <w:pStyle w:val="af3"/>
      </w:pPr>
      <w:r>
        <w:rPr>
          <w:rStyle w:val="af5"/>
        </w:rPr>
        <w:endnoteRef/>
      </w:r>
      <w:r>
        <w:t xml:space="preserve"> Find in “</w:t>
      </w:r>
      <w:r w:rsidRPr="00904A89">
        <w:rPr>
          <w:b/>
        </w:rPr>
        <w:t>Audit Plan</w:t>
      </w:r>
      <w:r>
        <w:t>”, at the end in the Comments Section</w:t>
      </w:r>
      <w:r w:rsidR="00E572E1">
        <w:t>. Confirm with customer’s “Quality Manual” and the “Audit Report (MDD/ISO)”.</w:t>
      </w:r>
    </w:p>
  </w:endnote>
  <w:endnote w:id="14">
    <w:p w14:paraId="222104CF" w14:textId="4823214A" w:rsidR="00904A89" w:rsidRDefault="00904A89">
      <w:pPr>
        <w:pStyle w:val="af3"/>
      </w:pPr>
      <w:r>
        <w:rPr>
          <w:rStyle w:val="af5"/>
        </w:rPr>
        <w:endnoteRef/>
      </w:r>
      <w:r>
        <w:t xml:space="preserve"> Include details of Stage 1 audit or other relevant pre-audit activities</w:t>
      </w:r>
    </w:p>
  </w:endnote>
  <w:endnote w:id="15">
    <w:p w14:paraId="50E67209" w14:textId="68E81473" w:rsidR="00904A89" w:rsidRDefault="00904A89" w:rsidP="00904A89">
      <w:pPr>
        <w:pStyle w:val="ab"/>
      </w:pPr>
      <w:r>
        <w:rPr>
          <w:rStyle w:val="af5"/>
        </w:rPr>
        <w:endnoteRef/>
      </w:r>
      <w:r>
        <w:t xml:space="preserve"> Confirm the </w:t>
      </w:r>
      <w:r>
        <w:rPr>
          <w:b/>
        </w:rPr>
        <w:t xml:space="preserve">Tasks Audited in the “Audit Plan”, Man-day Calculation Record, and MDSAP AU F0008.2.002.  </w:t>
      </w:r>
      <w:r w:rsidRPr="00904A89">
        <w:t xml:space="preserve">Check for Major Changes in the audit notes from each auditor. There </w:t>
      </w:r>
      <w:r>
        <w:t>may also be a “</w:t>
      </w:r>
      <w:r w:rsidRPr="00904A89">
        <w:rPr>
          <w:b/>
        </w:rPr>
        <w:t>Significant Change Notification</w:t>
      </w:r>
      <w:r>
        <w:t>” in the documents from the client.</w:t>
      </w:r>
    </w:p>
  </w:endnote>
  <w:endnote w:id="16">
    <w:p w14:paraId="44173568" w14:textId="62DBCE6E" w:rsidR="00904A89" w:rsidRDefault="00904A89" w:rsidP="00904A89">
      <w:pPr>
        <w:pStyle w:val="ab"/>
      </w:pPr>
      <w:r>
        <w:rPr>
          <w:rStyle w:val="af5"/>
        </w:rPr>
        <w:endnoteRef/>
      </w:r>
      <w:r>
        <w:t xml:space="preserve"> Use the following link:  </w:t>
      </w:r>
      <w:hyperlink r:id="rId1" w:history="1">
        <w:r w:rsidRPr="00540AF3">
          <w:rPr>
            <w:rStyle w:val="a9"/>
          </w:rPr>
          <w:t>http://ibb.hu/task.php?t=2.1,2.2</w:t>
        </w:r>
      </w:hyperlink>
      <w:r>
        <w:t>. Replace the “2.1,2.2” with the relevant chapter and task numbers that were audited. Include no spaces, only commas.</w:t>
      </w:r>
    </w:p>
  </w:endnote>
  <w:endnote w:id="17">
    <w:p w14:paraId="5CAA79D8" w14:textId="70AE0C35" w:rsidR="00904A89" w:rsidRDefault="00904A89" w:rsidP="00904A89">
      <w:pPr>
        <w:pStyle w:val="ab"/>
      </w:pPr>
      <w:r>
        <w:rPr>
          <w:rStyle w:val="af5"/>
        </w:rPr>
        <w:endnoteRef/>
      </w:r>
      <w:r>
        <w:t xml:space="preserve"> Import the NC file then fill details as necessary.</w:t>
      </w:r>
    </w:p>
  </w:endnote>
  <w:endnote w:id="18">
    <w:p w14:paraId="7D6CC873" w14:textId="77777777" w:rsidR="00904A89" w:rsidRDefault="00904A89" w:rsidP="00904A89">
      <w:pPr>
        <w:pStyle w:val="ab"/>
      </w:pPr>
      <w:r>
        <w:rPr>
          <w:rStyle w:val="af5"/>
        </w:rPr>
        <w:endnoteRef/>
      </w:r>
      <w:r>
        <w:t xml:space="preserve"> Discuss if any task was not able to be audited (due to time or similar), and how it is justified.</w:t>
      </w:r>
    </w:p>
    <w:p w14:paraId="109ED30F" w14:textId="6626E6B0" w:rsidR="00904A89" w:rsidRDefault="00904A89">
      <w:pPr>
        <w:pStyle w:val="af3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3C979" w14:textId="77777777" w:rsidR="00702176" w:rsidRDefault="00702176" w:rsidP="00A466CC">
      <w:r>
        <w:separator/>
      </w:r>
    </w:p>
  </w:footnote>
  <w:footnote w:type="continuationSeparator" w:id="0">
    <w:p w14:paraId="47203C69" w14:textId="77777777" w:rsidR="00702176" w:rsidRDefault="00702176" w:rsidP="00A46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7FC3F" w14:textId="58F7B4D8" w:rsidR="001D56B0" w:rsidRPr="00A466CC" w:rsidRDefault="001D56B0" w:rsidP="00A466CC">
    <w:pPr>
      <w:pStyle w:val="a4"/>
      <w:jc w:val="left"/>
      <w:rPr>
        <w:rFonts w:ascii="Arial" w:hAnsi="Arial" w:cs="Arial"/>
        <w:b/>
        <w:sz w:val="24"/>
        <w:szCs w:val="24"/>
      </w:rPr>
    </w:pPr>
    <w:r w:rsidRPr="00A466CC">
      <w:rPr>
        <w:rFonts w:ascii="Arial" w:hAnsi="Arial" w:cs="Arial"/>
        <w:b/>
        <w:sz w:val="24"/>
        <w:szCs w:val="24"/>
      </w:rPr>
      <w:t>M</w:t>
    </w:r>
    <w:r>
      <w:rPr>
        <w:rFonts w:ascii="Arial" w:hAnsi="Arial" w:cs="Arial"/>
        <w:b/>
        <w:sz w:val="24"/>
        <w:szCs w:val="24"/>
      </w:rPr>
      <w:t>DSAP Combined Notes</w:t>
    </w:r>
    <w:r w:rsidR="00A37D4B">
      <w:rPr>
        <w:rFonts w:ascii="Arial" w:hAnsi="Arial" w:cs="Arial"/>
        <w:b/>
        <w:sz w:val="24"/>
        <w:szCs w:val="24"/>
      </w:rPr>
      <w:t xml:space="preserve"> for Report</w:t>
    </w:r>
    <w:r>
      <w:rPr>
        <w:rFonts w:ascii="Arial" w:hAnsi="Arial" w:cs="Arial"/>
        <w:b/>
        <w:sz w:val="24"/>
        <w:szCs w:val="24"/>
      </w:rPr>
      <w:t xml:space="preserve">: </w:t>
    </w:r>
    <w:r w:rsidRPr="00626645">
      <w:rPr>
        <w:rFonts w:ascii="Arial" w:hAnsi="Arial" w:cs="Arial"/>
        <w:b/>
        <w:color w:val="0070C0"/>
        <w:sz w:val="24"/>
        <w:szCs w:val="24"/>
      </w:rPr>
      <w:t xml:space="preserve">Company </w:t>
    </w:r>
    <w:r w:rsidR="00CF2EEF">
      <w:rPr>
        <w:rFonts w:ascii="Arial" w:hAnsi="Arial" w:cs="Arial"/>
        <w:b/>
        <w:color w:val="0070C0"/>
        <w:sz w:val="24"/>
        <w:szCs w:val="24"/>
      </w:rPr>
      <w:t>{company_name}</w:t>
    </w:r>
    <w:r w:rsidRPr="00626645">
      <w:rPr>
        <w:rFonts w:ascii="Arial" w:hAnsi="Arial" w:cs="Arial"/>
        <w:b/>
        <w:color w:val="0070C0"/>
        <w:sz w:val="24"/>
        <w:szCs w:val="24"/>
      </w:rPr>
      <w:br/>
    </w:r>
  </w:p>
  <w:p w14:paraId="1F84D1DC" w14:textId="77777777" w:rsidR="001D56B0" w:rsidRPr="00EA5C75" w:rsidRDefault="001D56B0">
    <w:pPr>
      <w:pStyle w:val="a4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088"/>
    <w:multiLevelType w:val="hybridMultilevel"/>
    <w:tmpl w:val="CE74C0EE"/>
    <w:lvl w:ilvl="0" w:tplc="FB348766">
      <w:start w:val="1"/>
      <w:numFmt w:val="decimal"/>
      <w:lvlText w:val="Section 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D50AD"/>
    <w:multiLevelType w:val="hybridMultilevel"/>
    <w:tmpl w:val="E4D66F0C"/>
    <w:lvl w:ilvl="0" w:tplc="BCBAB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28E"/>
    <w:rsid w:val="000642D4"/>
    <w:rsid w:val="000754EA"/>
    <w:rsid w:val="000D4B1A"/>
    <w:rsid w:val="001168AE"/>
    <w:rsid w:val="00131E08"/>
    <w:rsid w:val="00163C78"/>
    <w:rsid w:val="001751AB"/>
    <w:rsid w:val="00196D75"/>
    <w:rsid w:val="001D0428"/>
    <w:rsid w:val="001D56B0"/>
    <w:rsid w:val="002320B3"/>
    <w:rsid w:val="002E5E97"/>
    <w:rsid w:val="00374F20"/>
    <w:rsid w:val="003D518B"/>
    <w:rsid w:val="003F1165"/>
    <w:rsid w:val="004120CA"/>
    <w:rsid w:val="0049128E"/>
    <w:rsid w:val="004A2B0F"/>
    <w:rsid w:val="005021A9"/>
    <w:rsid w:val="00545392"/>
    <w:rsid w:val="00576AA7"/>
    <w:rsid w:val="005A11F9"/>
    <w:rsid w:val="005E64CF"/>
    <w:rsid w:val="00626645"/>
    <w:rsid w:val="006543A0"/>
    <w:rsid w:val="006A13CD"/>
    <w:rsid w:val="006A485C"/>
    <w:rsid w:val="006A7E99"/>
    <w:rsid w:val="00702176"/>
    <w:rsid w:val="008100E6"/>
    <w:rsid w:val="0081224D"/>
    <w:rsid w:val="0085649A"/>
    <w:rsid w:val="008B6BEE"/>
    <w:rsid w:val="008D2527"/>
    <w:rsid w:val="008E2C66"/>
    <w:rsid w:val="009024C1"/>
    <w:rsid w:val="00904A89"/>
    <w:rsid w:val="00916470"/>
    <w:rsid w:val="0098083A"/>
    <w:rsid w:val="009D6C9F"/>
    <w:rsid w:val="009F04E0"/>
    <w:rsid w:val="00A37D4B"/>
    <w:rsid w:val="00A455C2"/>
    <w:rsid w:val="00A466CC"/>
    <w:rsid w:val="00AE41C7"/>
    <w:rsid w:val="00B04A80"/>
    <w:rsid w:val="00B13B55"/>
    <w:rsid w:val="00B15527"/>
    <w:rsid w:val="00B31CFC"/>
    <w:rsid w:val="00BD6221"/>
    <w:rsid w:val="00CB1B81"/>
    <w:rsid w:val="00CF2EEF"/>
    <w:rsid w:val="00D74B6B"/>
    <w:rsid w:val="00D84A8E"/>
    <w:rsid w:val="00DA3D0C"/>
    <w:rsid w:val="00DC1793"/>
    <w:rsid w:val="00DE114D"/>
    <w:rsid w:val="00DF79F9"/>
    <w:rsid w:val="00E02955"/>
    <w:rsid w:val="00E2193D"/>
    <w:rsid w:val="00E40EA5"/>
    <w:rsid w:val="00E572E1"/>
    <w:rsid w:val="00E7105A"/>
    <w:rsid w:val="00E7755C"/>
    <w:rsid w:val="00EA5C75"/>
    <w:rsid w:val="00F531FD"/>
    <w:rsid w:val="00F606EA"/>
    <w:rsid w:val="00F61C1E"/>
    <w:rsid w:val="00FA379F"/>
    <w:rsid w:val="00FC01CD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D11E1"/>
  <w15:chartTrackingRefBased/>
  <w15:docId w15:val="{E9117620-7095-48CD-9F2E-6B920557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0E6"/>
    <w:pPr>
      <w:keepNext/>
      <w:keepLines/>
      <w:spacing w:before="60" w:after="60"/>
      <w:outlineLvl w:val="0"/>
    </w:pPr>
    <w:rPr>
      <w:rFonts w:ascii="Arial" w:eastAsiaTheme="majorEastAsia" w:hAnsi="Arial" w:cs="Arial"/>
      <w:b/>
      <w:color w:val="000000" w:themeColor="text1"/>
      <w:sz w:val="2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45"/>
    <w:pPr>
      <w:spacing w:before="60" w:after="60"/>
      <w:jc w:val="left"/>
      <w:outlineLvl w:val="1"/>
    </w:pPr>
    <w:rPr>
      <w:rFonts w:cstheme="minorHAnsi"/>
      <w:b/>
      <w:color w:val="000000" w:themeColor="text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66CC"/>
    <w:pPr>
      <w:tabs>
        <w:tab w:val="center" w:pos="4419"/>
        <w:tab w:val="right" w:pos="8838"/>
      </w:tabs>
    </w:pPr>
  </w:style>
  <w:style w:type="character" w:customStyle="1" w:styleId="a5">
    <w:name w:val="页眉 字符"/>
    <w:basedOn w:val="a0"/>
    <w:link w:val="a4"/>
    <w:uiPriority w:val="99"/>
    <w:rsid w:val="00A466CC"/>
  </w:style>
  <w:style w:type="paragraph" w:styleId="a6">
    <w:name w:val="footer"/>
    <w:basedOn w:val="a"/>
    <w:link w:val="a7"/>
    <w:uiPriority w:val="99"/>
    <w:unhideWhenUsed/>
    <w:rsid w:val="00A466CC"/>
    <w:pPr>
      <w:tabs>
        <w:tab w:val="center" w:pos="4419"/>
        <w:tab w:val="right" w:pos="8838"/>
      </w:tabs>
    </w:pPr>
  </w:style>
  <w:style w:type="character" w:customStyle="1" w:styleId="a7">
    <w:name w:val="页脚 字符"/>
    <w:basedOn w:val="a0"/>
    <w:link w:val="a6"/>
    <w:uiPriority w:val="99"/>
    <w:rsid w:val="00A466CC"/>
  </w:style>
  <w:style w:type="character" w:customStyle="1" w:styleId="10">
    <w:name w:val="标题 1 字符"/>
    <w:basedOn w:val="a0"/>
    <w:link w:val="1"/>
    <w:uiPriority w:val="9"/>
    <w:rsid w:val="008100E6"/>
    <w:rPr>
      <w:rFonts w:ascii="Arial" w:eastAsiaTheme="majorEastAsia" w:hAnsi="Arial" w:cs="Arial"/>
      <w:b/>
      <w:color w:val="000000" w:themeColor="text1"/>
      <w:sz w:val="21"/>
      <w:szCs w:val="32"/>
    </w:rPr>
  </w:style>
  <w:style w:type="paragraph" w:styleId="a8">
    <w:name w:val="List Paragraph"/>
    <w:basedOn w:val="a"/>
    <w:uiPriority w:val="34"/>
    <w:qFormat/>
    <w:rsid w:val="008100E6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8100E6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100E6"/>
    <w:pPr>
      <w:spacing w:after="100"/>
    </w:pPr>
  </w:style>
  <w:style w:type="character" w:styleId="a9">
    <w:name w:val="Hyperlink"/>
    <w:basedOn w:val="a0"/>
    <w:uiPriority w:val="99"/>
    <w:unhideWhenUsed/>
    <w:rsid w:val="008100E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26645"/>
    <w:rPr>
      <w:rFonts w:cstheme="minorHAnsi"/>
      <w:b/>
      <w:color w:val="000000" w:themeColor="text1"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26645"/>
    <w:pPr>
      <w:spacing w:after="100"/>
      <w:ind w:left="220"/>
    </w:pPr>
  </w:style>
  <w:style w:type="character" w:styleId="aa">
    <w:name w:val="annotation reference"/>
    <w:basedOn w:val="a0"/>
    <w:uiPriority w:val="99"/>
    <w:semiHidden/>
    <w:unhideWhenUsed/>
    <w:rsid w:val="00374F20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374F20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rsid w:val="00374F2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74F2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74F2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74F20"/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74F20"/>
    <w:rPr>
      <w:rFonts w:ascii="Segoe UI" w:hAnsi="Segoe UI" w:cs="Segoe UI"/>
      <w:sz w:val="18"/>
      <w:szCs w:val="18"/>
    </w:rPr>
  </w:style>
  <w:style w:type="paragraph" w:styleId="af1">
    <w:name w:val="Revision"/>
    <w:hidden/>
    <w:uiPriority w:val="99"/>
    <w:semiHidden/>
    <w:rsid w:val="005021A9"/>
    <w:pPr>
      <w:jc w:val="left"/>
    </w:pPr>
  </w:style>
  <w:style w:type="character" w:styleId="af2">
    <w:name w:val="FollowedHyperlink"/>
    <w:basedOn w:val="a0"/>
    <w:uiPriority w:val="99"/>
    <w:semiHidden/>
    <w:unhideWhenUsed/>
    <w:rsid w:val="005021A9"/>
    <w:rPr>
      <w:color w:val="800080" w:themeColor="followedHyperlink"/>
      <w:u w:val="single"/>
    </w:rPr>
  </w:style>
  <w:style w:type="paragraph" w:styleId="af3">
    <w:name w:val="endnote text"/>
    <w:basedOn w:val="a"/>
    <w:link w:val="af4"/>
    <w:uiPriority w:val="99"/>
    <w:semiHidden/>
    <w:unhideWhenUsed/>
    <w:rsid w:val="001D56B0"/>
    <w:rPr>
      <w:sz w:val="20"/>
      <w:szCs w:val="20"/>
    </w:rPr>
  </w:style>
  <w:style w:type="character" w:customStyle="1" w:styleId="af4">
    <w:name w:val="尾注文本 字符"/>
    <w:basedOn w:val="a0"/>
    <w:link w:val="af3"/>
    <w:uiPriority w:val="99"/>
    <w:semiHidden/>
    <w:rsid w:val="001D56B0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D56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data.fda.gov/scripts/cdrh/cfdocs/cfRL/rl.cfm" TargetMode="External"/><Relationship Id="rId13" Type="http://schemas.openxmlformats.org/officeDocument/2006/relationships/hyperlink" Target="http://ibb.hu/task.php?t=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bb.hu/task.php?t=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bb.hu/task.php?t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bb.hu/task.php?t=" TargetMode="External"/><Relationship Id="rId10" Type="http://schemas.openxmlformats.org/officeDocument/2006/relationships/hyperlink" Target="http://ibb.hu/task.php?t=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bb.hu/task.php?t=" TargetMode="External"/><Relationship Id="rId14" Type="http://schemas.openxmlformats.org/officeDocument/2006/relationships/hyperlink" Target="http://ibb.hu/task.php?t=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bb.hu/task.php?t=2.1,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51168-FCF7-364D-A1B5-62FFD71A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Michiaki Aihara;Dr. Nicholas Kirkland</dc:creator>
  <cp:keywords/>
  <dc:description/>
  <cp:lastModifiedBy>Bai Martin</cp:lastModifiedBy>
  <cp:revision>4</cp:revision>
  <dcterms:created xsi:type="dcterms:W3CDTF">2019-12-04T03:09:00Z</dcterms:created>
  <dcterms:modified xsi:type="dcterms:W3CDTF">2019-12-28T06:28:00Z</dcterms:modified>
</cp:coreProperties>
</file>