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515C8" w14:textId="4277898D" w:rsidR="003906A6" w:rsidRDefault="003906A6" w:rsidP="003906A6">
      <w:pPr>
        <w:pStyle w:val="a3"/>
        <w:ind w:firstLineChars="600" w:firstLine="2640"/>
      </w:pPr>
      <w:r>
        <w:rPr>
          <w:rFonts w:hint="eastAsia"/>
        </w:rPr>
        <w:t>矩阵L</w:t>
      </w:r>
      <w:r>
        <w:t>ED</w:t>
      </w:r>
      <w:r>
        <w:rPr>
          <w:rFonts w:hint="eastAsia"/>
        </w:rPr>
        <w:t>实验</w:t>
      </w:r>
    </w:p>
    <w:p w14:paraId="3191481D" w14:textId="77777777" w:rsidR="003906A6" w:rsidRDefault="003906A6" w:rsidP="003906A6">
      <w:pPr>
        <w:pStyle w:val="a4"/>
      </w:pPr>
      <w:r>
        <w:rPr>
          <w:rFonts w:hint="eastAsia"/>
        </w:rPr>
        <w:t>1</w:t>
      </w:r>
      <w:r>
        <w:t xml:space="preserve">953729 </w:t>
      </w:r>
      <w:r>
        <w:rPr>
          <w:rFonts w:hint="eastAsia"/>
        </w:rPr>
        <w:t>吴浩泽</w:t>
      </w:r>
    </w:p>
    <w:p w14:paraId="1FD2AE21" w14:textId="5D0CF591" w:rsidR="003906A6" w:rsidRPr="003906A6" w:rsidRDefault="003906A6" w:rsidP="003906A6">
      <w:pPr>
        <w:pStyle w:val="2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实验目的</w:t>
      </w:r>
    </w:p>
    <w:p w14:paraId="706EE43A" w14:textId="77777777" w:rsidR="003906A6" w:rsidRPr="003906A6" w:rsidRDefault="003906A6" w:rsidP="003906A6">
      <w:pPr>
        <w:rPr>
          <w:rFonts w:ascii="宋体" w:hAnsi="宋体"/>
        </w:rPr>
      </w:pPr>
      <w:r w:rsidRPr="003906A6">
        <w:rPr>
          <w:rFonts w:ascii="宋体" w:hAnsi="宋体" w:hint="eastAsia"/>
        </w:rPr>
        <w:t>掌握</w:t>
      </w:r>
      <w:r w:rsidRPr="003906A6">
        <w:rPr>
          <w:rFonts w:ascii="宋体" w:hAnsi="宋体"/>
        </w:rPr>
        <w:t>S3C2410X</w:t>
      </w:r>
      <w:r w:rsidRPr="003906A6">
        <w:rPr>
          <w:rFonts w:ascii="宋体" w:hAnsi="宋体" w:hint="eastAsia"/>
        </w:rPr>
        <w:t>芯片的</w:t>
      </w:r>
      <w:r w:rsidRPr="003906A6">
        <w:rPr>
          <w:rFonts w:ascii="宋体" w:hAnsi="宋体"/>
        </w:rPr>
        <w:t>I/O</w:t>
      </w:r>
      <w:r w:rsidRPr="003906A6">
        <w:rPr>
          <w:rFonts w:ascii="宋体" w:hAnsi="宋体" w:hint="eastAsia"/>
        </w:rPr>
        <w:t>控制寄存器的配置；</w:t>
      </w:r>
      <w:r w:rsidRPr="003906A6">
        <w:rPr>
          <w:rFonts w:ascii="宋体" w:hAnsi="宋体"/>
        </w:rPr>
        <w:t xml:space="preserve"> </w:t>
      </w:r>
    </w:p>
    <w:p w14:paraId="693686C5" w14:textId="6B7F25DE" w:rsidR="003906A6" w:rsidRPr="003906A6" w:rsidRDefault="003906A6" w:rsidP="003906A6">
      <w:pPr>
        <w:rPr>
          <w:rFonts w:ascii="宋体" w:hAnsi="宋体"/>
        </w:rPr>
      </w:pPr>
      <w:r w:rsidRPr="003906A6">
        <w:rPr>
          <w:rFonts w:ascii="宋体" w:hAnsi="宋体" w:hint="eastAsia"/>
        </w:rPr>
        <w:t>了解</w:t>
      </w:r>
      <w:r w:rsidRPr="003906A6">
        <w:rPr>
          <w:rFonts w:ascii="宋体" w:hAnsi="宋体"/>
        </w:rPr>
        <w:t>ARM</w:t>
      </w:r>
      <w:r w:rsidRPr="003906A6">
        <w:rPr>
          <w:rFonts w:ascii="宋体" w:hAnsi="宋体" w:hint="eastAsia"/>
        </w:rPr>
        <w:t>芯片中复用</w:t>
      </w:r>
      <w:r w:rsidRPr="003906A6">
        <w:rPr>
          <w:rFonts w:ascii="宋体" w:hAnsi="宋体"/>
        </w:rPr>
        <w:t>I/O</w:t>
      </w:r>
      <w:r w:rsidRPr="003906A6">
        <w:rPr>
          <w:rFonts w:ascii="宋体" w:hAnsi="宋体" w:hint="eastAsia"/>
        </w:rPr>
        <w:t>口的使用方法；</w:t>
      </w:r>
      <w:r w:rsidRPr="003906A6">
        <w:rPr>
          <w:rFonts w:ascii="宋体" w:hAnsi="宋体"/>
        </w:rPr>
        <w:t xml:space="preserve"> </w:t>
      </w:r>
    </w:p>
    <w:p w14:paraId="20534FAE" w14:textId="7C58283F" w:rsidR="003906A6" w:rsidRPr="007A3F01" w:rsidRDefault="003906A6" w:rsidP="003906A6">
      <w:pPr>
        <w:rPr>
          <w:rFonts w:ascii="宋体" w:hAnsi="宋体" w:hint="eastAsia"/>
        </w:rPr>
      </w:pPr>
      <w:r w:rsidRPr="003906A6">
        <w:rPr>
          <w:rFonts w:ascii="宋体" w:hAnsi="宋体" w:hint="eastAsia"/>
        </w:rPr>
        <w:t>掌握矩阵</w:t>
      </w:r>
      <w:r w:rsidRPr="003906A6">
        <w:rPr>
          <w:rFonts w:ascii="宋体" w:hAnsi="宋体"/>
        </w:rPr>
        <w:t>LED</w:t>
      </w:r>
      <w:r w:rsidRPr="003906A6">
        <w:rPr>
          <w:rFonts w:ascii="宋体" w:hAnsi="宋体" w:hint="eastAsia"/>
        </w:rPr>
        <w:t>的应用原理。</w:t>
      </w:r>
      <w:r w:rsidRPr="003906A6">
        <w:rPr>
          <w:rFonts w:ascii="宋体" w:hAnsi="宋体"/>
        </w:rPr>
        <w:t xml:space="preserve"> </w:t>
      </w:r>
    </w:p>
    <w:p w14:paraId="372497BC" w14:textId="77777777" w:rsidR="003906A6" w:rsidRPr="00E462B7" w:rsidRDefault="003906A6" w:rsidP="003906A6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实验设备</w:t>
      </w:r>
    </w:p>
    <w:p w14:paraId="11DDD2C1" w14:textId="77777777" w:rsidR="003906A6" w:rsidRPr="00E462B7" w:rsidRDefault="003906A6" w:rsidP="003906A6">
      <w:pPr>
        <w:rPr>
          <w:rFonts w:ascii="宋体" w:hAnsi="宋体"/>
        </w:rPr>
      </w:pPr>
      <w:r w:rsidRPr="00E462B7">
        <w:rPr>
          <w:rFonts w:ascii="宋体" w:hAnsi="宋体" w:hint="eastAsia"/>
        </w:rPr>
        <w:t>硬件：</w:t>
      </w:r>
      <w:r w:rsidRPr="00E462B7">
        <w:rPr>
          <w:rFonts w:ascii="宋体" w:hAnsi="宋体"/>
        </w:rPr>
        <w:t>Embest EduKit-IV</w:t>
      </w:r>
      <w:r w:rsidRPr="00E462B7">
        <w:rPr>
          <w:rFonts w:ascii="宋体" w:hAnsi="宋体" w:hint="eastAsia"/>
        </w:rPr>
        <w:t>平台，</w:t>
      </w:r>
      <w:r w:rsidRPr="00E462B7">
        <w:rPr>
          <w:rFonts w:ascii="宋体" w:hAnsi="宋体"/>
        </w:rPr>
        <w:t>ULINK2</w:t>
      </w:r>
      <w:r w:rsidRPr="00E462B7">
        <w:rPr>
          <w:rFonts w:ascii="宋体" w:hAnsi="宋体" w:hint="eastAsia"/>
        </w:rPr>
        <w:t>仿真器套件，</w:t>
      </w:r>
      <w:r w:rsidRPr="00E462B7">
        <w:rPr>
          <w:rFonts w:ascii="宋体" w:hAnsi="宋体"/>
        </w:rPr>
        <w:t>PC</w:t>
      </w:r>
      <w:r w:rsidRPr="00E462B7">
        <w:rPr>
          <w:rFonts w:ascii="宋体" w:hAnsi="宋体" w:hint="eastAsia"/>
        </w:rPr>
        <w:t>机。</w:t>
      </w:r>
    </w:p>
    <w:p w14:paraId="05EAE639" w14:textId="77777777" w:rsidR="003906A6" w:rsidRPr="00E462B7" w:rsidRDefault="003906A6" w:rsidP="003906A6">
      <w:pPr>
        <w:rPr>
          <w:rFonts w:ascii="宋体" w:hAnsi="宋体"/>
        </w:rPr>
      </w:pPr>
      <w:r w:rsidRPr="00E462B7">
        <w:rPr>
          <w:rFonts w:ascii="宋体" w:hAnsi="宋体" w:hint="eastAsia"/>
        </w:rPr>
        <w:t>软件：</w:t>
      </w:r>
      <w:r w:rsidRPr="00E462B7">
        <w:rPr>
          <w:rFonts w:ascii="宋体" w:hAnsi="宋体"/>
        </w:rPr>
        <w:t>μVision IDE for ARM</w:t>
      </w:r>
      <w:r w:rsidRPr="00E462B7">
        <w:rPr>
          <w:rFonts w:ascii="宋体" w:hAnsi="宋体" w:hint="eastAsia"/>
        </w:rPr>
        <w:t>集成开发环境，</w:t>
      </w:r>
      <w:r w:rsidRPr="00E462B7">
        <w:rPr>
          <w:rFonts w:ascii="宋体" w:hAnsi="宋体"/>
        </w:rPr>
        <w:t>Windows 98/2000/NT/XP</w:t>
      </w:r>
      <w:r w:rsidRPr="00E462B7">
        <w:rPr>
          <w:rFonts w:ascii="宋体" w:hAnsi="宋体" w:hint="eastAsia"/>
        </w:rPr>
        <w:t>。</w:t>
      </w:r>
      <w:r w:rsidRPr="00E462B7">
        <w:rPr>
          <w:rFonts w:ascii="宋体" w:hAnsi="宋体"/>
        </w:rPr>
        <w:t xml:space="preserve"> </w:t>
      </w:r>
    </w:p>
    <w:p w14:paraId="7BDA928F" w14:textId="30E898F8" w:rsidR="003906A6" w:rsidRPr="003906A6" w:rsidRDefault="003906A6" w:rsidP="003906A6">
      <w:pPr>
        <w:pStyle w:val="2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实验内容</w:t>
      </w:r>
    </w:p>
    <w:p w14:paraId="0B3567D2" w14:textId="77777777" w:rsidR="003906A6" w:rsidRPr="003906A6" w:rsidRDefault="003906A6" w:rsidP="003906A6">
      <w:pPr>
        <w:rPr>
          <w:rFonts w:ascii="宋体" w:hAnsi="宋体"/>
        </w:rPr>
      </w:pPr>
      <w:r w:rsidRPr="003906A6">
        <w:rPr>
          <w:rFonts w:ascii="宋体" w:hAnsi="宋体" w:hint="eastAsia"/>
        </w:rPr>
        <w:t>编写</w:t>
      </w:r>
      <w:r w:rsidRPr="003906A6">
        <w:rPr>
          <w:rFonts w:ascii="宋体" w:hAnsi="宋体" w:cs="Tahoma"/>
        </w:rPr>
        <w:t>S3C2410X</w:t>
      </w:r>
      <w:r w:rsidRPr="003906A6">
        <w:rPr>
          <w:rFonts w:ascii="宋体" w:hAnsi="宋体" w:hint="eastAsia"/>
        </w:rPr>
        <w:t>处理器的点阵屏驱动程序；</w:t>
      </w:r>
      <w:r w:rsidRPr="003906A6">
        <w:rPr>
          <w:rFonts w:ascii="宋体" w:hAnsi="宋体"/>
        </w:rPr>
        <w:t xml:space="preserve"> </w:t>
      </w:r>
    </w:p>
    <w:p w14:paraId="1ADC9E1C" w14:textId="703A8AC5" w:rsidR="003906A6" w:rsidRPr="003906A6" w:rsidRDefault="003906A6" w:rsidP="003906A6">
      <w:pPr>
        <w:rPr>
          <w:rFonts w:ascii="宋体" w:hAnsi="宋体"/>
        </w:rPr>
      </w:pPr>
      <w:r w:rsidRPr="003906A6">
        <w:rPr>
          <w:rFonts w:ascii="宋体" w:hAnsi="宋体" w:hint="eastAsia"/>
        </w:rPr>
        <w:t>编写</w:t>
      </w:r>
      <w:r w:rsidRPr="003906A6">
        <w:rPr>
          <w:rFonts w:ascii="宋体" w:hAnsi="宋体" w:cs="Tahoma"/>
        </w:rPr>
        <w:t>S3C2410X</w:t>
      </w:r>
      <w:r w:rsidRPr="003906A6">
        <w:rPr>
          <w:rFonts w:ascii="宋体" w:hAnsi="宋体" w:hint="eastAsia"/>
        </w:rPr>
        <w:t>处理器的点阵屏应用程序。</w:t>
      </w:r>
      <w:r w:rsidRPr="003906A6">
        <w:rPr>
          <w:rFonts w:ascii="宋体" w:hAnsi="宋体"/>
        </w:rPr>
        <w:t xml:space="preserve"> </w:t>
      </w:r>
    </w:p>
    <w:p w14:paraId="014CAA6E" w14:textId="77777777" w:rsidR="003906A6" w:rsidRPr="00E462B7" w:rsidRDefault="003906A6" w:rsidP="003906A6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实验原理</w:t>
      </w:r>
    </w:p>
    <w:p w14:paraId="7532E85E" w14:textId="071DDFFC" w:rsidR="003906A6" w:rsidRPr="00BB5DB0" w:rsidRDefault="003906A6" w:rsidP="003906A6">
      <w:pPr>
        <w:autoSpaceDE w:val="0"/>
        <w:autoSpaceDN w:val="0"/>
        <w:adjustRightInd w:val="0"/>
        <w:jc w:val="left"/>
        <w:rPr>
          <w:rStyle w:val="a6"/>
        </w:rPr>
      </w:pPr>
      <w:r w:rsidRPr="00BB5DB0">
        <w:rPr>
          <w:rStyle w:val="a6"/>
        </w:rPr>
        <w:t xml:space="preserve">1. </w:t>
      </w:r>
      <w:r>
        <w:rPr>
          <w:rStyle w:val="a6"/>
          <w:rFonts w:hint="eastAsia"/>
        </w:rPr>
        <w:t>硬件原理</w:t>
      </w:r>
    </w:p>
    <w:p w14:paraId="56ABCC8A" w14:textId="648EA266" w:rsidR="003906A6" w:rsidRDefault="003906A6" w:rsidP="003906A6">
      <w:pPr>
        <w:pStyle w:val="Default"/>
        <w:rPr>
          <w:rFonts w:hAnsi="宋体"/>
          <w:sz w:val="21"/>
          <w:szCs w:val="21"/>
        </w:rPr>
      </w:pPr>
      <w:r w:rsidRPr="003906A6">
        <w:rPr>
          <w:rFonts w:hint="eastAsia"/>
          <w:sz w:val="21"/>
          <w:szCs w:val="21"/>
        </w:rPr>
        <w:t>本实验平台设计了一个</w:t>
      </w:r>
      <w:r w:rsidRPr="003906A6">
        <w:rPr>
          <w:sz w:val="21"/>
          <w:szCs w:val="21"/>
        </w:rPr>
        <w:t>16</w:t>
      </w:r>
      <w:r w:rsidRPr="003906A6">
        <w:rPr>
          <w:rFonts w:hint="eastAsia"/>
          <w:sz w:val="21"/>
          <w:szCs w:val="21"/>
        </w:rPr>
        <w:t>×</w:t>
      </w:r>
      <w:r w:rsidRPr="003906A6">
        <w:rPr>
          <w:sz w:val="21"/>
          <w:szCs w:val="21"/>
        </w:rPr>
        <w:t>16</w:t>
      </w:r>
      <w:r w:rsidRPr="003906A6">
        <w:rPr>
          <w:rFonts w:hint="eastAsia"/>
          <w:sz w:val="21"/>
          <w:szCs w:val="21"/>
        </w:rPr>
        <w:t>的点阵屏。点阵屏由发光</w:t>
      </w:r>
      <w:r w:rsidRPr="003906A6">
        <w:rPr>
          <w:sz w:val="21"/>
          <w:szCs w:val="21"/>
        </w:rPr>
        <w:t>LED</w:t>
      </w:r>
      <w:r w:rsidRPr="003906A6">
        <w:rPr>
          <w:rFonts w:hint="eastAsia"/>
          <w:sz w:val="21"/>
          <w:szCs w:val="21"/>
        </w:rPr>
        <w:t>矩阵块组成。</w:t>
      </w:r>
      <w:r w:rsidRPr="003906A6">
        <w:rPr>
          <w:sz w:val="21"/>
          <w:szCs w:val="21"/>
        </w:rPr>
        <w:t>16</w:t>
      </w:r>
      <w:r w:rsidRPr="003906A6">
        <w:rPr>
          <w:rFonts w:hint="eastAsia"/>
          <w:sz w:val="21"/>
          <w:szCs w:val="21"/>
        </w:rPr>
        <w:t>×</w:t>
      </w:r>
      <w:r w:rsidRPr="003906A6">
        <w:rPr>
          <w:sz w:val="21"/>
          <w:szCs w:val="21"/>
        </w:rPr>
        <w:t>16</w:t>
      </w:r>
      <w:r w:rsidRPr="003906A6">
        <w:rPr>
          <w:rFonts w:hint="eastAsia"/>
          <w:sz w:val="21"/>
          <w:szCs w:val="21"/>
        </w:rPr>
        <w:t>点阵屏即屏上有</w:t>
      </w:r>
      <w:r w:rsidRPr="003906A6">
        <w:rPr>
          <w:sz w:val="21"/>
          <w:szCs w:val="21"/>
        </w:rPr>
        <w:t>16</w:t>
      </w:r>
      <w:r w:rsidRPr="003906A6">
        <w:rPr>
          <w:rFonts w:hint="eastAsia"/>
          <w:sz w:val="21"/>
          <w:szCs w:val="21"/>
        </w:rPr>
        <w:t>×</w:t>
      </w:r>
      <w:r w:rsidRPr="003906A6">
        <w:rPr>
          <w:sz w:val="21"/>
          <w:szCs w:val="21"/>
        </w:rPr>
        <w:t>16</w:t>
      </w:r>
      <w:r w:rsidRPr="003906A6">
        <w:rPr>
          <w:rFonts w:hint="eastAsia"/>
          <w:sz w:val="21"/>
          <w:szCs w:val="21"/>
        </w:rPr>
        <w:t>个</w:t>
      </w:r>
      <w:r w:rsidRPr="003906A6">
        <w:rPr>
          <w:sz w:val="21"/>
          <w:szCs w:val="21"/>
        </w:rPr>
        <w:t>LED</w:t>
      </w:r>
      <w:r w:rsidRPr="003906A6">
        <w:rPr>
          <w:rFonts w:hint="eastAsia"/>
          <w:sz w:val="21"/>
          <w:szCs w:val="21"/>
        </w:rPr>
        <w:t>发光二极管，每个发光二极管可理解为一个像素点，它们被按着行与列的形式整齐地排列，通过控制每个</w:t>
      </w:r>
      <w:r w:rsidRPr="003906A6">
        <w:rPr>
          <w:sz w:val="21"/>
          <w:szCs w:val="21"/>
        </w:rPr>
        <w:t>LED</w:t>
      </w:r>
      <w:r w:rsidRPr="003906A6">
        <w:rPr>
          <w:rFonts w:hint="eastAsia"/>
          <w:sz w:val="21"/>
          <w:szCs w:val="21"/>
        </w:rPr>
        <w:t>（像素点）的亮灭，点阵屏可与计算机同步显示汉字、英文文本和图形。本实验平台的点阵屏电路如下图：</w:t>
      </w:r>
      <w:r w:rsidRPr="003906A6">
        <w:rPr>
          <w:sz w:val="21"/>
          <w:szCs w:val="21"/>
        </w:rPr>
        <w:t xml:space="preserve"> </w:t>
      </w:r>
    </w:p>
    <w:p w14:paraId="59E726D6" w14:textId="1FF9AB1D" w:rsidR="003906A6" w:rsidRDefault="003906A6" w:rsidP="003906A6">
      <w:pPr>
        <w:autoSpaceDE w:val="0"/>
        <w:autoSpaceDN w:val="0"/>
        <w:adjustRightInd w:val="0"/>
        <w:jc w:val="left"/>
        <w:rPr>
          <w:szCs w:val="21"/>
        </w:rPr>
      </w:pPr>
      <w:r w:rsidRPr="003906A6">
        <w:rPr>
          <w:noProof/>
          <w:szCs w:val="21"/>
        </w:rPr>
        <w:drawing>
          <wp:inline distT="0" distB="0" distL="0" distR="0" wp14:anchorId="7D0D055A" wp14:editId="5EB34F64">
            <wp:extent cx="4899660" cy="10058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AB209" w14:textId="77777777" w:rsidR="003906A6" w:rsidRDefault="003906A6" w:rsidP="003906A6">
      <w:pPr>
        <w:autoSpaceDE w:val="0"/>
        <w:autoSpaceDN w:val="0"/>
        <w:adjustRightInd w:val="0"/>
        <w:ind w:left="294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点阵屏的行扫描信号</w:t>
      </w:r>
    </w:p>
    <w:p w14:paraId="4BF9CD4E" w14:textId="4045F725" w:rsidR="003906A6" w:rsidRDefault="003906A6" w:rsidP="003906A6">
      <w:pPr>
        <w:autoSpaceDE w:val="0"/>
        <w:autoSpaceDN w:val="0"/>
        <w:adjustRightInd w:val="0"/>
        <w:jc w:val="left"/>
        <w:rPr>
          <w:rFonts w:ascii="宋体" w:hAnsi="宋体"/>
          <w:szCs w:val="21"/>
        </w:rPr>
      </w:pPr>
      <w:r w:rsidRPr="003906A6">
        <w:rPr>
          <w:rFonts w:ascii="宋体" w:hAnsi="宋体"/>
          <w:noProof/>
          <w:szCs w:val="21"/>
        </w:rPr>
        <w:drawing>
          <wp:inline distT="0" distB="0" distL="0" distR="0" wp14:anchorId="61F5EE9C" wp14:editId="5AB03093">
            <wp:extent cx="4960620" cy="9296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7303D" w14:textId="64B0281D" w:rsidR="003906A6" w:rsidRDefault="003906A6" w:rsidP="003906A6">
      <w:pPr>
        <w:autoSpaceDE w:val="0"/>
        <w:autoSpaceDN w:val="0"/>
        <w:adjustRightInd w:val="0"/>
        <w:ind w:left="2520" w:firstLine="420"/>
        <w:jc w:val="left"/>
        <w:rPr>
          <w:rFonts w:ascii="宋体" w:hAnsi="宋体" w:hint="eastAsia"/>
          <w:szCs w:val="21"/>
        </w:rPr>
      </w:pPr>
      <w:r>
        <w:rPr>
          <w:rFonts w:hint="eastAsia"/>
          <w:sz w:val="18"/>
          <w:szCs w:val="18"/>
        </w:rPr>
        <w:lastRenderedPageBreak/>
        <w:t>点阵屏的列扫描信号</w:t>
      </w:r>
    </w:p>
    <w:p w14:paraId="7615D312" w14:textId="1A810580" w:rsidR="003906A6" w:rsidRDefault="003906A6" w:rsidP="003906A6">
      <w:pPr>
        <w:autoSpaceDE w:val="0"/>
        <w:autoSpaceDN w:val="0"/>
        <w:adjustRightInd w:val="0"/>
        <w:jc w:val="left"/>
        <w:rPr>
          <w:rFonts w:ascii="宋体" w:hAnsi="宋体"/>
          <w:szCs w:val="21"/>
        </w:rPr>
      </w:pPr>
      <w:r w:rsidRPr="003906A6">
        <w:rPr>
          <w:rFonts w:ascii="宋体" w:hAnsi="宋体"/>
          <w:noProof/>
          <w:szCs w:val="21"/>
        </w:rPr>
        <w:drawing>
          <wp:inline distT="0" distB="0" distL="0" distR="0" wp14:anchorId="657C6E88" wp14:editId="6B9A5378">
            <wp:extent cx="4808220" cy="1066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C46BB" w14:textId="0091BFCD" w:rsidR="003906A6" w:rsidRPr="00D727FA" w:rsidRDefault="003906A6" w:rsidP="003906A6">
      <w:pPr>
        <w:autoSpaceDE w:val="0"/>
        <w:autoSpaceDN w:val="0"/>
        <w:adjustRightInd w:val="0"/>
        <w:ind w:left="2520" w:firstLine="420"/>
        <w:jc w:val="left"/>
        <w:rPr>
          <w:rFonts w:ascii="宋体" w:hAnsi="宋体"/>
          <w:szCs w:val="21"/>
        </w:rPr>
      </w:pPr>
      <w:r>
        <w:rPr>
          <w:rFonts w:hint="eastAsia"/>
          <w:sz w:val="18"/>
          <w:szCs w:val="18"/>
        </w:rPr>
        <w:t>点阵屏的保护电阻</w:t>
      </w:r>
    </w:p>
    <w:p w14:paraId="7898D9F7" w14:textId="54585982" w:rsidR="003906A6" w:rsidRDefault="003906A6" w:rsidP="003906A6">
      <w:pPr>
        <w:autoSpaceDE w:val="0"/>
        <w:autoSpaceDN w:val="0"/>
        <w:adjustRightInd w:val="0"/>
        <w:jc w:val="left"/>
        <w:rPr>
          <w:rStyle w:val="a6"/>
        </w:rPr>
      </w:pPr>
      <w:r w:rsidRPr="003906A6">
        <w:rPr>
          <w:rStyle w:val="a6"/>
          <w:noProof/>
        </w:rPr>
        <w:drawing>
          <wp:inline distT="0" distB="0" distL="0" distR="0" wp14:anchorId="017A5A12" wp14:editId="0DD2356D">
            <wp:extent cx="5274310" cy="21336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EB1EF" w14:textId="0ED70FBF" w:rsidR="003906A6" w:rsidRDefault="003906A6" w:rsidP="003906A6">
      <w:pPr>
        <w:autoSpaceDE w:val="0"/>
        <w:autoSpaceDN w:val="0"/>
        <w:adjustRightInd w:val="0"/>
        <w:ind w:left="2520" w:firstLine="420"/>
        <w:jc w:val="left"/>
        <w:rPr>
          <w:rStyle w:val="a6"/>
          <w:rFonts w:hint="eastAsia"/>
        </w:rPr>
      </w:pPr>
      <w:r>
        <w:rPr>
          <w:rFonts w:hint="eastAsia"/>
          <w:sz w:val="18"/>
          <w:szCs w:val="18"/>
        </w:rPr>
        <w:t>点阵屏的行驱动信号</w:t>
      </w:r>
    </w:p>
    <w:p w14:paraId="57BA5DEF" w14:textId="392ABA88" w:rsidR="003906A6" w:rsidRDefault="003906A6" w:rsidP="003906A6">
      <w:pPr>
        <w:autoSpaceDE w:val="0"/>
        <w:autoSpaceDN w:val="0"/>
        <w:adjustRightInd w:val="0"/>
        <w:jc w:val="left"/>
        <w:rPr>
          <w:rStyle w:val="a6"/>
        </w:rPr>
      </w:pPr>
      <w:r w:rsidRPr="003906A6">
        <w:rPr>
          <w:rStyle w:val="a6"/>
          <w:rFonts w:hint="eastAsia"/>
          <w:noProof/>
        </w:rPr>
        <w:drawing>
          <wp:inline distT="0" distB="0" distL="0" distR="0" wp14:anchorId="7F27441F" wp14:editId="3DA323F6">
            <wp:extent cx="5274310" cy="27813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495E6" w14:textId="77777777" w:rsidR="00CB0445" w:rsidRDefault="00CB0445" w:rsidP="00CB0445">
      <w:pPr>
        <w:autoSpaceDE w:val="0"/>
        <w:autoSpaceDN w:val="0"/>
        <w:adjustRightInd w:val="0"/>
        <w:ind w:left="2940" w:firstLine="420"/>
        <w:jc w:val="left"/>
        <w:rPr>
          <w:rStyle w:val="a6"/>
          <w:rFonts w:hint="eastAsia"/>
        </w:rPr>
      </w:pPr>
      <w:r>
        <w:rPr>
          <w:rFonts w:hint="eastAsia"/>
          <w:sz w:val="18"/>
          <w:szCs w:val="18"/>
        </w:rPr>
        <w:t>点阵屏的接口电路</w:t>
      </w:r>
    </w:p>
    <w:p w14:paraId="37F32BEF" w14:textId="77777777" w:rsidR="00CB0445" w:rsidRPr="00CB0445" w:rsidRDefault="00CB0445" w:rsidP="00CB0445">
      <w:pPr>
        <w:rPr>
          <w:rFonts w:ascii="宋体" w:hAnsi="宋体"/>
        </w:rPr>
      </w:pPr>
      <w:r w:rsidRPr="00CB0445">
        <w:rPr>
          <w:rFonts w:ascii="宋体" w:hAnsi="宋体" w:hint="eastAsia"/>
        </w:rPr>
        <w:t>本实验平台使用的</w:t>
      </w:r>
      <w:r w:rsidRPr="00CB0445">
        <w:rPr>
          <w:rFonts w:ascii="宋体" w:hAnsi="宋体" w:cs="Tahoma"/>
        </w:rPr>
        <w:t>16</w:t>
      </w:r>
      <w:r w:rsidRPr="00CB0445">
        <w:rPr>
          <w:rFonts w:ascii="宋体" w:hAnsi="宋体" w:hint="eastAsia"/>
        </w:rPr>
        <w:t>×</w:t>
      </w:r>
      <w:r w:rsidRPr="00CB0445">
        <w:rPr>
          <w:rFonts w:ascii="宋体" w:hAnsi="宋体" w:cs="Tahoma"/>
        </w:rPr>
        <w:t>16</w:t>
      </w:r>
      <w:r w:rsidRPr="00CB0445">
        <w:rPr>
          <w:rFonts w:ascii="宋体" w:hAnsi="宋体" w:hint="eastAsia"/>
        </w:rPr>
        <w:t>点阵屏上，每一行</w:t>
      </w:r>
      <w:r w:rsidRPr="00CB0445">
        <w:rPr>
          <w:rFonts w:ascii="宋体" w:hAnsi="宋体" w:cs="Tahoma"/>
        </w:rPr>
        <w:t>16</w:t>
      </w:r>
      <w:r w:rsidRPr="00CB0445">
        <w:rPr>
          <w:rFonts w:ascii="宋体" w:hAnsi="宋体" w:hint="eastAsia"/>
        </w:rPr>
        <w:t>个</w:t>
      </w:r>
      <w:r w:rsidRPr="00CB0445">
        <w:rPr>
          <w:rFonts w:ascii="宋体" w:hAnsi="宋体" w:cs="Tahoma"/>
        </w:rPr>
        <w:t>LED</w:t>
      </w:r>
      <w:r w:rsidRPr="00CB0445">
        <w:rPr>
          <w:rFonts w:ascii="宋体" w:hAnsi="宋体" w:hint="eastAsia"/>
        </w:rPr>
        <w:t>，它们采用共阳极的接法；每一列</w:t>
      </w:r>
      <w:r w:rsidRPr="00CB0445">
        <w:rPr>
          <w:rFonts w:ascii="宋体" w:hAnsi="宋体" w:cs="Tahoma"/>
        </w:rPr>
        <w:t>16</w:t>
      </w:r>
      <w:r w:rsidRPr="00CB0445">
        <w:rPr>
          <w:rFonts w:ascii="宋体" w:hAnsi="宋体" w:hint="eastAsia"/>
        </w:rPr>
        <w:t>个</w:t>
      </w:r>
      <w:r w:rsidRPr="00CB0445">
        <w:rPr>
          <w:rFonts w:ascii="宋体" w:hAnsi="宋体" w:cs="Tahoma"/>
        </w:rPr>
        <w:t>LED</w:t>
      </w:r>
      <w:r w:rsidRPr="00CB0445">
        <w:rPr>
          <w:rFonts w:ascii="宋体" w:hAnsi="宋体" w:hint="eastAsia"/>
        </w:rPr>
        <w:t>，它们采用共阴极的接法。如上图</w:t>
      </w:r>
      <w:r w:rsidRPr="00CB0445">
        <w:rPr>
          <w:rFonts w:ascii="宋体" w:hAnsi="宋体" w:cs="Tahoma"/>
        </w:rPr>
        <w:t>8-1-5</w:t>
      </w:r>
      <w:r w:rsidRPr="00CB0445">
        <w:rPr>
          <w:rFonts w:ascii="宋体" w:hAnsi="宋体" w:hint="eastAsia"/>
        </w:rPr>
        <w:t>中，</w:t>
      </w:r>
      <w:r w:rsidRPr="00CB0445">
        <w:rPr>
          <w:rFonts w:ascii="宋体" w:hAnsi="宋体" w:cs="Tahoma"/>
        </w:rPr>
        <w:t>QL1</w:t>
      </w:r>
      <w:r w:rsidRPr="00CB0445">
        <w:rPr>
          <w:rFonts w:ascii="宋体" w:hAnsi="宋体" w:hint="eastAsia"/>
        </w:rPr>
        <w:t>～</w:t>
      </w:r>
      <w:r w:rsidRPr="00CB0445">
        <w:rPr>
          <w:rFonts w:ascii="宋体" w:hAnsi="宋体" w:cs="Tahoma"/>
        </w:rPr>
        <w:t>QL16</w:t>
      </w:r>
      <w:r w:rsidRPr="00CB0445">
        <w:rPr>
          <w:rFonts w:ascii="宋体" w:hAnsi="宋体" w:hint="eastAsia"/>
        </w:rPr>
        <w:t>是点阵屏的行驱动信号，每一个信号控制一行；</w:t>
      </w:r>
      <w:r w:rsidRPr="00CB0445">
        <w:rPr>
          <w:rFonts w:ascii="宋体" w:hAnsi="宋体" w:cs="Tahoma"/>
        </w:rPr>
        <w:t>LR1</w:t>
      </w:r>
      <w:r w:rsidRPr="00CB0445">
        <w:rPr>
          <w:rFonts w:ascii="宋体" w:hAnsi="宋体" w:hint="eastAsia"/>
        </w:rPr>
        <w:t>～</w:t>
      </w:r>
      <w:r w:rsidRPr="00CB0445">
        <w:rPr>
          <w:rFonts w:ascii="宋体" w:hAnsi="宋体" w:cs="Tahoma"/>
        </w:rPr>
        <w:t>LR16</w:t>
      </w:r>
      <w:r w:rsidRPr="00CB0445">
        <w:rPr>
          <w:rFonts w:ascii="宋体" w:hAnsi="宋体" w:hint="eastAsia"/>
        </w:rPr>
        <w:t>是点阵屏的列驱动信号，每一个信号控制一列。故通过利用相应行线输出高电平，相应列线输出低电平，就可以点亮点阵屏上相应的</w:t>
      </w:r>
      <w:r w:rsidRPr="00CB0445">
        <w:rPr>
          <w:rFonts w:ascii="宋体" w:hAnsi="宋体" w:cs="Tahoma"/>
        </w:rPr>
        <w:t>LED</w:t>
      </w:r>
      <w:r w:rsidRPr="00CB0445">
        <w:rPr>
          <w:rFonts w:ascii="宋体" w:hAnsi="宋体" w:hint="eastAsia"/>
        </w:rPr>
        <w:t>。如果按着一定的控制或扫描方法，就可以实现汉字、图形的显示。</w:t>
      </w:r>
      <w:r w:rsidRPr="00CB0445">
        <w:rPr>
          <w:rFonts w:ascii="宋体" w:hAnsi="宋体"/>
        </w:rPr>
        <w:t xml:space="preserve"> </w:t>
      </w:r>
    </w:p>
    <w:p w14:paraId="3742D0B1" w14:textId="06E9355D" w:rsidR="00CB0445" w:rsidRPr="00CB0445" w:rsidRDefault="00CB0445" w:rsidP="00CB0445">
      <w:pPr>
        <w:rPr>
          <w:rStyle w:val="a6"/>
          <w:rFonts w:ascii="宋体" w:hAnsi="宋体"/>
        </w:rPr>
      </w:pPr>
      <w:r w:rsidRPr="00CB0445">
        <w:rPr>
          <w:rFonts w:ascii="宋体" w:hAnsi="宋体" w:hint="eastAsia"/>
        </w:rPr>
        <w:t>为了能够稳定地控制点阵屏的显示，本实验平台采用了</w:t>
      </w:r>
      <w:r w:rsidRPr="00CB0445">
        <w:rPr>
          <w:rFonts w:ascii="宋体" w:hAnsi="宋体" w:cs="Tahoma"/>
        </w:rPr>
        <w:t>CD4094</w:t>
      </w:r>
      <w:r w:rsidRPr="00CB0445">
        <w:rPr>
          <w:rFonts w:ascii="宋体" w:hAnsi="宋体" w:hint="eastAsia"/>
        </w:rPr>
        <w:t>作为行线和列线扫描信号的控制芯片。</w:t>
      </w:r>
      <w:r w:rsidRPr="00CB0445">
        <w:rPr>
          <w:rFonts w:ascii="宋体" w:hAnsi="宋体" w:cs="Tahoma"/>
        </w:rPr>
        <w:t>CD4094</w:t>
      </w:r>
      <w:r w:rsidRPr="00CB0445">
        <w:rPr>
          <w:rFonts w:ascii="宋体" w:hAnsi="宋体" w:hint="eastAsia"/>
        </w:rPr>
        <w:t>芯片简单来说就是一串入并出的功能，将</w:t>
      </w:r>
      <w:r w:rsidRPr="00CB0445">
        <w:rPr>
          <w:rFonts w:ascii="宋体" w:hAnsi="宋体" w:cs="Tahoma"/>
        </w:rPr>
        <w:t>CPU</w:t>
      </w:r>
      <w:r w:rsidRPr="00CB0445">
        <w:rPr>
          <w:rFonts w:ascii="宋体" w:hAnsi="宋体" w:hint="eastAsia"/>
        </w:rPr>
        <w:t>的串行数据转化为并行数据输出。</w:t>
      </w:r>
    </w:p>
    <w:p w14:paraId="29DA21EE" w14:textId="77777777" w:rsidR="00CB0445" w:rsidRPr="00CB0445" w:rsidRDefault="00CB0445" w:rsidP="00CB0445">
      <w:pPr>
        <w:autoSpaceDE w:val="0"/>
        <w:autoSpaceDN w:val="0"/>
        <w:adjustRightInd w:val="0"/>
        <w:jc w:val="left"/>
        <w:rPr>
          <w:rFonts w:ascii="宋体" w:hAnsi="宋体"/>
          <w:szCs w:val="21"/>
        </w:rPr>
      </w:pPr>
      <w:r w:rsidRPr="00CB0445">
        <w:rPr>
          <w:rFonts w:ascii="宋体" w:hAnsi="宋体" w:hint="eastAsia"/>
          <w:szCs w:val="21"/>
        </w:rPr>
        <w:lastRenderedPageBreak/>
        <w:t>如上图</w:t>
      </w:r>
      <w:r w:rsidRPr="00CB0445">
        <w:rPr>
          <w:rFonts w:ascii="宋体" w:hAnsi="宋体" w:cs="Tahoma"/>
          <w:szCs w:val="21"/>
        </w:rPr>
        <w:t>8-1-1</w:t>
      </w:r>
      <w:r w:rsidRPr="00CB0445">
        <w:rPr>
          <w:rFonts w:ascii="宋体" w:hAnsi="宋体" w:hint="eastAsia"/>
          <w:szCs w:val="21"/>
        </w:rPr>
        <w:t>与图</w:t>
      </w:r>
      <w:r w:rsidRPr="00CB0445">
        <w:rPr>
          <w:rFonts w:ascii="宋体" w:hAnsi="宋体" w:cs="Tahoma"/>
          <w:szCs w:val="21"/>
        </w:rPr>
        <w:t>8-1-2</w:t>
      </w:r>
      <w:r w:rsidRPr="00CB0445">
        <w:rPr>
          <w:rFonts w:ascii="宋体" w:hAnsi="宋体" w:hint="eastAsia"/>
          <w:szCs w:val="21"/>
        </w:rPr>
        <w:t>，行（列）扫描信号分别采用了两片</w:t>
      </w:r>
      <w:r w:rsidRPr="00CB0445">
        <w:rPr>
          <w:rFonts w:ascii="宋体" w:hAnsi="宋体" w:cs="Tahoma"/>
          <w:szCs w:val="21"/>
        </w:rPr>
        <w:t>CD4094</w:t>
      </w:r>
      <w:r w:rsidRPr="00CB0445">
        <w:rPr>
          <w:rFonts w:ascii="宋体" w:hAnsi="宋体" w:hint="eastAsia"/>
          <w:szCs w:val="21"/>
        </w:rPr>
        <w:t>级连的方式来构成，第一片的数据溢出信号</w:t>
      </w:r>
      <w:r w:rsidRPr="00CB0445">
        <w:rPr>
          <w:rFonts w:ascii="宋体" w:hAnsi="宋体"/>
          <w:szCs w:val="21"/>
        </w:rPr>
        <w:t>LQS</w:t>
      </w:r>
      <w:r w:rsidRPr="00CB0445">
        <w:rPr>
          <w:rFonts w:ascii="宋体" w:hAnsi="宋体" w:hint="eastAsia"/>
          <w:szCs w:val="21"/>
        </w:rPr>
        <w:t>连接到第二片的串行数据输入口。在图</w:t>
      </w:r>
      <w:r w:rsidRPr="00CB0445">
        <w:rPr>
          <w:rFonts w:ascii="宋体" w:hAnsi="宋体"/>
          <w:szCs w:val="21"/>
        </w:rPr>
        <w:t>8-1-1</w:t>
      </w:r>
      <w:r w:rsidRPr="00CB0445">
        <w:rPr>
          <w:rFonts w:ascii="宋体" w:hAnsi="宋体" w:hint="eastAsia"/>
          <w:szCs w:val="21"/>
        </w:rPr>
        <w:t>中，当</w:t>
      </w:r>
      <w:r w:rsidRPr="00CB0445">
        <w:rPr>
          <w:rFonts w:ascii="宋体" w:hAnsi="宋体"/>
          <w:szCs w:val="21"/>
        </w:rPr>
        <w:t>CPU</w:t>
      </w:r>
      <w:r w:rsidRPr="00CB0445">
        <w:rPr>
          <w:rFonts w:ascii="宋体" w:hAnsi="宋体" w:hint="eastAsia"/>
          <w:szCs w:val="21"/>
        </w:rPr>
        <w:t>通过</w:t>
      </w:r>
      <w:r w:rsidRPr="00CB0445">
        <w:rPr>
          <w:rFonts w:ascii="宋体" w:hAnsi="宋体"/>
          <w:szCs w:val="21"/>
        </w:rPr>
        <w:t>DATA</w:t>
      </w:r>
      <w:r w:rsidRPr="00CB0445">
        <w:rPr>
          <w:rFonts w:ascii="宋体" w:hAnsi="宋体" w:hint="eastAsia"/>
          <w:szCs w:val="21"/>
        </w:rPr>
        <w:t>引脚串行输入</w:t>
      </w:r>
      <w:r w:rsidRPr="00CB0445">
        <w:rPr>
          <w:rFonts w:ascii="宋体" w:hAnsi="宋体"/>
          <w:szCs w:val="21"/>
        </w:rPr>
        <w:t>16</w:t>
      </w:r>
      <w:r w:rsidRPr="00CB0445">
        <w:rPr>
          <w:rFonts w:ascii="宋体" w:hAnsi="宋体" w:hint="eastAsia"/>
          <w:szCs w:val="21"/>
        </w:rPr>
        <w:t>位的行扫描信号时，第一片</w:t>
      </w:r>
      <w:r w:rsidRPr="00CB0445">
        <w:rPr>
          <w:rFonts w:ascii="宋体" w:hAnsi="宋体"/>
          <w:szCs w:val="21"/>
        </w:rPr>
        <w:t>CD4094</w:t>
      </w:r>
      <w:r w:rsidRPr="00CB0445">
        <w:rPr>
          <w:rFonts w:ascii="宋体" w:hAnsi="宋体" w:hint="eastAsia"/>
          <w:szCs w:val="21"/>
        </w:rPr>
        <w:t>（标号</w:t>
      </w:r>
      <w:r w:rsidRPr="00CB0445">
        <w:rPr>
          <w:rFonts w:ascii="宋体" w:hAnsi="宋体"/>
          <w:szCs w:val="21"/>
        </w:rPr>
        <w:t>U1101</w:t>
      </w:r>
      <w:r w:rsidRPr="00CB0445">
        <w:rPr>
          <w:rFonts w:ascii="宋体" w:hAnsi="宋体" w:hint="eastAsia"/>
          <w:szCs w:val="21"/>
        </w:rPr>
        <w:t>）存储先输入的</w:t>
      </w:r>
      <w:r w:rsidRPr="00CB0445">
        <w:rPr>
          <w:rFonts w:ascii="宋体" w:hAnsi="宋体"/>
          <w:szCs w:val="21"/>
        </w:rPr>
        <w:t>8</w:t>
      </w:r>
      <w:r w:rsidRPr="00CB0445">
        <w:rPr>
          <w:rFonts w:ascii="宋体" w:hAnsi="宋体" w:hint="eastAsia"/>
          <w:szCs w:val="21"/>
        </w:rPr>
        <w:t>位数据，后输入的</w:t>
      </w:r>
      <w:r w:rsidRPr="00CB0445">
        <w:rPr>
          <w:rFonts w:ascii="宋体" w:hAnsi="宋体"/>
          <w:szCs w:val="21"/>
        </w:rPr>
        <w:t>8</w:t>
      </w:r>
      <w:r w:rsidRPr="00CB0445">
        <w:rPr>
          <w:rFonts w:ascii="宋体" w:hAnsi="宋体" w:hint="eastAsia"/>
          <w:szCs w:val="21"/>
        </w:rPr>
        <w:t>位数据通过引脚</w:t>
      </w:r>
      <w:r w:rsidRPr="00CB0445">
        <w:rPr>
          <w:rFonts w:ascii="宋体" w:hAnsi="宋体"/>
          <w:szCs w:val="21"/>
        </w:rPr>
        <w:t>LQS</w:t>
      </w:r>
      <w:r w:rsidRPr="00CB0445">
        <w:rPr>
          <w:rFonts w:ascii="宋体" w:hAnsi="宋体" w:hint="eastAsia"/>
          <w:szCs w:val="21"/>
        </w:rPr>
        <w:t>溢出，然后输入并存储到第二片</w:t>
      </w:r>
      <w:r w:rsidRPr="00CB0445">
        <w:rPr>
          <w:rFonts w:ascii="宋体" w:hAnsi="宋体"/>
          <w:szCs w:val="21"/>
        </w:rPr>
        <w:t>CD4094</w:t>
      </w:r>
      <w:r w:rsidRPr="00CB0445">
        <w:rPr>
          <w:rFonts w:ascii="宋体" w:hAnsi="宋体" w:hint="eastAsia"/>
          <w:szCs w:val="21"/>
        </w:rPr>
        <w:t>（标号</w:t>
      </w:r>
      <w:r w:rsidRPr="00CB0445">
        <w:rPr>
          <w:rFonts w:ascii="宋体" w:hAnsi="宋体"/>
          <w:szCs w:val="21"/>
        </w:rPr>
        <w:t>U1102</w:t>
      </w:r>
      <w:r w:rsidRPr="00CB0445">
        <w:rPr>
          <w:rFonts w:ascii="宋体" w:hAnsi="宋体" w:hint="eastAsia"/>
          <w:szCs w:val="21"/>
        </w:rPr>
        <w:t>）。</w:t>
      </w:r>
      <w:r w:rsidRPr="00CB0445">
        <w:rPr>
          <w:rFonts w:ascii="宋体" w:hAnsi="宋体"/>
          <w:szCs w:val="21"/>
        </w:rPr>
        <w:t>CLK</w:t>
      </w:r>
      <w:r w:rsidRPr="00CB0445">
        <w:rPr>
          <w:rFonts w:ascii="宋体" w:hAnsi="宋体" w:hint="eastAsia"/>
          <w:szCs w:val="21"/>
        </w:rPr>
        <w:t>信号是时钟信号，当时钟信号为高电平时，</w:t>
      </w:r>
      <w:r w:rsidRPr="00CB0445">
        <w:rPr>
          <w:rFonts w:ascii="宋体" w:hAnsi="宋体"/>
          <w:szCs w:val="21"/>
        </w:rPr>
        <w:t>CD4094</w:t>
      </w:r>
      <w:r w:rsidRPr="00CB0445">
        <w:rPr>
          <w:rFonts w:ascii="宋体" w:hAnsi="宋体" w:hint="eastAsia"/>
          <w:szCs w:val="21"/>
        </w:rPr>
        <w:t>允许串行输入的数据发生变化。</w:t>
      </w:r>
      <w:r w:rsidRPr="00CB0445">
        <w:rPr>
          <w:rFonts w:ascii="宋体" w:hAnsi="宋体"/>
          <w:szCs w:val="21"/>
        </w:rPr>
        <w:t>LL1</w:t>
      </w:r>
      <w:r w:rsidRPr="00CB0445">
        <w:rPr>
          <w:rFonts w:ascii="宋体" w:hAnsi="宋体" w:hint="eastAsia"/>
          <w:szCs w:val="21"/>
        </w:rPr>
        <w:t>～</w:t>
      </w:r>
      <w:r w:rsidRPr="00CB0445">
        <w:rPr>
          <w:rFonts w:ascii="宋体" w:hAnsi="宋体"/>
          <w:szCs w:val="21"/>
        </w:rPr>
        <w:t>LL8</w:t>
      </w:r>
      <w:r w:rsidRPr="00CB0445">
        <w:rPr>
          <w:rFonts w:ascii="宋体" w:hAnsi="宋体" w:hint="eastAsia"/>
          <w:szCs w:val="21"/>
        </w:rPr>
        <w:t>是并行输出信号。</w:t>
      </w:r>
      <w:r w:rsidRPr="00CB0445">
        <w:rPr>
          <w:rFonts w:ascii="宋体" w:hAnsi="宋体"/>
          <w:szCs w:val="21"/>
        </w:rPr>
        <w:t>LOE</w:t>
      </w:r>
      <w:r w:rsidRPr="00CB0445">
        <w:rPr>
          <w:rFonts w:ascii="宋体" w:hAnsi="宋体" w:hint="eastAsia"/>
          <w:szCs w:val="21"/>
        </w:rPr>
        <w:t>为全局输出使能信号，当</w:t>
      </w:r>
      <w:r w:rsidRPr="00CB0445">
        <w:rPr>
          <w:rFonts w:ascii="宋体" w:hAnsi="宋体"/>
          <w:szCs w:val="21"/>
        </w:rPr>
        <w:t>LOE</w:t>
      </w:r>
      <w:r w:rsidRPr="00CB0445">
        <w:rPr>
          <w:rFonts w:ascii="宋体" w:hAnsi="宋体" w:hint="eastAsia"/>
          <w:szCs w:val="21"/>
        </w:rPr>
        <w:t>输入高电平时，</w:t>
      </w:r>
      <w:r w:rsidRPr="00CB0445">
        <w:rPr>
          <w:rFonts w:ascii="宋体" w:hAnsi="宋体"/>
          <w:szCs w:val="21"/>
        </w:rPr>
        <w:t>CD4094</w:t>
      </w:r>
      <w:r w:rsidRPr="00CB0445">
        <w:rPr>
          <w:rFonts w:ascii="宋体" w:hAnsi="宋体" w:hint="eastAsia"/>
          <w:szCs w:val="21"/>
        </w:rPr>
        <w:t>上锁存的并行数据全部输出。列线扫描信号也是同样的方式，如图</w:t>
      </w:r>
      <w:r w:rsidRPr="00CB0445">
        <w:rPr>
          <w:rFonts w:ascii="宋体" w:hAnsi="宋体"/>
          <w:szCs w:val="21"/>
        </w:rPr>
        <w:t>8-1-2</w:t>
      </w:r>
      <w:r w:rsidRPr="00CB0445">
        <w:rPr>
          <w:rFonts w:ascii="宋体" w:hAnsi="宋体" w:hint="eastAsia"/>
          <w:szCs w:val="21"/>
        </w:rPr>
        <w:t>。</w:t>
      </w:r>
      <w:r w:rsidRPr="00CB0445">
        <w:rPr>
          <w:rFonts w:ascii="宋体" w:hAnsi="宋体"/>
          <w:szCs w:val="21"/>
        </w:rPr>
        <w:t xml:space="preserve"> </w:t>
      </w:r>
    </w:p>
    <w:p w14:paraId="38773D4F" w14:textId="30546773" w:rsidR="00CB0445" w:rsidRPr="00CB0445" w:rsidRDefault="00CB0445" w:rsidP="00CB0445">
      <w:pPr>
        <w:autoSpaceDE w:val="0"/>
        <w:autoSpaceDN w:val="0"/>
        <w:adjustRightInd w:val="0"/>
        <w:jc w:val="left"/>
        <w:rPr>
          <w:rStyle w:val="a6"/>
          <w:rFonts w:ascii="宋体" w:hAnsi="宋体" w:hint="eastAsia"/>
        </w:rPr>
      </w:pPr>
      <w:r w:rsidRPr="00CB0445">
        <w:rPr>
          <w:rFonts w:ascii="宋体" w:hAnsi="宋体" w:hint="eastAsia"/>
          <w:szCs w:val="21"/>
        </w:rPr>
        <w:t>在图</w:t>
      </w:r>
      <w:r w:rsidRPr="00CB0445">
        <w:rPr>
          <w:rFonts w:ascii="宋体" w:hAnsi="宋体"/>
          <w:szCs w:val="21"/>
        </w:rPr>
        <w:t>8-1-3</w:t>
      </w:r>
      <w:r w:rsidRPr="00CB0445">
        <w:rPr>
          <w:rFonts w:ascii="宋体" w:hAnsi="宋体" w:hint="eastAsia"/>
          <w:szCs w:val="21"/>
        </w:rPr>
        <w:t>与图</w:t>
      </w:r>
      <w:r w:rsidRPr="00CB0445">
        <w:rPr>
          <w:rFonts w:ascii="宋体" w:hAnsi="宋体"/>
          <w:szCs w:val="21"/>
        </w:rPr>
        <w:t>8-1-4</w:t>
      </w:r>
      <w:r w:rsidRPr="00CB0445">
        <w:rPr>
          <w:rFonts w:ascii="宋体" w:hAnsi="宋体" w:hint="eastAsia"/>
          <w:szCs w:val="21"/>
        </w:rPr>
        <w:t>中，行线扫描信号</w:t>
      </w:r>
      <w:r w:rsidRPr="00CB0445">
        <w:rPr>
          <w:rFonts w:ascii="宋体" w:hAnsi="宋体"/>
          <w:szCs w:val="21"/>
        </w:rPr>
        <w:t>LL1</w:t>
      </w:r>
      <w:r w:rsidRPr="00CB0445">
        <w:rPr>
          <w:rFonts w:ascii="宋体" w:hAnsi="宋体" w:hint="eastAsia"/>
          <w:szCs w:val="21"/>
        </w:rPr>
        <w:t>～</w:t>
      </w:r>
      <w:r w:rsidRPr="00CB0445">
        <w:rPr>
          <w:rFonts w:ascii="宋体" w:hAnsi="宋体"/>
          <w:szCs w:val="21"/>
        </w:rPr>
        <w:t>LL16</w:t>
      </w:r>
      <w:r w:rsidRPr="00CB0445">
        <w:rPr>
          <w:rFonts w:ascii="宋体" w:hAnsi="宋体" w:hint="eastAsia"/>
          <w:szCs w:val="21"/>
        </w:rPr>
        <w:t>分别外接电阻（限流）后接至</w:t>
      </w:r>
      <w:r w:rsidRPr="00CB0445">
        <w:rPr>
          <w:rFonts w:ascii="宋体" w:hAnsi="宋体"/>
          <w:szCs w:val="21"/>
        </w:rPr>
        <w:t>NPN</w:t>
      </w:r>
      <w:r w:rsidRPr="00CB0445">
        <w:rPr>
          <w:rFonts w:ascii="宋体" w:hAnsi="宋体" w:hint="eastAsia"/>
          <w:szCs w:val="21"/>
        </w:rPr>
        <w:t>型三极管，最后引出行线驱动信号</w:t>
      </w:r>
      <w:r w:rsidRPr="00CB0445">
        <w:rPr>
          <w:rFonts w:ascii="宋体" w:hAnsi="宋体"/>
          <w:szCs w:val="21"/>
        </w:rPr>
        <w:t>QL1</w:t>
      </w:r>
      <w:r w:rsidRPr="00CB0445">
        <w:rPr>
          <w:rFonts w:ascii="宋体" w:hAnsi="宋体" w:hint="eastAsia"/>
          <w:szCs w:val="21"/>
        </w:rPr>
        <w:t>～</w:t>
      </w:r>
      <w:r w:rsidRPr="00CB0445">
        <w:rPr>
          <w:rFonts w:ascii="宋体" w:hAnsi="宋体"/>
          <w:szCs w:val="21"/>
        </w:rPr>
        <w:t>QL16</w:t>
      </w:r>
      <w:r w:rsidRPr="00CB0445">
        <w:rPr>
          <w:rFonts w:ascii="宋体" w:hAnsi="宋体" w:hint="eastAsia"/>
          <w:szCs w:val="21"/>
        </w:rPr>
        <w:t>。三极管提高了行线输出信号的驱动能力。在图</w:t>
      </w:r>
      <w:r w:rsidRPr="00CB0445">
        <w:rPr>
          <w:rFonts w:ascii="宋体" w:hAnsi="宋体"/>
          <w:szCs w:val="21"/>
        </w:rPr>
        <w:t>8-1-4</w:t>
      </w:r>
      <w:r w:rsidRPr="00CB0445">
        <w:rPr>
          <w:rFonts w:ascii="宋体" w:hAnsi="宋体" w:hint="eastAsia"/>
          <w:szCs w:val="21"/>
        </w:rPr>
        <w:t>中，如果</w:t>
      </w:r>
      <w:r w:rsidRPr="00CB0445">
        <w:rPr>
          <w:rFonts w:ascii="宋体" w:hAnsi="宋体"/>
          <w:szCs w:val="21"/>
        </w:rPr>
        <w:t>RQx</w:t>
      </w:r>
      <w:r w:rsidRPr="00CB0445">
        <w:rPr>
          <w:rFonts w:ascii="宋体" w:hAnsi="宋体" w:hint="eastAsia"/>
          <w:szCs w:val="21"/>
        </w:rPr>
        <w:t>（</w:t>
      </w:r>
      <w:r w:rsidRPr="00CB0445">
        <w:rPr>
          <w:rFonts w:ascii="宋体" w:hAnsi="宋体"/>
          <w:szCs w:val="21"/>
        </w:rPr>
        <w:t>x</w:t>
      </w:r>
      <w:r w:rsidRPr="00CB0445">
        <w:rPr>
          <w:rFonts w:ascii="宋体" w:hAnsi="宋体" w:hint="eastAsia"/>
          <w:szCs w:val="21"/>
        </w:rPr>
        <w:t>为</w:t>
      </w:r>
      <w:r w:rsidRPr="00CB0445">
        <w:rPr>
          <w:rFonts w:ascii="宋体" w:hAnsi="宋体"/>
          <w:szCs w:val="21"/>
        </w:rPr>
        <w:t>1</w:t>
      </w:r>
      <w:r w:rsidRPr="00CB0445">
        <w:rPr>
          <w:rFonts w:ascii="宋体" w:hAnsi="宋体" w:hint="eastAsia"/>
          <w:szCs w:val="21"/>
        </w:rPr>
        <w:t>～</w:t>
      </w:r>
      <w:r w:rsidRPr="00CB0445">
        <w:rPr>
          <w:rFonts w:ascii="宋体" w:hAnsi="宋体"/>
          <w:szCs w:val="21"/>
        </w:rPr>
        <w:t>16</w:t>
      </w:r>
      <w:r w:rsidRPr="00CB0445">
        <w:rPr>
          <w:rFonts w:ascii="宋体" w:hAnsi="宋体" w:hint="eastAsia"/>
          <w:szCs w:val="21"/>
        </w:rPr>
        <w:t>的整数）输出低电平，那么相应的三极管导通，行驱动信号</w:t>
      </w:r>
      <w:r w:rsidRPr="00CB0445">
        <w:rPr>
          <w:rFonts w:ascii="宋体" w:hAnsi="宋体"/>
          <w:szCs w:val="21"/>
        </w:rPr>
        <w:t>QLx</w:t>
      </w:r>
      <w:r w:rsidRPr="00CB0445">
        <w:rPr>
          <w:rFonts w:ascii="宋体" w:hAnsi="宋体" w:hint="eastAsia"/>
          <w:szCs w:val="21"/>
        </w:rPr>
        <w:t>（</w:t>
      </w:r>
      <w:r w:rsidRPr="00CB0445">
        <w:rPr>
          <w:rFonts w:ascii="宋体" w:hAnsi="宋体"/>
          <w:szCs w:val="21"/>
        </w:rPr>
        <w:t>x</w:t>
      </w:r>
      <w:r w:rsidRPr="00CB0445">
        <w:rPr>
          <w:rFonts w:ascii="宋体" w:hAnsi="宋体" w:hint="eastAsia"/>
          <w:szCs w:val="21"/>
        </w:rPr>
        <w:t>为</w:t>
      </w:r>
      <w:r w:rsidRPr="00CB0445">
        <w:rPr>
          <w:rFonts w:ascii="宋体" w:hAnsi="宋体"/>
          <w:szCs w:val="21"/>
        </w:rPr>
        <w:t>1</w:t>
      </w:r>
      <w:r w:rsidRPr="00CB0445">
        <w:rPr>
          <w:rFonts w:ascii="宋体" w:hAnsi="宋体" w:hint="eastAsia"/>
          <w:szCs w:val="21"/>
        </w:rPr>
        <w:t>～</w:t>
      </w:r>
      <w:r w:rsidRPr="00CB0445">
        <w:rPr>
          <w:rFonts w:ascii="宋体" w:hAnsi="宋体"/>
          <w:szCs w:val="21"/>
        </w:rPr>
        <w:t>16</w:t>
      </w:r>
      <w:r w:rsidRPr="00CB0445">
        <w:rPr>
          <w:rFonts w:ascii="宋体" w:hAnsi="宋体" w:hint="eastAsia"/>
          <w:szCs w:val="21"/>
        </w:rPr>
        <w:t>的整数）将输出高电平。</w:t>
      </w:r>
    </w:p>
    <w:p w14:paraId="11B40DDE" w14:textId="5583B877" w:rsidR="003906A6" w:rsidRPr="000A0C19" w:rsidRDefault="00CB0445" w:rsidP="003906A6">
      <w:pPr>
        <w:autoSpaceDE w:val="0"/>
        <w:autoSpaceDN w:val="0"/>
        <w:adjustRightInd w:val="0"/>
        <w:jc w:val="left"/>
        <w:rPr>
          <w:rStyle w:val="a6"/>
        </w:rPr>
      </w:pPr>
      <w:r>
        <w:rPr>
          <w:rStyle w:val="a6"/>
        </w:rPr>
        <w:t>2</w:t>
      </w:r>
      <w:r w:rsidR="003906A6" w:rsidRPr="000A0C19">
        <w:rPr>
          <w:rStyle w:val="a6"/>
        </w:rPr>
        <w:t xml:space="preserve">. </w:t>
      </w:r>
      <w:r w:rsidR="003906A6">
        <w:rPr>
          <w:rStyle w:val="a6"/>
          <w:rFonts w:hint="eastAsia"/>
        </w:rPr>
        <w:t>软件设计</w:t>
      </w:r>
    </w:p>
    <w:p w14:paraId="6BCCDC57" w14:textId="77777777" w:rsidR="00CB0445" w:rsidRPr="00CB0445" w:rsidRDefault="00CB0445" w:rsidP="00CB0445">
      <w:pPr>
        <w:rPr>
          <w:rFonts w:ascii="宋体" w:hAnsi="宋体"/>
        </w:rPr>
      </w:pPr>
      <w:r w:rsidRPr="00CB0445">
        <w:rPr>
          <w:rFonts w:ascii="宋体" w:hAnsi="宋体" w:hint="eastAsia"/>
        </w:rPr>
        <w:t>本实验要求编写点阵屏驱动程序以及点阵屏应用程序。驱动程序要求实现字符、图形显示；应用程序可以调用驱动接口，在点阵屏中显示字符与图形。</w:t>
      </w:r>
      <w:r w:rsidRPr="00CB0445">
        <w:rPr>
          <w:rFonts w:ascii="宋体" w:hAnsi="宋体"/>
        </w:rPr>
        <w:t xml:space="preserve"> </w:t>
      </w:r>
    </w:p>
    <w:p w14:paraId="2D2DD657" w14:textId="77777777" w:rsidR="00CB0445" w:rsidRPr="00CB0445" w:rsidRDefault="00CB0445" w:rsidP="00CB0445">
      <w:pPr>
        <w:rPr>
          <w:rFonts w:ascii="宋体" w:hAnsi="宋体"/>
        </w:rPr>
      </w:pPr>
      <w:r w:rsidRPr="00CB0445">
        <w:rPr>
          <w:rFonts w:ascii="宋体" w:hAnsi="宋体" w:hint="eastAsia"/>
        </w:rPr>
        <w:t>要在点阵屏上显示字符、图形，只需要按照字符</w:t>
      </w:r>
      <w:r w:rsidRPr="00CB0445">
        <w:rPr>
          <w:rFonts w:ascii="宋体" w:hAnsi="宋体" w:cs="Tahoma"/>
        </w:rPr>
        <w:t>/</w:t>
      </w:r>
      <w:r w:rsidRPr="00CB0445">
        <w:rPr>
          <w:rFonts w:ascii="宋体" w:hAnsi="宋体" w:hint="eastAsia"/>
        </w:rPr>
        <w:t>图形的编码，点亮矩阵屏上相应的</w:t>
      </w:r>
      <w:r w:rsidRPr="00CB0445">
        <w:rPr>
          <w:rFonts w:ascii="宋体" w:hAnsi="宋体" w:cs="Tahoma"/>
        </w:rPr>
        <w:t>LED</w:t>
      </w:r>
      <w:r w:rsidRPr="00CB0445">
        <w:rPr>
          <w:rFonts w:ascii="宋体" w:hAnsi="宋体" w:hint="eastAsia"/>
        </w:rPr>
        <w:t>即可。在本实验平台上，矩阵屏为</w:t>
      </w:r>
      <w:r w:rsidRPr="00CB0445">
        <w:rPr>
          <w:rFonts w:ascii="宋体" w:hAnsi="宋体" w:cs="Tahoma"/>
        </w:rPr>
        <w:t>16</w:t>
      </w:r>
      <w:r w:rsidRPr="00CB0445">
        <w:rPr>
          <w:rFonts w:ascii="宋体" w:hAnsi="宋体" w:hint="eastAsia"/>
        </w:rPr>
        <w:t>×</w:t>
      </w:r>
      <w:r w:rsidRPr="00CB0445">
        <w:rPr>
          <w:rFonts w:ascii="宋体" w:hAnsi="宋体" w:cs="Tahoma"/>
        </w:rPr>
        <w:t>16</w:t>
      </w:r>
      <w:r w:rsidRPr="00CB0445">
        <w:rPr>
          <w:rFonts w:ascii="宋体" w:hAnsi="宋体" w:hint="eastAsia"/>
        </w:rPr>
        <w:t>点阵，每屏显示两个字符，只需要把</w:t>
      </w:r>
      <w:r w:rsidRPr="00CB0445">
        <w:rPr>
          <w:rFonts w:ascii="宋体" w:hAnsi="宋体" w:cs="Tahoma"/>
        </w:rPr>
        <w:t>16</w:t>
      </w:r>
      <w:r w:rsidRPr="00CB0445">
        <w:rPr>
          <w:rFonts w:ascii="宋体" w:hAnsi="宋体" w:hint="eastAsia"/>
        </w:rPr>
        <w:t>×</w:t>
      </w:r>
      <w:r w:rsidRPr="00CB0445">
        <w:rPr>
          <w:rFonts w:ascii="宋体" w:hAnsi="宋体" w:cs="Tahoma"/>
        </w:rPr>
        <w:t>8</w:t>
      </w:r>
      <w:r w:rsidRPr="00CB0445">
        <w:rPr>
          <w:rFonts w:ascii="宋体" w:hAnsi="宋体" w:hint="eastAsia"/>
        </w:rPr>
        <w:t>点阵的字库码送到可容纳两个字符字库码（</w:t>
      </w:r>
      <w:r w:rsidRPr="00CB0445">
        <w:rPr>
          <w:rFonts w:ascii="宋体" w:hAnsi="宋体" w:cs="Tahoma"/>
        </w:rPr>
        <w:t>2</w:t>
      </w:r>
      <w:r w:rsidRPr="00CB0445">
        <w:rPr>
          <w:rFonts w:ascii="宋体" w:hAnsi="宋体" w:hint="eastAsia"/>
        </w:rPr>
        <w:t>×</w:t>
      </w:r>
      <w:r w:rsidRPr="00CB0445">
        <w:rPr>
          <w:rFonts w:ascii="宋体" w:hAnsi="宋体" w:cs="Tahoma"/>
        </w:rPr>
        <w:t>16</w:t>
      </w:r>
      <w:r w:rsidRPr="00CB0445">
        <w:rPr>
          <w:rFonts w:ascii="宋体" w:hAnsi="宋体" w:hint="eastAsia"/>
        </w:rPr>
        <w:t>字节）的显示缓冲区，然后根据显示缓冲区的内容控制点阵屏上</w:t>
      </w:r>
      <w:r w:rsidRPr="00CB0445">
        <w:rPr>
          <w:rFonts w:ascii="宋体" w:hAnsi="宋体" w:cs="Tahoma"/>
        </w:rPr>
        <w:t>LED</w:t>
      </w:r>
      <w:r w:rsidRPr="00CB0445">
        <w:rPr>
          <w:rFonts w:ascii="宋体" w:hAnsi="宋体" w:hint="eastAsia"/>
        </w:rPr>
        <w:t>灯的亮灭。字库码表明了显示某个字符时点阵屏上的</w:t>
      </w:r>
      <w:r w:rsidRPr="00CB0445">
        <w:rPr>
          <w:rFonts w:ascii="宋体" w:hAnsi="宋体" w:cs="Tahoma"/>
        </w:rPr>
        <w:t>LED</w:t>
      </w:r>
      <w:r w:rsidRPr="00CB0445">
        <w:rPr>
          <w:rFonts w:ascii="宋体" w:hAnsi="宋体" w:hint="eastAsia"/>
        </w:rPr>
        <w:t>的亮灭布局，每一个</w:t>
      </w:r>
      <w:r w:rsidRPr="00CB0445">
        <w:rPr>
          <w:rFonts w:ascii="宋体" w:hAnsi="宋体" w:cs="Tahoma"/>
        </w:rPr>
        <w:t>LED</w:t>
      </w:r>
      <w:r w:rsidRPr="00CB0445">
        <w:rPr>
          <w:rFonts w:ascii="宋体" w:hAnsi="宋体" w:hint="eastAsia"/>
        </w:rPr>
        <w:t>灯的状态用一位二进制表示，</w:t>
      </w:r>
      <w:r w:rsidRPr="00CB0445">
        <w:rPr>
          <w:rFonts w:ascii="宋体" w:hAnsi="宋体" w:cs="Tahoma"/>
        </w:rPr>
        <w:t>1</w:t>
      </w:r>
      <w:r w:rsidRPr="00CB0445">
        <w:rPr>
          <w:rFonts w:ascii="宋体" w:hAnsi="宋体" w:hint="eastAsia"/>
        </w:rPr>
        <w:t>表示该</w:t>
      </w:r>
      <w:r w:rsidRPr="00CB0445">
        <w:rPr>
          <w:rFonts w:ascii="宋体" w:hAnsi="宋体" w:cs="Tahoma"/>
        </w:rPr>
        <w:t>LED</w:t>
      </w:r>
      <w:r w:rsidRPr="00CB0445">
        <w:rPr>
          <w:rFonts w:ascii="宋体" w:hAnsi="宋体" w:hint="eastAsia"/>
        </w:rPr>
        <w:t>亮，</w:t>
      </w:r>
      <w:r w:rsidRPr="00CB0445">
        <w:rPr>
          <w:rFonts w:ascii="宋体" w:hAnsi="宋体" w:cs="Tahoma"/>
        </w:rPr>
        <w:t>0</w:t>
      </w:r>
      <w:r w:rsidRPr="00CB0445">
        <w:rPr>
          <w:rFonts w:ascii="宋体" w:hAnsi="宋体" w:hint="eastAsia"/>
        </w:rPr>
        <w:t>表示该</w:t>
      </w:r>
      <w:r w:rsidRPr="00CB0445">
        <w:rPr>
          <w:rFonts w:ascii="宋体" w:hAnsi="宋体" w:cs="Tahoma"/>
        </w:rPr>
        <w:t>LED</w:t>
      </w:r>
      <w:r w:rsidRPr="00CB0445">
        <w:rPr>
          <w:rFonts w:ascii="宋体" w:hAnsi="宋体" w:hint="eastAsia"/>
        </w:rPr>
        <w:t>灭，对于</w:t>
      </w:r>
      <w:r w:rsidRPr="00CB0445">
        <w:rPr>
          <w:rFonts w:ascii="宋体" w:hAnsi="宋体" w:cs="Tahoma"/>
        </w:rPr>
        <w:t>16</w:t>
      </w:r>
      <w:r w:rsidRPr="00CB0445">
        <w:rPr>
          <w:rFonts w:ascii="宋体" w:hAnsi="宋体" w:hint="eastAsia"/>
        </w:rPr>
        <w:t>×</w:t>
      </w:r>
      <w:r w:rsidRPr="00CB0445">
        <w:rPr>
          <w:rFonts w:ascii="宋体" w:hAnsi="宋体" w:cs="Tahoma"/>
        </w:rPr>
        <w:t>8</w:t>
      </w:r>
      <w:r w:rsidRPr="00CB0445">
        <w:rPr>
          <w:rFonts w:ascii="宋体" w:hAnsi="宋体" w:hint="eastAsia"/>
        </w:rPr>
        <w:t>点阵的字库码，每个字符的字库码所占用的存储容量为</w:t>
      </w:r>
      <w:r w:rsidRPr="00CB0445">
        <w:rPr>
          <w:rFonts w:ascii="宋体" w:hAnsi="宋体" w:cs="Tahoma"/>
        </w:rPr>
        <w:t>16*8/8 = 16 Byte</w:t>
      </w:r>
      <w:r w:rsidRPr="00CB0445">
        <w:rPr>
          <w:rFonts w:ascii="宋体" w:hAnsi="宋体" w:hint="eastAsia"/>
        </w:rPr>
        <w:t>。</w:t>
      </w:r>
      <w:r w:rsidRPr="00CB0445">
        <w:rPr>
          <w:rFonts w:ascii="宋体" w:hAnsi="宋体"/>
        </w:rPr>
        <w:t xml:space="preserve"> </w:t>
      </w:r>
    </w:p>
    <w:p w14:paraId="52848E43" w14:textId="77777777" w:rsidR="00CB0445" w:rsidRPr="00CB0445" w:rsidRDefault="00CB0445" w:rsidP="00CB0445">
      <w:pPr>
        <w:rPr>
          <w:rFonts w:ascii="宋体" w:hAnsi="宋体"/>
        </w:rPr>
      </w:pPr>
      <w:r w:rsidRPr="00CB0445">
        <w:rPr>
          <w:rFonts w:ascii="宋体" w:hAnsi="宋体" w:hint="eastAsia"/>
        </w:rPr>
        <w:t>在点阵屏显示驱动程序中，开辟一个显示缓冲区用来接受字库码，（字库码是由应用程序传递过来的），然后采用动态扫描的方法来实现字符、图形的显示。每次扫描一行，这样依次循环扫描</w:t>
      </w:r>
      <w:r w:rsidRPr="00CB0445">
        <w:rPr>
          <w:rFonts w:ascii="宋体" w:hAnsi="宋体" w:cs="Tahoma"/>
        </w:rPr>
        <w:t>16</w:t>
      </w:r>
      <w:r w:rsidRPr="00CB0445">
        <w:rPr>
          <w:rFonts w:ascii="宋体" w:hAnsi="宋体" w:hint="eastAsia"/>
        </w:rPr>
        <w:t>行，经过一定的延时处理，就可以实现字符、图片的静态显示。</w:t>
      </w:r>
      <w:r w:rsidRPr="00CB0445">
        <w:rPr>
          <w:rFonts w:ascii="宋体" w:hAnsi="宋体"/>
        </w:rPr>
        <w:t xml:space="preserve"> </w:t>
      </w:r>
    </w:p>
    <w:p w14:paraId="42528532" w14:textId="77777777" w:rsidR="00CB0445" w:rsidRPr="00CB0445" w:rsidRDefault="00CB0445" w:rsidP="00CB0445">
      <w:pPr>
        <w:rPr>
          <w:rFonts w:ascii="宋体" w:hAnsi="宋体"/>
        </w:rPr>
      </w:pPr>
      <w:r w:rsidRPr="00CB0445">
        <w:rPr>
          <w:rFonts w:ascii="宋体" w:hAnsi="宋体" w:hint="eastAsia"/>
        </w:rPr>
        <w:t>为了实现字符和图片的动态流动显示，还需要一个大小为可容纳</w:t>
      </w:r>
      <w:r w:rsidRPr="00CB0445">
        <w:rPr>
          <w:rFonts w:ascii="宋体" w:hAnsi="宋体" w:cs="Tahoma"/>
        </w:rPr>
        <w:t>3</w:t>
      </w:r>
      <w:r w:rsidRPr="00CB0445">
        <w:rPr>
          <w:rFonts w:ascii="宋体" w:hAnsi="宋体" w:hint="eastAsia"/>
        </w:rPr>
        <w:t>个字符字库码（</w:t>
      </w:r>
      <w:r w:rsidRPr="00CB0445">
        <w:rPr>
          <w:rFonts w:ascii="宋体" w:hAnsi="宋体" w:cs="Tahoma"/>
        </w:rPr>
        <w:t>3</w:t>
      </w:r>
      <w:r w:rsidRPr="00CB0445">
        <w:rPr>
          <w:rFonts w:ascii="宋体" w:hAnsi="宋体" w:hint="eastAsia"/>
        </w:rPr>
        <w:t>×</w:t>
      </w:r>
      <w:r w:rsidRPr="00CB0445">
        <w:rPr>
          <w:rFonts w:ascii="宋体" w:hAnsi="宋体" w:cs="Tahoma"/>
        </w:rPr>
        <w:t>16</w:t>
      </w:r>
      <w:r w:rsidRPr="00CB0445">
        <w:rPr>
          <w:rFonts w:ascii="宋体" w:hAnsi="宋体" w:hint="eastAsia"/>
        </w:rPr>
        <w:t>字节）的缓冲区，该缓冲区中每次保存</w:t>
      </w:r>
      <w:r w:rsidRPr="00CB0445">
        <w:rPr>
          <w:rFonts w:ascii="宋体" w:hAnsi="宋体" w:cs="Tahoma"/>
        </w:rPr>
        <w:t>3</w:t>
      </w:r>
      <w:r w:rsidRPr="00CB0445">
        <w:rPr>
          <w:rFonts w:ascii="宋体" w:hAnsi="宋体" w:hint="eastAsia"/>
        </w:rPr>
        <w:t>个字符的字库码。在显示过程中，为了达到流动效果，每次将该缓冲区中的前两个字符字库码的各字节左移</w:t>
      </w:r>
      <w:r w:rsidRPr="00CB0445">
        <w:rPr>
          <w:rFonts w:ascii="宋体" w:hAnsi="宋体" w:cs="Tahoma"/>
        </w:rPr>
        <w:t>i</w:t>
      </w:r>
      <w:r w:rsidRPr="00CB0445">
        <w:rPr>
          <w:rFonts w:ascii="宋体" w:hAnsi="宋体" w:hint="eastAsia"/>
        </w:rPr>
        <w:t>位与其后第</w:t>
      </w:r>
      <w:r w:rsidRPr="00CB0445">
        <w:rPr>
          <w:rFonts w:ascii="宋体" w:hAnsi="宋体" w:cs="Tahoma"/>
        </w:rPr>
        <w:t>16</w:t>
      </w:r>
      <w:r w:rsidRPr="00CB0445">
        <w:rPr>
          <w:rFonts w:ascii="宋体" w:hAnsi="宋体" w:hint="eastAsia"/>
        </w:rPr>
        <w:t>字节右移</w:t>
      </w:r>
      <w:r w:rsidRPr="00CB0445">
        <w:rPr>
          <w:rFonts w:ascii="宋体" w:hAnsi="宋体" w:cs="Tahoma"/>
        </w:rPr>
        <w:t>8-i</w:t>
      </w:r>
      <w:r w:rsidRPr="00CB0445">
        <w:rPr>
          <w:rFonts w:ascii="宋体" w:hAnsi="宋体" w:hint="eastAsia"/>
        </w:rPr>
        <w:t>位相或的结果复制到显示缓冲区中显示，直到第一个字符完全移出、第三个字符完全移入时，更新缓冲区。如此循环即可实现字符的流动显示。</w:t>
      </w:r>
      <w:r w:rsidRPr="00CB0445">
        <w:rPr>
          <w:rFonts w:ascii="宋体" w:hAnsi="宋体"/>
        </w:rPr>
        <w:t xml:space="preserve"> </w:t>
      </w:r>
    </w:p>
    <w:p w14:paraId="72CC955E" w14:textId="77777777" w:rsidR="00CB0445" w:rsidRPr="00CB0445" w:rsidRDefault="00CB0445" w:rsidP="00CB0445">
      <w:pPr>
        <w:rPr>
          <w:rFonts w:ascii="宋体" w:hAnsi="宋体"/>
        </w:rPr>
      </w:pPr>
      <w:r w:rsidRPr="00CB0445">
        <w:rPr>
          <w:rFonts w:ascii="宋体" w:hAnsi="宋体" w:hint="eastAsia"/>
        </w:rPr>
        <w:t>在显示时，根据字库码，对点阵屏逐行动态扫描。扫描时，行线的数据与列线的数据都通过</w:t>
      </w:r>
      <w:r w:rsidRPr="00CB0445">
        <w:rPr>
          <w:rFonts w:ascii="宋体" w:hAnsi="宋体" w:cs="Tahoma"/>
        </w:rPr>
        <w:t>CD4094</w:t>
      </w:r>
      <w:r w:rsidRPr="00CB0445">
        <w:rPr>
          <w:rFonts w:ascii="宋体" w:hAnsi="宋体" w:hint="eastAsia"/>
        </w:rPr>
        <w:t>锁存起来，然后经过片选使能再同时输出。</w:t>
      </w:r>
      <w:r w:rsidRPr="00CB0445">
        <w:rPr>
          <w:rFonts w:ascii="宋体" w:hAnsi="宋体"/>
        </w:rPr>
        <w:t xml:space="preserve"> </w:t>
      </w:r>
    </w:p>
    <w:p w14:paraId="216D44D7" w14:textId="77777777" w:rsidR="00CB0445" w:rsidRPr="00CB0445" w:rsidRDefault="00CB0445" w:rsidP="00CB0445">
      <w:pPr>
        <w:rPr>
          <w:rFonts w:ascii="宋体" w:hAnsi="宋体"/>
          <w:b/>
          <w:bCs/>
        </w:rPr>
      </w:pPr>
      <w:r w:rsidRPr="00CB0445">
        <w:rPr>
          <w:rFonts w:ascii="宋体" w:hAnsi="宋体" w:hint="eastAsia"/>
        </w:rPr>
        <w:t>在本实验中，使用到的通用端口有</w:t>
      </w:r>
      <w:r w:rsidRPr="00CB0445">
        <w:rPr>
          <w:rFonts w:ascii="宋体" w:hAnsi="宋体" w:cs="Tahoma"/>
        </w:rPr>
        <w:t>GPIOB4/5</w:t>
      </w:r>
      <w:r w:rsidRPr="00CB0445">
        <w:rPr>
          <w:rFonts w:ascii="宋体" w:hAnsi="宋体" w:hint="eastAsia"/>
        </w:rPr>
        <w:t>，</w:t>
      </w:r>
      <w:r w:rsidRPr="00CB0445">
        <w:rPr>
          <w:rFonts w:ascii="宋体" w:hAnsi="宋体" w:cs="Tahoma"/>
        </w:rPr>
        <w:t>GPIOC0/7</w:t>
      </w:r>
      <w:r w:rsidRPr="00CB0445">
        <w:rPr>
          <w:rFonts w:ascii="宋体" w:hAnsi="宋体" w:hint="eastAsia"/>
        </w:rPr>
        <w:t>，</w:t>
      </w:r>
      <w:r w:rsidRPr="00CB0445">
        <w:rPr>
          <w:rFonts w:ascii="宋体" w:hAnsi="宋体" w:cs="Tahoma"/>
        </w:rPr>
        <w:t>GPIOD10</w:t>
      </w:r>
      <w:r w:rsidRPr="00CB0445">
        <w:rPr>
          <w:rFonts w:ascii="宋体" w:hAnsi="宋体" w:hint="eastAsia"/>
        </w:rPr>
        <w:t>，</w:t>
      </w:r>
      <w:r w:rsidRPr="00CB0445">
        <w:rPr>
          <w:rFonts w:ascii="宋体" w:hAnsi="宋体" w:cs="Tahoma"/>
        </w:rPr>
        <w:t>GPIOG8</w:t>
      </w:r>
      <w:r w:rsidRPr="00CB0445">
        <w:rPr>
          <w:rFonts w:ascii="宋体" w:hAnsi="宋体" w:hint="eastAsia"/>
        </w:rPr>
        <w:t>，因此对它们的工作模式应配置为输出模式。</w:t>
      </w:r>
    </w:p>
    <w:p w14:paraId="4AD53C69" w14:textId="6FEE3B7E" w:rsidR="003906A6" w:rsidRPr="009256D5" w:rsidRDefault="003906A6" w:rsidP="00CB0445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实验步骤</w:t>
      </w:r>
    </w:p>
    <w:p w14:paraId="717B77A3" w14:textId="77777777" w:rsidR="003906A6" w:rsidRPr="009256D5" w:rsidRDefault="003906A6" w:rsidP="003906A6">
      <w:pPr>
        <w:autoSpaceDE w:val="0"/>
        <w:autoSpaceDN w:val="0"/>
        <w:adjustRightInd w:val="0"/>
        <w:jc w:val="left"/>
        <w:rPr>
          <w:rStyle w:val="a6"/>
        </w:rPr>
      </w:pPr>
      <w:r w:rsidRPr="009256D5">
        <w:rPr>
          <w:rStyle w:val="a6"/>
        </w:rPr>
        <w:t xml:space="preserve">1. </w:t>
      </w:r>
      <w:r w:rsidRPr="009256D5">
        <w:rPr>
          <w:rStyle w:val="a6"/>
          <w:rFonts w:hint="eastAsia"/>
        </w:rPr>
        <w:t>准备实验环境</w:t>
      </w:r>
      <w:r w:rsidRPr="009256D5">
        <w:rPr>
          <w:rStyle w:val="a6"/>
        </w:rPr>
        <w:t xml:space="preserve"> </w:t>
      </w:r>
    </w:p>
    <w:p w14:paraId="708096A2" w14:textId="77777777" w:rsidR="00CB0445" w:rsidRDefault="00CB0445" w:rsidP="003906A6">
      <w:pPr>
        <w:rPr>
          <w:rFonts w:ascii="宋体" w:hAnsi="宋体" w:cs="宋体"/>
          <w:color w:val="000000"/>
          <w:kern w:val="0"/>
          <w:szCs w:val="21"/>
        </w:rPr>
      </w:pPr>
      <w:r w:rsidRPr="00CB0445">
        <w:rPr>
          <w:rFonts w:ascii="宋体" w:hAnsi="宋体" w:cs="宋体" w:hint="eastAsia"/>
          <w:color w:val="000000"/>
          <w:kern w:val="0"/>
          <w:szCs w:val="21"/>
        </w:rPr>
        <w:t>使用</w:t>
      </w:r>
      <w:r w:rsidRPr="00CB0445">
        <w:rPr>
          <w:rFonts w:ascii="宋体" w:hAnsi="宋体" w:cs="宋体"/>
          <w:color w:val="000000"/>
          <w:kern w:val="0"/>
          <w:szCs w:val="21"/>
        </w:rPr>
        <w:t>ULINK2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仿真器连接</w:t>
      </w:r>
      <w:r w:rsidRPr="00CB0445">
        <w:rPr>
          <w:rFonts w:ascii="宋体" w:hAnsi="宋体" w:cs="宋体"/>
          <w:color w:val="000000"/>
          <w:kern w:val="0"/>
          <w:szCs w:val="21"/>
        </w:rPr>
        <w:t>Embest EduKit-IV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实验平台的主板</w:t>
      </w:r>
      <w:r w:rsidRPr="00CB0445">
        <w:rPr>
          <w:rFonts w:ascii="宋体" w:hAnsi="宋体" w:cs="宋体"/>
          <w:color w:val="000000"/>
          <w:kern w:val="0"/>
          <w:szCs w:val="21"/>
        </w:rPr>
        <w:t>JTAG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接口；使用</w:t>
      </w:r>
      <w:r w:rsidRPr="00CB0445">
        <w:rPr>
          <w:rFonts w:ascii="宋体" w:hAnsi="宋体" w:cs="宋体"/>
          <w:color w:val="000000"/>
          <w:kern w:val="0"/>
          <w:szCs w:val="21"/>
        </w:rPr>
        <w:t>Embest EduKit-IV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实验平台附带的交叉串口线，连接实验平台主板上的</w:t>
      </w:r>
      <w:r w:rsidRPr="00CB0445">
        <w:rPr>
          <w:rFonts w:ascii="宋体" w:hAnsi="宋体" w:cs="宋体"/>
          <w:color w:val="000000"/>
          <w:kern w:val="0"/>
          <w:szCs w:val="21"/>
        </w:rPr>
        <w:t>COM2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和</w:t>
      </w:r>
      <w:r w:rsidRPr="00CB0445">
        <w:rPr>
          <w:rFonts w:ascii="宋体" w:hAnsi="宋体" w:cs="宋体"/>
          <w:color w:val="000000"/>
          <w:kern w:val="0"/>
          <w:szCs w:val="21"/>
        </w:rPr>
        <w:t>PC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机的串口（一般</w:t>
      </w:r>
      <w:r w:rsidRPr="00CB0445">
        <w:rPr>
          <w:rFonts w:ascii="宋体" w:hAnsi="宋体" w:cs="宋体"/>
          <w:color w:val="000000"/>
          <w:kern w:val="0"/>
          <w:szCs w:val="21"/>
        </w:rPr>
        <w:t>PC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只有一个串口，如果有多个请自行选择，笔记本没有串口设备的可购买</w:t>
      </w:r>
      <w:r w:rsidRPr="00CB0445">
        <w:rPr>
          <w:rFonts w:ascii="宋体" w:hAnsi="宋体" w:cs="宋体"/>
          <w:color w:val="000000"/>
          <w:kern w:val="0"/>
          <w:szCs w:val="21"/>
        </w:rPr>
        <w:t>USB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转串口适配器扩充）；使用</w:t>
      </w:r>
      <w:r w:rsidRPr="00CB0445">
        <w:rPr>
          <w:rFonts w:ascii="宋体" w:hAnsi="宋体" w:cs="宋体"/>
          <w:color w:val="000000"/>
          <w:kern w:val="0"/>
          <w:szCs w:val="21"/>
        </w:rPr>
        <w:t>Embest EduKit-IV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实验平台附带的电源适配器，连接实验平台主板上的电源接口。</w:t>
      </w:r>
      <w:r w:rsidRPr="00CB0445">
        <w:rPr>
          <w:rFonts w:ascii="宋体" w:hAnsi="宋体" w:cs="宋体"/>
          <w:color w:val="000000"/>
          <w:kern w:val="0"/>
          <w:szCs w:val="21"/>
        </w:rPr>
        <w:t xml:space="preserve"> </w:t>
      </w:r>
    </w:p>
    <w:p w14:paraId="0B8D1237" w14:textId="721025A1" w:rsidR="003906A6" w:rsidRPr="009256D5" w:rsidRDefault="003906A6" w:rsidP="003906A6">
      <w:pPr>
        <w:rPr>
          <w:b/>
          <w:bCs/>
        </w:rPr>
      </w:pPr>
      <w:r w:rsidRPr="009256D5">
        <w:rPr>
          <w:b/>
          <w:bCs/>
        </w:rPr>
        <w:t xml:space="preserve">2. </w:t>
      </w:r>
      <w:r w:rsidRPr="009256D5">
        <w:rPr>
          <w:rFonts w:hint="eastAsia"/>
          <w:b/>
          <w:bCs/>
        </w:rPr>
        <w:t>串口接收设置</w:t>
      </w:r>
      <w:r w:rsidRPr="009256D5">
        <w:rPr>
          <w:b/>
          <w:bCs/>
        </w:rPr>
        <w:t xml:space="preserve"> </w:t>
      </w:r>
    </w:p>
    <w:p w14:paraId="1AF93944" w14:textId="77777777" w:rsidR="00CB0445" w:rsidRDefault="00CB0445" w:rsidP="003906A6">
      <w:pPr>
        <w:rPr>
          <w:rFonts w:ascii="宋体" w:hAnsi="宋体" w:cs="宋体"/>
          <w:color w:val="000000"/>
          <w:kern w:val="0"/>
          <w:szCs w:val="21"/>
        </w:rPr>
      </w:pPr>
      <w:r w:rsidRPr="00CB0445">
        <w:rPr>
          <w:rFonts w:ascii="宋体" w:hAnsi="宋体" w:cs="宋体" w:hint="eastAsia"/>
          <w:color w:val="000000"/>
          <w:kern w:val="0"/>
          <w:szCs w:val="21"/>
        </w:rPr>
        <w:t>在</w:t>
      </w:r>
      <w:r w:rsidRPr="00CB0445">
        <w:rPr>
          <w:rFonts w:ascii="宋体" w:hAnsi="宋体" w:cs="宋体"/>
          <w:color w:val="000000"/>
          <w:kern w:val="0"/>
          <w:szCs w:val="21"/>
        </w:rPr>
        <w:t>PC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机上运行</w:t>
      </w:r>
      <w:r w:rsidRPr="00CB0445">
        <w:rPr>
          <w:rFonts w:ascii="宋体" w:hAnsi="宋体" w:cs="宋体"/>
          <w:color w:val="000000"/>
          <w:kern w:val="0"/>
          <w:szCs w:val="21"/>
        </w:rPr>
        <w:t>windows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自带的超级终端串口通信程序，或者使用实验平台附带光盘内设置好了的超级终端，设置超级终端：波特率</w:t>
      </w:r>
      <w:r w:rsidRPr="00CB0445">
        <w:rPr>
          <w:rFonts w:ascii="宋体" w:hAnsi="宋体" w:cs="宋体"/>
          <w:color w:val="000000"/>
          <w:kern w:val="0"/>
          <w:szCs w:val="21"/>
        </w:rPr>
        <w:t>115200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、</w:t>
      </w:r>
      <w:r w:rsidRPr="00CB0445">
        <w:rPr>
          <w:rFonts w:ascii="宋体" w:hAnsi="宋体" w:cs="宋体"/>
          <w:color w:val="000000"/>
          <w:kern w:val="0"/>
          <w:szCs w:val="21"/>
        </w:rPr>
        <w:t>1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位停止位、无校验位、无硬件流控制，或者使用其它串口通信程序。（注：超级终端串口的选择根据用户的</w:t>
      </w:r>
      <w:r w:rsidRPr="00CB0445">
        <w:rPr>
          <w:rFonts w:ascii="宋体" w:hAnsi="宋体" w:cs="宋体"/>
          <w:color w:val="000000"/>
          <w:kern w:val="0"/>
          <w:szCs w:val="21"/>
        </w:rPr>
        <w:t>PC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串口硬件不同，请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lastRenderedPageBreak/>
        <w:t>自行选择，如果</w:t>
      </w:r>
      <w:r w:rsidRPr="00CB0445">
        <w:rPr>
          <w:rFonts w:ascii="宋体" w:hAnsi="宋体" w:cs="宋体"/>
          <w:color w:val="000000"/>
          <w:kern w:val="0"/>
          <w:szCs w:val="21"/>
        </w:rPr>
        <w:t>PC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机只有一个串口，一般是</w:t>
      </w:r>
      <w:r w:rsidRPr="00CB0445">
        <w:rPr>
          <w:rFonts w:ascii="宋体" w:hAnsi="宋体" w:cs="宋体"/>
          <w:color w:val="000000"/>
          <w:kern w:val="0"/>
          <w:szCs w:val="21"/>
        </w:rPr>
        <w:t>COM1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）</w:t>
      </w:r>
      <w:r w:rsidRPr="00CB0445">
        <w:rPr>
          <w:rFonts w:ascii="宋体" w:hAnsi="宋体" w:cs="宋体"/>
          <w:color w:val="000000"/>
          <w:kern w:val="0"/>
          <w:szCs w:val="21"/>
        </w:rPr>
        <w:t xml:space="preserve"> </w:t>
      </w:r>
    </w:p>
    <w:p w14:paraId="31D53CF7" w14:textId="0193B7A7" w:rsidR="003906A6" w:rsidRPr="009256D5" w:rsidRDefault="003906A6" w:rsidP="003906A6">
      <w:pPr>
        <w:rPr>
          <w:b/>
          <w:bCs/>
        </w:rPr>
      </w:pPr>
      <w:r w:rsidRPr="009256D5">
        <w:rPr>
          <w:b/>
          <w:bCs/>
        </w:rPr>
        <w:t xml:space="preserve">3. </w:t>
      </w:r>
      <w:r w:rsidRPr="009256D5">
        <w:rPr>
          <w:rFonts w:hint="eastAsia"/>
          <w:b/>
          <w:bCs/>
        </w:rPr>
        <w:t>打开实验例程</w:t>
      </w:r>
      <w:r w:rsidRPr="009256D5">
        <w:rPr>
          <w:b/>
          <w:bCs/>
        </w:rPr>
        <w:t xml:space="preserve"> </w:t>
      </w:r>
    </w:p>
    <w:p w14:paraId="0AD08C66" w14:textId="77777777" w:rsidR="00CB0445" w:rsidRPr="00CB0445" w:rsidRDefault="00CB0445" w:rsidP="00CB0445">
      <w:pPr>
        <w:rPr>
          <w:rFonts w:ascii="宋体" w:hAnsi="宋体" w:cs="宋体"/>
          <w:color w:val="000000"/>
          <w:kern w:val="0"/>
          <w:szCs w:val="21"/>
        </w:rPr>
      </w:pPr>
      <w:r w:rsidRPr="00CB0445">
        <w:rPr>
          <w:rFonts w:ascii="宋体" w:hAnsi="宋体" w:cs="宋体"/>
          <w:color w:val="000000"/>
          <w:kern w:val="0"/>
          <w:szCs w:val="21"/>
        </w:rPr>
        <w:t>1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）拷贝实验平台附带光盘</w:t>
      </w:r>
      <w:r w:rsidRPr="00CB0445">
        <w:rPr>
          <w:rFonts w:ascii="宋体" w:hAnsi="宋体" w:cs="宋体"/>
          <w:color w:val="000000"/>
          <w:kern w:val="0"/>
          <w:szCs w:val="21"/>
        </w:rPr>
        <w:t>DISK3_S3C2410\03-Codes\01-MDK\Mini2410-IV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文件夹到</w:t>
      </w:r>
      <w:r w:rsidRPr="00CB0445">
        <w:rPr>
          <w:rFonts w:ascii="宋体" w:hAnsi="宋体" w:cs="宋体"/>
          <w:color w:val="000000"/>
          <w:kern w:val="0"/>
          <w:szCs w:val="21"/>
        </w:rPr>
        <w:t>MDK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的安装路径：</w:t>
      </w:r>
      <w:r w:rsidRPr="00CB0445">
        <w:rPr>
          <w:rFonts w:ascii="宋体" w:hAnsi="宋体" w:cs="宋体"/>
          <w:color w:val="000000"/>
          <w:kern w:val="0"/>
          <w:szCs w:val="21"/>
        </w:rPr>
        <w:t>Keil\ARM\Boards\Embest\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（如果本实验之前已经拷贝，可以跳过这一步）。（注：用户也可拷贝工程到任意目录，本实验为了便于教学，故统一实验路径）；</w:t>
      </w:r>
      <w:r w:rsidRPr="00CB0445">
        <w:rPr>
          <w:rFonts w:ascii="宋体" w:hAnsi="宋体" w:cs="宋体"/>
          <w:color w:val="000000"/>
          <w:kern w:val="0"/>
          <w:szCs w:val="21"/>
        </w:rPr>
        <w:t xml:space="preserve"> </w:t>
      </w:r>
    </w:p>
    <w:p w14:paraId="7DA6CDBD" w14:textId="77777777" w:rsidR="00CB0445" w:rsidRPr="00CB0445" w:rsidRDefault="00CB0445" w:rsidP="00CB0445">
      <w:pPr>
        <w:rPr>
          <w:rFonts w:ascii="宋体" w:hAnsi="宋体" w:cs="宋体"/>
          <w:color w:val="000000"/>
          <w:kern w:val="0"/>
          <w:szCs w:val="21"/>
        </w:rPr>
      </w:pPr>
      <w:r w:rsidRPr="00CB0445">
        <w:rPr>
          <w:rFonts w:ascii="宋体" w:hAnsi="宋体" w:cs="宋体"/>
          <w:color w:val="000000"/>
          <w:kern w:val="0"/>
          <w:szCs w:val="21"/>
        </w:rPr>
        <w:t>2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）运行</w:t>
      </w:r>
      <w:r w:rsidRPr="00CB0445">
        <w:rPr>
          <w:rFonts w:ascii="宋体" w:hAnsi="宋体" w:cs="宋体"/>
          <w:color w:val="000000"/>
          <w:kern w:val="0"/>
          <w:szCs w:val="21"/>
        </w:rPr>
        <w:t>μVision IDE for ARM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软件，点击菜单栏</w:t>
      </w:r>
      <w:r w:rsidRPr="00CB0445">
        <w:rPr>
          <w:rFonts w:ascii="宋体" w:hAnsi="宋体" w:cs="宋体"/>
          <w:color w:val="000000"/>
          <w:kern w:val="0"/>
          <w:szCs w:val="21"/>
        </w:rPr>
        <w:t>“Project”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，选择</w:t>
      </w:r>
      <w:r w:rsidRPr="00CB0445">
        <w:rPr>
          <w:rFonts w:ascii="宋体" w:hAnsi="宋体" w:cs="宋体"/>
          <w:color w:val="000000"/>
          <w:kern w:val="0"/>
          <w:szCs w:val="21"/>
        </w:rPr>
        <w:t>“Open Project…”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，在弹出的对话框选择实验例程目录</w:t>
      </w:r>
      <w:r w:rsidRPr="00CB0445">
        <w:rPr>
          <w:rFonts w:ascii="宋体" w:hAnsi="宋体" w:cs="宋体"/>
          <w:color w:val="000000"/>
          <w:kern w:val="0"/>
          <w:szCs w:val="21"/>
        </w:rPr>
        <w:t>8.1_DotLed_Test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子目录下的</w:t>
      </w:r>
      <w:r w:rsidRPr="00CB0445">
        <w:rPr>
          <w:rFonts w:ascii="宋体" w:hAnsi="宋体" w:cs="宋体"/>
          <w:color w:val="000000"/>
          <w:kern w:val="0"/>
          <w:szCs w:val="21"/>
        </w:rPr>
        <w:t>DotLed_Test.Uv2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工程。</w:t>
      </w:r>
      <w:r w:rsidRPr="00CB0445">
        <w:rPr>
          <w:rFonts w:ascii="宋体" w:hAnsi="宋体" w:cs="宋体"/>
          <w:color w:val="000000"/>
          <w:kern w:val="0"/>
          <w:szCs w:val="21"/>
        </w:rPr>
        <w:t xml:space="preserve"> </w:t>
      </w:r>
    </w:p>
    <w:p w14:paraId="032FBDB4" w14:textId="77777777" w:rsidR="00CB0445" w:rsidRPr="00CB0445" w:rsidRDefault="00CB0445" w:rsidP="00CB0445">
      <w:pPr>
        <w:rPr>
          <w:rFonts w:ascii="宋体" w:hAnsi="宋体" w:cs="宋体"/>
          <w:color w:val="000000"/>
          <w:kern w:val="0"/>
          <w:szCs w:val="21"/>
        </w:rPr>
      </w:pPr>
      <w:r w:rsidRPr="00CB0445">
        <w:rPr>
          <w:rFonts w:ascii="宋体" w:hAnsi="宋体" w:cs="宋体"/>
          <w:color w:val="000000"/>
          <w:kern w:val="0"/>
          <w:szCs w:val="21"/>
        </w:rPr>
        <w:t>3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）默认打开的工程在源码编辑窗口会显示实验例程的说明文件</w:t>
      </w:r>
      <w:r w:rsidRPr="00CB0445">
        <w:rPr>
          <w:rFonts w:ascii="宋体" w:hAnsi="宋体" w:cs="宋体"/>
          <w:color w:val="000000"/>
          <w:kern w:val="0"/>
          <w:szCs w:val="21"/>
        </w:rPr>
        <w:t>readme.txt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，详细阅读并理解实验内容。</w:t>
      </w:r>
      <w:r w:rsidRPr="00CB0445">
        <w:rPr>
          <w:rFonts w:ascii="宋体" w:hAnsi="宋体" w:cs="宋体"/>
          <w:color w:val="000000"/>
          <w:kern w:val="0"/>
          <w:szCs w:val="21"/>
        </w:rPr>
        <w:t xml:space="preserve"> </w:t>
      </w:r>
    </w:p>
    <w:p w14:paraId="77E02FA2" w14:textId="2EBE35BC" w:rsidR="003906A6" w:rsidRDefault="00CB0445" w:rsidP="00CB0445">
      <w:pPr>
        <w:rPr>
          <w:rFonts w:ascii="宋体" w:hAnsi="宋体" w:cs="宋体"/>
          <w:color w:val="000000"/>
          <w:kern w:val="0"/>
          <w:szCs w:val="21"/>
        </w:rPr>
      </w:pPr>
      <w:r w:rsidRPr="00CB0445">
        <w:rPr>
          <w:rFonts w:ascii="宋体" w:hAnsi="宋体" w:cs="宋体"/>
          <w:color w:val="000000"/>
          <w:kern w:val="0"/>
          <w:szCs w:val="21"/>
        </w:rPr>
        <w:t>4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）工程提供了两种运行方式：一是下载到</w:t>
      </w:r>
      <w:r w:rsidRPr="00CB0445">
        <w:rPr>
          <w:rFonts w:ascii="宋体" w:hAnsi="宋体" w:cs="宋体"/>
          <w:color w:val="000000"/>
          <w:kern w:val="0"/>
          <w:szCs w:val="21"/>
        </w:rPr>
        <w:t>SDRAM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中调试运行，二是固化到</w:t>
      </w:r>
      <w:r w:rsidRPr="00CB0445">
        <w:rPr>
          <w:rFonts w:ascii="宋体" w:hAnsi="宋体" w:cs="宋体"/>
          <w:color w:val="000000"/>
          <w:kern w:val="0"/>
          <w:szCs w:val="21"/>
        </w:rPr>
        <w:t>Nor Flash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中运行。用户可以在工具栏</w:t>
      </w:r>
      <w:r w:rsidRPr="00CB0445">
        <w:rPr>
          <w:rFonts w:ascii="宋体" w:hAnsi="宋体" w:cs="宋体"/>
          <w:color w:val="000000"/>
          <w:kern w:val="0"/>
          <w:szCs w:val="21"/>
        </w:rPr>
        <w:t>Select Target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下拉框中选择在</w:t>
      </w:r>
      <w:r w:rsidRPr="00CB0445">
        <w:rPr>
          <w:rFonts w:ascii="宋体" w:hAnsi="宋体" w:cs="宋体"/>
          <w:color w:val="000000"/>
          <w:kern w:val="0"/>
          <w:szCs w:val="21"/>
        </w:rPr>
        <w:t>RAM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中调试运行还是固化</w:t>
      </w:r>
      <w:r w:rsidRPr="00CB0445">
        <w:rPr>
          <w:rFonts w:ascii="宋体" w:hAnsi="宋体" w:cs="宋体"/>
          <w:color w:val="000000"/>
          <w:kern w:val="0"/>
          <w:szCs w:val="21"/>
        </w:rPr>
        <w:t>Flash</w:t>
      </w:r>
      <w:r w:rsidRPr="00CB0445">
        <w:rPr>
          <w:rFonts w:ascii="宋体" w:hAnsi="宋体" w:cs="宋体" w:hint="eastAsia"/>
          <w:color w:val="000000"/>
          <w:kern w:val="0"/>
          <w:szCs w:val="21"/>
        </w:rPr>
        <w:t>中运行。如下图所示：</w:t>
      </w:r>
    </w:p>
    <w:p w14:paraId="6E904F09" w14:textId="227BB573" w:rsidR="003906A6" w:rsidRPr="009256D5" w:rsidRDefault="003906A6" w:rsidP="003906A6">
      <w:pPr>
        <w:rPr>
          <w:rFonts w:ascii="宋体" w:hAnsi="宋体" w:cs="宋体"/>
          <w:color w:val="000000"/>
          <w:kern w:val="0"/>
          <w:szCs w:val="21"/>
        </w:rPr>
      </w:pPr>
      <w:r w:rsidRPr="00881200">
        <w:rPr>
          <w:rFonts w:ascii="宋体" w:hAnsi="宋体" w:cs="宋体"/>
          <w:color w:val="000000"/>
          <w:kern w:val="0"/>
          <w:szCs w:val="21"/>
        </w:rPr>
        <w:t xml:space="preserve"> </w:t>
      </w:r>
      <w:r w:rsidR="00CB0445" w:rsidRPr="00CB0445">
        <w:rPr>
          <w:rFonts w:ascii="宋体" w:hAnsi="宋体" w:cs="宋体"/>
          <w:noProof/>
          <w:color w:val="000000"/>
          <w:kern w:val="0"/>
          <w:szCs w:val="21"/>
        </w:rPr>
        <w:drawing>
          <wp:inline distT="0" distB="0" distL="0" distR="0" wp14:anchorId="2D251D8A" wp14:editId="678CC5BE">
            <wp:extent cx="4991100" cy="4876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50FC5" w14:textId="77777777" w:rsidR="003906A6" w:rsidRPr="009256D5" w:rsidRDefault="003906A6" w:rsidP="003906A6">
      <w:pPr>
        <w:ind w:left="2940" w:firstLine="420"/>
        <w:rPr>
          <w:rFonts w:ascii="宋体" w:hAnsi="宋体" w:cs="宋体"/>
          <w:color w:val="000000"/>
          <w:kern w:val="0"/>
          <w:szCs w:val="21"/>
        </w:rPr>
      </w:pPr>
      <w:r w:rsidRPr="009256D5">
        <w:rPr>
          <w:rFonts w:ascii="宋体" w:hAnsi="宋体" w:cs="宋体" w:hint="eastAsia"/>
          <w:color w:val="000000"/>
          <w:kern w:val="0"/>
          <w:szCs w:val="21"/>
        </w:rPr>
        <w:t>选择运行方式</w:t>
      </w:r>
      <w:r w:rsidRPr="009256D5">
        <w:rPr>
          <w:rFonts w:ascii="宋体" w:hAnsi="宋体" w:cs="宋体"/>
          <w:color w:val="000000"/>
          <w:kern w:val="0"/>
          <w:szCs w:val="21"/>
        </w:rPr>
        <w:t xml:space="preserve"> </w:t>
      </w:r>
    </w:p>
    <w:p w14:paraId="6FFFB662" w14:textId="77777777" w:rsidR="00CB0445" w:rsidRPr="00CB0445" w:rsidRDefault="00CB0445" w:rsidP="00CB0445">
      <w:pPr>
        <w:rPr>
          <w:rFonts w:ascii="宋体" w:hAnsi="宋体"/>
        </w:rPr>
      </w:pPr>
      <w:r w:rsidRPr="00CB0445">
        <w:rPr>
          <w:rFonts w:ascii="宋体" w:hAnsi="宋体" w:hint="eastAsia"/>
        </w:rPr>
        <w:t>下面实验将介绍下载到</w:t>
      </w:r>
      <w:r w:rsidRPr="00CB0445">
        <w:rPr>
          <w:rFonts w:ascii="宋体" w:hAnsi="宋体"/>
        </w:rPr>
        <w:t>SDRAM</w:t>
      </w:r>
      <w:r w:rsidRPr="00CB0445">
        <w:rPr>
          <w:rFonts w:ascii="宋体" w:hAnsi="宋体" w:hint="eastAsia"/>
        </w:rPr>
        <w:t>中调试运行，所以我们在</w:t>
      </w:r>
      <w:r w:rsidRPr="00CB0445">
        <w:rPr>
          <w:rFonts w:ascii="宋体" w:hAnsi="宋体"/>
        </w:rPr>
        <w:t>Select Target</w:t>
      </w:r>
      <w:r w:rsidRPr="00CB0445">
        <w:rPr>
          <w:rFonts w:ascii="宋体" w:hAnsi="宋体" w:hint="eastAsia"/>
        </w:rPr>
        <w:t>下拉框中选择</w:t>
      </w:r>
      <w:r w:rsidRPr="00CB0445">
        <w:rPr>
          <w:rFonts w:ascii="宋体" w:hAnsi="宋体"/>
        </w:rPr>
        <w:t>DotLed_Test IN RAM</w:t>
      </w:r>
      <w:r w:rsidRPr="00CB0445">
        <w:rPr>
          <w:rFonts w:ascii="宋体" w:hAnsi="宋体" w:hint="eastAsia"/>
        </w:rPr>
        <w:t>。</w:t>
      </w:r>
      <w:r w:rsidRPr="00CB0445">
        <w:rPr>
          <w:rFonts w:ascii="宋体" w:hAnsi="宋体"/>
        </w:rPr>
        <w:t xml:space="preserve"> </w:t>
      </w:r>
    </w:p>
    <w:p w14:paraId="4004C929" w14:textId="77777777" w:rsidR="00CB0445" w:rsidRPr="00CB0445" w:rsidRDefault="00CB0445" w:rsidP="00CB0445">
      <w:pPr>
        <w:rPr>
          <w:rFonts w:ascii="宋体" w:hAnsi="宋体"/>
        </w:rPr>
      </w:pPr>
      <w:r w:rsidRPr="00CB0445">
        <w:rPr>
          <w:rFonts w:ascii="宋体" w:hAnsi="宋体"/>
        </w:rPr>
        <w:t>5</w:t>
      </w:r>
      <w:r w:rsidRPr="00CB0445">
        <w:rPr>
          <w:rFonts w:ascii="宋体" w:hAnsi="宋体" w:hint="eastAsia"/>
        </w:rPr>
        <w:t>）接下来开始编译链接工程，在菜单栏</w:t>
      </w:r>
      <w:r w:rsidRPr="00CB0445">
        <w:rPr>
          <w:rFonts w:ascii="宋体" w:hAnsi="宋体"/>
        </w:rPr>
        <w:t>“Projiet”</w:t>
      </w:r>
      <w:r w:rsidRPr="00CB0445">
        <w:rPr>
          <w:rFonts w:ascii="宋体" w:hAnsi="宋体" w:hint="eastAsia"/>
        </w:rPr>
        <w:t>选择</w:t>
      </w:r>
      <w:r w:rsidRPr="00CB0445">
        <w:rPr>
          <w:rFonts w:ascii="宋体" w:hAnsi="宋体"/>
        </w:rPr>
        <w:t>“Build target”</w:t>
      </w:r>
      <w:r w:rsidRPr="00CB0445">
        <w:rPr>
          <w:rFonts w:ascii="宋体" w:hAnsi="宋体" w:hint="eastAsia"/>
        </w:rPr>
        <w:t>或者</w:t>
      </w:r>
      <w:r w:rsidRPr="00CB0445">
        <w:rPr>
          <w:rFonts w:ascii="宋体" w:hAnsi="宋体"/>
        </w:rPr>
        <w:t>“Rebuild all target files”</w:t>
      </w:r>
      <w:r w:rsidRPr="00CB0445">
        <w:rPr>
          <w:rFonts w:ascii="宋体" w:hAnsi="宋体" w:hint="eastAsia"/>
        </w:rPr>
        <w:t>编译整个工程，用户也可以在工具栏单击</w:t>
      </w:r>
      <w:r w:rsidRPr="00CB0445">
        <w:rPr>
          <w:rFonts w:ascii="宋体" w:hAnsi="宋体"/>
        </w:rPr>
        <w:t>“”</w:t>
      </w:r>
      <w:r w:rsidRPr="00CB0445">
        <w:rPr>
          <w:rFonts w:ascii="宋体" w:hAnsi="宋体" w:hint="eastAsia"/>
        </w:rPr>
        <w:t>或者</w:t>
      </w:r>
      <w:r w:rsidRPr="00CB0445">
        <w:rPr>
          <w:rFonts w:ascii="宋体" w:hAnsi="宋体"/>
        </w:rPr>
        <w:t>“”</w:t>
      </w:r>
      <w:r w:rsidRPr="00CB0445">
        <w:rPr>
          <w:rFonts w:ascii="宋体" w:hAnsi="宋体" w:hint="eastAsia"/>
        </w:rPr>
        <w:t>进行编译。</w:t>
      </w:r>
      <w:r w:rsidRPr="00CB0445">
        <w:rPr>
          <w:rFonts w:ascii="宋体" w:hAnsi="宋体"/>
        </w:rPr>
        <w:t xml:space="preserve"> </w:t>
      </w:r>
    </w:p>
    <w:p w14:paraId="1C116BF2" w14:textId="77777777" w:rsidR="00CB0445" w:rsidRPr="00CB0445" w:rsidRDefault="00CB0445" w:rsidP="00CB0445">
      <w:pPr>
        <w:rPr>
          <w:rFonts w:ascii="宋体" w:hAnsi="宋体"/>
        </w:rPr>
      </w:pPr>
      <w:r w:rsidRPr="00CB0445">
        <w:rPr>
          <w:rFonts w:ascii="宋体" w:hAnsi="宋体"/>
        </w:rPr>
        <w:t>6</w:t>
      </w:r>
      <w:r w:rsidRPr="00CB0445">
        <w:rPr>
          <w:rFonts w:ascii="宋体" w:hAnsi="宋体" w:hint="eastAsia"/>
        </w:rPr>
        <w:t>）编译完成后，在输出窗口可以看到编译提示信息，比如</w:t>
      </w:r>
      <w:r w:rsidRPr="00CB0445">
        <w:rPr>
          <w:rFonts w:ascii="宋体" w:hAnsi="宋体"/>
        </w:rPr>
        <w:t xml:space="preserve">“".\SDRAM\DotLed_Test.axf" - 0 </w:t>
      </w:r>
      <w:r w:rsidRPr="00CB0445">
        <w:rPr>
          <w:rFonts w:ascii="宋体" w:hAnsi="宋体" w:cs="Tahoma"/>
        </w:rPr>
        <w:t>Error(s), 1 Warning(s).</w:t>
      </w:r>
      <w:r w:rsidRPr="00CB0445">
        <w:rPr>
          <w:rFonts w:ascii="宋体" w:hAnsi="宋体"/>
        </w:rPr>
        <w:t>”</w:t>
      </w:r>
      <w:r w:rsidRPr="00CB0445">
        <w:rPr>
          <w:rFonts w:ascii="宋体" w:hAnsi="宋体" w:hint="eastAsia"/>
        </w:rPr>
        <w:t>，如果显示</w:t>
      </w:r>
      <w:r w:rsidRPr="00CB0445">
        <w:rPr>
          <w:rFonts w:ascii="宋体" w:hAnsi="宋体"/>
        </w:rPr>
        <w:t>“</w:t>
      </w:r>
      <w:r w:rsidRPr="00CB0445">
        <w:rPr>
          <w:rFonts w:ascii="宋体" w:hAnsi="宋体" w:cs="Tahoma"/>
        </w:rPr>
        <w:t>0 Error(s)</w:t>
      </w:r>
      <w:r w:rsidRPr="00CB0445">
        <w:rPr>
          <w:rFonts w:ascii="宋体" w:hAnsi="宋体"/>
        </w:rPr>
        <w:t>”</w:t>
      </w:r>
      <w:r w:rsidRPr="00CB0445">
        <w:rPr>
          <w:rFonts w:ascii="宋体" w:hAnsi="宋体" w:hint="eastAsia"/>
        </w:rPr>
        <w:t>即表示编译成功。</w:t>
      </w:r>
      <w:r w:rsidRPr="00CB0445">
        <w:rPr>
          <w:rFonts w:ascii="宋体" w:hAnsi="宋体"/>
        </w:rPr>
        <w:t xml:space="preserve"> </w:t>
      </w:r>
    </w:p>
    <w:p w14:paraId="6366DE08" w14:textId="77777777" w:rsidR="00CB0445" w:rsidRPr="00CB0445" w:rsidRDefault="00CB0445" w:rsidP="00CB0445">
      <w:pPr>
        <w:rPr>
          <w:rFonts w:ascii="宋体" w:hAnsi="宋体"/>
        </w:rPr>
      </w:pPr>
      <w:r w:rsidRPr="00CB0445">
        <w:rPr>
          <w:rFonts w:ascii="宋体" w:hAnsi="宋体" w:cs="Tahoma"/>
        </w:rPr>
        <w:t>7</w:t>
      </w:r>
      <w:r w:rsidRPr="00CB0445">
        <w:rPr>
          <w:rFonts w:ascii="宋体" w:hAnsi="宋体" w:hint="eastAsia"/>
        </w:rPr>
        <w:t>）拨动实验平台电源开关，给实验平台上电，单击菜单栏</w:t>
      </w:r>
      <w:r w:rsidRPr="00CB0445">
        <w:rPr>
          <w:rFonts w:ascii="宋体" w:hAnsi="宋体" w:cs="Tahoma"/>
        </w:rPr>
        <w:t>Debug-&gt;Start/Stop Debug Session</w:t>
      </w:r>
      <w:r w:rsidRPr="00CB0445">
        <w:rPr>
          <w:rFonts w:ascii="宋体" w:hAnsi="宋体" w:hint="eastAsia"/>
        </w:rPr>
        <w:t>项将编译出来的映像文件下载到</w:t>
      </w:r>
      <w:r w:rsidRPr="00CB0445">
        <w:rPr>
          <w:rFonts w:ascii="宋体" w:hAnsi="宋体" w:cs="Tahoma"/>
        </w:rPr>
        <w:t>SDRAM</w:t>
      </w:r>
      <w:r w:rsidRPr="00CB0445">
        <w:rPr>
          <w:rFonts w:ascii="宋体" w:hAnsi="宋体" w:hint="eastAsia"/>
        </w:rPr>
        <w:t>中，或者单击工具栏</w:t>
      </w:r>
      <w:r w:rsidRPr="00CB0445">
        <w:rPr>
          <w:rFonts w:ascii="宋体" w:hAnsi="宋体"/>
        </w:rPr>
        <w:t>“”</w:t>
      </w:r>
      <w:r w:rsidRPr="00CB0445">
        <w:rPr>
          <w:rFonts w:ascii="宋体" w:hAnsi="宋体" w:hint="eastAsia"/>
        </w:rPr>
        <w:t>按钮来下载。</w:t>
      </w:r>
      <w:r w:rsidRPr="00CB0445">
        <w:rPr>
          <w:rFonts w:ascii="宋体" w:hAnsi="宋体"/>
        </w:rPr>
        <w:t xml:space="preserve"> </w:t>
      </w:r>
    </w:p>
    <w:p w14:paraId="7C60BECE" w14:textId="77777777" w:rsidR="00CB0445" w:rsidRPr="00CB0445" w:rsidRDefault="00CB0445" w:rsidP="00CB0445">
      <w:pPr>
        <w:rPr>
          <w:rFonts w:ascii="宋体" w:hAnsi="宋体"/>
        </w:rPr>
      </w:pPr>
      <w:r w:rsidRPr="00CB0445">
        <w:rPr>
          <w:rFonts w:ascii="宋体" w:hAnsi="宋体" w:cs="Tahoma"/>
        </w:rPr>
        <w:t>8</w:t>
      </w:r>
      <w:r w:rsidRPr="00CB0445">
        <w:rPr>
          <w:rFonts w:ascii="宋体" w:hAnsi="宋体" w:hint="eastAsia"/>
        </w:rPr>
        <w:t>）下载完成后，单击菜单栏</w:t>
      </w:r>
      <w:r w:rsidRPr="00CB0445">
        <w:rPr>
          <w:rFonts w:ascii="宋体" w:hAnsi="宋体" w:cs="Tahoma"/>
        </w:rPr>
        <w:t>Debug-&gt;Run</w:t>
      </w:r>
      <w:r w:rsidRPr="00CB0445">
        <w:rPr>
          <w:rFonts w:ascii="宋体" w:hAnsi="宋体" w:hint="eastAsia"/>
        </w:rPr>
        <w:t>项运行程序，或者单击工具栏</w:t>
      </w:r>
      <w:r w:rsidRPr="00CB0445">
        <w:rPr>
          <w:rFonts w:ascii="宋体" w:hAnsi="宋体"/>
        </w:rPr>
        <w:t>“”</w:t>
      </w:r>
      <w:r w:rsidRPr="00CB0445">
        <w:rPr>
          <w:rFonts w:ascii="宋体" w:hAnsi="宋体" w:hint="eastAsia"/>
        </w:rPr>
        <w:t>按钮来全速运行程序。用户也可以使用进行单步调试程序。</w:t>
      </w:r>
      <w:r w:rsidRPr="00CB0445">
        <w:rPr>
          <w:rFonts w:ascii="宋体" w:hAnsi="宋体"/>
        </w:rPr>
        <w:t xml:space="preserve"> </w:t>
      </w:r>
    </w:p>
    <w:p w14:paraId="2684E63D" w14:textId="77777777" w:rsidR="00CB0445" w:rsidRPr="00CB0445" w:rsidRDefault="00CB0445" w:rsidP="00CB0445">
      <w:pPr>
        <w:rPr>
          <w:rFonts w:ascii="宋体" w:hAnsi="宋体"/>
        </w:rPr>
      </w:pPr>
      <w:r w:rsidRPr="00CB0445">
        <w:rPr>
          <w:rFonts w:ascii="宋体" w:hAnsi="宋体" w:cs="Tahoma"/>
        </w:rPr>
        <w:t>9</w:t>
      </w:r>
      <w:r w:rsidRPr="00CB0445">
        <w:rPr>
          <w:rFonts w:ascii="宋体" w:hAnsi="宋体" w:hint="eastAsia"/>
        </w:rPr>
        <w:t>）全速运行后，用户可以在超级终端看到程序运行的信息</w:t>
      </w:r>
      <w:r w:rsidRPr="00CB0445">
        <w:rPr>
          <w:rFonts w:ascii="宋体" w:hAnsi="宋体"/>
        </w:rPr>
        <w:t>“</w:t>
      </w:r>
      <w:r w:rsidRPr="00CB0445">
        <w:rPr>
          <w:rFonts w:ascii="宋体" w:hAnsi="宋体" w:cs="Tahoma"/>
        </w:rPr>
        <w:t>Please Look At The 16X16 LEDS</w:t>
      </w:r>
      <w:r w:rsidRPr="00CB0445">
        <w:rPr>
          <w:rFonts w:ascii="宋体" w:hAnsi="宋体"/>
        </w:rPr>
        <w:t>”</w:t>
      </w:r>
      <w:r w:rsidRPr="00CB0445">
        <w:rPr>
          <w:rFonts w:ascii="宋体" w:hAnsi="宋体" w:hint="eastAsia"/>
        </w:rPr>
        <w:t>。</w:t>
      </w:r>
      <w:r w:rsidRPr="00CB0445">
        <w:rPr>
          <w:rFonts w:ascii="宋体" w:hAnsi="宋体"/>
        </w:rPr>
        <w:t xml:space="preserve"> </w:t>
      </w:r>
    </w:p>
    <w:p w14:paraId="5381804F" w14:textId="77777777" w:rsidR="00CB0445" w:rsidRPr="00CB0445" w:rsidRDefault="00CB0445" w:rsidP="00CB0445">
      <w:pPr>
        <w:rPr>
          <w:rFonts w:ascii="宋体" w:hAnsi="宋体"/>
        </w:rPr>
      </w:pPr>
      <w:r w:rsidRPr="00CB0445">
        <w:rPr>
          <w:rFonts w:ascii="宋体" w:hAnsi="宋体" w:cs="Tahoma"/>
        </w:rPr>
        <w:t>10</w:t>
      </w:r>
      <w:r w:rsidRPr="00CB0445">
        <w:rPr>
          <w:rFonts w:ascii="宋体" w:hAnsi="宋体" w:hint="eastAsia"/>
        </w:rPr>
        <w:t>）用户可以</w:t>
      </w:r>
      <w:r w:rsidRPr="00CB0445">
        <w:rPr>
          <w:rFonts w:ascii="宋体" w:hAnsi="宋体" w:cs="Tahoma"/>
        </w:rPr>
        <w:t>Stop</w:t>
      </w:r>
      <w:r w:rsidRPr="00CB0445">
        <w:rPr>
          <w:rFonts w:ascii="宋体" w:hAnsi="宋体" w:hint="eastAsia"/>
        </w:rPr>
        <w:t>程序运行，使用</w:t>
      </w:r>
      <w:r w:rsidRPr="00CB0445">
        <w:rPr>
          <w:rFonts w:ascii="宋体" w:hAnsi="宋体" w:cs="Tahoma"/>
        </w:rPr>
        <w:t>μVision IDE for ARM</w:t>
      </w:r>
      <w:r w:rsidRPr="00CB0445">
        <w:rPr>
          <w:rFonts w:ascii="宋体" w:hAnsi="宋体" w:hint="eastAsia"/>
        </w:rPr>
        <w:t>的一些调试窗口跟踪查看程序运行的信息。</w:t>
      </w:r>
      <w:r w:rsidRPr="00CB0445">
        <w:rPr>
          <w:rFonts w:ascii="宋体" w:hAnsi="宋体"/>
        </w:rPr>
        <w:t xml:space="preserve"> </w:t>
      </w:r>
    </w:p>
    <w:p w14:paraId="166836B0" w14:textId="2A2441D9" w:rsidR="00CB0445" w:rsidRPr="00CB0445" w:rsidRDefault="00CB0445" w:rsidP="00CB0445">
      <w:r w:rsidRPr="00CB0445">
        <w:rPr>
          <w:rFonts w:hint="eastAsia"/>
        </w:rPr>
        <w:t>注：如果在第</w:t>
      </w:r>
      <w:r w:rsidRPr="00CB0445">
        <w:rPr>
          <w:rFonts w:cs="Tahoma"/>
        </w:rPr>
        <w:t>4</w:t>
      </w:r>
      <w:r w:rsidRPr="00CB0445">
        <w:rPr>
          <w:rFonts w:hint="eastAsia"/>
        </w:rPr>
        <w:t>）步用户选择在</w:t>
      </w:r>
      <w:r w:rsidRPr="00CB0445">
        <w:rPr>
          <w:rFonts w:cs="Tahoma"/>
        </w:rPr>
        <w:t>Flash</w:t>
      </w:r>
      <w:r w:rsidRPr="00CB0445">
        <w:rPr>
          <w:rFonts w:hint="eastAsia"/>
        </w:rPr>
        <w:t>中运行，则编译链接成功后，单击菜单栏</w:t>
      </w:r>
      <w:r w:rsidRPr="00CB0445">
        <w:rPr>
          <w:rFonts w:cs="Tahoma"/>
        </w:rPr>
        <w:t>Flash-&gt;Download</w:t>
      </w:r>
      <w:r w:rsidRPr="00CB0445">
        <w:rPr>
          <w:rFonts w:hint="eastAsia"/>
        </w:rPr>
        <w:t>项将程序固化到</w:t>
      </w:r>
      <w:r w:rsidRPr="00CB0445">
        <w:rPr>
          <w:rFonts w:cs="Tahoma"/>
        </w:rPr>
        <w:t>NorFlash</w:t>
      </w:r>
      <w:r w:rsidRPr="00CB0445">
        <w:rPr>
          <w:rFonts w:hint="eastAsia"/>
        </w:rPr>
        <w:t>中，或者单击工具栏按钮</w:t>
      </w:r>
      <w:r w:rsidRPr="00CB0445">
        <w:t>“”</w:t>
      </w:r>
      <w:r w:rsidRPr="00CB0445">
        <w:rPr>
          <w:rFonts w:hint="eastAsia"/>
        </w:rPr>
        <w:t>固化程序，从实验平台的主板拔出</w:t>
      </w:r>
      <w:r w:rsidRPr="00CB0445">
        <w:rPr>
          <w:rFonts w:cs="Tahoma"/>
        </w:rPr>
        <w:t>JTAG</w:t>
      </w:r>
      <w:r w:rsidRPr="00CB0445">
        <w:rPr>
          <w:rFonts w:hint="eastAsia"/>
        </w:rPr>
        <w:t>线，给实验平台重新上电，程序将自动运行。</w:t>
      </w:r>
    </w:p>
    <w:p w14:paraId="4ED65E6B" w14:textId="06917CAA" w:rsidR="003906A6" w:rsidRPr="009256D5" w:rsidRDefault="003906A6" w:rsidP="00CB0445">
      <w:pPr>
        <w:rPr>
          <w:b/>
          <w:bCs/>
        </w:rPr>
      </w:pPr>
      <w:r w:rsidRPr="009256D5">
        <w:rPr>
          <w:b/>
          <w:bCs/>
        </w:rPr>
        <w:t xml:space="preserve">4. </w:t>
      </w:r>
      <w:r w:rsidRPr="009256D5">
        <w:rPr>
          <w:rFonts w:hint="eastAsia"/>
          <w:b/>
          <w:bCs/>
        </w:rPr>
        <w:t>观察实验结果</w:t>
      </w:r>
      <w:r w:rsidRPr="009256D5">
        <w:rPr>
          <w:b/>
          <w:bCs/>
        </w:rPr>
        <w:t xml:space="preserve">  </w:t>
      </w:r>
    </w:p>
    <w:p w14:paraId="10F1075D" w14:textId="77777777" w:rsidR="003906A6" w:rsidRDefault="003906A6" w:rsidP="003906A6">
      <w:pPr>
        <w:rPr>
          <w:rFonts w:ascii="宋体" w:hAnsi="宋体" w:cs="宋体"/>
          <w:color w:val="000000"/>
          <w:kern w:val="0"/>
          <w:szCs w:val="21"/>
        </w:rPr>
      </w:pPr>
      <w:r w:rsidRPr="009256D5">
        <w:rPr>
          <w:rFonts w:ascii="宋体" w:hAnsi="宋体" w:cs="宋体" w:hint="eastAsia"/>
          <w:color w:val="000000"/>
          <w:kern w:val="0"/>
          <w:szCs w:val="21"/>
        </w:rPr>
        <w:t>在执行到第</w:t>
      </w:r>
      <w:r w:rsidRPr="009256D5">
        <w:rPr>
          <w:rFonts w:ascii="宋体" w:hAnsi="宋体" w:cs="宋体"/>
          <w:color w:val="000000"/>
          <w:kern w:val="0"/>
          <w:szCs w:val="21"/>
        </w:rPr>
        <w:t>8</w:t>
      </w:r>
      <w:r w:rsidRPr="009256D5">
        <w:rPr>
          <w:rFonts w:ascii="宋体" w:hAnsi="宋体" w:cs="宋体" w:hint="eastAsia"/>
          <w:color w:val="000000"/>
          <w:kern w:val="0"/>
          <w:szCs w:val="21"/>
        </w:rPr>
        <w:t>）步时，可以看到超级终端上输出如下字符。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7660"/>
      </w:tblGrid>
      <w:tr w:rsidR="00CB0445" w:rsidRPr="00CB0445" w14:paraId="4C9BF8E3" w14:textId="77777777" w:rsidTr="00CB0445">
        <w:tblPrEx>
          <w:tblCellMar>
            <w:top w:w="0" w:type="dxa"/>
            <w:bottom w:w="0" w:type="dxa"/>
          </w:tblCellMar>
        </w:tblPrEx>
        <w:trPr>
          <w:trHeight w:val="1099"/>
        </w:trPr>
        <w:tc>
          <w:tcPr>
            <w:tcW w:w="7660" w:type="dxa"/>
            <w:tcBorders>
              <w:top w:val="none" w:sz="6" w:space="0" w:color="auto"/>
              <w:bottom w:val="none" w:sz="6" w:space="0" w:color="auto"/>
            </w:tcBorders>
          </w:tcPr>
          <w:p w14:paraId="309E5792" w14:textId="77777777" w:rsidR="00CB0445" w:rsidRPr="00CB0445" w:rsidRDefault="00CB0445" w:rsidP="00CB0445">
            <w:pPr>
              <w:autoSpaceDE w:val="0"/>
              <w:autoSpaceDN w:val="0"/>
              <w:adjustRightInd w:val="0"/>
              <w:jc w:val="left"/>
              <w:rPr>
                <w:rFonts w:ascii="Verdana" w:eastAsiaTheme="minorEastAsia" w:hAnsi="Verdana" w:cs="Verdana"/>
                <w:color w:val="000000"/>
                <w:kern w:val="0"/>
                <w:sz w:val="18"/>
                <w:szCs w:val="18"/>
              </w:rPr>
            </w:pPr>
            <w:r w:rsidRPr="00CB0445">
              <w:rPr>
                <w:rFonts w:ascii="Verdana" w:eastAsiaTheme="minorEastAsia" w:hAnsi="Verdana" w:cs="Verdana"/>
                <w:color w:val="000000"/>
                <w:kern w:val="0"/>
                <w:sz w:val="18"/>
                <w:szCs w:val="18"/>
              </w:rPr>
              <w:t xml:space="preserve">******************************************************************* </w:t>
            </w:r>
          </w:p>
          <w:p w14:paraId="459236B5" w14:textId="77777777" w:rsidR="00CB0445" w:rsidRPr="00CB0445" w:rsidRDefault="00CB0445" w:rsidP="00CB0445">
            <w:pPr>
              <w:autoSpaceDE w:val="0"/>
              <w:autoSpaceDN w:val="0"/>
              <w:adjustRightInd w:val="0"/>
              <w:jc w:val="left"/>
              <w:rPr>
                <w:rFonts w:ascii="Verdana" w:eastAsiaTheme="minorEastAsia" w:hAnsi="Verdana" w:cs="Verdana"/>
                <w:color w:val="000000"/>
                <w:kern w:val="0"/>
                <w:sz w:val="18"/>
                <w:szCs w:val="18"/>
              </w:rPr>
            </w:pPr>
            <w:r w:rsidRPr="00CB0445">
              <w:rPr>
                <w:rFonts w:ascii="Verdana" w:eastAsiaTheme="minorEastAsia" w:hAnsi="Verdana" w:cs="Verdana"/>
                <w:color w:val="000000"/>
                <w:kern w:val="0"/>
                <w:sz w:val="18"/>
                <w:szCs w:val="18"/>
              </w:rPr>
              <w:t xml:space="preserve">** </w:t>
            </w:r>
            <w:r w:rsidRPr="00CB0445">
              <w:rPr>
                <w:rFonts w:ascii="Verdana" w:eastAsiaTheme="minorEastAsia" w:hAnsi="Verdana" w:cs="Verdana" w:hint="eastAsia"/>
                <w:color w:val="000000"/>
                <w:kern w:val="0"/>
                <w:sz w:val="18"/>
                <w:szCs w:val="18"/>
              </w:rPr>
              <w:t>英蓓特</w:t>
            </w:r>
            <w:r w:rsidRPr="00CB0445">
              <w:rPr>
                <w:rFonts w:ascii="Verdana" w:eastAsiaTheme="minorEastAsia" w:hAnsi="Verdana" w:cs="Verdana"/>
                <w:color w:val="000000"/>
                <w:kern w:val="0"/>
                <w:sz w:val="18"/>
                <w:szCs w:val="18"/>
              </w:rPr>
              <w:t>EduKit</w:t>
            </w:r>
            <w:r w:rsidRPr="00CB0445">
              <w:rPr>
                <w:rFonts w:ascii="Verdana" w:eastAsiaTheme="minorEastAsia" w:hAnsi="Verdana" w:cs="Verdana" w:hint="eastAsia"/>
                <w:color w:val="000000"/>
                <w:kern w:val="0"/>
                <w:sz w:val="18"/>
                <w:szCs w:val="18"/>
              </w:rPr>
              <w:t>系列嵌入式教学系统平台</w:t>
            </w:r>
            <w:r w:rsidRPr="00CB0445">
              <w:rPr>
                <w:rFonts w:ascii="Verdana" w:eastAsiaTheme="minorEastAsia" w:hAnsi="Verdana" w:cs="Verdana"/>
                <w:color w:val="000000"/>
                <w:kern w:val="0"/>
                <w:sz w:val="18"/>
                <w:szCs w:val="18"/>
              </w:rPr>
              <w:t xml:space="preserve"> ** </w:t>
            </w:r>
          </w:p>
          <w:p w14:paraId="1549A036" w14:textId="77777777" w:rsidR="00CB0445" w:rsidRPr="00CB0445" w:rsidRDefault="00CB0445" w:rsidP="00CB0445">
            <w:pPr>
              <w:autoSpaceDE w:val="0"/>
              <w:autoSpaceDN w:val="0"/>
              <w:adjustRightInd w:val="0"/>
              <w:jc w:val="left"/>
              <w:rPr>
                <w:rFonts w:ascii="Verdana" w:eastAsiaTheme="minorEastAsia" w:hAnsi="Verdana" w:cs="Verdana"/>
                <w:color w:val="000000"/>
                <w:kern w:val="0"/>
                <w:sz w:val="18"/>
                <w:szCs w:val="18"/>
              </w:rPr>
            </w:pPr>
            <w:r w:rsidRPr="00CB0445">
              <w:rPr>
                <w:rFonts w:ascii="Verdana" w:eastAsiaTheme="minorEastAsia" w:hAnsi="Verdana" w:cs="Verdana"/>
                <w:color w:val="000000"/>
                <w:kern w:val="0"/>
                <w:sz w:val="18"/>
                <w:szCs w:val="18"/>
              </w:rPr>
              <w:t xml:space="preserve">** Embest EduKit Series Embedded Teaching Platform ** </w:t>
            </w:r>
          </w:p>
          <w:p w14:paraId="44940505" w14:textId="77777777" w:rsidR="00CB0445" w:rsidRPr="00CB0445" w:rsidRDefault="00CB0445" w:rsidP="00CB0445">
            <w:pPr>
              <w:autoSpaceDE w:val="0"/>
              <w:autoSpaceDN w:val="0"/>
              <w:adjustRightInd w:val="0"/>
              <w:jc w:val="left"/>
              <w:rPr>
                <w:rFonts w:ascii="Verdana" w:eastAsiaTheme="minorEastAsia" w:hAnsi="Verdana" w:cs="Verdana"/>
                <w:color w:val="000000"/>
                <w:kern w:val="0"/>
                <w:sz w:val="18"/>
                <w:szCs w:val="18"/>
              </w:rPr>
            </w:pPr>
            <w:r w:rsidRPr="00CB0445">
              <w:rPr>
                <w:rFonts w:ascii="Verdana" w:eastAsiaTheme="minorEastAsia" w:hAnsi="Verdana" w:cs="Verdana"/>
                <w:color w:val="000000"/>
                <w:kern w:val="0"/>
                <w:sz w:val="18"/>
                <w:szCs w:val="18"/>
              </w:rPr>
              <w:t xml:space="preserve">******************************************************************* </w:t>
            </w:r>
          </w:p>
          <w:p w14:paraId="7D915CA4" w14:textId="77777777" w:rsidR="00CB0445" w:rsidRPr="00CB0445" w:rsidRDefault="00CB0445" w:rsidP="00CB0445">
            <w:pPr>
              <w:autoSpaceDE w:val="0"/>
              <w:autoSpaceDN w:val="0"/>
              <w:adjustRightInd w:val="0"/>
              <w:jc w:val="left"/>
              <w:rPr>
                <w:rFonts w:ascii="Verdana" w:eastAsiaTheme="minorEastAsia" w:hAnsi="Verdana" w:cs="Verdana"/>
                <w:color w:val="000000"/>
                <w:kern w:val="0"/>
                <w:sz w:val="18"/>
                <w:szCs w:val="18"/>
              </w:rPr>
            </w:pPr>
            <w:r w:rsidRPr="00CB0445">
              <w:rPr>
                <w:rFonts w:ascii="Verdana" w:eastAsiaTheme="minorEastAsia" w:hAnsi="Verdana" w:cs="Verdana"/>
                <w:color w:val="000000"/>
                <w:kern w:val="0"/>
                <w:sz w:val="18"/>
                <w:szCs w:val="18"/>
              </w:rPr>
              <w:t xml:space="preserve">Please Look At The 16X16 LEDS </w:t>
            </w:r>
          </w:p>
        </w:tc>
      </w:tr>
    </w:tbl>
    <w:p w14:paraId="020C1EBA" w14:textId="366592FB" w:rsidR="00CB0445" w:rsidRDefault="00957CCE" w:rsidP="00CB0445">
      <w:r>
        <w:rPr>
          <w:rFonts w:hint="eastAsia"/>
          <w:szCs w:val="21"/>
        </w:rPr>
        <w:t>观察矩阵</w:t>
      </w:r>
      <w:r>
        <w:rPr>
          <w:rFonts w:ascii="Tahoma" w:hAnsi="Tahoma" w:cs="Tahoma"/>
          <w:szCs w:val="21"/>
        </w:rPr>
        <w:t>LED</w:t>
      </w:r>
      <w:r>
        <w:rPr>
          <w:rFonts w:hAnsi="Tahoma" w:hint="eastAsia"/>
          <w:szCs w:val="21"/>
        </w:rPr>
        <w:t>，可以看到字符串</w:t>
      </w:r>
      <w:r>
        <w:rPr>
          <w:rFonts w:hAnsi="Tahoma"/>
          <w:szCs w:val="21"/>
        </w:rPr>
        <w:t>“</w:t>
      </w:r>
      <w:r>
        <w:rPr>
          <w:rFonts w:ascii="Tahoma" w:hAnsi="Tahoma" w:cs="Tahoma"/>
          <w:szCs w:val="21"/>
        </w:rPr>
        <w:t>WELCOME TO EMBEST EDUKIT IV ^_^</w:t>
      </w:r>
      <w:r>
        <w:rPr>
          <w:rFonts w:hAnsi="Tahoma"/>
          <w:szCs w:val="21"/>
        </w:rPr>
        <w:t>”</w:t>
      </w:r>
      <w:r>
        <w:rPr>
          <w:rFonts w:hAnsi="Tahoma" w:hint="eastAsia"/>
          <w:szCs w:val="21"/>
        </w:rPr>
        <w:t>将显示在矩阵</w:t>
      </w:r>
      <w:r>
        <w:rPr>
          <w:rFonts w:ascii="Tahoma" w:hAnsi="Tahoma" w:cs="Tahoma"/>
          <w:szCs w:val="21"/>
        </w:rPr>
        <w:t>LED</w:t>
      </w:r>
      <w:r>
        <w:rPr>
          <w:rFonts w:hAnsi="Tahoma" w:hint="eastAsia"/>
          <w:szCs w:val="21"/>
        </w:rPr>
        <w:t>上，并随时间流逝而从右向左不断循环流动显示。</w:t>
      </w:r>
    </w:p>
    <w:p w14:paraId="03C66C90" w14:textId="08FD8CB8" w:rsidR="003906A6" w:rsidRDefault="003906A6" w:rsidP="003906A6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实验参考程序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53"/>
      </w:tblGrid>
      <w:tr w:rsidR="003906A6" w:rsidRPr="00A65FF6" w14:paraId="1AB883FF" w14:textId="77777777" w:rsidTr="00646763">
        <w:trPr>
          <w:trHeight w:val="2780"/>
        </w:trPr>
        <w:tc>
          <w:tcPr>
            <w:tcW w:w="5653" w:type="dxa"/>
            <w:tcBorders>
              <w:top w:val="none" w:sz="6" w:space="0" w:color="auto"/>
              <w:bottom w:val="none" w:sz="6" w:space="0" w:color="auto"/>
            </w:tcBorders>
          </w:tcPr>
          <w:p w14:paraId="0F27116E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/********************************************************************************************* </w:t>
            </w:r>
          </w:p>
          <w:p w14:paraId="68D46739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name: write_L4094 </w:t>
            </w:r>
          </w:p>
          <w:p w14:paraId="3788F3BD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func: write list data </w:t>
            </w:r>
          </w:p>
          <w:p w14:paraId="15E1C0F4" w14:textId="77777777" w:rsidR="003906A6" w:rsidRDefault="00957CCE" w:rsidP="00957CC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para: none </w:t>
            </w:r>
          </w:p>
          <w:p w14:paraId="74B13C0E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ret: none </w:t>
            </w:r>
          </w:p>
          <w:p w14:paraId="4E59E3B7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modify: </w:t>
            </w:r>
          </w:p>
          <w:p w14:paraId="6981BC6B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comment: </w:t>
            </w:r>
          </w:p>
          <w:p w14:paraId="31264604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*********************************************************************************************/ </w:t>
            </w:r>
          </w:p>
          <w:p w14:paraId="2458C592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void write_L4094(UINT16T data) </w:t>
            </w:r>
          </w:p>
          <w:p w14:paraId="7CA03BC4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{ </w:t>
            </w:r>
          </w:p>
          <w:p w14:paraId="2A21C438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UINT8T i; </w:t>
            </w:r>
          </w:p>
          <w:p w14:paraId="6C714F1D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Lstr_H; </w:t>
            </w:r>
          </w:p>
          <w:p w14:paraId="51F50345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for(i=0;i&lt;16;i++) </w:t>
            </w:r>
          </w:p>
          <w:p w14:paraId="3F8B5219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{ </w:t>
            </w:r>
          </w:p>
          <w:p w14:paraId="5ED94F5D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CLK_L; </w:t>
            </w:r>
          </w:p>
          <w:p w14:paraId="51C68B29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if(data &amp; 0x01==1) </w:t>
            </w:r>
          </w:p>
          <w:p w14:paraId="48D57EB5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Ldata_H; </w:t>
            </w:r>
          </w:p>
          <w:p w14:paraId="416AC54A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else </w:t>
            </w:r>
          </w:p>
          <w:p w14:paraId="381F7210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Ldata_L; </w:t>
            </w:r>
          </w:p>
          <w:p w14:paraId="2967A2E9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data = data &gt;&gt; 1; </w:t>
            </w:r>
          </w:p>
          <w:p w14:paraId="07E188FC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CLK_H; </w:t>
            </w:r>
          </w:p>
          <w:p w14:paraId="7250D1D5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} </w:t>
            </w:r>
          </w:p>
          <w:p w14:paraId="218ED19D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Lstr_L; </w:t>
            </w:r>
          </w:p>
          <w:p w14:paraId="7F0C49F9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} </w:t>
            </w:r>
          </w:p>
          <w:p w14:paraId="157EE2C6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/********************************************************************************************* </w:t>
            </w:r>
          </w:p>
          <w:p w14:paraId="3FCE8F96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name: write_R4094 </w:t>
            </w:r>
          </w:p>
          <w:p w14:paraId="7267362B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func: write row data </w:t>
            </w:r>
          </w:p>
          <w:p w14:paraId="7C96172A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para: none </w:t>
            </w:r>
          </w:p>
          <w:p w14:paraId="250396BA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ret: none </w:t>
            </w:r>
          </w:p>
          <w:p w14:paraId="15BA29C6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modify: </w:t>
            </w:r>
          </w:p>
          <w:p w14:paraId="21E1605B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comment: </w:t>
            </w:r>
          </w:p>
          <w:p w14:paraId="5E3A4B37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*********************************************************************************************/ </w:t>
            </w:r>
          </w:p>
          <w:p w14:paraId="7D6453BE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void write_R4094(UINT8T data) </w:t>
            </w:r>
          </w:p>
          <w:p w14:paraId="0CEDAD44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{ </w:t>
            </w:r>
          </w:p>
          <w:p w14:paraId="151CCC51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UINT8T i; </w:t>
            </w:r>
          </w:p>
          <w:p w14:paraId="0CD70543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Rstr_H; </w:t>
            </w:r>
          </w:p>
          <w:p w14:paraId="2FF199E8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for(i = 0; i &lt; 8; i++) </w:t>
            </w:r>
          </w:p>
          <w:p w14:paraId="62AA2675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 xml:space="preserve">{ </w:t>
            </w:r>
          </w:p>
          <w:p w14:paraId="32C59512" w14:textId="77777777" w:rsidR="00957CCE" w:rsidRDefault="00957CCE" w:rsidP="00957CC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CLK_L; </w:t>
            </w:r>
          </w:p>
          <w:p w14:paraId="62EEF543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if(data &amp; 0x01==1) </w:t>
            </w:r>
          </w:p>
          <w:p w14:paraId="0444057A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Rdata_H; </w:t>
            </w:r>
          </w:p>
          <w:p w14:paraId="4092CFA5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else </w:t>
            </w:r>
          </w:p>
          <w:p w14:paraId="5B34BADE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Rdata_L; </w:t>
            </w:r>
          </w:p>
          <w:p w14:paraId="10F1ACE5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data = data &gt;&gt; 1; </w:t>
            </w:r>
          </w:p>
          <w:p w14:paraId="2282834B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CLK_H; </w:t>
            </w:r>
          </w:p>
          <w:p w14:paraId="03F38D45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} </w:t>
            </w:r>
          </w:p>
          <w:p w14:paraId="317F4C4F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Rstr_L; </w:t>
            </w:r>
          </w:p>
          <w:p w14:paraId="7B9F4E09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} </w:t>
            </w:r>
          </w:p>
          <w:p w14:paraId="29819938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/********************************************************************************************* </w:t>
            </w:r>
          </w:p>
          <w:p w14:paraId="6BDFCD30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name: led_char_disp </w:t>
            </w:r>
          </w:p>
          <w:p w14:paraId="03CF8E19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func: led char display </w:t>
            </w:r>
          </w:p>
          <w:p w14:paraId="4C8AF8AC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para: none </w:t>
            </w:r>
          </w:p>
          <w:p w14:paraId="0A72C30B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ret: none </w:t>
            </w:r>
          </w:p>
          <w:p w14:paraId="6FB12754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modify: </w:t>
            </w:r>
          </w:p>
          <w:p w14:paraId="7A3EB367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 comment: </w:t>
            </w:r>
          </w:p>
          <w:p w14:paraId="52757A37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*********************************************************************************************/ </w:t>
            </w:r>
          </w:p>
          <w:p w14:paraId="7FDE7D4C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void led_char_disp(void) </w:t>
            </w:r>
          </w:p>
          <w:p w14:paraId="1579CD57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{ </w:t>
            </w:r>
          </w:p>
          <w:p w14:paraId="7CC7387A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UINT8T i=0; </w:t>
            </w:r>
          </w:p>
          <w:p w14:paraId="01CE912B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UINT8T j=2,k=0; </w:t>
            </w:r>
          </w:p>
          <w:p w14:paraId="6CA3C103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UINT16T x; </w:t>
            </w:r>
          </w:p>
          <w:p w14:paraId="6130783E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for(i = 0; i &lt; 32; i++) </w:t>
            </w:r>
          </w:p>
          <w:p w14:paraId="1B81BF83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dispram[i] = ~l_display_array[i]; </w:t>
            </w:r>
          </w:p>
          <w:p w14:paraId="5B9CC806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i=0; </w:t>
            </w:r>
          </w:p>
          <w:p w14:paraId="28B27A4E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while(i &lt; 16) </w:t>
            </w:r>
          </w:p>
          <w:p w14:paraId="620AB9EE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{ </w:t>
            </w:r>
          </w:p>
          <w:p w14:paraId="508BD71F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Rstr_L; // Enable RSTR </w:t>
            </w:r>
          </w:p>
          <w:p w14:paraId="1FC89D2D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Lstr_L; // Enable LSTR </w:t>
            </w:r>
          </w:p>
          <w:p w14:paraId="6E4283D0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DisEn_Dataout; // lock the data </w:t>
            </w:r>
          </w:p>
          <w:p w14:paraId="08C7B2CF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do { // Write the row data </w:t>
            </w:r>
          </w:p>
          <w:p w14:paraId="70236692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j--; </w:t>
            </w:r>
          </w:p>
          <w:p w14:paraId="1922D1CC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write_R4094(dispram[i * 2 + j]); </w:t>
            </w:r>
          </w:p>
          <w:p w14:paraId="67D7422B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}while(j); </w:t>
            </w:r>
          </w:p>
          <w:p w14:paraId="48125B44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x=~(0x8000 &gt;&gt; i); // Write one list data </w:t>
            </w:r>
          </w:p>
          <w:p w14:paraId="638DAC89" w14:textId="77777777" w:rsidR="00957CCE" w:rsidRDefault="00957CCE" w:rsidP="00957CC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write_L4094(x); </w:t>
            </w:r>
          </w:p>
          <w:p w14:paraId="33C85669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En_Dataout; // Output the data </w:t>
            </w:r>
          </w:p>
          <w:p w14:paraId="27A7B963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for(k = 0;k &lt; 250; k++); </w:t>
            </w:r>
          </w:p>
          <w:p w14:paraId="687FCA21" w14:textId="77777777" w:rsidR="00957CCE" w:rsidRDefault="00957CCE" w:rsidP="00957CCE">
            <w:pPr>
              <w:pStyle w:val="Defaul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i++; </w:t>
            </w:r>
          </w:p>
          <w:p w14:paraId="4389DB8D" w14:textId="206CD585" w:rsidR="00957CCE" w:rsidRPr="00957CCE" w:rsidRDefault="00957CCE" w:rsidP="00957CCE">
            <w:pPr>
              <w:pStyle w:val="Default"/>
              <w:jc w:val="both"/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j = 2; </w:t>
            </w:r>
            <w:r>
              <w:rPr>
                <w:rFonts w:hint="eastAsia"/>
                <w:sz w:val="18"/>
                <w:szCs w:val="18"/>
              </w:rPr>
              <w:t>}</w:t>
            </w:r>
            <w:r>
              <w:rPr>
                <w:sz w:val="18"/>
                <w:szCs w:val="18"/>
              </w:rPr>
              <w:t>}</w:t>
            </w:r>
          </w:p>
        </w:tc>
      </w:tr>
    </w:tbl>
    <w:p w14:paraId="33AC83F6" w14:textId="77777777" w:rsidR="003906A6" w:rsidRPr="00E462B7" w:rsidRDefault="003906A6" w:rsidP="003906A6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读书笔记</w:t>
      </w:r>
    </w:p>
    <w:p w14:paraId="70A176F9" w14:textId="77777777" w:rsidR="00957CCE" w:rsidRDefault="00957CCE" w:rsidP="00957CCE">
      <w:r>
        <w:t>LED</w:t>
      </w:r>
      <w:r>
        <w:t>点阵屏由若干个独立的</w:t>
      </w:r>
      <w:r>
        <w:t>LED</w:t>
      </w:r>
      <w:r>
        <w:t>组成，</w:t>
      </w:r>
      <w:r>
        <w:t>LED</w:t>
      </w:r>
      <w:r>
        <w:t>以矩阵的形式排列，以灯珠亮灭显示文字、图片、视频等。</w:t>
      </w:r>
      <w:r>
        <w:t>LED</w:t>
      </w:r>
      <w:r>
        <w:t>点阵屏广泛应用于各种公共场合，如汽车报站器、广告屏以及公告牌等。</w:t>
      </w:r>
    </w:p>
    <w:p w14:paraId="7D5E1BB3" w14:textId="77777777" w:rsidR="00957CCE" w:rsidRDefault="00957CCE" w:rsidP="00957CCE"/>
    <w:p w14:paraId="1E599BF0" w14:textId="77777777" w:rsidR="00957CCE" w:rsidRDefault="00957CCE" w:rsidP="00957CCE">
      <w:r>
        <w:t>LED</w:t>
      </w:r>
      <w:r>
        <w:t>点阵屏分类</w:t>
      </w:r>
    </w:p>
    <w:p w14:paraId="6EC00E0B" w14:textId="77777777" w:rsidR="00957CCE" w:rsidRDefault="00957CCE" w:rsidP="00957CCE"/>
    <w:p w14:paraId="58E79D40" w14:textId="77777777" w:rsidR="00957CCE" w:rsidRDefault="00957CCE" w:rsidP="00957CCE">
      <w:r>
        <w:rPr>
          <w:rFonts w:hint="eastAsia"/>
        </w:rPr>
        <w:t>按颜色：单色、双色、全彩。</w:t>
      </w:r>
    </w:p>
    <w:p w14:paraId="488897C3" w14:textId="77777777" w:rsidR="00957CCE" w:rsidRDefault="00957CCE" w:rsidP="00957CCE"/>
    <w:p w14:paraId="3B32E2D1" w14:textId="77777777" w:rsidR="00957CCE" w:rsidRDefault="00957CCE" w:rsidP="00957CCE">
      <w:r>
        <w:rPr>
          <w:rFonts w:hint="eastAsia"/>
        </w:rPr>
        <w:t>按像素：</w:t>
      </w:r>
      <w:r>
        <w:t>8*8</w:t>
      </w:r>
      <w:r>
        <w:t>、</w:t>
      </w:r>
      <w:r>
        <w:t>16*16</w:t>
      </w:r>
    </w:p>
    <w:p w14:paraId="2A3430A3" w14:textId="77777777" w:rsidR="00957CCE" w:rsidRDefault="00957CCE" w:rsidP="00957CCE"/>
    <w:p w14:paraId="2F3AA659" w14:textId="77777777" w:rsidR="00957CCE" w:rsidRDefault="00957CCE" w:rsidP="00957CCE">
      <w:r>
        <w:rPr>
          <w:rFonts w:hint="eastAsia"/>
        </w:rPr>
        <w:t>其内部连接与数码管相似，单色的可以共阴极或共阳极</w:t>
      </w:r>
    </w:p>
    <w:p w14:paraId="58BF5BEB" w14:textId="5C66879F" w:rsidR="001327C5" w:rsidRDefault="00957CCE" w:rsidP="00957CCE">
      <w:r>
        <w:rPr>
          <w:noProof/>
        </w:rPr>
        <w:drawing>
          <wp:inline distT="0" distB="0" distL="0" distR="0" wp14:anchorId="0A9247E9" wp14:editId="0B8730C4">
            <wp:extent cx="5274310" cy="32785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B1EED" w14:textId="77777777" w:rsidR="00957CCE" w:rsidRDefault="00957CCE" w:rsidP="00957CCE">
      <w:pPr>
        <w:pStyle w:val="a8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其运用需要借助</w:t>
      </w:r>
      <w:r>
        <w:rPr>
          <w:rFonts w:ascii="Arial" w:hAnsi="Arial" w:cs="Arial"/>
          <w:color w:val="4D4D4D"/>
        </w:rPr>
        <w:t>74HC595</w:t>
      </w:r>
      <w:r>
        <w:rPr>
          <w:rFonts w:ascii="Arial" w:hAnsi="Arial" w:cs="Arial"/>
          <w:color w:val="4D4D4D"/>
        </w:rPr>
        <w:t>移位寄存器</w:t>
      </w:r>
    </w:p>
    <w:p w14:paraId="646DD658" w14:textId="335E9A90" w:rsidR="00957CCE" w:rsidRDefault="00957CCE" w:rsidP="00957CCE">
      <w:r>
        <w:rPr>
          <w:noProof/>
        </w:rPr>
        <w:drawing>
          <wp:inline distT="0" distB="0" distL="0" distR="0" wp14:anchorId="1A621663" wp14:editId="267D637E">
            <wp:extent cx="3299460" cy="2132926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049" cy="213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AF121" w14:textId="77777777" w:rsidR="00957CCE" w:rsidRDefault="00957CCE" w:rsidP="00957CCE">
      <w:r>
        <w:rPr>
          <w:rFonts w:hint="eastAsia"/>
        </w:rPr>
        <w:t>输出端：</w:t>
      </w:r>
      <w:r>
        <w:t>DPa-DPh</w:t>
      </w:r>
      <w:r>
        <w:t>正好对应</w:t>
      </w:r>
      <w:r>
        <w:t>LED</w:t>
      </w:r>
      <w:r>
        <w:t>点阵，</w:t>
      </w:r>
      <w:r>
        <w:t>QH’</w:t>
      </w:r>
      <w:r>
        <w:t>是用来做多个</w:t>
      </w:r>
      <w:r>
        <w:t>led</w:t>
      </w:r>
      <w:r>
        <w:t>点阵级联的。</w:t>
      </w:r>
    </w:p>
    <w:p w14:paraId="37515562" w14:textId="77777777" w:rsidR="00957CCE" w:rsidRDefault="00957CCE" w:rsidP="00957CCE">
      <w:r>
        <w:rPr>
          <w:rFonts w:hint="eastAsia"/>
        </w:rPr>
        <w:t>输入端：</w:t>
      </w:r>
    </w:p>
    <w:p w14:paraId="464554A3" w14:textId="77777777" w:rsidR="00957CCE" w:rsidRDefault="00957CCE" w:rsidP="00957CCE">
      <w:r>
        <w:lastRenderedPageBreak/>
        <w:t>P34-SER</w:t>
      </w:r>
      <w:r>
        <w:t>：代表串行输入，我们串行输入就是把数据放到这。</w:t>
      </w:r>
    </w:p>
    <w:p w14:paraId="6CCCC85B" w14:textId="77777777" w:rsidR="00957CCE" w:rsidRDefault="00957CCE" w:rsidP="00957CCE">
      <w:r>
        <w:t xml:space="preserve">P35-SCK </w:t>
      </w:r>
      <w:r>
        <w:t>：上升沿移位，即</w:t>
      </w:r>
      <w:r>
        <w:t>RCK</w:t>
      </w:r>
      <w:r>
        <w:t>从</w:t>
      </w:r>
      <w:r>
        <w:t>0-1</w:t>
      </w:r>
      <w:r>
        <w:t>电位变化会让数据往下移一位</w:t>
      </w:r>
    </w:p>
    <w:p w14:paraId="072F2E6B" w14:textId="77777777" w:rsidR="00957CCE" w:rsidRDefault="00957CCE" w:rsidP="00957CCE">
      <w:r>
        <w:t>P36-RCK</w:t>
      </w:r>
      <w:r>
        <w:t>：上升沿锁存，搬运工，即</w:t>
      </w:r>
      <w:r>
        <w:t>SCK</w:t>
      </w:r>
      <w:r>
        <w:t>从</w:t>
      </w:r>
      <w:r>
        <w:t>0-1</w:t>
      </w:r>
      <w:r>
        <w:t>电位变化会把数据搬运到芯片输出端</w:t>
      </w:r>
    </w:p>
    <w:p w14:paraId="4347CF94" w14:textId="2EA7F1E0" w:rsidR="00957CCE" w:rsidRDefault="00A0276B" w:rsidP="00957CCE">
      <w:r>
        <w:rPr>
          <w:noProof/>
        </w:rPr>
        <w:drawing>
          <wp:inline distT="0" distB="0" distL="0" distR="0" wp14:anchorId="618F5227" wp14:editId="60D38BD2">
            <wp:extent cx="5274310" cy="32169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31314" w14:textId="77777777" w:rsidR="00A0276B" w:rsidRDefault="00A0276B" w:rsidP="00A0276B">
      <w:pPr>
        <w:widowControl/>
        <w:shd w:val="clear" w:color="auto" w:fill="FFFFFF"/>
        <w:spacing w:after="240" w:line="360" w:lineRule="atLeast"/>
        <w:jc w:val="left"/>
        <w:rPr>
          <w:rFonts w:ascii="Arial" w:hAnsi="Arial" w:cs="Arial"/>
          <w:color w:val="4D4D4D"/>
          <w:kern w:val="0"/>
          <w:sz w:val="24"/>
          <w:szCs w:val="24"/>
        </w:rPr>
      </w:pPr>
      <w:r w:rsidRPr="00A0276B">
        <w:rPr>
          <w:rFonts w:ascii="Arial" w:hAnsi="Arial" w:cs="Arial"/>
          <w:color w:val="4D4D4D"/>
          <w:kern w:val="0"/>
          <w:sz w:val="24"/>
          <w:szCs w:val="24"/>
        </w:rPr>
        <w:t>接下来利用</w:t>
      </w:r>
      <w:r w:rsidRPr="00A0276B">
        <w:rPr>
          <w:rFonts w:ascii="Arial" w:hAnsi="Arial" w:cs="Arial"/>
          <w:color w:val="4D4D4D"/>
          <w:kern w:val="0"/>
          <w:sz w:val="24"/>
          <w:szCs w:val="24"/>
        </w:rPr>
        <w:t>LED</w:t>
      </w:r>
      <w:r w:rsidRPr="00A0276B">
        <w:rPr>
          <w:rFonts w:ascii="Arial" w:hAnsi="Arial" w:cs="Arial"/>
          <w:color w:val="4D4D4D"/>
          <w:kern w:val="0"/>
          <w:sz w:val="24"/>
          <w:szCs w:val="24"/>
        </w:rPr>
        <w:t>点阵屏显示静态笑脸</w:t>
      </w:r>
      <w:r w:rsidRPr="00A0276B">
        <w:rPr>
          <w:rFonts w:ascii="Source Code Pro" w:hAnsi="Source Code Pro" w:cs="宋体"/>
          <w:color w:val="383A42"/>
          <w:kern w:val="0"/>
          <w:szCs w:val="21"/>
          <w:shd w:val="clear" w:color="auto" w:fill="FAFAFA"/>
        </w:rPr>
        <w:br/>
      </w:r>
      <w:r>
        <w:t>#include &lt;REGX52.H&gt;</w:t>
      </w:r>
    </w:p>
    <w:p w14:paraId="4ED61B9B" w14:textId="602E7ECB" w:rsidR="00A0276B" w:rsidRPr="00A0276B" w:rsidRDefault="00A0276B" w:rsidP="00A0276B">
      <w:pPr>
        <w:widowControl/>
        <w:shd w:val="clear" w:color="auto" w:fill="FFFFFF"/>
        <w:spacing w:after="240" w:line="360" w:lineRule="atLeast"/>
        <w:jc w:val="left"/>
        <w:rPr>
          <w:rFonts w:ascii="Arial" w:hAnsi="Arial" w:cs="Arial"/>
          <w:color w:val="4D4D4D"/>
          <w:kern w:val="0"/>
          <w:sz w:val="24"/>
          <w:szCs w:val="24"/>
        </w:rPr>
      </w:pPr>
      <w:r>
        <w:t>#include</w:t>
      </w:r>
      <w:r>
        <w:tab/>
        <w:t>"Delay.h"</w:t>
      </w:r>
    </w:p>
    <w:p w14:paraId="06EDE327" w14:textId="598FE4D9" w:rsidR="00A0276B" w:rsidRDefault="00A0276B" w:rsidP="00A0276B"/>
    <w:p w14:paraId="6F2FFA79" w14:textId="77777777" w:rsidR="00A0276B" w:rsidRDefault="00A0276B" w:rsidP="00A0276B">
      <w:r>
        <w:t>sbit RCK=P3^5;           //</w:t>
      </w:r>
      <w:r>
        <w:t>定义</w:t>
      </w:r>
      <w:r>
        <w:t>RCLK</w:t>
      </w:r>
    </w:p>
    <w:p w14:paraId="1EA8F3B6" w14:textId="77777777" w:rsidR="00A0276B" w:rsidRDefault="00A0276B" w:rsidP="00A0276B">
      <w:r>
        <w:t>sbit SCK=P3^6;           //</w:t>
      </w:r>
      <w:r>
        <w:t>定义</w:t>
      </w:r>
      <w:r>
        <w:t>SRCLK</w:t>
      </w:r>
    </w:p>
    <w:p w14:paraId="529A5B6B" w14:textId="77777777" w:rsidR="00A0276B" w:rsidRDefault="00A0276B" w:rsidP="00A0276B">
      <w:r>
        <w:t>sbit SER=P3^4;           //</w:t>
      </w:r>
      <w:r>
        <w:t>定义</w:t>
      </w:r>
      <w:r>
        <w:t>SER</w:t>
      </w:r>
    </w:p>
    <w:p w14:paraId="06B1EA99" w14:textId="77777777" w:rsidR="00A0276B" w:rsidRDefault="00A0276B" w:rsidP="00A0276B">
      <w:r>
        <w:t xml:space="preserve"> </w:t>
      </w:r>
    </w:p>
    <w:p w14:paraId="72819112" w14:textId="77777777" w:rsidR="00A0276B" w:rsidRDefault="00A0276B" w:rsidP="00A0276B">
      <w:r>
        <w:t>#define LED_JZjk    P0    //</w:t>
      </w:r>
      <w:r>
        <w:t>代替</w:t>
      </w:r>
      <w:r>
        <w:t>P0</w:t>
      </w:r>
    </w:p>
    <w:p w14:paraId="6FA76728" w14:textId="77777777" w:rsidR="00A0276B" w:rsidRDefault="00A0276B" w:rsidP="00A0276B">
      <w:r>
        <w:t>void _74HC595_WriteBety(unsigned char Byte)</w:t>
      </w:r>
    </w:p>
    <w:p w14:paraId="042D610C" w14:textId="77777777" w:rsidR="00A0276B" w:rsidRDefault="00A0276B" w:rsidP="00A0276B">
      <w:r>
        <w:t>{</w:t>
      </w:r>
    </w:p>
    <w:p w14:paraId="5BF0B20B" w14:textId="77777777" w:rsidR="00A0276B" w:rsidRDefault="00A0276B" w:rsidP="00A0276B">
      <w:r>
        <w:tab/>
      </w:r>
      <w:r>
        <w:tab/>
        <w:t>unsigned char i;</w:t>
      </w:r>
    </w:p>
    <w:p w14:paraId="3BEB420A" w14:textId="77777777" w:rsidR="00A0276B" w:rsidRDefault="00A0276B" w:rsidP="00A0276B">
      <w:r>
        <w:tab/>
      </w:r>
      <w:r>
        <w:tab/>
        <w:t>for(i=0;i&lt;8;i++)</w:t>
      </w:r>
    </w:p>
    <w:p w14:paraId="4B513EA4" w14:textId="77777777" w:rsidR="00A0276B" w:rsidRDefault="00A0276B" w:rsidP="00A0276B">
      <w:r>
        <w:tab/>
      </w:r>
      <w:r>
        <w:tab/>
        <w:t>{</w:t>
      </w:r>
    </w:p>
    <w:p w14:paraId="06DCFE96" w14:textId="77777777" w:rsidR="00A0276B" w:rsidRDefault="00A0276B" w:rsidP="00A0276B">
      <w:r>
        <w:tab/>
      </w:r>
      <w:r>
        <w:tab/>
      </w:r>
      <w:r>
        <w:tab/>
      </w:r>
      <w:r>
        <w:tab/>
        <w:t>SER=Byte&amp;(0x80&gt;&gt;i);</w:t>
      </w:r>
    </w:p>
    <w:p w14:paraId="671F6E45" w14:textId="77777777" w:rsidR="00A0276B" w:rsidRDefault="00A0276B" w:rsidP="00A0276B">
      <w:r>
        <w:tab/>
      </w:r>
      <w:r>
        <w:tab/>
      </w:r>
      <w:r>
        <w:tab/>
      </w:r>
      <w:r>
        <w:tab/>
        <w:t>SCK=1;</w:t>
      </w:r>
    </w:p>
    <w:p w14:paraId="3BD64C98" w14:textId="77777777" w:rsidR="00A0276B" w:rsidRDefault="00A0276B" w:rsidP="00A0276B">
      <w:r>
        <w:tab/>
      </w:r>
      <w:r>
        <w:tab/>
      </w:r>
      <w:r>
        <w:tab/>
      </w:r>
      <w:r>
        <w:tab/>
        <w:t>SCK=0;</w:t>
      </w:r>
    </w:p>
    <w:p w14:paraId="274542E7" w14:textId="77777777" w:rsidR="00A0276B" w:rsidRDefault="00A0276B" w:rsidP="00A0276B">
      <w:r>
        <w:tab/>
      </w:r>
      <w:r>
        <w:tab/>
        <w:t>}</w:t>
      </w:r>
    </w:p>
    <w:p w14:paraId="27247009" w14:textId="77777777" w:rsidR="00A0276B" w:rsidRDefault="00A0276B" w:rsidP="00A0276B">
      <w:r>
        <w:tab/>
      </w:r>
      <w:r>
        <w:tab/>
        <w:t>RCK=1;</w:t>
      </w:r>
    </w:p>
    <w:p w14:paraId="3BEAD420" w14:textId="77777777" w:rsidR="00A0276B" w:rsidRDefault="00A0276B" w:rsidP="00A0276B">
      <w:r>
        <w:tab/>
      </w:r>
      <w:r>
        <w:tab/>
        <w:t xml:space="preserve">RCK=0; </w:t>
      </w:r>
    </w:p>
    <w:p w14:paraId="3AD894B6" w14:textId="77777777" w:rsidR="00A0276B" w:rsidRDefault="00A0276B" w:rsidP="00A0276B">
      <w:r>
        <w:t>}</w:t>
      </w:r>
    </w:p>
    <w:p w14:paraId="21CDCFBA" w14:textId="77777777" w:rsidR="00A0276B" w:rsidRDefault="00A0276B" w:rsidP="00A0276B">
      <w:r>
        <w:t>void LED_JZ(unsigned char Lie,Data)</w:t>
      </w:r>
    </w:p>
    <w:p w14:paraId="6FA6E297" w14:textId="77777777" w:rsidR="00A0276B" w:rsidRDefault="00A0276B" w:rsidP="00A0276B">
      <w:r>
        <w:lastRenderedPageBreak/>
        <w:t>{</w:t>
      </w:r>
    </w:p>
    <w:p w14:paraId="704FBAC1" w14:textId="77777777" w:rsidR="00A0276B" w:rsidRDefault="00A0276B" w:rsidP="00A0276B">
      <w:r>
        <w:tab/>
      </w:r>
      <w:r>
        <w:tab/>
        <w:t>_74HC595_WriteBety(Data);</w:t>
      </w:r>
    </w:p>
    <w:p w14:paraId="3DBC80B7" w14:textId="77777777" w:rsidR="00A0276B" w:rsidRDefault="00A0276B" w:rsidP="00A0276B">
      <w:r>
        <w:tab/>
      </w:r>
      <w:r>
        <w:tab/>
        <w:t>LED_JZjk=~(0x80&gt;&gt;Lie);</w:t>
      </w:r>
    </w:p>
    <w:p w14:paraId="03A2B70A" w14:textId="77777777" w:rsidR="00A0276B" w:rsidRDefault="00A0276B" w:rsidP="00A0276B">
      <w:r>
        <w:tab/>
      </w:r>
      <w:r>
        <w:tab/>
        <w:t>Delay(1);</w:t>
      </w:r>
    </w:p>
    <w:p w14:paraId="1454A3D9" w14:textId="77777777" w:rsidR="00A0276B" w:rsidRDefault="00A0276B" w:rsidP="00A0276B">
      <w:r>
        <w:tab/>
      </w:r>
      <w:r>
        <w:tab/>
        <w:t>LED_JZjk=0xFF;</w:t>
      </w:r>
    </w:p>
    <w:p w14:paraId="0E1E6B91" w14:textId="77777777" w:rsidR="00A0276B" w:rsidRDefault="00A0276B" w:rsidP="00A0276B">
      <w:r>
        <w:tab/>
      </w:r>
    </w:p>
    <w:p w14:paraId="401141D6" w14:textId="77777777" w:rsidR="00A0276B" w:rsidRDefault="00A0276B" w:rsidP="00A0276B">
      <w:r>
        <w:t>}</w:t>
      </w:r>
    </w:p>
    <w:p w14:paraId="7117965E" w14:textId="77777777" w:rsidR="00A0276B" w:rsidRDefault="00A0276B" w:rsidP="00A0276B">
      <w:r>
        <w:t xml:space="preserve"> </w:t>
      </w:r>
    </w:p>
    <w:p w14:paraId="30F07602" w14:textId="77777777" w:rsidR="00A0276B" w:rsidRDefault="00A0276B" w:rsidP="00A0276B">
      <w:r>
        <w:t xml:space="preserve"> </w:t>
      </w:r>
    </w:p>
    <w:p w14:paraId="13EBE6E6" w14:textId="77777777" w:rsidR="00A0276B" w:rsidRDefault="00A0276B" w:rsidP="00A0276B">
      <w:r>
        <w:t>void main()</w:t>
      </w:r>
    </w:p>
    <w:p w14:paraId="5C05B38F" w14:textId="77777777" w:rsidR="00A0276B" w:rsidRDefault="00A0276B" w:rsidP="00A0276B">
      <w:r>
        <w:t>{</w:t>
      </w:r>
    </w:p>
    <w:p w14:paraId="61C66304" w14:textId="77777777" w:rsidR="00A0276B" w:rsidRDefault="00A0276B" w:rsidP="00A0276B">
      <w:r>
        <w:tab/>
      </w:r>
      <w:r>
        <w:tab/>
        <w:t>SCK=0;</w:t>
      </w:r>
    </w:p>
    <w:p w14:paraId="12D18A24" w14:textId="77777777" w:rsidR="00A0276B" w:rsidRDefault="00A0276B" w:rsidP="00A0276B">
      <w:r>
        <w:tab/>
      </w:r>
      <w:r>
        <w:tab/>
        <w:t>RCK=0;</w:t>
      </w:r>
    </w:p>
    <w:p w14:paraId="0BAD39F5" w14:textId="77777777" w:rsidR="00A0276B" w:rsidRDefault="00A0276B" w:rsidP="00A0276B">
      <w:r>
        <w:tab/>
      </w:r>
      <w:r>
        <w:tab/>
        <w:t>while(1)</w:t>
      </w:r>
    </w:p>
    <w:p w14:paraId="0F952C4C" w14:textId="77777777" w:rsidR="00A0276B" w:rsidRDefault="00A0276B" w:rsidP="00A0276B">
      <w:r>
        <w:tab/>
      </w:r>
      <w:r>
        <w:tab/>
        <w:t>{</w:t>
      </w:r>
    </w:p>
    <w:p w14:paraId="68D10D3D" w14:textId="77777777" w:rsidR="00A0276B" w:rsidRDefault="00A0276B" w:rsidP="00A0276B">
      <w:r>
        <w:tab/>
      </w:r>
      <w:r>
        <w:tab/>
      </w:r>
      <w:r>
        <w:tab/>
        <w:t xml:space="preserve">  LED_JZ(0,0x3C);</w:t>
      </w:r>
    </w:p>
    <w:p w14:paraId="36F5CEC1" w14:textId="77777777" w:rsidR="00A0276B" w:rsidRDefault="00A0276B" w:rsidP="00A0276B">
      <w:r>
        <w:tab/>
      </w:r>
      <w:r>
        <w:tab/>
      </w:r>
      <w:r>
        <w:tab/>
        <w:t xml:space="preserve">  LED_JZ(1,0x42);</w:t>
      </w:r>
    </w:p>
    <w:p w14:paraId="0F0983AE" w14:textId="77777777" w:rsidR="00A0276B" w:rsidRDefault="00A0276B" w:rsidP="00A0276B">
      <w:r>
        <w:tab/>
      </w:r>
      <w:r>
        <w:tab/>
      </w:r>
      <w:r>
        <w:tab/>
        <w:t xml:space="preserve">  LED_JZ(2,0xA9);</w:t>
      </w:r>
    </w:p>
    <w:p w14:paraId="7B0D5B36" w14:textId="77777777" w:rsidR="00A0276B" w:rsidRDefault="00A0276B" w:rsidP="00A0276B">
      <w:r>
        <w:tab/>
      </w:r>
      <w:r>
        <w:tab/>
      </w:r>
      <w:r>
        <w:tab/>
        <w:t xml:space="preserve">  LED_JZ(3,0x85);</w:t>
      </w:r>
    </w:p>
    <w:p w14:paraId="4A711EE0" w14:textId="77777777" w:rsidR="00A0276B" w:rsidRDefault="00A0276B" w:rsidP="00A0276B">
      <w:r>
        <w:tab/>
      </w:r>
      <w:r>
        <w:tab/>
      </w:r>
      <w:r>
        <w:tab/>
        <w:t xml:space="preserve">  LED_JZ(4,0x85);</w:t>
      </w:r>
    </w:p>
    <w:p w14:paraId="70BA65BE" w14:textId="77777777" w:rsidR="00A0276B" w:rsidRDefault="00A0276B" w:rsidP="00A0276B">
      <w:r>
        <w:tab/>
      </w:r>
      <w:r>
        <w:tab/>
      </w:r>
      <w:r>
        <w:tab/>
        <w:t xml:space="preserve">  LED_JZ(5,0xA9);</w:t>
      </w:r>
    </w:p>
    <w:p w14:paraId="39DE1938" w14:textId="77777777" w:rsidR="00A0276B" w:rsidRDefault="00A0276B" w:rsidP="00A0276B">
      <w:r>
        <w:tab/>
      </w:r>
      <w:r>
        <w:tab/>
      </w:r>
      <w:r>
        <w:tab/>
        <w:t xml:space="preserve">  LED_JZ(6,0x42);</w:t>
      </w:r>
    </w:p>
    <w:p w14:paraId="187A421A" w14:textId="77777777" w:rsidR="00A0276B" w:rsidRDefault="00A0276B" w:rsidP="00A0276B">
      <w:r>
        <w:tab/>
      </w:r>
      <w:r>
        <w:tab/>
      </w:r>
      <w:r>
        <w:tab/>
        <w:t xml:space="preserve">  LED_JZ(7,0x3C);</w:t>
      </w:r>
    </w:p>
    <w:p w14:paraId="2546A13C" w14:textId="77777777" w:rsidR="00A0276B" w:rsidRDefault="00A0276B" w:rsidP="00A0276B">
      <w:r>
        <w:tab/>
      </w:r>
      <w:r>
        <w:tab/>
      </w:r>
      <w:r>
        <w:tab/>
      </w:r>
    </w:p>
    <w:p w14:paraId="21A440B5" w14:textId="77777777" w:rsidR="00A0276B" w:rsidRDefault="00A0276B" w:rsidP="00A0276B">
      <w:r>
        <w:tab/>
      </w:r>
      <w:r>
        <w:tab/>
        <w:t>}</w:t>
      </w:r>
    </w:p>
    <w:p w14:paraId="7BF6D824" w14:textId="3553254A" w:rsidR="00A0276B" w:rsidRDefault="00A0276B" w:rsidP="00A0276B">
      <w:pPr>
        <w:rPr>
          <w:rFonts w:hint="eastAsia"/>
        </w:rPr>
      </w:pPr>
      <w:r>
        <w:t>}</w:t>
      </w:r>
    </w:p>
    <w:p w14:paraId="72AEB762" w14:textId="03D5A96D" w:rsidR="00957CCE" w:rsidRDefault="00A0276B" w:rsidP="00957CCE">
      <w:r>
        <w:rPr>
          <w:noProof/>
        </w:rPr>
        <w:drawing>
          <wp:inline distT="0" distB="0" distL="0" distR="0" wp14:anchorId="23D69317" wp14:editId="47F457B6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178F0" w14:textId="1D196DD3" w:rsidR="00A0276B" w:rsidRDefault="00A0276B" w:rsidP="00957CCE"/>
    <w:p w14:paraId="7396FAEF" w14:textId="117B4BDA" w:rsidR="00A0276B" w:rsidRPr="00957CCE" w:rsidRDefault="00A0276B" w:rsidP="00957CC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FAC153" wp14:editId="2E6E0375">
            <wp:extent cx="5274310" cy="23736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276B" w:rsidRPr="00957C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..ì.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86C"/>
    <w:rsid w:val="001327C5"/>
    <w:rsid w:val="0035786C"/>
    <w:rsid w:val="003906A6"/>
    <w:rsid w:val="00957CCE"/>
    <w:rsid w:val="00A0276B"/>
    <w:rsid w:val="00CB0445"/>
    <w:rsid w:val="00F64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44F77"/>
  <w15:chartTrackingRefBased/>
  <w15:docId w15:val="{B07CD681-2999-48C3-BBD8-A87338E53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06A6"/>
    <w:pPr>
      <w:widowControl w:val="0"/>
      <w:jc w:val="both"/>
    </w:pPr>
    <w:rPr>
      <w:rFonts w:eastAsia="宋体"/>
    </w:rPr>
  </w:style>
  <w:style w:type="paragraph" w:styleId="2">
    <w:name w:val="heading 2"/>
    <w:basedOn w:val="a"/>
    <w:next w:val="a"/>
    <w:link w:val="20"/>
    <w:uiPriority w:val="9"/>
    <w:unhideWhenUsed/>
    <w:qFormat/>
    <w:rsid w:val="003906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雅黑2号"/>
    <w:uiPriority w:val="1"/>
    <w:qFormat/>
    <w:rsid w:val="00F64355"/>
    <w:pPr>
      <w:widowControl w:val="0"/>
      <w:jc w:val="both"/>
    </w:pPr>
    <w:rPr>
      <w:rFonts w:ascii="微软雅黑" w:eastAsia="微软雅黑" w:hAnsi="微软雅黑"/>
      <w:b/>
      <w:sz w:val="44"/>
    </w:rPr>
  </w:style>
  <w:style w:type="character" w:customStyle="1" w:styleId="20">
    <w:name w:val="标题 2 字符"/>
    <w:basedOn w:val="a0"/>
    <w:link w:val="2"/>
    <w:uiPriority w:val="9"/>
    <w:rsid w:val="003906A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a5"/>
    <w:uiPriority w:val="11"/>
    <w:qFormat/>
    <w:rsid w:val="003906A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5">
    <w:name w:val="副标题 字符"/>
    <w:basedOn w:val="a0"/>
    <w:link w:val="a4"/>
    <w:uiPriority w:val="11"/>
    <w:rsid w:val="003906A6"/>
    <w:rPr>
      <w:rFonts w:eastAsia="宋体"/>
      <w:b/>
      <w:bCs/>
      <w:kern w:val="28"/>
      <w:sz w:val="32"/>
      <w:szCs w:val="32"/>
    </w:rPr>
  </w:style>
  <w:style w:type="paragraph" w:customStyle="1" w:styleId="Default">
    <w:name w:val="Default"/>
    <w:rsid w:val="003906A6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3906A6"/>
    <w:rPr>
      <w:b/>
      <w:bCs/>
    </w:rPr>
  </w:style>
  <w:style w:type="character" w:styleId="a7">
    <w:name w:val="Subtle Emphasis"/>
    <w:basedOn w:val="a0"/>
    <w:uiPriority w:val="19"/>
    <w:qFormat/>
    <w:rsid w:val="003906A6"/>
    <w:rPr>
      <w:i/>
      <w:iCs/>
      <w:color w:val="404040" w:themeColor="text1" w:themeTint="BF"/>
    </w:rPr>
  </w:style>
  <w:style w:type="paragraph" w:styleId="a8">
    <w:name w:val="Normal (Web)"/>
    <w:basedOn w:val="a"/>
    <w:uiPriority w:val="99"/>
    <w:semiHidden/>
    <w:unhideWhenUsed/>
    <w:rsid w:val="003906A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980</Words>
  <Characters>5586</Characters>
  <Application>Microsoft Office Word</Application>
  <DocSecurity>0</DocSecurity>
  <Lines>46</Lines>
  <Paragraphs>13</Paragraphs>
  <ScaleCrop>false</ScaleCrop>
  <Company/>
  <LinksUpToDate>false</LinksUpToDate>
  <CharactersWithSpaces>6553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浩泽</dc:creator>
  <cp:keywords/>
  <dc:description/>
  <cp:lastModifiedBy>吴 浩泽</cp:lastModifiedBy>
  <cp:revision>2</cp:revision>
  <dcterms:created xsi:type="dcterms:W3CDTF">2022-11-15T03:43:00Z</dcterms:created>
  <dcterms:modified xsi:type="dcterms:W3CDTF">2022-11-15T04:14:00Z</dcterms:modified>
</cp:coreProperties>
</file>