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221F" w14:textId="035FDB7B" w:rsidR="007A3F01" w:rsidRDefault="007A3F01" w:rsidP="007A3F01">
      <w:pPr>
        <w:pStyle w:val="a3"/>
        <w:ind w:firstLineChars="600" w:firstLine="2640"/>
      </w:pPr>
      <w:r>
        <w:rPr>
          <w:rFonts w:hint="eastAsia"/>
        </w:rPr>
        <w:t>数码管显示实验</w:t>
      </w:r>
    </w:p>
    <w:p w14:paraId="41B2F307" w14:textId="77777777" w:rsidR="007A3F01" w:rsidRDefault="007A3F01" w:rsidP="007A3F01">
      <w:pPr>
        <w:pStyle w:val="a4"/>
      </w:pPr>
      <w:r>
        <w:rPr>
          <w:rFonts w:hint="eastAsia"/>
        </w:rPr>
        <w:t>1</w:t>
      </w:r>
      <w:r>
        <w:t xml:space="preserve">953729 </w:t>
      </w:r>
      <w:r>
        <w:rPr>
          <w:rFonts w:hint="eastAsia"/>
        </w:rPr>
        <w:t>吴浩泽</w:t>
      </w:r>
    </w:p>
    <w:p w14:paraId="2A8881C4" w14:textId="2885CDFB" w:rsidR="007A3F01" w:rsidRPr="007A3F01" w:rsidRDefault="007A3F01" w:rsidP="007A3F0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51E7058F" w14:textId="71F641E3" w:rsidR="007A3F01" w:rsidRPr="007A3F01" w:rsidRDefault="007A3F01" w:rsidP="007A3F01">
      <w:pPr>
        <w:rPr>
          <w:rFonts w:ascii="宋体" w:hAnsi="宋体"/>
        </w:rPr>
      </w:pPr>
      <w:r w:rsidRPr="007A3F01">
        <w:rPr>
          <w:rFonts w:ascii="宋体" w:hAnsi="宋体" w:hint="eastAsia"/>
        </w:rPr>
        <w:t>通过实验掌握</w:t>
      </w:r>
      <w:r w:rsidRPr="007A3F01">
        <w:rPr>
          <w:rFonts w:ascii="宋体" w:hAnsi="宋体" w:cs="Tahoma"/>
        </w:rPr>
        <w:t>LED</w:t>
      </w:r>
      <w:r w:rsidRPr="007A3F01">
        <w:rPr>
          <w:rFonts w:ascii="宋体" w:hAnsi="宋体" w:hint="eastAsia"/>
        </w:rPr>
        <w:t>的显示控制方法</w:t>
      </w:r>
      <w:r>
        <w:rPr>
          <w:rFonts w:ascii="宋体" w:hAnsi="宋体" w:hint="eastAsia"/>
        </w:rPr>
        <w:t>。</w:t>
      </w:r>
    </w:p>
    <w:p w14:paraId="26CD121F" w14:textId="7903F974" w:rsidR="007A3F01" w:rsidRPr="007A3F01" w:rsidRDefault="007A3F01" w:rsidP="007A3F01">
      <w:pPr>
        <w:rPr>
          <w:rFonts w:ascii="宋体" w:hAnsi="宋体"/>
        </w:rPr>
      </w:pPr>
      <w:r w:rsidRPr="007A3F01">
        <w:rPr>
          <w:rFonts w:ascii="宋体" w:hAnsi="宋体" w:hint="eastAsia"/>
        </w:rPr>
        <w:t>通过实验加深对</w:t>
      </w:r>
      <w:r w:rsidRPr="007A3F01">
        <w:rPr>
          <w:rFonts w:ascii="宋体" w:hAnsi="宋体" w:cs="Tahoma"/>
        </w:rPr>
        <w:t>IIC</w:t>
      </w:r>
      <w:r w:rsidRPr="007A3F01">
        <w:rPr>
          <w:rFonts w:ascii="宋体" w:hAnsi="宋体" w:hint="eastAsia"/>
        </w:rPr>
        <w:t>总线工作原理的掌握。</w:t>
      </w:r>
      <w:r w:rsidRPr="007A3F01">
        <w:rPr>
          <w:rFonts w:ascii="宋体" w:hAnsi="宋体"/>
        </w:rPr>
        <w:t xml:space="preserve"> </w:t>
      </w:r>
    </w:p>
    <w:p w14:paraId="4E5418BF" w14:textId="77777777" w:rsidR="007A3F01" w:rsidRPr="00E462B7" w:rsidRDefault="007A3F01" w:rsidP="007A3F0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实验设备</w:t>
      </w:r>
    </w:p>
    <w:p w14:paraId="0B463786" w14:textId="77777777" w:rsidR="007A3F01" w:rsidRPr="00E462B7" w:rsidRDefault="007A3F01" w:rsidP="007A3F01">
      <w:pPr>
        <w:rPr>
          <w:rFonts w:ascii="宋体" w:hAnsi="宋体"/>
        </w:rPr>
      </w:pPr>
      <w:r w:rsidRPr="00E462B7">
        <w:rPr>
          <w:rFonts w:ascii="宋体" w:hAnsi="宋体" w:hint="eastAsia"/>
        </w:rPr>
        <w:t>硬件：</w:t>
      </w:r>
      <w:r w:rsidRPr="00E462B7">
        <w:rPr>
          <w:rFonts w:ascii="宋体" w:hAnsi="宋体"/>
        </w:rPr>
        <w:t>Embest EduKit-IV</w:t>
      </w:r>
      <w:r w:rsidRPr="00E462B7">
        <w:rPr>
          <w:rFonts w:ascii="宋体" w:hAnsi="宋体" w:hint="eastAsia"/>
        </w:rPr>
        <w:t>平台，</w:t>
      </w:r>
      <w:r w:rsidRPr="00E462B7">
        <w:rPr>
          <w:rFonts w:ascii="宋体" w:hAnsi="宋体"/>
        </w:rPr>
        <w:t>ULINK2</w:t>
      </w:r>
      <w:r w:rsidRPr="00E462B7">
        <w:rPr>
          <w:rFonts w:ascii="宋体" w:hAnsi="宋体" w:hint="eastAsia"/>
        </w:rPr>
        <w:t>仿真器套件，</w:t>
      </w:r>
      <w:r w:rsidRPr="00E462B7">
        <w:rPr>
          <w:rFonts w:ascii="宋体" w:hAnsi="宋体"/>
        </w:rPr>
        <w:t>PC</w:t>
      </w:r>
      <w:r w:rsidRPr="00E462B7">
        <w:rPr>
          <w:rFonts w:ascii="宋体" w:hAnsi="宋体" w:hint="eastAsia"/>
        </w:rPr>
        <w:t>机。</w:t>
      </w:r>
    </w:p>
    <w:p w14:paraId="1FCCC4E2" w14:textId="77777777" w:rsidR="007A3F01" w:rsidRPr="00E462B7" w:rsidRDefault="007A3F01" w:rsidP="007A3F01">
      <w:pPr>
        <w:rPr>
          <w:rFonts w:ascii="宋体" w:hAnsi="宋体"/>
        </w:rPr>
      </w:pPr>
      <w:r w:rsidRPr="00E462B7">
        <w:rPr>
          <w:rFonts w:ascii="宋体" w:hAnsi="宋体" w:hint="eastAsia"/>
        </w:rPr>
        <w:t>软件：</w:t>
      </w:r>
      <w:r w:rsidRPr="00E462B7">
        <w:rPr>
          <w:rFonts w:ascii="宋体" w:hAnsi="宋体"/>
        </w:rPr>
        <w:t>μVision IDE for ARM</w:t>
      </w:r>
      <w:r w:rsidRPr="00E462B7">
        <w:rPr>
          <w:rFonts w:ascii="宋体" w:hAnsi="宋体" w:hint="eastAsia"/>
        </w:rPr>
        <w:t>集成开发环境，</w:t>
      </w:r>
      <w:r w:rsidRPr="00E462B7">
        <w:rPr>
          <w:rFonts w:ascii="宋体" w:hAnsi="宋体"/>
        </w:rPr>
        <w:t>Windows 98/2000/NT/XP</w:t>
      </w:r>
      <w:r w:rsidRPr="00E462B7">
        <w:rPr>
          <w:rFonts w:ascii="宋体" w:hAnsi="宋体" w:hint="eastAsia"/>
        </w:rPr>
        <w:t>。</w:t>
      </w:r>
      <w:r w:rsidRPr="00E462B7">
        <w:rPr>
          <w:rFonts w:ascii="宋体" w:hAnsi="宋体"/>
        </w:rPr>
        <w:t xml:space="preserve"> </w:t>
      </w:r>
    </w:p>
    <w:p w14:paraId="0DA9C43B" w14:textId="77777777" w:rsidR="007A3F01" w:rsidRPr="00BB5DB0" w:rsidRDefault="007A3F01" w:rsidP="007A3F0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14:paraId="7377800B" w14:textId="7A9E4CC8" w:rsidR="007A3F01" w:rsidRPr="00BB5DB0" w:rsidRDefault="007A3F01" w:rsidP="007A3F01">
      <w:pPr>
        <w:rPr>
          <w:rFonts w:ascii="宋体" w:hAnsi="宋体"/>
        </w:rPr>
      </w:pPr>
      <w:r w:rsidRPr="007A3F01">
        <w:rPr>
          <w:rFonts w:ascii="宋体" w:hAnsi="宋体" w:hint="eastAsia"/>
        </w:rPr>
        <w:t>编写程序使实验板上八段数码管循环显示</w:t>
      </w:r>
      <w:r w:rsidRPr="007A3F01">
        <w:rPr>
          <w:rFonts w:ascii="宋体" w:hAnsi="宋体"/>
        </w:rPr>
        <w:t xml:space="preserve">0 </w:t>
      </w:r>
      <w:r w:rsidRPr="007A3F01">
        <w:rPr>
          <w:rFonts w:ascii="宋体" w:hAnsi="宋体" w:hint="eastAsia"/>
        </w:rPr>
        <w:t>到</w:t>
      </w:r>
      <w:r w:rsidRPr="007A3F01">
        <w:rPr>
          <w:rFonts w:ascii="宋体" w:hAnsi="宋体"/>
        </w:rPr>
        <w:t xml:space="preserve">9 </w:t>
      </w:r>
      <w:r w:rsidRPr="007A3F01">
        <w:rPr>
          <w:rFonts w:ascii="宋体" w:hAnsi="宋体" w:hint="eastAsia"/>
        </w:rPr>
        <w:t>字符。</w:t>
      </w:r>
    </w:p>
    <w:p w14:paraId="4A7813D7" w14:textId="77777777" w:rsidR="007A3F01" w:rsidRPr="00E462B7" w:rsidRDefault="007A3F01" w:rsidP="007A3F0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</w:t>
      </w:r>
    </w:p>
    <w:p w14:paraId="7B9E0408" w14:textId="5F867271" w:rsidR="007A3F01" w:rsidRPr="00BB5DB0" w:rsidRDefault="007A3F01" w:rsidP="007A3F01">
      <w:pPr>
        <w:autoSpaceDE w:val="0"/>
        <w:autoSpaceDN w:val="0"/>
        <w:adjustRightInd w:val="0"/>
        <w:jc w:val="left"/>
        <w:rPr>
          <w:rStyle w:val="a6"/>
        </w:rPr>
      </w:pPr>
      <w:r w:rsidRPr="00BB5DB0">
        <w:rPr>
          <w:rStyle w:val="a6"/>
        </w:rPr>
        <w:t xml:space="preserve">1. </w:t>
      </w:r>
      <w:r>
        <w:rPr>
          <w:rStyle w:val="a6"/>
          <w:rFonts w:hint="eastAsia"/>
        </w:rPr>
        <w:t>八段数码管</w:t>
      </w:r>
    </w:p>
    <w:p w14:paraId="780D9A71" w14:textId="770971B7" w:rsidR="007A3F01" w:rsidRPr="00BB5DB0" w:rsidRDefault="007A3F01" w:rsidP="007A3F01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 w:rsidRPr="007A3F01">
        <w:rPr>
          <w:rFonts w:ascii="宋体" w:cs="宋体" w:hint="eastAsia"/>
          <w:color w:val="000000"/>
          <w:kern w:val="0"/>
          <w:szCs w:val="21"/>
        </w:rPr>
        <w:t>嵌入式系统中，经常使用八段数码管来显示数字或符号，由于它具有显示清晰、亮度高、使用电压低、寿命长的特点，因此使用非常广泛。</w:t>
      </w:r>
      <w:r w:rsidRPr="007A3F01">
        <w:rPr>
          <w:rFonts w:ascii="宋体" w:cs="宋体"/>
          <w:color w:val="000000"/>
          <w:kern w:val="0"/>
          <w:szCs w:val="21"/>
        </w:rPr>
        <w:t xml:space="preserve"> </w:t>
      </w:r>
      <w:r w:rsidRPr="00BB5DB0">
        <w:rPr>
          <w:rFonts w:ascii="宋体" w:cs="宋体"/>
          <w:color w:val="000000"/>
          <w:kern w:val="0"/>
          <w:szCs w:val="21"/>
        </w:rPr>
        <w:t xml:space="preserve"> </w:t>
      </w:r>
    </w:p>
    <w:p w14:paraId="3CEAE4DA" w14:textId="39CFF585" w:rsidR="007A3F01" w:rsidRPr="00BB5DB0" w:rsidRDefault="007A3F01" w:rsidP="007A3F01">
      <w:pPr>
        <w:autoSpaceDE w:val="0"/>
        <w:autoSpaceDN w:val="0"/>
        <w:adjustRightInd w:val="0"/>
        <w:jc w:val="left"/>
        <w:rPr>
          <w:rStyle w:val="a7"/>
        </w:rPr>
      </w:pPr>
      <w:r>
        <w:rPr>
          <w:rStyle w:val="a7"/>
          <w:rFonts w:hint="eastAsia"/>
        </w:rPr>
        <w:t>结构</w:t>
      </w:r>
    </w:p>
    <w:p w14:paraId="676354F7" w14:textId="68BF76B3" w:rsidR="007A3F01" w:rsidRDefault="007A3F01" w:rsidP="007A3F01">
      <w:pPr>
        <w:pStyle w:val="Default"/>
        <w:rPr>
          <w:rFonts w:hAnsi="宋体"/>
          <w:sz w:val="21"/>
          <w:szCs w:val="21"/>
        </w:rPr>
      </w:pPr>
      <w:r w:rsidRPr="007A3F01">
        <w:rPr>
          <w:rFonts w:hAnsi="宋体" w:hint="eastAsia"/>
          <w:sz w:val="21"/>
          <w:szCs w:val="21"/>
        </w:rPr>
        <w:t>八段数码管由八个发光二极管组成，其中七个长条形的发光管排列成</w:t>
      </w:r>
      <w:r w:rsidRPr="007A3F01">
        <w:rPr>
          <w:rFonts w:hAnsi="宋体"/>
          <w:sz w:val="21"/>
          <w:szCs w:val="21"/>
        </w:rPr>
        <w:t>“</w:t>
      </w:r>
      <w:r w:rsidRPr="007A3F01">
        <w:rPr>
          <w:rFonts w:hAnsi="宋体" w:hint="eastAsia"/>
          <w:sz w:val="21"/>
          <w:szCs w:val="21"/>
        </w:rPr>
        <w:t>日</w:t>
      </w:r>
      <w:r w:rsidRPr="007A3F01">
        <w:rPr>
          <w:rFonts w:hAnsi="宋体"/>
          <w:sz w:val="21"/>
          <w:szCs w:val="21"/>
        </w:rPr>
        <w:t>”</w:t>
      </w:r>
      <w:r w:rsidRPr="007A3F01">
        <w:rPr>
          <w:rFonts w:hAnsi="宋体" w:hint="eastAsia"/>
          <w:sz w:val="21"/>
          <w:szCs w:val="21"/>
        </w:rPr>
        <w:t>字形，右下角一个点形的发光管作为显示小数点用，八段数码管能显示所有数字及部份英文字母。</w:t>
      </w:r>
    </w:p>
    <w:p w14:paraId="1439A23F" w14:textId="52CB6D23" w:rsidR="007A3F01" w:rsidRDefault="007A3F01" w:rsidP="007A3F01">
      <w:pPr>
        <w:pStyle w:val="Default"/>
        <w:rPr>
          <w:rFonts w:hAnsi="宋体"/>
          <w:sz w:val="21"/>
          <w:szCs w:val="21"/>
        </w:rPr>
      </w:pPr>
      <w:r>
        <w:rPr>
          <w:noProof/>
        </w:rPr>
        <w:drawing>
          <wp:inline distT="0" distB="0" distL="0" distR="0" wp14:anchorId="44A5DE6A" wp14:editId="1E0719A6">
            <wp:extent cx="1836420" cy="150113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241" cy="15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B766" w14:textId="06B20ED7" w:rsidR="00D727FA" w:rsidRDefault="00D727FA" w:rsidP="00D727FA">
      <w:pPr>
        <w:pStyle w:val="Default"/>
        <w:ind w:left="420" w:firstLine="420"/>
        <w:rPr>
          <w:rFonts w:hAnsi="宋体"/>
          <w:sz w:val="21"/>
          <w:szCs w:val="21"/>
        </w:rPr>
      </w:pPr>
      <w:r>
        <w:rPr>
          <w:rFonts w:hint="eastAsia"/>
          <w:sz w:val="18"/>
          <w:szCs w:val="18"/>
        </w:rPr>
        <w:t>八段数码管的结构</w:t>
      </w:r>
    </w:p>
    <w:p w14:paraId="14422089" w14:textId="08810240" w:rsidR="007A3F01" w:rsidRPr="000A0C19" w:rsidRDefault="00D727FA" w:rsidP="007A3F01">
      <w:pPr>
        <w:pStyle w:val="Default"/>
        <w:rPr>
          <w:rStyle w:val="a7"/>
        </w:rPr>
      </w:pPr>
      <w:r>
        <w:rPr>
          <w:rStyle w:val="a7"/>
          <w:rFonts w:hint="eastAsia"/>
        </w:rPr>
        <w:t>类型</w:t>
      </w:r>
    </w:p>
    <w:p w14:paraId="64224F8C" w14:textId="77777777" w:rsidR="00D727FA" w:rsidRDefault="00D727FA" w:rsidP="007A3F01">
      <w:pPr>
        <w:pStyle w:val="Default"/>
        <w:rPr>
          <w:rFonts w:asciiTheme="minorHAnsi" w:cstheme="minorBidi"/>
          <w:color w:val="auto"/>
          <w:kern w:val="2"/>
          <w:sz w:val="21"/>
          <w:szCs w:val="22"/>
        </w:rPr>
      </w:pPr>
      <w:r w:rsidRPr="00D727FA">
        <w:rPr>
          <w:rFonts w:asciiTheme="minorHAnsi" w:cstheme="minorBidi" w:hint="eastAsia"/>
          <w:color w:val="auto"/>
          <w:kern w:val="2"/>
          <w:sz w:val="21"/>
          <w:szCs w:val="22"/>
        </w:rPr>
        <w:t>八段数码管有两种不同的形式：一种是八个发光二极管的阳极都连在一起的，称之为共阳极八段数码管；另一种是八个发光二极管的阴极都连在一起的，称之为共阴极八段数码管。</w:t>
      </w:r>
    </w:p>
    <w:p w14:paraId="7ECC0DAD" w14:textId="38E81B01" w:rsidR="007A3F01" w:rsidRPr="000A0C19" w:rsidRDefault="00D727FA" w:rsidP="007A3F01">
      <w:pPr>
        <w:pStyle w:val="Default"/>
        <w:rPr>
          <w:rStyle w:val="a7"/>
        </w:rPr>
      </w:pPr>
      <w:r>
        <w:rPr>
          <w:rStyle w:val="a7"/>
          <w:rFonts w:hint="eastAsia"/>
        </w:rPr>
        <w:lastRenderedPageBreak/>
        <w:t>工作原理</w:t>
      </w:r>
    </w:p>
    <w:p w14:paraId="259359C6" w14:textId="77777777" w:rsidR="00D727FA" w:rsidRPr="00D727FA" w:rsidRDefault="00D727FA" w:rsidP="00D727FA">
      <w:pPr>
        <w:autoSpaceDE w:val="0"/>
        <w:autoSpaceDN w:val="0"/>
        <w:adjustRightInd w:val="0"/>
        <w:jc w:val="left"/>
        <w:rPr>
          <w:szCs w:val="21"/>
        </w:rPr>
      </w:pPr>
      <w:r w:rsidRPr="00D727FA">
        <w:rPr>
          <w:rFonts w:hint="eastAsia"/>
          <w:szCs w:val="21"/>
        </w:rPr>
        <w:t>以共阳极八段数码管为例，当控制某段发光二极管的信号为低电平时，对应的发光二极管点亮，</w:t>
      </w:r>
      <w:r w:rsidRPr="00D727FA">
        <w:rPr>
          <w:szCs w:val="21"/>
        </w:rPr>
        <w:t xml:space="preserve"> </w:t>
      </w:r>
      <w:r w:rsidRPr="00D727FA">
        <w:rPr>
          <w:rFonts w:hint="eastAsia"/>
          <w:szCs w:val="21"/>
        </w:rPr>
        <w:t>当需要显示某字符时，就将该字符对应的所有二极管点亮；共阴极二极管则相反，控制信号为高电平时点亮。</w:t>
      </w:r>
      <w:r w:rsidRPr="00D727FA">
        <w:rPr>
          <w:szCs w:val="21"/>
        </w:rPr>
        <w:t xml:space="preserve"> </w:t>
      </w:r>
    </w:p>
    <w:p w14:paraId="28E991C5" w14:textId="2389F6AE" w:rsidR="00D727FA" w:rsidRDefault="00D727FA" w:rsidP="00D727FA">
      <w:pPr>
        <w:autoSpaceDE w:val="0"/>
        <w:autoSpaceDN w:val="0"/>
        <w:adjustRightInd w:val="0"/>
        <w:jc w:val="left"/>
        <w:rPr>
          <w:szCs w:val="21"/>
        </w:rPr>
      </w:pPr>
      <w:r w:rsidRPr="00D727FA">
        <w:rPr>
          <w:rFonts w:hint="eastAsia"/>
          <w:szCs w:val="21"/>
        </w:rPr>
        <w:t>电平信号按照</w:t>
      </w:r>
      <w:r w:rsidRPr="00D727FA">
        <w:rPr>
          <w:szCs w:val="21"/>
        </w:rPr>
        <w:t>dp</w:t>
      </w:r>
      <w:r w:rsidRPr="00D727FA">
        <w:rPr>
          <w:rFonts w:hint="eastAsia"/>
          <w:szCs w:val="21"/>
        </w:rPr>
        <w:t>，</w:t>
      </w:r>
      <w:r w:rsidRPr="00D727FA">
        <w:rPr>
          <w:szCs w:val="21"/>
        </w:rPr>
        <w:t>g</w:t>
      </w:r>
      <w:r w:rsidRPr="00D727FA">
        <w:rPr>
          <w:rFonts w:hint="eastAsia"/>
          <w:szCs w:val="21"/>
        </w:rPr>
        <w:t>，</w:t>
      </w:r>
      <w:r w:rsidRPr="00D727FA">
        <w:rPr>
          <w:szCs w:val="21"/>
        </w:rPr>
        <w:t xml:space="preserve">e…a </w:t>
      </w:r>
      <w:r w:rsidRPr="00D727FA">
        <w:rPr>
          <w:rFonts w:hint="eastAsia"/>
          <w:szCs w:val="21"/>
        </w:rPr>
        <w:t>的顺序组合形成的数据字称为该字符对应的段码，常用字符的段码表如下：</w:t>
      </w:r>
      <w:r w:rsidRPr="00D727FA">
        <w:rPr>
          <w:szCs w:val="21"/>
        </w:rPr>
        <w:t xml:space="preserve"> </w:t>
      </w:r>
    </w:p>
    <w:p w14:paraId="7EC928F4" w14:textId="5583CA9E" w:rsidR="00D727FA" w:rsidRDefault="00D727FA" w:rsidP="00D727FA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</w:rPr>
        <w:drawing>
          <wp:inline distT="0" distB="0" distL="0" distR="0" wp14:anchorId="36421E2C" wp14:editId="0086FC25">
            <wp:extent cx="5274310" cy="4577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EB90" w14:textId="3ABDA0AD" w:rsidR="00D727FA" w:rsidRDefault="00D727FA" w:rsidP="00D727FA">
      <w:pPr>
        <w:autoSpaceDE w:val="0"/>
        <w:autoSpaceDN w:val="0"/>
        <w:adjustRightInd w:val="0"/>
        <w:ind w:left="336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常用字符的段码表</w:t>
      </w:r>
    </w:p>
    <w:p w14:paraId="383C18C2" w14:textId="2710A800" w:rsidR="00D727FA" w:rsidRPr="000A0C19" w:rsidRDefault="00D727FA" w:rsidP="00D727FA">
      <w:pPr>
        <w:pStyle w:val="Default"/>
        <w:rPr>
          <w:rStyle w:val="a7"/>
        </w:rPr>
      </w:pPr>
      <w:r>
        <w:rPr>
          <w:rStyle w:val="a7"/>
          <w:rFonts w:hint="eastAsia"/>
        </w:rPr>
        <w:t>显示方式</w:t>
      </w:r>
    </w:p>
    <w:p w14:paraId="5CE6286E" w14:textId="77777777" w:rsidR="00D727FA" w:rsidRPr="00D727FA" w:rsidRDefault="00D727FA" w:rsidP="00D727FA">
      <w:pPr>
        <w:pStyle w:val="Default"/>
        <w:rPr>
          <w:rFonts w:hAnsi="宋体"/>
          <w:sz w:val="21"/>
          <w:szCs w:val="21"/>
        </w:rPr>
      </w:pPr>
      <w:r w:rsidRPr="00D727FA">
        <w:rPr>
          <w:rFonts w:hAnsi="宋体" w:hint="eastAsia"/>
          <w:sz w:val="21"/>
          <w:szCs w:val="21"/>
        </w:rPr>
        <w:t>八段数码管的显示方式有两种，分别是静态显示和动态显示。</w:t>
      </w:r>
      <w:r w:rsidRPr="00D727FA">
        <w:rPr>
          <w:rFonts w:hAnsi="宋体"/>
          <w:sz w:val="21"/>
          <w:szCs w:val="21"/>
        </w:rPr>
        <w:t xml:space="preserve"> </w:t>
      </w:r>
    </w:p>
    <w:p w14:paraId="04A9EDFD" w14:textId="77777777" w:rsidR="00D727FA" w:rsidRPr="00D727FA" w:rsidRDefault="00D727FA" w:rsidP="00D727FA">
      <w:pPr>
        <w:pStyle w:val="Default"/>
        <w:rPr>
          <w:rFonts w:hAnsi="宋体"/>
          <w:sz w:val="21"/>
          <w:szCs w:val="21"/>
        </w:rPr>
      </w:pPr>
      <w:r w:rsidRPr="00D727FA">
        <w:rPr>
          <w:rFonts w:hAnsi="宋体" w:hint="eastAsia"/>
          <w:sz w:val="21"/>
          <w:szCs w:val="21"/>
        </w:rPr>
        <w:t>静态显示是指当八段数码管显示一个字符时，该字符对应段的发光二极管控制信号一直保持有效。</w:t>
      </w:r>
      <w:r w:rsidRPr="00D727FA">
        <w:rPr>
          <w:rFonts w:hAnsi="宋体"/>
          <w:sz w:val="21"/>
          <w:szCs w:val="21"/>
        </w:rPr>
        <w:t xml:space="preserve"> </w:t>
      </w:r>
    </w:p>
    <w:p w14:paraId="17C9EAA9" w14:textId="3224A261" w:rsidR="00D727FA" w:rsidRDefault="00D727FA" w:rsidP="00D727FA"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 w:rsidRPr="00D727FA">
        <w:rPr>
          <w:rFonts w:ascii="宋体" w:hAnsi="宋体" w:hint="eastAsia"/>
          <w:szCs w:val="21"/>
        </w:rPr>
        <w:t>动态显示是指当八段数码管显示一个字符时，该字符对应段的发光二极管是轮流点亮的，即控制信号按一定周期有效，在轮流点亮的过程中，点亮时间是极为短暂的（约</w:t>
      </w:r>
      <w:r w:rsidRPr="00D727FA">
        <w:rPr>
          <w:rFonts w:ascii="宋体" w:hAnsi="宋体" w:cs="Tahoma"/>
          <w:szCs w:val="21"/>
        </w:rPr>
        <w:t>1ms</w:t>
      </w:r>
      <w:r w:rsidRPr="00D727FA">
        <w:rPr>
          <w:rFonts w:ascii="宋体" w:hAnsi="宋体" w:hint="eastAsia"/>
          <w:szCs w:val="21"/>
        </w:rPr>
        <w:t>），由于人的视觉暂留现象及发光二极管的余辉效应，数码管的显示依然是非常稳定的。</w:t>
      </w:r>
      <w:r w:rsidRPr="00D727FA">
        <w:rPr>
          <w:rFonts w:ascii="宋体" w:hAnsi="宋体"/>
          <w:szCs w:val="21"/>
        </w:rPr>
        <w:t xml:space="preserve"> </w:t>
      </w:r>
    </w:p>
    <w:p w14:paraId="427635F6" w14:textId="77777777" w:rsidR="00D727FA" w:rsidRPr="00D727FA" w:rsidRDefault="00D727FA" w:rsidP="00D727FA"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</w:p>
    <w:p w14:paraId="24D721FE" w14:textId="6F80A9F6" w:rsidR="007A3F01" w:rsidRPr="000A0C19" w:rsidRDefault="007A3F01" w:rsidP="00D727FA">
      <w:pPr>
        <w:autoSpaceDE w:val="0"/>
        <w:autoSpaceDN w:val="0"/>
        <w:adjustRightInd w:val="0"/>
        <w:jc w:val="left"/>
        <w:rPr>
          <w:rStyle w:val="a6"/>
        </w:rPr>
      </w:pPr>
      <w:r w:rsidRPr="000A0C19">
        <w:rPr>
          <w:rStyle w:val="a6"/>
        </w:rPr>
        <w:t xml:space="preserve">2. </w:t>
      </w:r>
      <w:r w:rsidR="00D727FA">
        <w:rPr>
          <w:rStyle w:val="a6"/>
          <w:rFonts w:hint="eastAsia"/>
        </w:rPr>
        <w:t>电路原理</w:t>
      </w:r>
    </w:p>
    <w:p w14:paraId="520256B0" w14:textId="77777777" w:rsidR="00D727FA" w:rsidRDefault="00D727FA" w:rsidP="00D727FA">
      <w:pPr>
        <w:autoSpaceDE w:val="0"/>
        <w:autoSpaceDN w:val="0"/>
        <w:adjustRightInd w:val="0"/>
        <w:spacing w:after="83"/>
        <w:jc w:val="left"/>
        <w:rPr>
          <w:rFonts w:ascii="宋体" w:hAnsi="宋体" w:cs="Tahoma"/>
          <w:color w:val="000000"/>
          <w:kern w:val="0"/>
          <w:szCs w:val="21"/>
        </w:rPr>
      </w:pPr>
      <w:r w:rsidRPr="00D727FA">
        <w:rPr>
          <w:rFonts w:ascii="宋体" w:hAnsi="宋体" w:cs="Tahoma"/>
          <w:color w:val="000000"/>
          <w:kern w:val="0"/>
          <w:szCs w:val="21"/>
        </w:rPr>
        <w:t>Embest EduKit-III</w:t>
      </w:r>
      <w:r w:rsidRPr="00D727FA">
        <w:rPr>
          <w:rFonts w:ascii="宋体" w:hAnsi="宋体" w:cs="Tahoma" w:hint="eastAsia"/>
          <w:color w:val="000000"/>
          <w:kern w:val="0"/>
          <w:szCs w:val="21"/>
        </w:rPr>
        <w:t>教学电路中使用的是共阴极八段数码管。数码管的显示由芯片</w:t>
      </w:r>
      <w:r w:rsidRPr="00D727FA">
        <w:rPr>
          <w:rFonts w:ascii="宋体" w:hAnsi="宋体" w:cs="Tahoma"/>
          <w:color w:val="000000"/>
          <w:kern w:val="0"/>
          <w:szCs w:val="21"/>
        </w:rPr>
        <w:t>ZLG7290</w:t>
      </w:r>
      <w:r w:rsidRPr="00D727FA">
        <w:rPr>
          <w:rFonts w:ascii="宋体" w:hAnsi="宋体" w:cs="Tahoma" w:hint="eastAsia"/>
          <w:color w:val="000000"/>
          <w:kern w:val="0"/>
          <w:szCs w:val="21"/>
        </w:rPr>
        <w:t>进行控制</w:t>
      </w:r>
      <w:r w:rsidRPr="00D727FA">
        <w:rPr>
          <w:rFonts w:ascii="宋体" w:hAnsi="宋体" w:cs="Tahoma"/>
          <w:color w:val="000000"/>
          <w:kern w:val="0"/>
          <w:szCs w:val="21"/>
        </w:rPr>
        <w:t>(</w:t>
      </w:r>
      <w:r w:rsidRPr="00D727FA">
        <w:rPr>
          <w:rFonts w:ascii="宋体" w:hAnsi="宋体" w:cs="Tahoma" w:hint="eastAsia"/>
          <w:color w:val="000000"/>
          <w:kern w:val="0"/>
          <w:szCs w:val="21"/>
        </w:rPr>
        <w:t>具体的控制原理和方法可以参考</w:t>
      </w:r>
      <w:r w:rsidRPr="00D727FA">
        <w:rPr>
          <w:rFonts w:ascii="宋体" w:hAnsi="宋体" w:cs="Tahoma"/>
          <w:color w:val="000000"/>
          <w:kern w:val="0"/>
          <w:szCs w:val="21"/>
        </w:rPr>
        <w:t>5.2</w:t>
      </w:r>
      <w:r w:rsidRPr="00D727FA">
        <w:rPr>
          <w:rFonts w:ascii="宋体" w:hAnsi="宋体" w:cs="Tahoma" w:hint="eastAsia"/>
          <w:color w:val="000000"/>
          <w:kern w:val="0"/>
          <w:szCs w:val="21"/>
        </w:rPr>
        <w:t>节的</w:t>
      </w:r>
      <w:r w:rsidRPr="00D727FA">
        <w:rPr>
          <w:rFonts w:ascii="宋体" w:hAnsi="宋体" w:cs="Tahoma"/>
          <w:color w:val="000000"/>
          <w:kern w:val="0"/>
          <w:szCs w:val="21"/>
        </w:rPr>
        <w:t>5X4</w:t>
      </w:r>
      <w:r w:rsidRPr="00D727FA">
        <w:rPr>
          <w:rFonts w:ascii="宋体" w:hAnsi="宋体" w:cs="Tahoma" w:hint="eastAsia"/>
          <w:color w:val="000000"/>
          <w:kern w:val="0"/>
          <w:szCs w:val="21"/>
        </w:rPr>
        <w:t>键盘控制实验</w:t>
      </w:r>
      <w:r w:rsidRPr="00D727FA">
        <w:rPr>
          <w:rFonts w:ascii="宋体" w:hAnsi="宋体" w:cs="Tahoma"/>
          <w:color w:val="000000"/>
          <w:kern w:val="0"/>
          <w:szCs w:val="21"/>
        </w:rPr>
        <w:t>)</w:t>
      </w:r>
      <w:r w:rsidRPr="00D727FA">
        <w:rPr>
          <w:rFonts w:ascii="宋体" w:hAnsi="宋体" w:cs="Tahoma" w:hint="eastAsia"/>
          <w:color w:val="000000"/>
          <w:kern w:val="0"/>
          <w:szCs w:val="21"/>
        </w:rPr>
        <w:t>，它的</w:t>
      </w:r>
      <w:r w:rsidRPr="00D727FA">
        <w:rPr>
          <w:rFonts w:ascii="宋体" w:hAnsi="宋体" w:cs="Tahoma"/>
          <w:color w:val="000000"/>
          <w:kern w:val="0"/>
          <w:szCs w:val="21"/>
        </w:rPr>
        <w:t>DIG1~DIG8</w:t>
      </w:r>
      <w:r w:rsidRPr="00D727FA">
        <w:rPr>
          <w:rFonts w:ascii="宋体" w:hAnsi="宋体" w:cs="Tahoma" w:hint="eastAsia"/>
          <w:color w:val="000000"/>
          <w:kern w:val="0"/>
          <w:szCs w:val="21"/>
        </w:rPr>
        <w:t>引脚输出</w:t>
      </w:r>
      <w:r w:rsidRPr="00D727FA">
        <w:rPr>
          <w:rFonts w:ascii="宋体" w:hAnsi="宋体" w:cs="Tahoma"/>
          <w:color w:val="000000"/>
          <w:kern w:val="0"/>
          <w:szCs w:val="21"/>
        </w:rPr>
        <w:t>LED</w:t>
      </w:r>
      <w:r w:rsidRPr="00D727FA">
        <w:rPr>
          <w:rFonts w:ascii="宋体" w:hAnsi="宋体" w:cs="Tahoma" w:hint="eastAsia"/>
          <w:color w:val="000000"/>
          <w:kern w:val="0"/>
          <w:szCs w:val="21"/>
        </w:rPr>
        <w:t>显示所需的位驱动信号，而</w:t>
      </w:r>
      <w:r w:rsidRPr="00D727FA">
        <w:rPr>
          <w:rFonts w:ascii="宋体" w:hAnsi="宋体" w:cs="Tahoma"/>
          <w:color w:val="000000"/>
          <w:kern w:val="0"/>
          <w:szCs w:val="21"/>
        </w:rPr>
        <w:t>SEGA~SEGG</w:t>
      </w:r>
      <w:r w:rsidRPr="00D727FA">
        <w:rPr>
          <w:rFonts w:ascii="宋体" w:hAnsi="宋体" w:cs="Tahoma" w:hint="eastAsia"/>
          <w:color w:val="000000"/>
          <w:kern w:val="0"/>
          <w:szCs w:val="21"/>
        </w:rPr>
        <w:t>及</w:t>
      </w:r>
      <w:r w:rsidRPr="00D727FA">
        <w:rPr>
          <w:rFonts w:ascii="宋体" w:hAnsi="宋体" w:cs="Tahoma"/>
          <w:color w:val="000000"/>
          <w:kern w:val="0"/>
          <w:szCs w:val="21"/>
        </w:rPr>
        <w:t>DP</w:t>
      </w:r>
      <w:r w:rsidRPr="00D727FA">
        <w:rPr>
          <w:rFonts w:ascii="宋体" w:hAnsi="宋体" w:cs="Tahoma" w:hint="eastAsia"/>
          <w:color w:val="000000"/>
          <w:kern w:val="0"/>
          <w:szCs w:val="21"/>
        </w:rPr>
        <w:t>引脚输出</w:t>
      </w:r>
      <w:r w:rsidRPr="00D727FA">
        <w:rPr>
          <w:rFonts w:ascii="宋体" w:hAnsi="宋体" w:cs="Tahoma"/>
          <w:color w:val="000000"/>
          <w:kern w:val="0"/>
          <w:szCs w:val="21"/>
        </w:rPr>
        <w:t>LED</w:t>
      </w:r>
      <w:r w:rsidRPr="00D727FA">
        <w:rPr>
          <w:rFonts w:ascii="宋体" w:hAnsi="宋体" w:cs="Tahoma" w:hint="eastAsia"/>
          <w:color w:val="000000"/>
          <w:kern w:val="0"/>
          <w:szCs w:val="21"/>
        </w:rPr>
        <w:t>显示所需的段驱动信号。</w:t>
      </w:r>
    </w:p>
    <w:p w14:paraId="1344F2AF" w14:textId="4180DDCE" w:rsidR="00D727FA" w:rsidRDefault="00D727FA" w:rsidP="00D727FA">
      <w:pPr>
        <w:autoSpaceDE w:val="0"/>
        <w:autoSpaceDN w:val="0"/>
        <w:adjustRightInd w:val="0"/>
        <w:spacing w:after="83"/>
        <w:jc w:val="left"/>
        <w:rPr>
          <w:rFonts w:ascii="宋体" w:hAnsi="宋体" w:cs="Tahoma"/>
          <w:color w:val="000000"/>
          <w:kern w:val="0"/>
          <w:szCs w:val="21"/>
        </w:rPr>
      </w:pPr>
      <w:r w:rsidRPr="00D727FA">
        <w:rPr>
          <w:rFonts w:ascii="宋体" w:hAnsi="宋体" w:cs="Tahoma"/>
          <w:noProof/>
          <w:color w:val="000000"/>
          <w:kern w:val="0"/>
          <w:szCs w:val="21"/>
        </w:rPr>
        <w:lastRenderedPageBreak/>
        <w:drawing>
          <wp:inline distT="0" distB="0" distL="0" distR="0" wp14:anchorId="7452475E" wp14:editId="67B95D37">
            <wp:extent cx="3223260" cy="3337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FD7C" w14:textId="18586CD5" w:rsidR="00D727FA" w:rsidRDefault="00D727FA" w:rsidP="00D727FA">
      <w:pPr>
        <w:autoSpaceDE w:val="0"/>
        <w:autoSpaceDN w:val="0"/>
        <w:adjustRightInd w:val="0"/>
        <w:spacing w:after="83"/>
        <w:ind w:left="1260" w:firstLine="420"/>
        <w:jc w:val="left"/>
        <w:rPr>
          <w:rFonts w:ascii="宋体" w:hAnsi="宋体" w:cs="Tahoma"/>
          <w:color w:val="000000"/>
          <w:kern w:val="0"/>
          <w:szCs w:val="21"/>
        </w:rPr>
      </w:pPr>
      <w:r>
        <w:rPr>
          <w:rFonts w:hint="eastAsia"/>
          <w:sz w:val="18"/>
          <w:szCs w:val="18"/>
        </w:rPr>
        <w:t>八段数码管连接电路</w:t>
      </w:r>
    </w:p>
    <w:p w14:paraId="53EDCDC0" w14:textId="23A386B2" w:rsidR="00D727FA" w:rsidRDefault="00D727FA" w:rsidP="00D727FA">
      <w:pPr>
        <w:autoSpaceDE w:val="0"/>
        <w:autoSpaceDN w:val="0"/>
        <w:adjustRightInd w:val="0"/>
        <w:spacing w:after="83"/>
        <w:jc w:val="left"/>
        <w:rPr>
          <w:rFonts w:ascii="宋体" w:hAnsi="宋体" w:cs="Tahoma"/>
          <w:color w:val="000000"/>
          <w:kern w:val="0"/>
          <w:szCs w:val="21"/>
        </w:rPr>
      </w:pPr>
      <w:r w:rsidRPr="00D727FA">
        <w:rPr>
          <w:rFonts w:ascii="宋体" w:hAnsi="宋体" w:cs="Tahoma"/>
          <w:noProof/>
          <w:color w:val="000000"/>
          <w:kern w:val="0"/>
          <w:szCs w:val="21"/>
        </w:rPr>
        <w:drawing>
          <wp:inline distT="0" distB="0" distL="0" distR="0" wp14:anchorId="618D09B1" wp14:editId="5DE13462">
            <wp:extent cx="4625340" cy="24841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DFF7" w14:textId="0C3F4BFA" w:rsidR="007A3F01" w:rsidRPr="00D727FA" w:rsidRDefault="00D727FA" w:rsidP="00D727FA">
      <w:pPr>
        <w:autoSpaceDE w:val="0"/>
        <w:autoSpaceDN w:val="0"/>
        <w:adjustRightInd w:val="0"/>
        <w:spacing w:after="83"/>
        <w:ind w:left="2520"/>
        <w:jc w:val="left"/>
        <w:rPr>
          <w:rFonts w:ascii="宋体" w:hAnsi="宋体" w:cs="Tahoma"/>
          <w:color w:val="000000"/>
          <w:kern w:val="0"/>
          <w:szCs w:val="21"/>
        </w:rPr>
      </w:pPr>
      <w:r>
        <w:rPr>
          <w:rFonts w:hint="eastAsia"/>
          <w:sz w:val="18"/>
          <w:szCs w:val="18"/>
        </w:rPr>
        <w:t>八段数码管控制电路</w:t>
      </w:r>
    </w:p>
    <w:p w14:paraId="09BFC423" w14:textId="67D87B4F" w:rsidR="007A3F01" w:rsidRPr="000A0C19" w:rsidRDefault="007A3F01" w:rsidP="007A3F01">
      <w:pPr>
        <w:autoSpaceDE w:val="0"/>
        <w:autoSpaceDN w:val="0"/>
        <w:adjustRightInd w:val="0"/>
        <w:jc w:val="left"/>
        <w:rPr>
          <w:rStyle w:val="a6"/>
        </w:rPr>
      </w:pPr>
      <w:r w:rsidRPr="000A0C19">
        <w:rPr>
          <w:rStyle w:val="a6"/>
        </w:rPr>
        <w:t xml:space="preserve">3. </w:t>
      </w:r>
      <w:r w:rsidR="00D727FA">
        <w:rPr>
          <w:rStyle w:val="a6"/>
          <w:rFonts w:hint="eastAsia"/>
        </w:rPr>
        <w:t>软件程序设计</w:t>
      </w:r>
    </w:p>
    <w:p w14:paraId="5B2BC234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 w:hint="eastAsia"/>
        </w:rPr>
        <w:t>八段数码管上显示的字符段码储存在数组</w:t>
      </w:r>
      <w:r w:rsidRPr="00D727FA">
        <w:rPr>
          <w:rFonts w:ascii="宋体" w:hAnsi="宋体"/>
        </w:rPr>
        <w:t>f_szDigital[]</w:t>
      </w:r>
      <w:r w:rsidRPr="00D727FA">
        <w:rPr>
          <w:rFonts w:ascii="宋体" w:hAnsi="宋体" w:hint="eastAsia"/>
        </w:rPr>
        <w:t>中，通过</w:t>
      </w:r>
      <w:r w:rsidRPr="00D727FA">
        <w:rPr>
          <w:rFonts w:ascii="宋体" w:hAnsi="宋体"/>
        </w:rPr>
        <w:t>IIC</w:t>
      </w:r>
      <w:r w:rsidRPr="00D727FA">
        <w:rPr>
          <w:rFonts w:ascii="宋体" w:hAnsi="宋体" w:hint="eastAsia"/>
        </w:rPr>
        <w:t>总线依次将他们写入到</w:t>
      </w:r>
      <w:r w:rsidRPr="00D727FA">
        <w:rPr>
          <w:rFonts w:ascii="宋体" w:hAnsi="宋体"/>
        </w:rPr>
        <w:t>ZLG7290</w:t>
      </w:r>
      <w:r w:rsidRPr="00D727FA">
        <w:rPr>
          <w:rFonts w:ascii="宋体" w:hAnsi="宋体" w:hint="eastAsia"/>
        </w:rPr>
        <w:t>芯片的显示缓存寄存器（</w:t>
      </w:r>
      <w:r w:rsidRPr="00D727FA">
        <w:rPr>
          <w:rFonts w:ascii="宋体" w:hAnsi="宋体"/>
        </w:rPr>
        <w:t>DpRam0~DpRam7</w:t>
      </w:r>
      <w:r w:rsidRPr="00D727FA">
        <w:rPr>
          <w:rFonts w:ascii="宋体" w:hAnsi="宋体" w:hint="eastAsia"/>
        </w:rPr>
        <w:t>）中即可完成字符在</w:t>
      </w:r>
      <w:r w:rsidRPr="00D727FA">
        <w:rPr>
          <w:rFonts w:ascii="宋体" w:hAnsi="宋体"/>
        </w:rPr>
        <w:t>8</w:t>
      </w:r>
      <w:r w:rsidRPr="00D727FA">
        <w:rPr>
          <w:rFonts w:ascii="宋体" w:hAnsi="宋体" w:hint="eastAsia"/>
        </w:rPr>
        <w:t>段数码管上的显示。</w:t>
      </w:r>
      <w:r w:rsidRPr="00D727FA">
        <w:rPr>
          <w:rFonts w:ascii="宋体" w:hAnsi="宋体"/>
        </w:rPr>
        <w:t xml:space="preserve"> </w:t>
      </w:r>
    </w:p>
    <w:p w14:paraId="38C61F8E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/>
        </w:rPr>
        <w:t>1) IIC</w:t>
      </w:r>
      <w:r w:rsidRPr="00D727FA">
        <w:rPr>
          <w:rFonts w:ascii="宋体" w:hAnsi="宋体" w:hint="eastAsia"/>
        </w:rPr>
        <w:t>中断使能设置</w:t>
      </w:r>
      <w:r w:rsidRPr="00D727FA">
        <w:rPr>
          <w:rFonts w:ascii="宋体" w:hAnsi="宋体"/>
        </w:rPr>
        <w:t xml:space="preserve"> </w:t>
      </w:r>
    </w:p>
    <w:p w14:paraId="23B55C2F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 w:hint="eastAsia"/>
        </w:rPr>
        <w:t>由于</w:t>
      </w:r>
      <w:r w:rsidRPr="00D727FA">
        <w:rPr>
          <w:rFonts w:ascii="宋体" w:hAnsi="宋体"/>
        </w:rPr>
        <w:t>LED</w:t>
      </w:r>
      <w:r w:rsidRPr="00D727FA">
        <w:rPr>
          <w:rFonts w:ascii="宋体" w:hAnsi="宋体" w:hint="eastAsia"/>
        </w:rPr>
        <w:t>的段码是通过</w:t>
      </w:r>
      <w:r w:rsidRPr="00D727FA">
        <w:rPr>
          <w:rFonts w:ascii="宋体" w:hAnsi="宋体"/>
        </w:rPr>
        <w:t>IIC</w:t>
      </w:r>
      <w:r w:rsidRPr="00D727FA">
        <w:rPr>
          <w:rFonts w:ascii="宋体" w:hAnsi="宋体" w:hint="eastAsia"/>
        </w:rPr>
        <w:t>总线传输的，需要采用中断方式来检测每个字节的传输，所以需要定义中断处理程序入口，使能中断。具体的实现方法如下：</w:t>
      </w:r>
      <w:r w:rsidRPr="00D727FA">
        <w:rPr>
          <w:rFonts w:ascii="宋体" w:hAnsi="宋体"/>
        </w:rPr>
        <w:t xml:space="preserve"> </w:t>
      </w:r>
    </w:p>
    <w:p w14:paraId="7F9E497E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/>
        </w:rPr>
        <w:t>rINTMSK = rINTMSK &amp; (~(BIT_ALLMSK|BIT_IIC)); //</w:t>
      </w:r>
      <w:r w:rsidRPr="00D727FA">
        <w:rPr>
          <w:rFonts w:ascii="宋体" w:hAnsi="宋体" w:hint="eastAsia"/>
        </w:rPr>
        <w:t>使能中断</w:t>
      </w:r>
      <w:r w:rsidRPr="00D727FA">
        <w:rPr>
          <w:rFonts w:ascii="宋体" w:hAnsi="宋体"/>
        </w:rPr>
        <w:t xml:space="preserve"> </w:t>
      </w:r>
    </w:p>
    <w:p w14:paraId="76765F7B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/>
        </w:rPr>
        <w:t>pISR_IIC= (unsigned)iic_int; //</w:t>
      </w:r>
      <w:r w:rsidRPr="00D727FA">
        <w:rPr>
          <w:rFonts w:ascii="宋体" w:hAnsi="宋体" w:hint="eastAsia"/>
        </w:rPr>
        <w:t>将</w:t>
      </w:r>
      <w:r w:rsidRPr="00D727FA">
        <w:rPr>
          <w:rFonts w:ascii="宋体" w:hAnsi="宋体"/>
        </w:rPr>
        <w:t>IIC</w:t>
      </w:r>
      <w:r w:rsidRPr="00D727FA">
        <w:rPr>
          <w:rFonts w:ascii="宋体" w:hAnsi="宋体" w:hint="eastAsia"/>
        </w:rPr>
        <w:t>中断处理程序指针指向</w:t>
      </w:r>
      <w:r w:rsidRPr="00D727FA">
        <w:rPr>
          <w:rFonts w:ascii="宋体" w:hAnsi="宋体"/>
        </w:rPr>
        <w:t xml:space="preserve">iic_int </w:t>
      </w:r>
    </w:p>
    <w:p w14:paraId="3639E380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/>
        </w:rPr>
        <w:t xml:space="preserve">2) </w:t>
      </w:r>
      <w:r w:rsidRPr="00D727FA">
        <w:rPr>
          <w:rFonts w:ascii="宋体" w:hAnsi="宋体" w:hint="eastAsia"/>
        </w:rPr>
        <w:t>初始化</w:t>
      </w:r>
      <w:r w:rsidRPr="00D727FA">
        <w:rPr>
          <w:rFonts w:ascii="宋体" w:hAnsi="宋体"/>
        </w:rPr>
        <w:t>IIC</w:t>
      </w:r>
      <w:r w:rsidRPr="00D727FA">
        <w:rPr>
          <w:rFonts w:ascii="宋体" w:hAnsi="宋体" w:hint="eastAsia"/>
        </w:rPr>
        <w:t>接口</w:t>
      </w:r>
      <w:r w:rsidRPr="00D727FA">
        <w:rPr>
          <w:rFonts w:ascii="宋体" w:hAnsi="宋体"/>
        </w:rPr>
        <w:t xml:space="preserve"> </w:t>
      </w:r>
    </w:p>
    <w:p w14:paraId="65D97C0A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 w:hint="eastAsia"/>
        </w:rPr>
        <w:t>初始化</w:t>
      </w:r>
      <w:r w:rsidRPr="00D727FA">
        <w:rPr>
          <w:rFonts w:ascii="宋体" w:hAnsi="宋体"/>
        </w:rPr>
        <w:t>IIC</w:t>
      </w:r>
      <w:r w:rsidRPr="00D727FA">
        <w:rPr>
          <w:rFonts w:ascii="宋体" w:hAnsi="宋体" w:hint="eastAsia"/>
        </w:rPr>
        <w:t>接口就是对</w:t>
      </w:r>
      <w:r w:rsidRPr="00D727FA">
        <w:rPr>
          <w:rFonts w:ascii="宋体" w:hAnsi="宋体"/>
        </w:rPr>
        <w:t>IIC</w:t>
      </w:r>
      <w:r w:rsidRPr="00D727FA">
        <w:rPr>
          <w:rFonts w:ascii="宋体" w:hAnsi="宋体" w:hint="eastAsia"/>
        </w:rPr>
        <w:t>的相关寄存器进行初始设置。如下所示：</w:t>
      </w:r>
      <w:r w:rsidRPr="00D727FA">
        <w:rPr>
          <w:rFonts w:ascii="宋体" w:hAnsi="宋体"/>
        </w:rPr>
        <w:t xml:space="preserve"> </w:t>
      </w:r>
    </w:p>
    <w:p w14:paraId="637883F7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/>
        </w:rPr>
        <w:lastRenderedPageBreak/>
        <w:t>rIICADD = 0x10; // S3C2410X</w:t>
      </w:r>
      <w:r w:rsidRPr="00D727FA">
        <w:rPr>
          <w:rFonts w:ascii="宋体" w:hAnsi="宋体" w:hint="eastAsia"/>
        </w:rPr>
        <w:t>从设备地址</w:t>
      </w:r>
      <w:r w:rsidRPr="00D727FA">
        <w:rPr>
          <w:rFonts w:ascii="宋体" w:hAnsi="宋体"/>
        </w:rPr>
        <w:t xml:space="preserve"> </w:t>
      </w:r>
    </w:p>
    <w:p w14:paraId="216B8FFF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/>
        </w:rPr>
        <w:t xml:space="preserve">rIICCON = 0xef; // </w:t>
      </w:r>
      <w:r w:rsidRPr="00D727FA">
        <w:rPr>
          <w:rFonts w:ascii="宋体" w:hAnsi="宋体" w:hint="eastAsia"/>
        </w:rPr>
        <w:t>使能</w:t>
      </w:r>
      <w:r w:rsidRPr="00D727FA">
        <w:rPr>
          <w:rFonts w:ascii="宋体" w:hAnsi="宋体"/>
        </w:rPr>
        <w:t>ACK</w:t>
      </w:r>
      <w:r w:rsidRPr="00D727FA">
        <w:rPr>
          <w:rFonts w:ascii="宋体" w:hAnsi="宋体" w:hint="eastAsia"/>
        </w:rPr>
        <w:t>和</w:t>
      </w:r>
      <w:r w:rsidRPr="00D727FA">
        <w:rPr>
          <w:rFonts w:ascii="宋体" w:hAnsi="宋体"/>
        </w:rPr>
        <w:t>IIC</w:t>
      </w:r>
      <w:r w:rsidRPr="00D727FA">
        <w:rPr>
          <w:rFonts w:ascii="宋体" w:hAnsi="宋体" w:hint="eastAsia"/>
        </w:rPr>
        <w:t>总线中断，设置</w:t>
      </w:r>
      <w:r w:rsidRPr="00D727FA">
        <w:rPr>
          <w:rFonts w:ascii="宋体" w:hAnsi="宋体"/>
        </w:rPr>
        <w:t>IICCLK</w:t>
      </w:r>
      <w:r w:rsidRPr="00D727FA">
        <w:rPr>
          <w:rFonts w:ascii="宋体" w:hAnsi="宋体" w:hint="eastAsia"/>
        </w:rPr>
        <w:t>为</w:t>
      </w:r>
      <w:r w:rsidRPr="00D727FA">
        <w:rPr>
          <w:rFonts w:ascii="宋体" w:hAnsi="宋体"/>
        </w:rPr>
        <w:t xml:space="preserve"> </w:t>
      </w:r>
    </w:p>
    <w:p w14:paraId="367FE761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/>
        </w:rPr>
        <w:t>// MCLK/512</w:t>
      </w:r>
      <w:r w:rsidRPr="00D727FA">
        <w:rPr>
          <w:rFonts w:ascii="宋体" w:hAnsi="宋体" w:hint="eastAsia"/>
        </w:rPr>
        <w:t>，清除</w:t>
      </w:r>
      <w:r w:rsidRPr="00D727FA">
        <w:rPr>
          <w:rFonts w:ascii="宋体" w:hAnsi="宋体"/>
        </w:rPr>
        <w:t>pending</w:t>
      </w:r>
      <w:r w:rsidRPr="00D727FA">
        <w:rPr>
          <w:rFonts w:ascii="宋体" w:hAnsi="宋体" w:hint="eastAsia"/>
        </w:rPr>
        <w:t>位以便响应中断。</w:t>
      </w:r>
      <w:r w:rsidRPr="00D727FA">
        <w:rPr>
          <w:rFonts w:ascii="宋体" w:hAnsi="宋体"/>
        </w:rPr>
        <w:t xml:space="preserve"> </w:t>
      </w:r>
    </w:p>
    <w:p w14:paraId="63DC417D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/>
        </w:rPr>
        <w:t xml:space="preserve">rIICSTAT= 0x10; // </w:t>
      </w:r>
      <w:r w:rsidRPr="00D727FA">
        <w:rPr>
          <w:rFonts w:ascii="宋体" w:hAnsi="宋体" w:hint="eastAsia"/>
        </w:rPr>
        <w:t>使能发送</w:t>
      </w:r>
      <w:r w:rsidRPr="00D727FA">
        <w:rPr>
          <w:rFonts w:ascii="宋体" w:hAnsi="宋体"/>
        </w:rPr>
        <w:t>/</w:t>
      </w:r>
      <w:r w:rsidRPr="00D727FA">
        <w:rPr>
          <w:rFonts w:ascii="宋体" w:hAnsi="宋体" w:hint="eastAsia"/>
        </w:rPr>
        <w:t>接收中断</w:t>
      </w:r>
      <w:r w:rsidRPr="00D727FA">
        <w:rPr>
          <w:rFonts w:ascii="宋体" w:hAnsi="宋体"/>
        </w:rPr>
        <w:t xml:space="preserve"> </w:t>
      </w:r>
    </w:p>
    <w:p w14:paraId="13C93CAB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/>
        </w:rPr>
        <w:t>3</w:t>
      </w:r>
      <w:r w:rsidRPr="00D727FA">
        <w:rPr>
          <w:rFonts w:ascii="宋体" w:hAnsi="宋体" w:hint="eastAsia"/>
        </w:rPr>
        <w:t>）</w:t>
      </w:r>
      <w:r w:rsidRPr="00D727FA">
        <w:rPr>
          <w:rFonts w:ascii="宋体" w:hAnsi="宋体"/>
        </w:rPr>
        <w:t>iic_write_8led</w:t>
      </w:r>
      <w:r w:rsidRPr="00D727FA">
        <w:rPr>
          <w:rFonts w:ascii="宋体" w:hAnsi="宋体" w:hint="eastAsia"/>
        </w:rPr>
        <w:t>（）函数介绍</w:t>
      </w:r>
      <w:r w:rsidRPr="00D727FA">
        <w:rPr>
          <w:rFonts w:ascii="宋体" w:hAnsi="宋体"/>
        </w:rPr>
        <w:t xml:space="preserve"> </w:t>
      </w:r>
    </w:p>
    <w:p w14:paraId="2A2920F2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 w:hint="eastAsia"/>
        </w:rPr>
        <w:t>函数原型：</w:t>
      </w:r>
      <w:r w:rsidRPr="00D727FA">
        <w:rPr>
          <w:rFonts w:ascii="宋体" w:hAnsi="宋体"/>
        </w:rPr>
        <w:t xml:space="preserve">void iic_write_8led (UINT32T unSlaveAddr,UINT32T unAddr,UINT8T ucData) </w:t>
      </w:r>
    </w:p>
    <w:p w14:paraId="06E1BFEE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 w:hint="eastAsia"/>
        </w:rPr>
        <w:t>参数说明：</w:t>
      </w:r>
      <w:r w:rsidRPr="00D727FA">
        <w:rPr>
          <w:rFonts w:ascii="宋体" w:hAnsi="宋体"/>
        </w:rPr>
        <w:t xml:space="preserve">unSlaveAddr --- </w:t>
      </w:r>
      <w:r w:rsidRPr="00D727FA">
        <w:rPr>
          <w:rFonts w:ascii="宋体" w:hAnsi="宋体" w:hint="eastAsia"/>
        </w:rPr>
        <w:t>输入，</w:t>
      </w:r>
      <w:r w:rsidRPr="00D727FA">
        <w:rPr>
          <w:rFonts w:ascii="宋体" w:hAnsi="宋体"/>
        </w:rPr>
        <w:t>IIC</w:t>
      </w:r>
      <w:r w:rsidRPr="00D727FA">
        <w:rPr>
          <w:rFonts w:ascii="宋体" w:hAnsi="宋体" w:hint="eastAsia"/>
        </w:rPr>
        <w:t>从设备地址（</w:t>
      </w:r>
      <w:r w:rsidRPr="00D727FA">
        <w:rPr>
          <w:rFonts w:ascii="宋体" w:hAnsi="宋体"/>
        </w:rPr>
        <w:t>ZLG7290</w:t>
      </w:r>
      <w:r w:rsidRPr="00D727FA">
        <w:rPr>
          <w:rFonts w:ascii="宋体" w:hAnsi="宋体" w:hint="eastAsia"/>
        </w:rPr>
        <w:t>地址为</w:t>
      </w:r>
      <w:r w:rsidRPr="00D727FA">
        <w:rPr>
          <w:rFonts w:ascii="宋体" w:hAnsi="宋体"/>
        </w:rPr>
        <w:t>0X70H</w:t>
      </w:r>
      <w:r w:rsidRPr="00D727FA">
        <w:rPr>
          <w:rFonts w:ascii="宋体" w:hAnsi="宋体" w:hint="eastAsia"/>
        </w:rPr>
        <w:t>）</w:t>
      </w:r>
      <w:r w:rsidRPr="00D727FA">
        <w:rPr>
          <w:rFonts w:ascii="宋体" w:hAnsi="宋体"/>
        </w:rPr>
        <w:t xml:space="preserve"> </w:t>
      </w:r>
    </w:p>
    <w:p w14:paraId="1D8CC309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/>
        </w:rPr>
        <w:t xml:space="preserve">unAddr --- </w:t>
      </w:r>
      <w:r w:rsidRPr="00D727FA">
        <w:rPr>
          <w:rFonts w:ascii="宋体" w:hAnsi="宋体" w:hint="eastAsia"/>
        </w:rPr>
        <w:t>输入，数据地址（即</w:t>
      </w:r>
      <w:r w:rsidRPr="00D727FA">
        <w:rPr>
          <w:rFonts w:ascii="宋体" w:hAnsi="宋体"/>
        </w:rPr>
        <w:t>ZLG7290</w:t>
      </w:r>
      <w:r w:rsidRPr="00D727FA">
        <w:rPr>
          <w:rFonts w:ascii="宋体" w:hAnsi="宋体" w:hint="eastAsia"/>
        </w:rPr>
        <w:t>显示缓冲区地址</w:t>
      </w:r>
      <w:r w:rsidRPr="00D727FA">
        <w:rPr>
          <w:rFonts w:ascii="宋体" w:hAnsi="宋体"/>
        </w:rPr>
        <w:t xml:space="preserve"> </w:t>
      </w:r>
    </w:p>
    <w:p w14:paraId="3C23053D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/>
        </w:rPr>
        <w:t>0X10H~0X17H</w:t>
      </w:r>
      <w:r w:rsidRPr="00D727FA">
        <w:rPr>
          <w:rFonts w:ascii="宋体" w:hAnsi="宋体" w:hint="eastAsia"/>
        </w:rPr>
        <w:t>）</w:t>
      </w:r>
      <w:r w:rsidRPr="00D727FA">
        <w:rPr>
          <w:rFonts w:ascii="宋体" w:hAnsi="宋体"/>
        </w:rPr>
        <w:t xml:space="preserve"> </w:t>
      </w:r>
    </w:p>
    <w:p w14:paraId="268CCE40" w14:textId="77777777" w:rsidR="00D727FA" w:rsidRPr="00D727FA" w:rsidRDefault="00D727FA" w:rsidP="00D727FA">
      <w:pPr>
        <w:rPr>
          <w:rFonts w:ascii="宋体" w:hAnsi="宋体"/>
        </w:rPr>
      </w:pPr>
      <w:r w:rsidRPr="00D727FA">
        <w:rPr>
          <w:rFonts w:ascii="宋体" w:hAnsi="宋体"/>
        </w:rPr>
        <w:t xml:space="preserve">ucData --- </w:t>
      </w:r>
      <w:r w:rsidRPr="00D727FA">
        <w:rPr>
          <w:rFonts w:ascii="宋体" w:hAnsi="宋体" w:hint="eastAsia"/>
        </w:rPr>
        <w:t>输入，数据值</w:t>
      </w:r>
      <w:r w:rsidRPr="00D727FA">
        <w:rPr>
          <w:rFonts w:ascii="宋体" w:hAnsi="宋体"/>
        </w:rPr>
        <w:t xml:space="preserve"> </w:t>
      </w:r>
    </w:p>
    <w:p w14:paraId="4CB13812" w14:textId="7FBDE166" w:rsidR="007A3F01" w:rsidRDefault="00D727FA" w:rsidP="00D727FA">
      <w:pPr>
        <w:rPr>
          <w:rFonts w:ascii="宋体" w:hAnsi="宋体"/>
        </w:rPr>
      </w:pPr>
      <w:r w:rsidRPr="00D727FA">
        <w:rPr>
          <w:rFonts w:ascii="宋体" w:hAnsi="宋体" w:hint="eastAsia"/>
        </w:rPr>
        <w:t>函数返回值</w:t>
      </w:r>
      <w:r w:rsidRPr="00D727FA">
        <w:rPr>
          <w:rFonts w:ascii="宋体" w:hAnsi="宋体"/>
        </w:rPr>
        <w:t>: NULL</w:t>
      </w:r>
    </w:p>
    <w:p w14:paraId="327D055C" w14:textId="1C750D43" w:rsidR="00D727FA" w:rsidRDefault="00D727FA" w:rsidP="00D727FA">
      <w:pPr>
        <w:rPr>
          <w:rFonts w:ascii="宋体" w:hAnsi="宋体"/>
        </w:rPr>
      </w:pPr>
      <w:r w:rsidRPr="00D727FA">
        <w:rPr>
          <w:rFonts w:ascii="宋体" w:hAnsi="宋体" w:hint="eastAsia"/>
        </w:rPr>
        <w:t>所以，通过函数</w:t>
      </w:r>
      <w:r w:rsidRPr="00D727FA">
        <w:rPr>
          <w:rFonts w:ascii="宋体" w:hAnsi="宋体"/>
        </w:rPr>
        <w:t>iic_write_8led (0x70, 0x10+i, f_szDigital[k])</w:t>
      </w:r>
      <w:r w:rsidRPr="00D727FA">
        <w:rPr>
          <w:rFonts w:ascii="宋体" w:hAnsi="宋体" w:hint="eastAsia"/>
        </w:rPr>
        <w:t>即可将数组</w:t>
      </w:r>
      <w:r w:rsidRPr="00D727FA">
        <w:rPr>
          <w:rFonts w:ascii="宋体" w:hAnsi="宋体"/>
        </w:rPr>
        <w:t>f_szDigital[]</w:t>
      </w:r>
      <w:r w:rsidRPr="00D727FA">
        <w:rPr>
          <w:rFonts w:ascii="宋体" w:hAnsi="宋体" w:hint="eastAsia"/>
        </w:rPr>
        <w:t>中的第</w:t>
      </w:r>
      <w:r w:rsidRPr="00D727FA">
        <w:rPr>
          <w:rFonts w:ascii="宋体" w:hAnsi="宋体"/>
        </w:rPr>
        <w:t>k+1</w:t>
      </w:r>
      <w:r w:rsidRPr="00D727FA">
        <w:rPr>
          <w:rFonts w:ascii="宋体" w:hAnsi="宋体" w:hint="eastAsia"/>
        </w:rPr>
        <w:t>个元素为段码的字符显示在第</w:t>
      </w:r>
      <w:r w:rsidRPr="00D727FA">
        <w:rPr>
          <w:rFonts w:ascii="宋体" w:hAnsi="宋体"/>
        </w:rPr>
        <w:t>i</w:t>
      </w:r>
      <w:r w:rsidRPr="00D727FA">
        <w:rPr>
          <w:rFonts w:ascii="宋体" w:hAnsi="宋体" w:hint="eastAsia"/>
        </w:rPr>
        <w:t>个</w:t>
      </w:r>
      <w:r w:rsidRPr="00D727FA">
        <w:rPr>
          <w:rFonts w:ascii="宋体" w:hAnsi="宋体"/>
        </w:rPr>
        <w:t>8</w:t>
      </w:r>
      <w:r w:rsidRPr="00D727FA">
        <w:rPr>
          <w:rFonts w:ascii="宋体" w:hAnsi="宋体" w:hint="eastAsia"/>
        </w:rPr>
        <w:t>段数码管上。</w:t>
      </w:r>
    </w:p>
    <w:p w14:paraId="181ACA13" w14:textId="77777777" w:rsidR="007A3F01" w:rsidRPr="009256D5" w:rsidRDefault="007A3F01" w:rsidP="007A3F0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</w:t>
      </w:r>
    </w:p>
    <w:p w14:paraId="56C6EF20" w14:textId="77777777" w:rsidR="007A3F01" w:rsidRPr="009256D5" w:rsidRDefault="007A3F01" w:rsidP="007A3F01">
      <w:pPr>
        <w:autoSpaceDE w:val="0"/>
        <w:autoSpaceDN w:val="0"/>
        <w:adjustRightInd w:val="0"/>
        <w:jc w:val="left"/>
        <w:rPr>
          <w:rStyle w:val="a6"/>
        </w:rPr>
      </w:pPr>
      <w:r w:rsidRPr="009256D5">
        <w:rPr>
          <w:rStyle w:val="a6"/>
        </w:rPr>
        <w:t xml:space="preserve">1. </w:t>
      </w:r>
      <w:r w:rsidRPr="009256D5">
        <w:rPr>
          <w:rStyle w:val="a6"/>
          <w:rFonts w:hint="eastAsia"/>
        </w:rPr>
        <w:t>准备实验环境</w:t>
      </w:r>
      <w:r w:rsidRPr="009256D5">
        <w:rPr>
          <w:rStyle w:val="a6"/>
        </w:rPr>
        <w:t xml:space="preserve"> </w:t>
      </w:r>
    </w:p>
    <w:p w14:paraId="2D7A846B" w14:textId="77777777" w:rsidR="00D727FA" w:rsidRDefault="00D727FA" w:rsidP="007A3F01">
      <w:pPr>
        <w:rPr>
          <w:rFonts w:ascii="宋体" w:hAnsi="宋体" w:cs="宋体"/>
          <w:color w:val="000000"/>
          <w:kern w:val="0"/>
          <w:szCs w:val="21"/>
        </w:rPr>
      </w:pPr>
      <w:r w:rsidRPr="00D727FA">
        <w:rPr>
          <w:rFonts w:ascii="宋体" w:hAnsi="宋体" w:cs="宋体" w:hint="eastAsia"/>
          <w:color w:val="000000"/>
          <w:kern w:val="0"/>
          <w:szCs w:val="21"/>
        </w:rPr>
        <w:t>使用</w:t>
      </w:r>
      <w:r w:rsidRPr="00D727FA">
        <w:rPr>
          <w:rFonts w:ascii="宋体" w:hAnsi="宋体" w:cs="宋体"/>
          <w:color w:val="000000"/>
          <w:kern w:val="0"/>
          <w:szCs w:val="21"/>
        </w:rPr>
        <w:t>ULINK2</w:t>
      </w:r>
      <w:r w:rsidRPr="00D727FA">
        <w:rPr>
          <w:rFonts w:ascii="宋体" w:hAnsi="宋体" w:cs="宋体" w:hint="eastAsia"/>
          <w:color w:val="000000"/>
          <w:kern w:val="0"/>
          <w:szCs w:val="21"/>
        </w:rPr>
        <w:t>仿真器连接</w:t>
      </w:r>
      <w:r w:rsidRPr="00D727FA">
        <w:rPr>
          <w:rFonts w:ascii="宋体" w:hAnsi="宋体" w:cs="宋体"/>
          <w:color w:val="000000"/>
          <w:kern w:val="0"/>
          <w:szCs w:val="21"/>
        </w:rPr>
        <w:t>Embest EduKit-IV</w:t>
      </w:r>
      <w:r w:rsidRPr="00D727FA">
        <w:rPr>
          <w:rFonts w:ascii="宋体" w:hAnsi="宋体" w:cs="宋体" w:hint="eastAsia"/>
          <w:color w:val="000000"/>
          <w:kern w:val="0"/>
          <w:szCs w:val="21"/>
        </w:rPr>
        <w:t>实验平台的主板</w:t>
      </w:r>
      <w:r w:rsidRPr="00D727FA">
        <w:rPr>
          <w:rFonts w:ascii="宋体" w:hAnsi="宋体" w:cs="宋体"/>
          <w:color w:val="000000"/>
          <w:kern w:val="0"/>
          <w:szCs w:val="21"/>
        </w:rPr>
        <w:t>JTAG</w:t>
      </w:r>
      <w:r w:rsidRPr="00D727FA">
        <w:rPr>
          <w:rFonts w:ascii="宋体" w:hAnsi="宋体" w:cs="宋体" w:hint="eastAsia"/>
          <w:color w:val="000000"/>
          <w:kern w:val="0"/>
          <w:szCs w:val="21"/>
        </w:rPr>
        <w:t>接口；使用</w:t>
      </w:r>
      <w:r w:rsidRPr="00D727FA">
        <w:rPr>
          <w:rFonts w:ascii="宋体" w:hAnsi="宋体" w:cs="宋体"/>
          <w:color w:val="000000"/>
          <w:kern w:val="0"/>
          <w:szCs w:val="21"/>
        </w:rPr>
        <w:t>Embest EduKit-IV</w:t>
      </w:r>
      <w:r w:rsidRPr="00D727FA">
        <w:rPr>
          <w:rFonts w:ascii="宋体" w:hAnsi="宋体" w:cs="宋体" w:hint="eastAsia"/>
          <w:color w:val="000000"/>
          <w:kern w:val="0"/>
          <w:szCs w:val="21"/>
        </w:rPr>
        <w:t>实验平台附带的交叉串口线，连接实验平台主板上的</w:t>
      </w:r>
      <w:r w:rsidRPr="00D727FA">
        <w:rPr>
          <w:rFonts w:ascii="宋体" w:hAnsi="宋体" w:cs="宋体"/>
          <w:color w:val="000000"/>
          <w:kern w:val="0"/>
          <w:szCs w:val="21"/>
        </w:rPr>
        <w:t>COM2</w:t>
      </w:r>
      <w:r w:rsidRPr="00D727FA">
        <w:rPr>
          <w:rFonts w:ascii="宋体" w:hAnsi="宋体" w:cs="宋体" w:hint="eastAsia"/>
          <w:color w:val="000000"/>
          <w:kern w:val="0"/>
          <w:szCs w:val="21"/>
        </w:rPr>
        <w:t>和</w:t>
      </w:r>
      <w:r w:rsidRPr="00D727FA">
        <w:rPr>
          <w:rFonts w:ascii="宋体" w:hAnsi="宋体" w:cs="宋体"/>
          <w:color w:val="000000"/>
          <w:kern w:val="0"/>
          <w:szCs w:val="21"/>
        </w:rPr>
        <w:t>PC</w:t>
      </w:r>
      <w:r w:rsidRPr="00D727FA">
        <w:rPr>
          <w:rFonts w:ascii="宋体" w:hAnsi="宋体" w:cs="宋体" w:hint="eastAsia"/>
          <w:color w:val="000000"/>
          <w:kern w:val="0"/>
          <w:szCs w:val="21"/>
        </w:rPr>
        <w:t>机的串口（一般</w:t>
      </w:r>
      <w:r w:rsidRPr="00D727FA">
        <w:rPr>
          <w:rFonts w:ascii="宋体" w:hAnsi="宋体" w:cs="宋体"/>
          <w:color w:val="000000"/>
          <w:kern w:val="0"/>
          <w:szCs w:val="21"/>
        </w:rPr>
        <w:t>PC</w:t>
      </w:r>
      <w:r w:rsidRPr="00D727FA">
        <w:rPr>
          <w:rFonts w:ascii="宋体" w:hAnsi="宋体" w:cs="宋体" w:hint="eastAsia"/>
          <w:color w:val="000000"/>
          <w:kern w:val="0"/>
          <w:szCs w:val="21"/>
        </w:rPr>
        <w:t>只有一个串口，如果有多个请自行选择，笔记本没有串口设备的可购买</w:t>
      </w:r>
      <w:r w:rsidRPr="00D727FA">
        <w:rPr>
          <w:rFonts w:ascii="宋体" w:hAnsi="宋体" w:cs="宋体"/>
          <w:color w:val="000000"/>
          <w:kern w:val="0"/>
          <w:szCs w:val="21"/>
        </w:rPr>
        <w:t>USB</w:t>
      </w:r>
      <w:r w:rsidRPr="00D727FA">
        <w:rPr>
          <w:rFonts w:ascii="宋体" w:hAnsi="宋体" w:cs="宋体" w:hint="eastAsia"/>
          <w:color w:val="000000"/>
          <w:kern w:val="0"/>
          <w:szCs w:val="21"/>
        </w:rPr>
        <w:t>转串口适配器扩充）；使用</w:t>
      </w:r>
      <w:r w:rsidRPr="00D727FA">
        <w:rPr>
          <w:rFonts w:ascii="宋体" w:hAnsi="宋体" w:cs="宋体"/>
          <w:color w:val="000000"/>
          <w:kern w:val="0"/>
          <w:szCs w:val="21"/>
        </w:rPr>
        <w:t>Embest EduKit-IV</w:t>
      </w:r>
      <w:r w:rsidRPr="00D727FA">
        <w:rPr>
          <w:rFonts w:ascii="宋体" w:hAnsi="宋体" w:cs="宋体" w:hint="eastAsia"/>
          <w:color w:val="000000"/>
          <w:kern w:val="0"/>
          <w:szCs w:val="21"/>
        </w:rPr>
        <w:t>实验平台附带的电源适配器，连接实验平台主板上的电源接口。最后请将随实验平台一起附带的八段数码管</w:t>
      </w:r>
      <w:r w:rsidRPr="00D727FA">
        <w:rPr>
          <w:rFonts w:ascii="宋体" w:hAnsi="宋体" w:cs="宋体"/>
          <w:color w:val="000000"/>
          <w:kern w:val="0"/>
          <w:szCs w:val="21"/>
        </w:rPr>
        <w:t>/</w:t>
      </w:r>
      <w:r w:rsidRPr="00D727FA">
        <w:rPr>
          <w:rFonts w:ascii="宋体" w:hAnsi="宋体" w:cs="宋体" w:hint="eastAsia"/>
          <w:color w:val="000000"/>
          <w:kern w:val="0"/>
          <w:szCs w:val="21"/>
        </w:rPr>
        <w:t>键盘模块插在</w:t>
      </w:r>
      <w:r w:rsidRPr="00D727FA">
        <w:rPr>
          <w:rFonts w:ascii="宋体" w:hAnsi="宋体" w:cs="宋体"/>
          <w:color w:val="000000"/>
          <w:kern w:val="0"/>
          <w:szCs w:val="21"/>
        </w:rPr>
        <w:t>Extent A</w:t>
      </w:r>
      <w:r w:rsidRPr="00D727FA">
        <w:rPr>
          <w:rFonts w:ascii="宋体" w:hAnsi="宋体" w:cs="宋体" w:hint="eastAsia"/>
          <w:color w:val="000000"/>
          <w:kern w:val="0"/>
          <w:szCs w:val="21"/>
        </w:rPr>
        <w:t>区上。</w:t>
      </w:r>
      <w:r w:rsidRPr="00D727FA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642276F0" w14:textId="4C59D62E" w:rsidR="007A3F01" w:rsidRPr="009256D5" w:rsidRDefault="007A3F01" w:rsidP="007A3F01">
      <w:pPr>
        <w:rPr>
          <w:b/>
          <w:bCs/>
        </w:rPr>
      </w:pPr>
      <w:r w:rsidRPr="009256D5">
        <w:rPr>
          <w:b/>
          <w:bCs/>
        </w:rPr>
        <w:t xml:space="preserve">2. </w:t>
      </w:r>
      <w:r w:rsidRPr="009256D5">
        <w:rPr>
          <w:rFonts w:hint="eastAsia"/>
          <w:b/>
          <w:bCs/>
        </w:rPr>
        <w:t>串口接收设置</w:t>
      </w:r>
      <w:r w:rsidRPr="009256D5">
        <w:rPr>
          <w:b/>
          <w:bCs/>
        </w:rPr>
        <w:t xml:space="preserve"> </w:t>
      </w:r>
    </w:p>
    <w:p w14:paraId="1939CD86" w14:textId="77777777" w:rsidR="007A3F01" w:rsidRPr="009256D5" w:rsidRDefault="007A3F01" w:rsidP="007A3F01">
      <w:pPr>
        <w:rPr>
          <w:b/>
          <w:bCs/>
        </w:rPr>
      </w:pPr>
      <w:r w:rsidRPr="000A0C19">
        <w:rPr>
          <w:rFonts w:ascii="宋体" w:hAnsi="宋体" w:cs="宋体" w:hint="eastAsia"/>
          <w:color w:val="000000"/>
          <w:kern w:val="0"/>
          <w:szCs w:val="21"/>
        </w:rPr>
        <w:t>在</w:t>
      </w:r>
      <w:r w:rsidRPr="000A0C19">
        <w:rPr>
          <w:rFonts w:ascii="宋体" w:hAnsi="宋体" w:cs="宋体"/>
          <w:color w:val="000000"/>
          <w:kern w:val="0"/>
          <w:szCs w:val="21"/>
        </w:rPr>
        <w:t>PC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机上运行</w:t>
      </w:r>
      <w:r w:rsidRPr="000A0C19">
        <w:rPr>
          <w:rFonts w:ascii="宋体" w:hAnsi="宋体" w:cs="宋体"/>
          <w:color w:val="000000"/>
          <w:kern w:val="0"/>
          <w:szCs w:val="21"/>
        </w:rPr>
        <w:t>windows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自带的超级终端串口通信程序，或者使用实验平台附带光盘内设置好了的超级终端，设置超级终端：波特率</w:t>
      </w:r>
      <w:r w:rsidRPr="000A0C19">
        <w:rPr>
          <w:rFonts w:ascii="宋体" w:hAnsi="宋体" w:cs="宋体"/>
          <w:color w:val="000000"/>
          <w:kern w:val="0"/>
          <w:szCs w:val="21"/>
        </w:rPr>
        <w:t>115200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0A0C19">
        <w:rPr>
          <w:rFonts w:ascii="宋体" w:hAnsi="宋体" w:cs="宋体"/>
          <w:color w:val="000000"/>
          <w:kern w:val="0"/>
          <w:szCs w:val="21"/>
        </w:rPr>
        <w:t>1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位停止位、无校验位、无硬件流控制，或者使用其它串口通信程序。（注：超级终端串口的选择根据用户的</w:t>
      </w:r>
      <w:r w:rsidRPr="000A0C19">
        <w:rPr>
          <w:rFonts w:ascii="宋体" w:hAnsi="宋体" w:cs="宋体"/>
          <w:color w:val="000000"/>
          <w:kern w:val="0"/>
          <w:szCs w:val="21"/>
        </w:rPr>
        <w:t>PC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串口硬件不同，请自行选择，如果</w:t>
      </w:r>
      <w:r w:rsidRPr="000A0C19">
        <w:rPr>
          <w:rFonts w:ascii="宋体" w:hAnsi="宋体" w:cs="宋体"/>
          <w:color w:val="000000"/>
          <w:kern w:val="0"/>
          <w:szCs w:val="21"/>
        </w:rPr>
        <w:t>PC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机只有一个串口，一般是</w:t>
      </w:r>
      <w:r w:rsidRPr="000A0C19">
        <w:rPr>
          <w:rFonts w:ascii="宋体" w:hAnsi="宋体" w:cs="宋体"/>
          <w:color w:val="000000"/>
          <w:kern w:val="0"/>
          <w:szCs w:val="21"/>
        </w:rPr>
        <w:t>COM1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）。</w:t>
      </w:r>
    </w:p>
    <w:p w14:paraId="598E5C94" w14:textId="77777777" w:rsidR="007A3F01" w:rsidRPr="009256D5" w:rsidRDefault="007A3F01" w:rsidP="007A3F01">
      <w:pPr>
        <w:rPr>
          <w:b/>
          <w:bCs/>
        </w:rPr>
      </w:pPr>
      <w:r w:rsidRPr="009256D5">
        <w:rPr>
          <w:b/>
          <w:bCs/>
        </w:rPr>
        <w:t xml:space="preserve">3. </w:t>
      </w:r>
      <w:r w:rsidRPr="009256D5">
        <w:rPr>
          <w:rFonts w:hint="eastAsia"/>
          <w:b/>
          <w:bCs/>
        </w:rPr>
        <w:t>打开实验例程</w:t>
      </w:r>
      <w:r w:rsidRPr="009256D5">
        <w:rPr>
          <w:b/>
          <w:bCs/>
        </w:rPr>
        <w:t xml:space="preserve"> </w:t>
      </w:r>
    </w:p>
    <w:p w14:paraId="7BC11792" w14:textId="77777777" w:rsidR="00881200" w:rsidRPr="00881200" w:rsidRDefault="00881200" w:rsidP="00881200">
      <w:pPr>
        <w:rPr>
          <w:rFonts w:ascii="宋体" w:hAnsi="宋体" w:cs="宋体"/>
          <w:color w:val="000000"/>
          <w:kern w:val="0"/>
          <w:szCs w:val="21"/>
        </w:rPr>
      </w:pPr>
      <w:r w:rsidRPr="00881200">
        <w:rPr>
          <w:rFonts w:ascii="宋体" w:hAnsi="宋体" w:cs="宋体"/>
          <w:color w:val="000000"/>
          <w:kern w:val="0"/>
          <w:szCs w:val="21"/>
        </w:rPr>
        <w:t>1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）拷贝实验平台附带光盘</w:t>
      </w:r>
      <w:r w:rsidRPr="00881200">
        <w:rPr>
          <w:rFonts w:ascii="宋体" w:hAnsi="宋体" w:cs="宋体"/>
          <w:color w:val="000000"/>
          <w:kern w:val="0"/>
          <w:szCs w:val="21"/>
        </w:rPr>
        <w:t>DISK3_S3C2410\03-Codes\01-MDK\Mini2410-IV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文件夹到</w:t>
      </w:r>
      <w:r w:rsidRPr="00881200">
        <w:rPr>
          <w:rFonts w:ascii="宋体" w:hAnsi="宋体" w:cs="宋体"/>
          <w:color w:val="000000"/>
          <w:kern w:val="0"/>
          <w:szCs w:val="21"/>
        </w:rPr>
        <w:t>MDK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的安装路径：</w:t>
      </w:r>
      <w:r w:rsidRPr="00881200">
        <w:rPr>
          <w:rFonts w:ascii="宋体" w:hAnsi="宋体" w:cs="宋体"/>
          <w:color w:val="000000"/>
          <w:kern w:val="0"/>
          <w:szCs w:val="21"/>
        </w:rPr>
        <w:t>Keil\ARM\Boards\Embest\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（如果本实验之前已经拷贝，可以跳过这一步）。（注：用户也可拷贝工程到任意目录，本实验为了便于教学，故统一实验路径）；</w:t>
      </w:r>
      <w:r w:rsidRPr="00881200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39B23B45" w14:textId="77777777" w:rsidR="00881200" w:rsidRPr="00881200" w:rsidRDefault="00881200" w:rsidP="00881200">
      <w:pPr>
        <w:rPr>
          <w:rFonts w:ascii="宋体" w:hAnsi="宋体" w:cs="宋体"/>
          <w:color w:val="000000"/>
          <w:kern w:val="0"/>
          <w:szCs w:val="21"/>
        </w:rPr>
      </w:pPr>
      <w:r w:rsidRPr="00881200">
        <w:rPr>
          <w:rFonts w:ascii="宋体" w:hAnsi="宋体" w:cs="宋体"/>
          <w:color w:val="000000"/>
          <w:kern w:val="0"/>
          <w:szCs w:val="21"/>
        </w:rPr>
        <w:t>2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）运行</w:t>
      </w:r>
      <w:r w:rsidRPr="00881200">
        <w:rPr>
          <w:rFonts w:ascii="宋体" w:hAnsi="宋体" w:cs="宋体"/>
          <w:color w:val="000000"/>
          <w:kern w:val="0"/>
          <w:szCs w:val="21"/>
        </w:rPr>
        <w:t>μVision IDE for ARM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软件，点击菜单栏</w:t>
      </w:r>
      <w:r w:rsidRPr="00881200">
        <w:rPr>
          <w:rFonts w:ascii="宋体" w:hAnsi="宋体" w:cs="宋体"/>
          <w:color w:val="000000"/>
          <w:kern w:val="0"/>
          <w:szCs w:val="21"/>
        </w:rPr>
        <w:t>“Project”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，选择</w:t>
      </w:r>
      <w:r w:rsidRPr="00881200">
        <w:rPr>
          <w:rFonts w:ascii="宋体" w:hAnsi="宋体" w:cs="宋体"/>
          <w:color w:val="000000"/>
          <w:kern w:val="0"/>
          <w:szCs w:val="21"/>
        </w:rPr>
        <w:t>“Open Project…”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，在弹出的对话框选择实验例程目录</w:t>
      </w:r>
      <w:r w:rsidRPr="00881200">
        <w:rPr>
          <w:rFonts w:ascii="宋体" w:hAnsi="宋体" w:cs="宋体"/>
          <w:color w:val="000000"/>
          <w:kern w:val="0"/>
          <w:szCs w:val="21"/>
        </w:rPr>
        <w:t>6.3_8LED_Test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子目录下的</w:t>
      </w:r>
      <w:r w:rsidRPr="00881200">
        <w:rPr>
          <w:rFonts w:ascii="宋体" w:hAnsi="宋体" w:cs="宋体"/>
          <w:color w:val="000000"/>
          <w:kern w:val="0"/>
          <w:szCs w:val="21"/>
        </w:rPr>
        <w:t>8LED_Test.Uv2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工程。</w:t>
      </w:r>
      <w:r w:rsidRPr="00881200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05988A08" w14:textId="77777777" w:rsidR="00881200" w:rsidRPr="00881200" w:rsidRDefault="00881200" w:rsidP="00881200">
      <w:pPr>
        <w:rPr>
          <w:rFonts w:ascii="宋体" w:hAnsi="宋体" w:cs="宋体"/>
          <w:color w:val="000000"/>
          <w:kern w:val="0"/>
          <w:szCs w:val="21"/>
        </w:rPr>
      </w:pPr>
      <w:r w:rsidRPr="00881200">
        <w:rPr>
          <w:rFonts w:ascii="宋体" w:hAnsi="宋体" w:cs="宋体"/>
          <w:color w:val="000000"/>
          <w:kern w:val="0"/>
          <w:szCs w:val="21"/>
        </w:rPr>
        <w:t>3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）默认打开的工程在源码编辑窗口会显示实验例程的说明文件</w:t>
      </w:r>
      <w:r w:rsidRPr="00881200">
        <w:rPr>
          <w:rFonts w:ascii="宋体" w:hAnsi="宋体" w:cs="宋体"/>
          <w:color w:val="000000"/>
          <w:kern w:val="0"/>
          <w:szCs w:val="21"/>
        </w:rPr>
        <w:t>readme.txt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，详细阅读并理解实验内容。</w:t>
      </w:r>
      <w:r w:rsidRPr="00881200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4AFFE73D" w14:textId="77777777" w:rsidR="00881200" w:rsidRDefault="00881200" w:rsidP="00881200">
      <w:pPr>
        <w:rPr>
          <w:rFonts w:ascii="宋体" w:hAnsi="宋体" w:cs="宋体"/>
          <w:color w:val="000000"/>
          <w:kern w:val="0"/>
          <w:szCs w:val="21"/>
        </w:rPr>
      </w:pPr>
      <w:r w:rsidRPr="00881200">
        <w:rPr>
          <w:rFonts w:ascii="宋体" w:hAnsi="宋体" w:cs="宋体"/>
          <w:color w:val="000000"/>
          <w:kern w:val="0"/>
          <w:szCs w:val="21"/>
        </w:rPr>
        <w:t>4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）工程提供了两种运行方式：一是下载到</w:t>
      </w:r>
      <w:r w:rsidRPr="00881200">
        <w:rPr>
          <w:rFonts w:ascii="宋体" w:hAnsi="宋体" w:cs="宋体"/>
          <w:color w:val="000000"/>
          <w:kern w:val="0"/>
          <w:szCs w:val="21"/>
        </w:rPr>
        <w:t>SDRAM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中调试运行，二是固化到</w:t>
      </w:r>
      <w:r w:rsidRPr="00881200">
        <w:rPr>
          <w:rFonts w:ascii="宋体" w:hAnsi="宋体" w:cs="宋体"/>
          <w:color w:val="000000"/>
          <w:kern w:val="0"/>
          <w:szCs w:val="21"/>
        </w:rPr>
        <w:t>Nor Flash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中运行。用户可以在工具栏</w:t>
      </w:r>
      <w:r w:rsidRPr="00881200">
        <w:rPr>
          <w:rFonts w:ascii="宋体" w:hAnsi="宋体" w:cs="宋体"/>
          <w:color w:val="000000"/>
          <w:kern w:val="0"/>
          <w:szCs w:val="21"/>
        </w:rPr>
        <w:t>Select Target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下拉框中选择在</w:t>
      </w:r>
      <w:r w:rsidRPr="00881200">
        <w:rPr>
          <w:rFonts w:ascii="宋体" w:hAnsi="宋体" w:cs="宋体"/>
          <w:color w:val="000000"/>
          <w:kern w:val="0"/>
          <w:szCs w:val="21"/>
        </w:rPr>
        <w:t>RAM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中调试运行还是固化</w:t>
      </w:r>
      <w:r w:rsidRPr="00881200">
        <w:rPr>
          <w:rFonts w:ascii="宋体" w:hAnsi="宋体" w:cs="宋体"/>
          <w:color w:val="000000"/>
          <w:kern w:val="0"/>
          <w:szCs w:val="21"/>
        </w:rPr>
        <w:t>Flash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中运行。如下图所示：</w:t>
      </w:r>
    </w:p>
    <w:p w14:paraId="314B4ECB" w14:textId="58C73E6F" w:rsidR="007A3F01" w:rsidRPr="009256D5" w:rsidRDefault="00881200" w:rsidP="00881200">
      <w:pPr>
        <w:rPr>
          <w:rFonts w:ascii="宋体" w:hAnsi="宋体" w:cs="宋体"/>
          <w:color w:val="000000"/>
          <w:kern w:val="0"/>
          <w:szCs w:val="21"/>
        </w:rPr>
      </w:pPr>
      <w:r w:rsidRPr="0088120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881200">
        <w:rPr>
          <w:rFonts w:ascii="宋体" w:hAnsi="宋体" w:cs="宋体"/>
          <w:noProof/>
          <w:color w:val="000000"/>
          <w:kern w:val="0"/>
          <w:szCs w:val="21"/>
        </w:rPr>
        <w:drawing>
          <wp:inline distT="0" distB="0" distL="0" distR="0" wp14:anchorId="0E94DDB1" wp14:editId="0520D48F">
            <wp:extent cx="4960620" cy="441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9DAF" w14:textId="77777777" w:rsidR="007A3F01" w:rsidRPr="009256D5" w:rsidRDefault="007A3F01" w:rsidP="007A3F01">
      <w:pPr>
        <w:ind w:left="2940" w:firstLine="420"/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 w:hint="eastAsia"/>
          <w:color w:val="000000"/>
          <w:kern w:val="0"/>
          <w:szCs w:val="21"/>
        </w:rPr>
        <w:t>选择运行方式</w:t>
      </w:r>
      <w:r w:rsidRPr="009256D5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5C1A1AB1" w14:textId="77777777" w:rsidR="00881200" w:rsidRDefault="00881200" w:rsidP="007A3F01">
      <w:pPr>
        <w:rPr>
          <w:rFonts w:ascii="宋体" w:hAnsi="宋体" w:cs="宋体"/>
          <w:color w:val="000000"/>
          <w:kern w:val="0"/>
          <w:szCs w:val="21"/>
        </w:rPr>
      </w:pPr>
      <w:r w:rsidRPr="00881200">
        <w:rPr>
          <w:rFonts w:ascii="宋体" w:hAnsi="宋体" w:cs="宋体" w:hint="eastAsia"/>
          <w:color w:val="000000"/>
          <w:kern w:val="0"/>
          <w:szCs w:val="21"/>
        </w:rPr>
        <w:t>下面实验将介绍下载到</w:t>
      </w:r>
      <w:r w:rsidRPr="00881200">
        <w:rPr>
          <w:rFonts w:ascii="宋体" w:hAnsi="宋体" w:cs="宋体"/>
          <w:color w:val="000000"/>
          <w:kern w:val="0"/>
          <w:szCs w:val="21"/>
        </w:rPr>
        <w:t>SDRAM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中调试运行，所以我们在</w:t>
      </w:r>
      <w:r w:rsidRPr="00881200">
        <w:rPr>
          <w:rFonts w:ascii="宋体" w:hAnsi="宋体" w:cs="宋体"/>
          <w:color w:val="000000"/>
          <w:kern w:val="0"/>
          <w:szCs w:val="21"/>
        </w:rPr>
        <w:t>Select Target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下拉框中选择</w:t>
      </w:r>
      <w:r w:rsidRPr="00881200">
        <w:rPr>
          <w:rFonts w:ascii="宋体" w:hAnsi="宋体" w:cs="宋体"/>
          <w:color w:val="000000"/>
          <w:kern w:val="0"/>
          <w:szCs w:val="21"/>
        </w:rPr>
        <w:t>8LED_Test IN RAM</w:t>
      </w:r>
      <w:r w:rsidRPr="00881200">
        <w:rPr>
          <w:rFonts w:ascii="宋体" w:hAnsi="宋体" w:cs="宋体" w:hint="eastAsia"/>
          <w:color w:val="000000"/>
          <w:kern w:val="0"/>
          <w:szCs w:val="21"/>
        </w:rPr>
        <w:t>。</w:t>
      </w:r>
      <w:r w:rsidRPr="00881200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7FF2A9B5" w14:textId="77777777" w:rsidR="00881200" w:rsidRPr="00881200" w:rsidRDefault="00881200" w:rsidP="00881200">
      <w:pPr>
        <w:rPr>
          <w:rFonts w:ascii="宋体" w:hAnsi="宋体"/>
        </w:rPr>
      </w:pPr>
      <w:r w:rsidRPr="00881200">
        <w:rPr>
          <w:rFonts w:ascii="宋体" w:hAnsi="宋体"/>
        </w:rPr>
        <w:lastRenderedPageBreak/>
        <w:t>5</w:t>
      </w:r>
      <w:r w:rsidRPr="00881200">
        <w:rPr>
          <w:rFonts w:ascii="宋体" w:hAnsi="宋体" w:hint="eastAsia"/>
        </w:rPr>
        <w:t>）接下来开始编译链接工程，在菜单栏</w:t>
      </w:r>
      <w:r w:rsidRPr="00881200">
        <w:rPr>
          <w:rFonts w:ascii="宋体" w:hAnsi="宋体"/>
        </w:rPr>
        <w:t>“Projiet”</w:t>
      </w:r>
      <w:r w:rsidRPr="00881200">
        <w:rPr>
          <w:rFonts w:ascii="宋体" w:hAnsi="宋体" w:hint="eastAsia"/>
        </w:rPr>
        <w:t>选择</w:t>
      </w:r>
      <w:r w:rsidRPr="00881200">
        <w:rPr>
          <w:rFonts w:ascii="宋体" w:hAnsi="宋体"/>
        </w:rPr>
        <w:t>“Build target”</w:t>
      </w:r>
      <w:r w:rsidRPr="00881200">
        <w:rPr>
          <w:rFonts w:ascii="宋体" w:hAnsi="宋体" w:hint="eastAsia"/>
        </w:rPr>
        <w:t>或者</w:t>
      </w:r>
      <w:r w:rsidRPr="00881200">
        <w:rPr>
          <w:rFonts w:ascii="宋体" w:hAnsi="宋体"/>
        </w:rPr>
        <w:t>“Rebuild all target files”</w:t>
      </w:r>
      <w:r w:rsidRPr="00881200">
        <w:rPr>
          <w:rFonts w:ascii="宋体" w:hAnsi="宋体" w:hint="eastAsia"/>
        </w:rPr>
        <w:t>编译整个工程，用户也可以在工具栏单击</w:t>
      </w:r>
      <w:r w:rsidRPr="00881200">
        <w:rPr>
          <w:rFonts w:ascii="宋体" w:hAnsi="宋体"/>
        </w:rPr>
        <w:t>“”</w:t>
      </w:r>
      <w:r w:rsidRPr="00881200">
        <w:rPr>
          <w:rFonts w:ascii="宋体" w:hAnsi="宋体" w:hint="eastAsia"/>
        </w:rPr>
        <w:t>或者</w:t>
      </w:r>
      <w:r w:rsidRPr="00881200">
        <w:rPr>
          <w:rFonts w:ascii="宋体" w:hAnsi="宋体"/>
        </w:rPr>
        <w:t>“”</w:t>
      </w:r>
      <w:r w:rsidRPr="00881200">
        <w:rPr>
          <w:rFonts w:ascii="宋体" w:hAnsi="宋体" w:hint="eastAsia"/>
        </w:rPr>
        <w:t>进行编译。</w:t>
      </w:r>
      <w:r w:rsidRPr="00881200">
        <w:rPr>
          <w:rFonts w:ascii="宋体" w:hAnsi="宋体"/>
        </w:rPr>
        <w:t xml:space="preserve"> </w:t>
      </w:r>
    </w:p>
    <w:p w14:paraId="1B65870F" w14:textId="77777777" w:rsidR="00881200" w:rsidRPr="00881200" w:rsidRDefault="00881200" w:rsidP="00881200">
      <w:pPr>
        <w:rPr>
          <w:rFonts w:ascii="宋体" w:hAnsi="宋体"/>
        </w:rPr>
      </w:pPr>
      <w:r w:rsidRPr="00881200">
        <w:rPr>
          <w:rFonts w:ascii="宋体" w:hAnsi="宋体"/>
        </w:rPr>
        <w:t>6</w:t>
      </w:r>
      <w:r w:rsidRPr="00881200">
        <w:rPr>
          <w:rFonts w:ascii="宋体" w:hAnsi="宋体" w:hint="eastAsia"/>
        </w:rPr>
        <w:t>）</w:t>
      </w:r>
      <w:r w:rsidRPr="00881200">
        <w:rPr>
          <w:rFonts w:ascii="宋体" w:hAnsi="宋体"/>
        </w:rPr>
        <w:t xml:space="preserve"> </w:t>
      </w:r>
      <w:r w:rsidRPr="00881200">
        <w:rPr>
          <w:rFonts w:ascii="宋体" w:hAnsi="宋体" w:hint="eastAsia"/>
        </w:rPr>
        <w:t>编译完成后，在输出窗口可以看到编译提示信息，比如</w:t>
      </w:r>
      <w:r w:rsidRPr="00881200">
        <w:rPr>
          <w:rFonts w:ascii="宋体" w:hAnsi="宋体"/>
        </w:rPr>
        <w:t>“".\SDRAM\8LED_Test.axf" - 0 Error(s), 1 Warning(s).”</w:t>
      </w:r>
      <w:r w:rsidRPr="00881200">
        <w:rPr>
          <w:rFonts w:ascii="宋体" w:hAnsi="宋体" w:hint="eastAsia"/>
        </w:rPr>
        <w:t>，如果显示</w:t>
      </w:r>
      <w:r w:rsidRPr="00881200">
        <w:rPr>
          <w:rFonts w:ascii="宋体" w:hAnsi="宋体"/>
        </w:rPr>
        <w:t>“0 Error(s)”</w:t>
      </w:r>
      <w:r w:rsidRPr="00881200">
        <w:rPr>
          <w:rFonts w:ascii="宋体" w:hAnsi="宋体" w:hint="eastAsia"/>
        </w:rPr>
        <w:t>即表示编译成功。</w:t>
      </w:r>
      <w:r w:rsidRPr="00881200">
        <w:rPr>
          <w:rFonts w:ascii="宋体" w:hAnsi="宋体"/>
        </w:rPr>
        <w:t xml:space="preserve"> </w:t>
      </w:r>
    </w:p>
    <w:p w14:paraId="20FAF922" w14:textId="77777777" w:rsidR="00881200" w:rsidRPr="00881200" w:rsidRDefault="00881200" w:rsidP="00881200">
      <w:pPr>
        <w:rPr>
          <w:rFonts w:ascii="宋体" w:hAnsi="宋体"/>
        </w:rPr>
      </w:pPr>
      <w:r w:rsidRPr="00881200">
        <w:rPr>
          <w:rFonts w:ascii="宋体" w:hAnsi="宋体"/>
        </w:rPr>
        <w:t>7</w:t>
      </w:r>
      <w:r w:rsidRPr="00881200">
        <w:rPr>
          <w:rFonts w:ascii="宋体" w:hAnsi="宋体" w:hint="eastAsia"/>
        </w:rPr>
        <w:t>）拨动实验平台电源开关，给实验平台上电，单击菜单栏</w:t>
      </w:r>
      <w:r w:rsidRPr="00881200">
        <w:rPr>
          <w:rFonts w:ascii="宋体" w:hAnsi="宋体"/>
        </w:rPr>
        <w:t>Debug-&gt;Start/Stop Debug Session</w:t>
      </w:r>
      <w:r w:rsidRPr="00881200">
        <w:rPr>
          <w:rFonts w:ascii="宋体" w:hAnsi="宋体" w:hint="eastAsia"/>
        </w:rPr>
        <w:t>项将编译出来的映像文件下载到</w:t>
      </w:r>
      <w:r w:rsidRPr="00881200">
        <w:rPr>
          <w:rFonts w:ascii="宋体" w:hAnsi="宋体"/>
        </w:rPr>
        <w:t>SDRAM</w:t>
      </w:r>
      <w:r w:rsidRPr="00881200">
        <w:rPr>
          <w:rFonts w:ascii="宋体" w:hAnsi="宋体" w:hint="eastAsia"/>
        </w:rPr>
        <w:t>中，或者单击工具栏</w:t>
      </w:r>
      <w:r w:rsidRPr="00881200">
        <w:rPr>
          <w:rFonts w:ascii="宋体" w:hAnsi="宋体"/>
        </w:rPr>
        <w:t>“”</w:t>
      </w:r>
      <w:r w:rsidRPr="00881200">
        <w:rPr>
          <w:rFonts w:ascii="宋体" w:hAnsi="宋体" w:hint="eastAsia"/>
        </w:rPr>
        <w:t>按钮来下载。</w:t>
      </w:r>
      <w:r w:rsidRPr="00881200">
        <w:rPr>
          <w:rFonts w:ascii="宋体" w:hAnsi="宋体"/>
        </w:rPr>
        <w:t xml:space="preserve"> </w:t>
      </w:r>
    </w:p>
    <w:p w14:paraId="5734470C" w14:textId="77777777" w:rsidR="00881200" w:rsidRPr="00881200" w:rsidRDefault="00881200" w:rsidP="00881200">
      <w:pPr>
        <w:rPr>
          <w:rFonts w:ascii="宋体" w:hAnsi="宋体"/>
        </w:rPr>
      </w:pPr>
      <w:r w:rsidRPr="00881200">
        <w:rPr>
          <w:rFonts w:ascii="宋体" w:hAnsi="宋体"/>
        </w:rPr>
        <w:t>8</w:t>
      </w:r>
      <w:r w:rsidRPr="00881200">
        <w:rPr>
          <w:rFonts w:ascii="宋体" w:hAnsi="宋体" w:hint="eastAsia"/>
        </w:rPr>
        <w:t>）下载完成后，单击菜单栏</w:t>
      </w:r>
      <w:r w:rsidRPr="00881200">
        <w:rPr>
          <w:rFonts w:ascii="宋体" w:hAnsi="宋体"/>
        </w:rPr>
        <w:t>Debug-&gt;Run</w:t>
      </w:r>
      <w:r w:rsidRPr="00881200">
        <w:rPr>
          <w:rFonts w:ascii="宋体" w:hAnsi="宋体" w:hint="eastAsia"/>
        </w:rPr>
        <w:t>项运行程序，或者单击工具栏</w:t>
      </w:r>
      <w:r w:rsidRPr="00881200">
        <w:rPr>
          <w:rFonts w:ascii="宋体" w:hAnsi="宋体"/>
        </w:rPr>
        <w:t>“”</w:t>
      </w:r>
      <w:r w:rsidRPr="00881200">
        <w:rPr>
          <w:rFonts w:ascii="宋体" w:hAnsi="宋体" w:hint="eastAsia"/>
        </w:rPr>
        <w:t>按钮来全速运行程序。用户也可以使用进行单步调试程序。</w:t>
      </w:r>
      <w:r w:rsidRPr="00881200">
        <w:rPr>
          <w:rFonts w:ascii="宋体" w:hAnsi="宋体"/>
        </w:rPr>
        <w:t xml:space="preserve"> </w:t>
      </w:r>
    </w:p>
    <w:p w14:paraId="0B966BF5" w14:textId="77777777" w:rsidR="00881200" w:rsidRPr="00881200" w:rsidRDefault="00881200" w:rsidP="00881200">
      <w:pPr>
        <w:rPr>
          <w:rFonts w:ascii="宋体" w:hAnsi="宋体"/>
        </w:rPr>
      </w:pPr>
      <w:r w:rsidRPr="00881200">
        <w:rPr>
          <w:rFonts w:ascii="宋体" w:hAnsi="宋体"/>
        </w:rPr>
        <w:t>9</w:t>
      </w:r>
      <w:r w:rsidRPr="00881200">
        <w:rPr>
          <w:rFonts w:ascii="宋体" w:hAnsi="宋体" w:hint="eastAsia"/>
        </w:rPr>
        <w:t>）全速运行后，用户可以在超级终端看到程序运行的信息，此时，用户可看到</w:t>
      </w:r>
      <w:r w:rsidRPr="00881200">
        <w:rPr>
          <w:rFonts w:ascii="宋体" w:hAnsi="宋体"/>
        </w:rPr>
        <w:t>0~9</w:t>
      </w:r>
      <w:r w:rsidRPr="00881200">
        <w:rPr>
          <w:rFonts w:ascii="宋体" w:hAnsi="宋体" w:hint="eastAsia"/>
        </w:rPr>
        <w:t>这</w:t>
      </w:r>
      <w:r w:rsidRPr="00881200">
        <w:rPr>
          <w:rFonts w:ascii="宋体" w:hAnsi="宋体"/>
        </w:rPr>
        <w:t>10</w:t>
      </w:r>
      <w:r w:rsidRPr="00881200">
        <w:rPr>
          <w:rFonts w:ascii="宋体" w:hAnsi="宋体" w:hint="eastAsia"/>
        </w:rPr>
        <w:t>个数字在八段数码管上移动显示。</w:t>
      </w:r>
      <w:r w:rsidRPr="00881200">
        <w:rPr>
          <w:rFonts w:ascii="宋体" w:hAnsi="宋体"/>
        </w:rPr>
        <w:t xml:space="preserve"> </w:t>
      </w:r>
    </w:p>
    <w:p w14:paraId="24B84C41" w14:textId="77777777" w:rsidR="00881200" w:rsidRPr="00881200" w:rsidRDefault="00881200" w:rsidP="00881200">
      <w:pPr>
        <w:rPr>
          <w:rFonts w:ascii="宋体" w:hAnsi="宋体"/>
        </w:rPr>
      </w:pPr>
      <w:r w:rsidRPr="00881200">
        <w:rPr>
          <w:rFonts w:ascii="宋体" w:hAnsi="宋体"/>
        </w:rPr>
        <w:t>10</w:t>
      </w:r>
      <w:r w:rsidRPr="00881200">
        <w:rPr>
          <w:rFonts w:ascii="宋体" w:hAnsi="宋体" w:hint="eastAsia"/>
        </w:rPr>
        <w:t>）用户可以</w:t>
      </w:r>
      <w:r w:rsidRPr="00881200">
        <w:rPr>
          <w:rFonts w:ascii="宋体" w:hAnsi="宋体"/>
        </w:rPr>
        <w:t>Stop</w:t>
      </w:r>
      <w:r w:rsidRPr="00881200">
        <w:rPr>
          <w:rFonts w:ascii="宋体" w:hAnsi="宋体" w:hint="eastAsia"/>
        </w:rPr>
        <w:t>程序运行，使用</w:t>
      </w:r>
      <w:r w:rsidRPr="00881200">
        <w:rPr>
          <w:rFonts w:ascii="宋体" w:hAnsi="宋体"/>
        </w:rPr>
        <w:t>μVision IDE for ARM</w:t>
      </w:r>
      <w:r w:rsidRPr="00881200">
        <w:rPr>
          <w:rFonts w:ascii="宋体" w:hAnsi="宋体" w:hint="eastAsia"/>
        </w:rPr>
        <w:t>的一些调试窗口跟踪查看程序运行的信息。</w:t>
      </w:r>
      <w:r w:rsidRPr="00881200">
        <w:rPr>
          <w:rFonts w:ascii="宋体" w:hAnsi="宋体"/>
        </w:rPr>
        <w:t xml:space="preserve"> </w:t>
      </w:r>
    </w:p>
    <w:p w14:paraId="7FD23411" w14:textId="1617E09D" w:rsidR="00881200" w:rsidRDefault="00881200" w:rsidP="00881200">
      <w:pPr>
        <w:rPr>
          <w:rFonts w:ascii="宋体" w:hAnsi="宋体"/>
        </w:rPr>
      </w:pPr>
      <w:r w:rsidRPr="00881200">
        <w:rPr>
          <w:rFonts w:ascii="宋体" w:hAnsi="宋体" w:hint="eastAsia"/>
        </w:rPr>
        <w:t>注：如果在第</w:t>
      </w:r>
      <w:r w:rsidRPr="00881200">
        <w:rPr>
          <w:rFonts w:ascii="宋体" w:hAnsi="宋体"/>
        </w:rPr>
        <w:t>4</w:t>
      </w:r>
      <w:r w:rsidRPr="00881200">
        <w:rPr>
          <w:rFonts w:ascii="宋体" w:hAnsi="宋体" w:hint="eastAsia"/>
        </w:rPr>
        <w:t>）步用户选择在</w:t>
      </w:r>
      <w:r w:rsidRPr="00881200">
        <w:rPr>
          <w:rFonts w:ascii="宋体" w:hAnsi="宋体"/>
        </w:rPr>
        <w:t>Flash</w:t>
      </w:r>
      <w:r w:rsidRPr="00881200">
        <w:rPr>
          <w:rFonts w:ascii="宋体" w:hAnsi="宋体" w:hint="eastAsia"/>
        </w:rPr>
        <w:t>中运行，则编译链接成功后，单击菜单栏</w:t>
      </w:r>
      <w:r w:rsidRPr="00881200">
        <w:rPr>
          <w:rFonts w:ascii="宋体" w:hAnsi="宋体"/>
        </w:rPr>
        <w:t>Flash-&gt;Download</w:t>
      </w:r>
      <w:r w:rsidRPr="00881200">
        <w:rPr>
          <w:rFonts w:ascii="宋体" w:hAnsi="宋体" w:hint="eastAsia"/>
        </w:rPr>
        <w:t>项将程序固化到</w:t>
      </w:r>
      <w:r w:rsidRPr="00881200">
        <w:rPr>
          <w:rFonts w:ascii="宋体" w:hAnsi="宋体"/>
        </w:rPr>
        <w:t>NorFlash</w:t>
      </w:r>
      <w:r w:rsidRPr="00881200">
        <w:rPr>
          <w:rFonts w:ascii="宋体" w:hAnsi="宋体" w:hint="eastAsia"/>
        </w:rPr>
        <w:t>中，或者单击工具栏按钮</w:t>
      </w:r>
      <w:r w:rsidRPr="00881200">
        <w:rPr>
          <w:rFonts w:ascii="宋体" w:hAnsi="宋体"/>
        </w:rPr>
        <w:t>“”</w:t>
      </w:r>
      <w:r w:rsidRPr="00881200">
        <w:rPr>
          <w:rFonts w:ascii="宋体" w:hAnsi="宋体" w:hint="eastAsia"/>
        </w:rPr>
        <w:t>固化程序，从实验平台的主板拔出</w:t>
      </w:r>
      <w:r w:rsidRPr="00881200">
        <w:rPr>
          <w:rFonts w:ascii="宋体" w:hAnsi="宋体"/>
        </w:rPr>
        <w:t>JTAG</w:t>
      </w:r>
      <w:r w:rsidRPr="00881200">
        <w:rPr>
          <w:rFonts w:ascii="宋体" w:hAnsi="宋体" w:hint="eastAsia"/>
        </w:rPr>
        <w:t>线，给实验平台重新上电，程序将自动运行。</w:t>
      </w:r>
    </w:p>
    <w:p w14:paraId="2D125AA3" w14:textId="00B37668" w:rsidR="007A3F01" w:rsidRPr="009256D5" w:rsidRDefault="007A3F01" w:rsidP="00881200">
      <w:pPr>
        <w:rPr>
          <w:b/>
          <w:bCs/>
        </w:rPr>
      </w:pPr>
      <w:r w:rsidRPr="009256D5">
        <w:rPr>
          <w:b/>
          <w:bCs/>
        </w:rPr>
        <w:t xml:space="preserve">4. </w:t>
      </w:r>
      <w:r w:rsidRPr="009256D5">
        <w:rPr>
          <w:rFonts w:hint="eastAsia"/>
          <w:b/>
          <w:bCs/>
        </w:rPr>
        <w:t>观察实验结果</w:t>
      </w:r>
      <w:r w:rsidRPr="009256D5">
        <w:rPr>
          <w:b/>
          <w:bCs/>
        </w:rPr>
        <w:t xml:space="preserve">  </w:t>
      </w:r>
    </w:p>
    <w:p w14:paraId="342BE845" w14:textId="77777777" w:rsidR="007A3F01" w:rsidRDefault="007A3F01" w:rsidP="007A3F01">
      <w:pPr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 w:hint="eastAsia"/>
          <w:color w:val="000000"/>
          <w:kern w:val="0"/>
          <w:szCs w:val="21"/>
        </w:rPr>
        <w:t>在执行到第</w:t>
      </w:r>
      <w:r w:rsidRPr="009256D5">
        <w:rPr>
          <w:rFonts w:ascii="宋体" w:hAnsi="宋体" w:cs="宋体"/>
          <w:color w:val="000000"/>
          <w:kern w:val="0"/>
          <w:szCs w:val="21"/>
        </w:rPr>
        <w:t>8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）步时，可以看到超级终端上输出如下字符。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7"/>
      </w:tblGrid>
      <w:tr w:rsidR="007A3F01" w:rsidRPr="00032FD6" w14:paraId="58979803" w14:textId="77777777" w:rsidTr="00881200">
        <w:trPr>
          <w:trHeight w:val="1351"/>
        </w:trPr>
        <w:tc>
          <w:tcPr>
            <w:tcW w:w="7837" w:type="dxa"/>
            <w:tcBorders>
              <w:top w:val="none" w:sz="6" w:space="0" w:color="auto"/>
              <w:bottom w:val="none" w:sz="6" w:space="0" w:color="auto"/>
            </w:tcBorders>
          </w:tcPr>
          <w:tbl>
            <w:tblPr>
              <w:tblW w:w="8006" w:type="dxa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006"/>
            </w:tblGrid>
            <w:tr w:rsidR="00881200" w:rsidRPr="00881200" w14:paraId="4BE36D60" w14:textId="77777777" w:rsidTr="00881200">
              <w:trPr>
                <w:trHeight w:val="1424"/>
              </w:trPr>
              <w:tc>
                <w:tcPr>
                  <w:tcW w:w="8006" w:type="dxa"/>
                  <w:tcBorders>
                    <w:top w:val="none" w:sz="6" w:space="0" w:color="auto"/>
                    <w:bottom w:val="none" w:sz="6" w:space="0" w:color="auto"/>
                  </w:tcBorders>
                </w:tcPr>
                <w:p w14:paraId="280DC8B0" w14:textId="46D82470" w:rsidR="00881200" w:rsidRPr="00881200" w:rsidRDefault="00881200" w:rsidP="008812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eastAsiaTheme="minorEastAsia" w:hAnsi="Verdana" w:cs="Verdana"/>
                      <w:color w:val="000000"/>
                      <w:kern w:val="0"/>
                      <w:sz w:val="18"/>
                      <w:szCs w:val="18"/>
                    </w:rPr>
                  </w:pPr>
                  <w:r w:rsidRPr="00881200">
                    <w:rPr>
                      <w:rFonts w:ascii="Verdana" w:eastAsiaTheme="minorEastAsia" w:hAnsi="Verdana" w:cs="Verdana"/>
                      <w:color w:val="000000"/>
                      <w:kern w:val="0"/>
                      <w:sz w:val="18"/>
                      <w:szCs w:val="18"/>
                    </w:rPr>
                    <w:t>*******************************************************************</w:t>
                  </w:r>
                </w:p>
                <w:p w14:paraId="33D8D437" w14:textId="77777777" w:rsidR="00881200" w:rsidRPr="00881200" w:rsidRDefault="00881200" w:rsidP="008812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18"/>
                      <w:szCs w:val="18"/>
                    </w:rPr>
                  </w:pPr>
                  <w:r w:rsidRPr="00881200">
                    <w:rPr>
                      <w:rFonts w:ascii="Verdana" w:eastAsiaTheme="minorEastAsia" w:hAnsi="Verdana" w:cs="Verdana"/>
                      <w:color w:val="000000"/>
                      <w:kern w:val="0"/>
                      <w:sz w:val="18"/>
                      <w:szCs w:val="18"/>
                    </w:rPr>
                    <w:t xml:space="preserve">** </w:t>
                  </w:r>
                  <w:r w:rsidRPr="00881200">
                    <w:rPr>
                      <w:rFonts w:ascii="宋体" w:hAnsi="Verdana" w:cs="宋体" w:hint="eastAsia"/>
                      <w:color w:val="000000"/>
                      <w:kern w:val="0"/>
                      <w:sz w:val="18"/>
                      <w:szCs w:val="18"/>
                    </w:rPr>
                    <w:t>英蓓特</w:t>
                  </w:r>
                  <w:r w:rsidRPr="00881200">
                    <w:rPr>
                      <w:rFonts w:ascii="Verdana" w:hAnsi="Verdana" w:cs="Verdana"/>
                      <w:color w:val="000000"/>
                      <w:kern w:val="0"/>
                      <w:sz w:val="18"/>
                      <w:szCs w:val="18"/>
                    </w:rPr>
                    <w:t>EduKit</w:t>
                  </w:r>
                  <w:r w:rsidRPr="00881200">
                    <w:rPr>
                      <w:rFonts w:ascii="宋体" w:hAnsi="Verdana" w:cs="宋体" w:hint="eastAsia"/>
                      <w:color w:val="000000"/>
                      <w:kern w:val="0"/>
                      <w:sz w:val="18"/>
                      <w:szCs w:val="18"/>
                    </w:rPr>
                    <w:t>系列嵌入式教学系统平台</w:t>
                  </w:r>
                  <w:r w:rsidRPr="00881200">
                    <w:rPr>
                      <w:rFonts w:ascii="宋体" w:hAnsi="Verdana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881200">
                    <w:rPr>
                      <w:rFonts w:ascii="Verdana" w:hAnsi="Verdana" w:cs="Verdana"/>
                      <w:color w:val="000000"/>
                      <w:kern w:val="0"/>
                      <w:sz w:val="18"/>
                      <w:szCs w:val="18"/>
                    </w:rPr>
                    <w:t xml:space="preserve">** </w:t>
                  </w:r>
                </w:p>
                <w:p w14:paraId="20521860" w14:textId="77777777" w:rsidR="00881200" w:rsidRPr="00881200" w:rsidRDefault="00881200" w:rsidP="008812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18"/>
                      <w:szCs w:val="18"/>
                    </w:rPr>
                  </w:pPr>
                  <w:r w:rsidRPr="00881200">
                    <w:rPr>
                      <w:rFonts w:ascii="Verdana" w:hAnsi="Verdana" w:cs="Verdana"/>
                      <w:color w:val="000000"/>
                      <w:kern w:val="0"/>
                      <w:sz w:val="18"/>
                      <w:szCs w:val="18"/>
                    </w:rPr>
                    <w:t xml:space="preserve">** Embest EduKit Series Embedded Teaching Platform ** </w:t>
                  </w:r>
                </w:p>
                <w:p w14:paraId="087DDEEA" w14:textId="77777777" w:rsidR="00881200" w:rsidRPr="00881200" w:rsidRDefault="00881200" w:rsidP="008812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18"/>
                      <w:szCs w:val="18"/>
                    </w:rPr>
                  </w:pPr>
                  <w:r w:rsidRPr="00881200">
                    <w:rPr>
                      <w:rFonts w:ascii="Verdana" w:hAnsi="Verdana" w:cs="Verdana"/>
                      <w:color w:val="000000"/>
                      <w:kern w:val="0"/>
                      <w:sz w:val="18"/>
                      <w:szCs w:val="18"/>
                    </w:rPr>
                    <w:t xml:space="preserve">******************************************************************* Please press some keys on the keypad </w:t>
                  </w:r>
                </w:p>
                <w:p w14:paraId="5FDD67C9" w14:textId="77777777" w:rsidR="00881200" w:rsidRPr="00881200" w:rsidRDefault="00881200" w:rsidP="008812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Verdana" w:hAnsi="Verdana" w:cs="Verdana"/>
                      <w:color w:val="000000"/>
                      <w:kern w:val="0"/>
                      <w:sz w:val="18"/>
                      <w:szCs w:val="18"/>
                    </w:rPr>
                  </w:pPr>
                  <w:r w:rsidRPr="00881200">
                    <w:rPr>
                      <w:rFonts w:ascii="Verdana" w:hAnsi="Verdana" w:cs="Verdana"/>
                      <w:color w:val="000000"/>
                      <w:kern w:val="0"/>
                      <w:sz w:val="18"/>
                      <w:szCs w:val="18"/>
                    </w:rPr>
                    <w:t xml:space="preserve">8-Segment Digit LED Test Example (Please look at LED) </w:t>
                  </w:r>
                </w:p>
              </w:tc>
            </w:tr>
          </w:tbl>
          <w:p w14:paraId="710143EC" w14:textId="24032777" w:rsidR="007A3F01" w:rsidRPr="00881200" w:rsidRDefault="007A3F01" w:rsidP="00881200">
            <w:pPr>
              <w:rPr>
                <w:rFonts w:ascii="Verdana" w:hAnsi="Verdana" w:cs="Verdana"/>
                <w:color w:val="000000"/>
                <w:kern w:val="0"/>
              </w:rPr>
            </w:pPr>
          </w:p>
        </w:tc>
      </w:tr>
    </w:tbl>
    <w:p w14:paraId="356ED025" w14:textId="6CFAA79D" w:rsidR="007A3F01" w:rsidRDefault="007A3F01" w:rsidP="007A3F0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实验参考程序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53"/>
      </w:tblGrid>
      <w:tr w:rsidR="00A65FF6" w:rsidRPr="00A65FF6" w14:paraId="68B4DD9E" w14:textId="77777777">
        <w:tblPrEx>
          <w:tblCellMar>
            <w:top w:w="0" w:type="dxa"/>
            <w:bottom w:w="0" w:type="dxa"/>
          </w:tblCellMar>
        </w:tblPrEx>
        <w:trPr>
          <w:trHeight w:val="2780"/>
        </w:trPr>
        <w:tc>
          <w:tcPr>
            <w:tcW w:w="5653" w:type="dxa"/>
            <w:tcBorders>
              <w:top w:val="none" w:sz="6" w:space="0" w:color="auto"/>
              <w:bottom w:val="none" w:sz="6" w:space="0" w:color="auto"/>
            </w:tcBorders>
          </w:tcPr>
          <w:p w14:paraId="4158ED16" w14:textId="77777777" w:rsidR="00A65FF6" w:rsidRPr="00A65FF6" w:rsidRDefault="00A65FF6" w:rsidP="00A65FF6">
            <w:r w:rsidRPr="00A65FF6">
              <w:t xml:space="preserve">/******************************************************************************** </w:t>
            </w:r>
          </w:p>
          <w:p w14:paraId="0B8C2DE7" w14:textId="77777777" w:rsidR="00A65FF6" w:rsidRPr="00A65FF6" w:rsidRDefault="00A65FF6" w:rsidP="00A65FF6">
            <w:r w:rsidRPr="00A65FF6">
              <w:t xml:space="preserve">* File: 8led_test.c </w:t>
            </w:r>
          </w:p>
          <w:p w14:paraId="1BC9A048" w14:textId="77777777" w:rsidR="00A65FF6" w:rsidRPr="00A65FF6" w:rsidRDefault="00A65FF6" w:rsidP="00A65FF6">
            <w:r w:rsidRPr="00A65FF6">
              <w:t xml:space="preserve">* Author: Embest </w:t>
            </w:r>
          </w:p>
          <w:p w14:paraId="2116A7D3" w14:textId="77777777" w:rsidR="00A65FF6" w:rsidRPr="00A65FF6" w:rsidRDefault="00A65FF6" w:rsidP="00A65FF6">
            <w:r w:rsidRPr="00A65FF6">
              <w:t xml:space="preserve">* Desc: 8LED_Test </w:t>
            </w:r>
          </w:p>
          <w:p w14:paraId="7D310FEF" w14:textId="77777777" w:rsidR="00A65FF6" w:rsidRPr="00A65FF6" w:rsidRDefault="00A65FF6" w:rsidP="00A65FF6">
            <w:r w:rsidRPr="00A65FF6">
              <w:t xml:space="preserve">* History: </w:t>
            </w:r>
          </w:p>
          <w:p w14:paraId="5E3D2C33" w14:textId="77777777" w:rsidR="00A65FF6" w:rsidRPr="00A65FF6" w:rsidRDefault="00A65FF6" w:rsidP="00A65FF6">
            <w:r w:rsidRPr="00A65FF6">
              <w:t xml:space="preserve">********************************************************************************/ </w:t>
            </w:r>
          </w:p>
          <w:p w14:paraId="6BD57B6A" w14:textId="77777777" w:rsidR="00A65FF6" w:rsidRPr="00A65FF6" w:rsidRDefault="00A65FF6" w:rsidP="00A65FF6">
            <w:r w:rsidRPr="00A65FF6">
              <w:t xml:space="preserve">/*------------------------------------------------------------------------------------------*/ </w:t>
            </w:r>
          </w:p>
          <w:p w14:paraId="77EC7802" w14:textId="77777777" w:rsidR="00A65FF6" w:rsidRPr="00A65FF6" w:rsidRDefault="00A65FF6" w:rsidP="00A65FF6">
            <w:r w:rsidRPr="00A65FF6">
              <w:t xml:space="preserve">/* include files */ </w:t>
            </w:r>
          </w:p>
          <w:p w14:paraId="45C4D126" w14:textId="77777777" w:rsidR="00A65FF6" w:rsidRPr="00A65FF6" w:rsidRDefault="00A65FF6" w:rsidP="00A65FF6">
            <w:r w:rsidRPr="00A65FF6">
              <w:t xml:space="preserve">/*------------------------------------------------------------------------------------------*/ </w:t>
            </w:r>
          </w:p>
          <w:p w14:paraId="2A98725A" w14:textId="77777777" w:rsidR="00A65FF6" w:rsidRPr="00A65FF6" w:rsidRDefault="00A65FF6" w:rsidP="00A65FF6">
            <w:r w:rsidRPr="00A65FF6">
              <w:t xml:space="preserve">#include "2410lib.h" </w:t>
            </w:r>
          </w:p>
          <w:p w14:paraId="3567AE7A" w14:textId="77777777" w:rsidR="00A65FF6" w:rsidRPr="00A65FF6" w:rsidRDefault="00A65FF6" w:rsidP="00A65FF6">
            <w:r w:rsidRPr="00A65FF6">
              <w:t xml:space="preserve">#include "8led_test.h" </w:t>
            </w:r>
          </w:p>
          <w:p w14:paraId="659D589B" w14:textId="77777777" w:rsidR="00A65FF6" w:rsidRPr="00A65FF6" w:rsidRDefault="00A65FF6" w:rsidP="00A65FF6">
            <w:r w:rsidRPr="00A65FF6">
              <w:t xml:space="preserve">#include "iic_8led.h" </w:t>
            </w:r>
          </w:p>
          <w:p w14:paraId="605D2DCA" w14:textId="77777777" w:rsidR="00A65FF6" w:rsidRPr="00A65FF6" w:rsidRDefault="00A65FF6" w:rsidP="00A65FF6">
            <w:r w:rsidRPr="00A65FF6">
              <w:t>/*--------------------------------------------------</w:t>
            </w:r>
            <w:r w:rsidRPr="00A65FF6">
              <w:lastRenderedPageBreak/>
              <w:t xml:space="preserve">----------------------------------------*/ </w:t>
            </w:r>
          </w:p>
          <w:p w14:paraId="73DF773D" w14:textId="77777777" w:rsidR="00A65FF6" w:rsidRDefault="00A65FF6" w:rsidP="00A65FF6">
            <w:r w:rsidRPr="00A65FF6">
              <w:t xml:space="preserve">/* global variables */ </w:t>
            </w:r>
          </w:p>
          <w:p w14:paraId="32D98650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/*------------------------------------------------------------------------------------------*/ </w:t>
            </w:r>
          </w:p>
          <w:p w14:paraId="5E026AD3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unsigned char f_szDigital[10] ={0xFC,0x60,0xDA,0xF2,0x66,0xB6,0xBE,0xE0,0xFE,0xF6}; // 0 ~ 9 </w:t>
            </w:r>
          </w:p>
          <w:p w14:paraId="1DC91099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/********************************************************************************************* </w:t>
            </w:r>
          </w:p>
          <w:p w14:paraId="458E7F4B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name: led8_test() </w:t>
            </w:r>
          </w:p>
          <w:p w14:paraId="06B6458E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func: test 8led </w:t>
            </w:r>
          </w:p>
          <w:p w14:paraId="1996FBE1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para: none </w:t>
            </w:r>
          </w:p>
          <w:p w14:paraId="5049AF6B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ret: none </w:t>
            </w:r>
          </w:p>
          <w:p w14:paraId="35DB7D0E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modify: </w:t>
            </w:r>
          </w:p>
          <w:p w14:paraId="40594C1E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comment: write data to display buffer of ZLG24,then we can see figure scrolling on LED. </w:t>
            </w:r>
          </w:p>
          <w:p w14:paraId="3CC9E00F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*********************************************************************************************/ </w:t>
            </w:r>
          </w:p>
          <w:p w14:paraId="27A56C07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led8_test(void) </w:t>
            </w:r>
          </w:p>
          <w:p w14:paraId="102E1473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</w:p>
          <w:p w14:paraId="52D33354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i, j, k; </w:t>
            </w:r>
          </w:p>
          <w:p w14:paraId="0B64F629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uart_printf("\n 8-Segment Digit LED Test Example (Please look at LED)\n"); </w:t>
            </w:r>
          </w:p>
          <w:p w14:paraId="3B4431CD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iic_init_8led(); </w:t>
            </w:r>
          </w:p>
          <w:p w14:paraId="42375413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for(;;) </w:t>
            </w:r>
          </w:p>
          <w:p w14:paraId="5FA12522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</w:p>
          <w:p w14:paraId="441A6716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for(j=0; j&lt;10; j++) </w:t>
            </w:r>
          </w:p>
          <w:p w14:paraId="43F199BF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</w:p>
          <w:p w14:paraId="26A41DAA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for(i=0; i&lt;8; i++) </w:t>
            </w:r>
          </w:p>
          <w:p w14:paraId="0112BE1B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</w:p>
          <w:p w14:paraId="4713BFE4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 = 9-(i+j)%10; </w:t>
            </w:r>
          </w:p>
          <w:p w14:paraId="5BB55C81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iic_write_8led(0x70, 0x10+i, f_szDigital[k]); //write to DpRam0~DpRam7 of ZLG7290 </w:t>
            </w:r>
          </w:p>
          <w:p w14:paraId="5AB998ED" w14:textId="77777777" w:rsidR="00A65FF6" w:rsidRDefault="00A65FF6" w:rsidP="00A65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</w:t>
            </w:r>
          </w:p>
          <w:p w14:paraId="1DB1AAA3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delay(5000); </w:t>
            </w:r>
          </w:p>
          <w:p w14:paraId="43EBEDEE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</w:t>
            </w:r>
          </w:p>
          <w:p w14:paraId="4D139E93" w14:textId="77777777" w:rsidR="00A65FF6" w:rsidRDefault="00A65FF6" w:rsidP="00A65FF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</w:t>
            </w:r>
          </w:p>
          <w:p w14:paraId="71B28568" w14:textId="057CEF7A" w:rsidR="00A65FF6" w:rsidRPr="00A65FF6" w:rsidRDefault="00A65FF6" w:rsidP="00A65FF6">
            <w:r>
              <w:rPr>
                <w:sz w:val="18"/>
                <w:szCs w:val="18"/>
              </w:rPr>
              <w:t xml:space="preserve">} </w:t>
            </w:r>
          </w:p>
        </w:tc>
      </w:tr>
    </w:tbl>
    <w:p w14:paraId="42487565" w14:textId="77777777" w:rsidR="007A3F01" w:rsidRPr="00E462B7" w:rsidRDefault="007A3F01" w:rsidP="007A3F0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读书笔记</w:t>
      </w:r>
    </w:p>
    <w:p w14:paraId="0CCA226D" w14:textId="77777777" w:rsidR="00A65FF6" w:rsidRDefault="00A65FF6" w:rsidP="00A65FF6">
      <w:r>
        <w:rPr>
          <w:rFonts w:hint="eastAsia"/>
        </w:rPr>
        <w:t>基本介绍</w:t>
      </w:r>
    </w:p>
    <w:p w14:paraId="6728486D" w14:textId="2A71B1C9" w:rsidR="00A65FF6" w:rsidRDefault="00A65FF6" w:rsidP="00A65FF6">
      <w:r>
        <w:rPr>
          <w:rFonts w:hint="eastAsia"/>
        </w:rPr>
        <w:t>数码管实际上是多个</w:t>
      </w:r>
      <w:r>
        <w:t>LED</w:t>
      </w:r>
      <w:r>
        <w:t>按照一定顺序排列，并加上遮罩所构成的元件。</w:t>
      </w:r>
    </w:p>
    <w:p w14:paraId="0F6F7197" w14:textId="77777777" w:rsidR="00A65FF6" w:rsidRDefault="00A65FF6" w:rsidP="00A65FF6"/>
    <w:p w14:paraId="4165683A" w14:textId="77777777" w:rsidR="00A65FF6" w:rsidRDefault="00A65FF6" w:rsidP="00A65FF6">
      <w:r>
        <w:rPr>
          <w:rFonts w:hint="eastAsia"/>
        </w:rPr>
        <w:t>八段一般会引出</w:t>
      </w:r>
      <w:r>
        <w:t>9</w:t>
      </w:r>
      <w:r>
        <w:t>个引脚，其中</w:t>
      </w:r>
      <w:r>
        <w:t>7</w:t>
      </w:r>
      <w:r>
        <w:t>个引脚显示数字（或某些字母），</w:t>
      </w:r>
      <w:r>
        <w:t>1</w:t>
      </w:r>
      <w:r>
        <w:t>个显示小数点，</w:t>
      </w:r>
      <w:r>
        <w:t>1</w:t>
      </w:r>
      <w:r>
        <w:t>个作为片选端。</w:t>
      </w:r>
    </w:p>
    <w:p w14:paraId="6A5C3FA7" w14:textId="77777777" w:rsidR="00A65FF6" w:rsidRDefault="00A65FF6" w:rsidP="00A65FF6"/>
    <w:p w14:paraId="7002C78D" w14:textId="77777777" w:rsidR="00A65FF6" w:rsidRDefault="00A65FF6" w:rsidP="00A65FF6">
      <w:r>
        <w:rPr>
          <w:rFonts w:hint="eastAsia"/>
        </w:rPr>
        <w:t>根据连接方式的不同，数码管分为共阳和共阴。</w:t>
      </w:r>
    </w:p>
    <w:p w14:paraId="35AE5CEA" w14:textId="77777777" w:rsidR="00A65FF6" w:rsidRDefault="00A65FF6" w:rsidP="00A65FF6">
      <w:r>
        <w:rPr>
          <w:rFonts w:hint="eastAsia"/>
        </w:rPr>
        <w:t>共阳在这端输出低电平时点亮，高电平时会熄灭，共阴则相反。</w:t>
      </w:r>
    </w:p>
    <w:p w14:paraId="7D2F5E09" w14:textId="77777777" w:rsidR="00A65FF6" w:rsidRDefault="00A65FF6" w:rsidP="00A65FF6"/>
    <w:p w14:paraId="1D378817" w14:textId="77777777" w:rsidR="00A65FF6" w:rsidRDefault="00A65FF6" w:rsidP="00A65FF6">
      <w:r>
        <w:rPr>
          <w:rFonts w:hint="eastAsia"/>
        </w:rPr>
        <w:t>位置编号</w:t>
      </w:r>
    </w:p>
    <w:p w14:paraId="766CA7E7" w14:textId="77777777" w:rsidR="00A65FF6" w:rsidRDefault="00A65FF6" w:rsidP="00A65FF6">
      <w:r>
        <w:rPr>
          <w:rFonts w:hint="eastAsia"/>
        </w:rPr>
        <w:t>为了便于编程，设计者将数码管的</w:t>
      </w:r>
      <w:r>
        <w:t>8</w:t>
      </w:r>
      <w:r>
        <w:t>个</w:t>
      </w:r>
      <w:r>
        <w:t>LED</w:t>
      </w:r>
      <w:r>
        <w:t>按照一点规则编号并设置了独特的名称</w:t>
      </w:r>
    </w:p>
    <w:p w14:paraId="4172490C" w14:textId="77777777" w:rsidR="00A65FF6" w:rsidRDefault="00A65FF6" w:rsidP="00A65FF6">
      <w:r>
        <w:rPr>
          <w:rFonts w:hint="eastAsia"/>
        </w:rPr>
        <w:t>如下图</w:t>
      </w:r>
    </w:p>
    <w:p w14:paraId="1046C1EE" w14:textId="0B4E8CD8" w:rsidR="001327C5" w:rsidRDefault="00A65FF6" w:rsidP="00A65FF6">
      <w:r>
        <w:rPr>
          <w:noProof/>
        </w:rPr>
        <w:drawing>
          <wp:inline distT="0" distB="0" distL="0" distR="0" wp14:anchorId="5091E302" wp14:editId="3F751FB7">
            <wp:extent cx="1600200" cy="18362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03" cy="18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3638" w14:textId="77777777" w:rsidR="00A65FF6" w:rsidRDefault="00A65FF6" w:rsidP="00A65FF6">
      <w:r>
        <w:rPr>
          <w:rFonts w:hint="eastAsia"/>
        </w:rPr>
        <w:t>按照</w:t>
      </w:r>
      <w:r>
        <w:t>dp</w:t>
      </w:r>
      <w:r>
        <w:t>，</w:t>
      </w:r>
      <w:r>
        <w:t>gfedcba</w:t>
      </w:r>
      <w:r>
        <w:t>的端口顺序排列可以产生一个</w:t>
      </w:r>
      <w:r>
        <w:t>8</w:t>
      </w:r>
      <w:r>
        <w:t>位</w:t>
      </w:r>
      <w:r>
        <w:t>2</w:t>
      </w:r>
      <w:r>
        <w:t>进制数（</w:t>
      </w:r>
      <w:r>
        <w:t>2</w:t>
      </w:r>
      <w:r>
        <w:t>位</w:t>
      </w:r>
      <w:r>
        <w:t>16</w:t>
      </w:r>
      <w:r>
        <w:t>进制数）来表示亮灭信息，</w:t>
      </w:r>
    </w:p>
    <w:p w14:paraId="05ACDCDC" w14:textId="77777777" w:rsidR="00A65FF6" w:rsidRDefault="00A65FF6" w:rsidP="00A65FF6">
      <w:r>
        <w:t>1</w:t>
      </w:r>
      <w:r>
        <w:t>表示这个端口是高电平，</w:t>
      </w:r>
      <w:r>
        <w:t>0</w:t>
      </w:r>
      <w:r>
        <w:t>则表示是低电平。</w:t>
      </w:r>
    </w:p>
    <w:p w14:paraId="53A1A795" w14:textId="77777777" w:rsidR="00A65FF6" w:rsidRDefault="00A65FF6" w:rsidP="00A65FF6"/>
    <w:p w14:paraId="7BA6D9CA" w14:textId="77777777" w:rsidR="00A65FF6" w:rsidRDefault="00A65FF6" w:rsidP="00A65FF6">
      <w:r>
        <w:rPr>
          <w:rFonts w:hint="eastAsia"/>
        </w:rPr>
        <w:t>例如</w:t>
      </w:r>
    </w:p>
    <w:p w14:paraId="4AFE1258" w14:textId="77777777" w:rsidR="00A65FF6" w:rsidRDefault="00A65FF6" w:rsidP="00A65FF6">
      <w:r>
        <w:t>0x00</w:t>
      </w:r>
      <w:r>
        <w:t>在共阳接法表示全亮，在共阴接法表示全灭</w:t>
      </w:r>
    </w:p>
    <w:p w14:paraId="10128C78" w14:textId="77777777" w:rsidR="00A65FF6" w:rsidRDefault="00A65FF6" w:rsidP="00A65FF6"/>
    <w:p w14:paraId="32A38A8C" w14:textId="77777777" w:rsidR="00A65FF6" w:rsidRDefault="00A65FF6" w:rsidP="00A65FF6">
      <w:r>
        <w:rPr>
          <w:rFonts w:hint="eastAsia"/>
        </w:rPr>
        <w:t>符号的编码</w:t>
      </w:r>
    </w:p>
    <w:p w14:paraId="4706E41E" w14:textId="77777777" w:rsidR="00A65FF6" w:rsidRDefault="00A65FF6" w:rsidP="00A65FF6">
      <w:r>
        <w:rPr>
          <w:rFonts w:hint="eastAsia"/>
        </w:rPr>
        <w:t>编码没有明确的标准，能看懂即可。</w:t>
      </w:r>
    </w:p>
    <w:p w14:paraId="6E6A22C5" w14:textId="77777777" w:rsidR="00A65FF6" w:rsidRDefault="00A65FF6" w:rsidP="00A65FF6">
      <w:r>
        <w:rPr>
          <w:rFonts w:hint="eastAsia"/>
        </w:rPr>
        <w:t>下文介绍的是作者常用的编码规则。</w:t>
      </w:r>
    </w:p>
    <w:p w14:paraId="5F7DFA62" w14:textId="3C0E6212" w:rsidR="00A65FF6" w:rsidRDefault="00A65FF6" w:rsidP="00A65FF6">
      <w:r>
        <w:rPr>
          <w:noProof/>
        </w:rPr>
        <w:lastRenderedPageBreak/>
        <w:drawing>
          <wp:inline distT="0" distB="0" distL="0" distR="0" wp14:anchorId="53ED65C0" wp14:editId="7196AA41">
            <wp:extent cx="5274310" cy="4476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6875" w14:textId="77777777" w:rsidR="00A65FF6" w:rsidRDefault="00A65FF6" w:rsidP="00A65FF6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共阴和共阳互为对方的按位取反。</w:t>
      </w:r>
    </w:p>
    <w:p w14:paraId="785E15F6" w14:textId="77777777" w:rsidR="00A65FF6" w:rsidRDefault="00A65FF6" w:rsidP="00A65FF6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这是上表所指数码管的示意图</w:t>
      </w:r>
    </w:p>
    <w:p w14:paraId="0ED51A18" w14:textId="7BE5A12D" w:rsidR="00A65FF6" w:rsidRDefault="00A65FF6" w:rsidP="00A65FF6">
      <w:r>
        <w:rPr>
          <w:noProof/>
        </w:rPr>
        <w:drawing>
          <wp:inline distT="0" distB="0" distL="0" distR="0" wp14:anchorId="19F68DC2" wp14:editId="22E30FE6">
            <wp:extent cx="5274310" cy="29857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F3AC" w14:textId="77777777" w:rsidR="00A65FF6" w:rsidRDefault="00A65FF6" w:rsidP="00A65FF6">
      <w:r>
        <w:rPr>
          <w:rFonts w:hint="eastAsia"/>
        </w:rPr>
        <w:t>视觉暂留</w:t>
      </w:r>
    </w:p>
    <w:p w14:paraId="6390FAF4" w14:textId="77777777" w:rsidR="00A65FF6" w:rsidRDefault="00A65FF6" w:rsidP="00A65FF6">
      <w:r>
        <w:rPr>
          <w:rFonts w:hint="eastAsia"/>
        </w:rPr>
        <w:lastRenderedPageBreak/>
        <w:t>当加在</w:t>
      </w:r>
      <w:r>
        <w:t>LED</w:t>
      </w:r>
      <w:r>
        <w:t>的两端的电压消失时，</w:t>
      </w:r>
      <w:r>
        <w:t>LED</w:t>
      </w:r>
      <w:r>
        <w:t>并不会瞬间熄灭，亮度会随时间流逝而缓慢降低，不同的</w:t>
      </w:r>
      <w:r>
        <w:t>LED</w:t>
      </w:r>
      <w:r>
        <w:t>的完全熄灭时间不同，从几毫秒到几秒都有。</w:t>
      </w:r>
    </w:p>
    <w:p w14:paraId="4BF84B04" w14:textId="77777777" w:rsidR="00A65FF6" w:rsidRDefault="00A65FF6" w:rsidP="00A65FF6"/>
    <w:p w14:paraId="0F62B345" w14:textId="77777777" w:rsidR="00A65FF6" w:rsidRDefault="00A65FF6" w:rsidP="00A65FF6">
      <w:r>
        <w:rPr>
          <w:rFonts w:hint="eastAsia"/>
        </w:rPr>
        <w:t>视觉暂留：人眼在观察景物时，光信号传入大脑神经，需经过一段短暂的时间，光的作用结束后，视觉形象并不立即消失</w:t>
      </w:r>
    </w:p>
    <w:p w14:paraId="5884173C" w14:textId="77777777" w:rsidR="00A65FF6" w:rsidRDefault="00A65FF6" w:rsidP="00A65FF6">
      <w:r>
        <w:rPr>
          <w:rFonts w:hint="eastAsia"/>
        </w:rPr>
        <w:t>详情见</w:t>
      </w:r>
    </w:p>
    <w:p w14:paraId="5E7C4956" w14:textId="77777777" w:rsidR="00A65FF6" w:rsidRDefault="00A65FF6" w:rsidP="00A65FF6"/>
    <w:p w14:paraId="611661B3" w14:textId="77777777" w:rsidR="00A65FF6" w:rsidRDefault="00A65FF6" w:rsidP="00A65FF6">
      <w:r>
        <w:rPr>
          <w:rFonts w:hint="eastAsia"/>
        </w:rPr>
        <w:t>因此，当多个</w:t>
      </w:r>
      <w:r>
        <w:t>LED</w:t>
      </w:r>
      <w:r>
        <w:t>分别点亮</w:t>
      </w:r>
      <w:r>
        <w:t>LED</w:t>
      </w:r>
      <w:r>
        <w:t>一个一段时间后熄灭，在人眼看来则是全部点亮。</w:t>
      </w:r>
    </w:p>
    <w:p w14:paraId="32AEFABA" w14:textId="77777777" w:rsidR="00A65FF6" w:rsidRDefault="00A65FF6" w:rsidP="00A65FF6"/>
    <w:p w14:paraId="7DD57E38" w14:textId="77777777" w:rsidR="00A65FF6" w:rsidRDefault="00A65FF6" w:rsidP="00A65FF6">
      <w:r>
        <w:rPr>
          <w:rFonts w:hint="eastAsia"/>
        </w:rPr>
        <w:t>这是扫描的物理和生物基础</w:t>
      </w:r>
    </w:p>
    <w:p w14:paraId="02582395" w14:textId="77777777" w:rsidR="00A65FF6" w:rsidRDefault="00A65FF6" w:rsidP="00A65FF6"/>
    <w:p w14:paraId="0A59BAB6" w14:textId="77777777" w:rsidR="00A65FF6" w:rsidRDefault="00A65FF6" w:rsidP="00A65FF6">
      <w:r>
        <w:rPr>
          <w:rFonts w:hint="eastAsia"/>
        </w:rPr>
        <w:t>八位八段数码管模块</w:t>
      </w:r>
    </w:p>
    <w:p w14:paraId="2F5C98B6" w14:textId="77777777" w:rsidR="00A65FF6" w:rsidRDefault="00A65FF6" w:rsidP="00A65FF6">
      <w:r>
        <w:t>74HC595</w:t>
      </w:r>
    </w:p>
    <w:p w14:paraId="0E5B3841" w14:textId="77777777" w:rsidR="00A65FF6" w:rsidRDefault="00A65FF6" w:rsidP="00A65FF6">
      <w:r>
        <w:rPr>
          <w:rFonts w:hint="eastAsia"/>
        </w:rPr>
        <w:t>这是个高速串行输入转并行输出的芯片</w:t>
      </w:r>
    </w:p>
    <w:p w14:paraId="33652526" w14:textId="6E1ECCBE" w:rsidR="00A65FF6" w:rsidRDefault="00A65FF6" w:rsidP="00A65FF6">
      <w:r>
        <w:rPr>
          <w:noProof/>
        </w:rPr>
        <w:drawing>
          <wp:inline distT="0" distB="0" distL="0" distR="0" wp14:anchorId="28B69032" wp14:editId="3E668D35">
            <wp:extent cx="4914900" cy="4602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91EE" w14:textId="19DA7B77" w:rsidR="00A65FF6" w:rsidRDefault="00A65FF6" w:rsidP="00A65FF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有</w:t>
      </w:r>
      <w:r>
        <w:rPr>
          <w:rFonts w:ascii="Arial" w:hAnsi="Arial" w:cs="Arial"/>
          <w:color w:val="4D4D4D"/>
          <w:shd w:val="clear" w:color="auto" w:fill="FFFFFF"/>
        </w:rPr>
        <w:t>14</w:t>
      </w:r>
      <w:r>
        <w:rPr>
          <w:rFonts w:ascii="Arial" w:hAnsi="Arial" w:cs="Arial"/>
          <w:color w:val="4D4D4D"/>
          <w:shd w:val="clear" w:color="auto" w:fill="FFFFFF"/>
        </w:rPr>
        <w:t>个引脚</w:t>
      </w:r>
    </w:p>
    <w:p w14:paraId="6DBF36A8" w14:textId="31659DA6" w:rsidR="00A65FF6" w:rsidRDefault="00A65FF6" w:rsidP="00A65FF6">
      <w:r>
        <w:rPr>
          <w:noProof/>
        </w:rPr>
        <w:lastRenderedPageBreak/>
        <w:drawing>
          <wp:inline distT="0" distB="0" distL="0" distR="0" wp14:anchorId="339B14FD" wp14:editId="4F2AA0BF">
            <wp:extent cx="5274310" cy="21437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B01D" w14:textId="77777777" w:rsidR="00A65FF6" w:rsidRPr="00A65FF6" w:rsidRDefault="00A65FF6" w:rsidP="00A65FF6">
      <w:pPr>
        <w:rPr>
          <w:rFonts w:hint="eastAsia"/>
        </w:rPr>
      </w:pPr>
    </w:p>
    <w:sectPr w:rsidR="00A65FF6" w:rsidRPr="00A6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33"/>
    <w:rsid w:val="001327C5"/>
    <w:rsid w:val="003E43F1"/>
    <w:rsid w:val="007A3F01"/>
    <w:rsid w:val="00881200"/>
    <w:rsid w:val="008A2C33"/>
    <w:rsid w:val="00A65FF6"/>
    <w:rsid w:val="00D727FA"/>
    <w:rsid w:val="00F6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AA01"/>
  <w15:chartTrackingRefBased/>
  <w15:docId w15:val="{8E2F0DB6-159D-4FDB-B4D7-453C6483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7FA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7A3F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雅黑2号"/>
    <w:uiPriority w:val="1"/>
    <w:qFormat/>
    <w:rsid w:val="00F64355"/>
    <w:pPr>
      <w:widowControl w:val="0"/>
      <w:jc w:val="both"/>
    </w:pPr>
    <w:rPr>
      <w:rFonts w:ascii="微软雅黑" w:eastAsia="微软雅黑" w:hAnsi="微软雅黑"/>
      <w:b/>
      <w:sz w:val="44"/>
    </w:rPr>
  </w:style>
  <w:style w:type="character" w:customStyle="1" w:styleId="20">
    <w:name w:val="标题 2 字符"/>
    <w:basedOn w:val="a0"/>
    <w:link w:val="2"/>
    <w:uiPriority w:val="9"/>
    <w:rsid w:val="007A3F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7A3F0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7A3F01"/>
    <w:rPr>
      <w:rFonts w:eastAsia="宋体"/>
      <w:b/>
      <w:bCs/>
      <w:kern w:val="28"/>
      <w:sz w:val="32"/>
      <w:szCs w:val="32"/>
    </w:rPr>
  </w:style>
  <w:style w:type="paragraph" w:customStyle="1" w:styleId="Default">
    <w:name w:val="Default"/>
    <w:rsid w:val="007A3F0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A3F01"/>
    <w:rPr>
      <w:b/>
      <w:bCs/>
    </w:rPr>
  </w:style>
  <w:style w:type="character" w:styleId="a7">
    <w:name w:val="Subtle Emphasis"/>
    <w:basedOn w:val="a0"/>
    <w:uiPriority w:val="19"/>
    <w:qFormat/>
    <w:rsid w:val="007A3F01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A65F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浩泽</dc:creator>
  <cp:keywords/>
  <dc:description/>
  <cp:lastModifiedBy>吴 浩泽</cp:lastModifiedBy>
  <cp:revision>5</cp:revision>
  <dcterms:created xsi:type="dcterms:W3CDTF">2022-11-15T03:08:00Z</dcterms:created>
  <dcterms:modified xsi:type="dcterms:W3CDTF">2022-11-15T03:42:00Z</dcterms:modified>
</cp:coreProperties>
</file>