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898" w:rsidRDefault="00046898">
      <w:pPr>
        <w:rPr>
          <w:rFonts w:hint="eastAsia"/>
        </w:rPr>
      </w:pPr>
    </w:p>
    <w:p w:rsidR="006D368B" w:rsidRDefault="006D368B">
      <w:pPr>
        <w:rPr>
          <w:rFonts w:ascii="Times New Roman" w:hAnsi="Times New Roman" w:cs="Times New Roman"/>
          <w:sz w:val="28"/>
          <w:szCs w:val="28"/>
        </w:rPr>
      </w:pPr>
      <w:r w:rsidRPr="006D368B">
        <w:rPr>
          <w:rFonts w:ascii="Times New Roman" w:hAnsi="Times New Roman" w:cs="Times New Roman"/>
          <w:sz w:val="28"/>
          <w:szCs w:val="28"/>
        </w:rPr>
        <w:t>202</w:t>
      </w:r>
      <w:r w:rsidR="000144D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年</w:t>
      </w:r>
      <w:r w:rsidR="00FE6C61"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月</w:t>
      </w:r>
      <w:r w:rsidR="000144DA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 w:hint="eastAsia"/>
          <w:sz w:val="28"/>
          <w:szCs w:val="28"/>
        </w:rPr>
        <w:t>日：</w:t>
      </w:r>
    </w:p>
    <w:p w:rsidR="006D368B" w:rsidRDefault="006D368B">
      <w:pPr>
        <w:rPr>
          <w:rFonts w:ascii="Times New Roman" w:hAnsi="Times New Roman" w:cs="Times New Roman"/>
          <w:sz w:val="28"/>
          <w:szCs w:val="28"/>
        </w:rPr>
      </w:pPr>
      <w:r w:rsidRPr="006D368B">
        <w:rPr>
          <w:rFonts w:ascii="Times New Roman" w:hAnsi="Times New Roman" w:cs="Times New Roman" w:hint="eastAsia"/>
          <w:b/>
          <w:sz w:val="28"/>
          <w:szCs w:val="28"/>
        </w:rPr>
        <w:t>知识</w:t>
      </w:r>
      <w:r w:rsidRPr="006D368B">
        <w:rPr>
          <w:rFonts w:ascii="Times New Roman" w:hAnsi="Times New Roman" w:cs="Times New Roman"/>
          <w:b/>
          <w:sz w:val="28"/>
          <w:szCs w:val="28"/>
        </w:rPr>
        <w:t>点：</w:t>
      </w:r>
      <w:r w:rsidR="009C041C">
        <w:rPr>
          <w:rFonts w:ascii="Times New Roman" w:hAnsi="Times New Roman" w:cs="Times New Roman" w:hint="eastAsia"/>
          <w:sz w:val="28"/>
          <w:szCs w:val="28"/>
        </w:rPr>
        <w:t>进程</w:t>
      </w:r>
      <w:r w:rsidR="00336149">
        <w:rPr>
          <w:rFonts w:ascii="Times New Roman" w:hAnsi="Times New Roman" w:cs="Times New Roman" w:hint="eastAsia"/>
          <w:sz w:val="28"/>
          <w:szCs w:val="28"/>
        </w:rPr>
        <w:t>组成</w:t>
      </w:r>
      <w:r w:rsidR="00276980">
        <w:rPr>
          <w:rFonts w:ascii="Times New Roman" w:hAnsi="Times New Roman" w:cs="Times New Roman" w:hint="eastAsia"/>
          <w:sz w:val="28"/>
          <w:szCs w:val="28"/>
        </w:rPr>
        <w:t>+</w:t>
      </w:r>
      <w:r w:rsidR="00276980">
        <w:rPr>
          <w:rFonts w:ascii="Times New Roman" w:hAnsi="Times New Roman" w:cs="Times New Roman" w:hint="eastAsia"/>
          <w:sz w:val="28"/>
          <w:szCs w:val="28"/>
        </w:rPr>
        <w:t>进程</w:t>
      </w:r>
      <w:r w:rsidR="00336149">
        <w:rPr>
          <w:rFonts w:ascii="Times New Roman" w:hAnsi="Times New Roman" w:cs="Times New Roman" w:hint="eastAsia"/>
          <w:sz w:val="28"/>
          <w:szCs w:val="28"/>
        </w:rPr>
        <w:t>状态</w:t>
      </w:r>
      <w:r w:rsidR="00276980">
        <w:rPr>
          <w:rFonts w:ascii="Times New Roman" w:hAnsi="Times New Roman" w:cs="Times New Roman"/>
          <w:sz w:val="28"/>
          <w:szCs w:val="28"/>
        </w:rPr>
        <w:t>概念</w:t>
      </w:r>
    </w:p>
    <w:p w:rsidR="009C041C" w:rsidRDefault="00276980" w:rsidP="009C041C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同</w:t>
      </w:r>
      <w:r>
        <w:rPr>
          <w:rFonts w:ascii="Times New Roman" w:hAnsi="Times New Roman" w:cs="Times New Roman"/>
          <w:sz w:val="28"/>
          <w:szCs w:val="28"/>
        </w:rPr>
        <w:t>上节课，</w:t>
      </w:r>
      <w:r w:rsidR="009C041C">
        <w:rPr>
          <w:rFonts w:ascii="Times New Roman" w:hAnsi="Times New Roman" w:cs="Times New Roman" w:hint="eastAsia"/>
          <w:sz w:val="28"/>
          <w:szCs w:val="28"/>
        </w:rPr>
        <w:t>本节</w:t>
      </w:r>
      <w:r w:rsidR="009C041C">
        <w:rPr>
          <w:rFonts w:ascii="Times New Roman" w:hAnsi="Times New Roman" w:cs="Times New Roman"/>
          <w:sz w:val="28"/>
          <w:szCs w:val="28"/>
        </w:rPr>
        <w:t>侧重点在于：是什么？需要做什么？至于</w:t>
      </w:r>
      <w:r w:rsidR="009C041C">
        <w:rPr>
          <w:rFonts w:ascii="Times New Roman" w:hAnsi="Times New Roman" w:cs="Times New Roman" w:hint="eastAsia"/>
          <w:sz w:val="28"/>
          <w:szCs w:val="28"/>
        </w:rPr>
        <w:t>如何</w:t>
      </w:r>
      <w:r w:rsidR="009C041C">
        <w:rPr>
          <w:rFonts w:ascii="Times New Roman" w:hAnsi="Times New Roman" w:cs="Times New Roman"/>
          <w:sz w:val="28"/>
          <w:szCs w:val="28"/>
        </w:rPr>
        <w:t>去做，</w:t>
      </w:r>
      <w:r w:rsidR="009C041C">
        <w:rPr>
          <w:rFonts w:ascii="Times New Roman" w:hAnsi="Times New Roman" w:cs="Times New Roman" w:hint="eastAsia"/>
          <w:sz w:val="28"/>
          <w:szCs w:val="28"/>
        </w:rPr>
        <w:t>本模块</w:t>
      </w:r>
      <w:r w:rsidR="009C041C">
        <w:rPr>
          <w:rFonts w:ascii="Times New Roman" w:hAnsi="Times New Roman" w:cs="Times New Roman"/>
          <w:sz w:val="28"/>
          <w:szCs w:val="28"/>
        </w:rPr>
        <w:t>的其他章节会逐个介绍方法。</w:t>
      </w:r>
    </w:p>
    <w:p w:rsidR="00276980" w:rsidRDefault="00276980" w:rsidP="009C041C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理解</w:t>
      </w:r>
      <w:r>
        <w:rPr>
          <w:rFonts w:ascii="Times New Roman" w:hAnsi="Times New Roman" w:cs="Times New Roman"/>
          <w:sz w:val="28"/>
          <w:szCs w:val="28"/>
        </w:rPr>
        <w:t>到：进程是通过其</w:t>
      </w:r>
      <w:r w:rsidRPr="00276980">
        <w:rPr>
          <w:rFonts w:ascii="Times New Roman" w:hAnsi="Times New Roman" w:cs="Times New Roman"/>
          <w:b/>
          <w:sz w:val="28"/>
          <w:szCs w:val="28"/>
        </w:rPr>
        <w:t>状态的</w:t>
      </w:r>
      <w:r w:rsidRPr="00276980">
        <w:rPr>
          <w:rFonts w:ascii="Times New Roman" w:hAnsi="Times New Roman" w:cs="Times New Roman" w:hint="eastAsia"/>
          <w:b/>
          <w:sz w:val="28"/>
          <w:szCs w:val="28"/>
        </w:rPr>
        <w:t>转换</w:t>
      </w:r>
      <w:r>
        <w:rPr>
          <w:rFonts w:ascii="Times New Roman" w:hAnsi="Times New Roman" w:cs="Times New Roman"/>
          <w:sz w:val="28"/>
          <w:szCs w:val="28"/>
        </w:rPr>
        <w:t>来体现其</w:t>
      </w:r>
      <w:r>
        <w:rPr>
          <w:rFonts w:ascii="Times New Roman" w:hAnsi="Times New Roman" w:cs="Times New Roman" w:hint="eastAsia"/>
          <w:sz w:val="28"/>
          <w:szCs w:val="28"/>
        </w:rPr>
        <w:t>从</w:t>
      </w:r>
      <w:r>
        <w:rPr>
          <w:rFonts w:ascii="Times New Roman" w:hAnsi="Times New Roman" w:cs="Times New Roman"/>
          <w:sz w:val="28"/>
          <w:szCs w:val="28"/>
        </w:rPr>
        <w:t>开始到</w:t>
      </w:r>
      <w:r>
        <w:rPr>
          <w:rFonts w:ascii="Times New Roman" w:hAnsi="Times New Roman" w:cs="Times New Roman" w:hint="eastAsia"/>
          <w:sz w:val="28"/>
          <w:szCs w:val="28"/>
        </w:rPr>
        <w:t>执行</w:t>
      </w:r>
      <w:r>
        <w:rPr>
          <w:rFonts w:ascii="Times New Roman" w:hAnsi="Times New Roman" w:cs="Times New Roman"/>
          <w:sz w:val="28"/>
          <w:szCs w:val="28"/>
        </w:rPr>
        <w:t>过程到终止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 w:rsidRPr="00276980">
        <w:rPr>
          <w:rFonts w:ascii="Times New Roman" w:hAnsi="Times New Roman" w:cs="Times New Roman"/>
          <w:b/>
          <w:sz w:val="28"/>
          <w:szCs w:val="28"/>
        </w:rPr>
        <w:t>运动</w:t>
      </w:r>
      <w:r>
        <w:rPr>
          <w:rFonts w:ascii="Times New Roman" w:hAnsi="Times New Roman" w:cs="Times New Roman"/>
          <w:sz w:val="28"/>
          <w:szCs w:val="28"/>
        </w:rPr>
        <w:t>的过程</w:t>
      </w:r>
      <w:r>
        <w:rPr>
          <w:rFonts w:ascii="Times New Roman" w:hAnsi="Times New Roman" w:cs="Times New Roman" w:hint="eastAsia"/>
          <w:sz w:val="28"/>
          <w:szCs w:val="28"/>
        </w:rPr>
        <w:t>。大家</w:t>
      </w:r>
      <w:r>
        <w:rPr>
          <w:rFonts w:ascii="Times New Roman" w:hAnsi="Times New Roman" w:cs="Times New Roman"/>
          <w:sz w:val="28"/>
          <w:szCs w:val="28"/>
        </w:rPr>
        <w:t>作为操作系统设计者</w:t>
      </w:r>
      <w:r>
        <w:rPr>
          <w:rFonts w:ascii="Times New Roman" w:hAnsi="Times New Roman" w:cs="Times New Roman" w:hint="eastAsia"/>
          <w:sz w:val="28"/>
          <w:szCs w:val="28"/>
        </w:rPr>
        <w:t>角度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首先</w:t>
      </w:r>
      <w:r>
        <w:rPr>
          <w:rFonts w:ascii="Times New Roman" w:hAnsi="Times New Roman" w:cs="Times New Roman"/>
          <w:sz w:val="28"/>
          <w:szCs w:val="28"/>
        </w:rPr>
        <w:t>需要确定</w:t>
      </w:r>
      <w:r>
        <w:rPr>
          <w:rFonts w:ascii="Times New Roman" w:hAnsi="Times New Roman" w:cs="Times New Roman" w:hint="eastAsia"/>
          <w:sz w:val="28"/>
          <w:szCs w:val="28"/>
        </w:rPr>
        <w:t>进程</w:t>
      </w:r>
      <w:r>
        <w:rPr>
          <w:rFonts w:ascii="Times New Roman" w:hAnsi="Times New Roman" w:cs="Times New Roman"/>
          <w:sz w:val="28"/>
          <w:szCs w:val="28"/>
        </w:rPr>
        <w:t>的状态数目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内涵</w:t>
      </w:r>
      <w:r>
        <w:rPr>
          <w:rFonts w:ascii="Times New Roman" w:hAnsi="Times New Roman" w:cs="Times New Roman"/>
          <w:sz w:val="28"/>
          <w:szCs w:val="28"/>
        </w:rPr>
        <w:t>等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PPT</w:t>
      </w:r>
      <w:r>
        <w:rPr>
          <w:rFonts w:ascii="Times New Roman" w:hAnsi="Times New Roman" w:cs="Times New Roman" w:hint="eastAsia"/>
          <w:sz w:val="28"/>
          <w:szCs w:val="28"/>
        </w:rPr>
        <w:t>上</w:t>
      </w:r>
      <w:r>
        <w:rPr>
          <w:rFonts w:ascii="Times New Roman" w:hAnsi="Times New Roman" w:cs="Times New Roman"/>
          <w:sz w:val="28"/>
          <w:szCs w:val="28"/>
        </w:rPr>
        <w:t>举例的三状态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五</w:t>
      </w:r>
      <w:r>
        <w:rPr>
          <w:rFonts w:ascii="Times New Roman" w:hAnsi="Times New Roman" w:cs="Times New Roman"/>
          <w:sz w:val="28"/>
          <w:szCs w:val="28"/>
        </w:rPr>
        <w:t>状态就是一种</w:t>
      </w:r>
      <w:r>
        <w:rPr>
          <w:rFonts w:ascii="Times New Roman" w:hAnsi="Times New Roman" w:cs="Times New Roman" w:hint="eastAsia"/>
          <w:sz w:val="28"/>
          <w:szCs w:val="28"/>
        </w:rPr>
        <w:t>方案</w:t>
      </w:r>
      <w:r>
        <w:rPr>
          <w:rFonts w:ascii="Times New Roman" w:hAnsi="Times New Roman" w:cs="Times New Roman"/>
          <w:sz w:val="28"/>
          <w:szCs w:val="28"/>
        </w:rPr>
        <w:t>。</w:t>
      </w:r>
    </w:p>
    <w:p w:rsidR="00276980" w:rsidRDefault="00276980" w:rsidP="009C041C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掌握</w:t>
      </w:r>
      <w:r>
        <w:rPr>
          <w:rFonts w:ascii="Times New Roman" w:hAnsi="Times New Roman" w:cs="Times New Roman" w:hint="eastAsia"/>
          <w:sz w:val="28"/>
          <w:szCs w:val="28"/>
        </w:rPr>
        <w:t>PPT</w:t>
      </w:r>
      <w:r>
        <w:rPr>
          <w:rFonts w:ascii="Times New Roman" w:hAnsi="Times New Roman" w:cs="Times New Roman" w:hint="eastAsia"/>
          <w:sz w:val="28"/>
          <w:szCs w:val="28"/>
        </w:rPr>
        <w:t>三状态</w:t>
      </w:r>
      <w:r>
        <w:rPr>
          <w:rFonts w:ascii="Times New Roman" w:hAnsi="Times New Roman" w:cs="Times New Roman"/>
          <w:sz w:val="28"/>
          <w:szCs w:val="28"/>
        </w:rPr>
        <w:t>转换过程，</w:t>
      </w:r>
      <w:r>
        <w:rPr>
          <w:rFonts w:ascii="Times New Roman" w:hAnsi="Times New Roman" w:cs="Times New Roman" w:hint="eastAsia"/>
          <w:sz w:val="28"/>
          <w:szCs w:val="28"/>
        </w:rPr>
        <w:t>可以</w:t>
      </w:r>
      <w:r>
        <w:rPr>
          <w:rFonts w:ascii="Times New Roman" w:hAnsi="Times New Roman" w:cs="Times New Roman"/>
          <w:sz w:val="28"/>
          <w:szCs w:val="28"/>
        </w:rPr>
        <w:t>举例说明；</w:t>
      </w:r>
    </w:p>
    <w:p w:rsidR="00276980" w:rsidRDefault="00276980" w:rsidP="00276980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什么</w:t>
      </w:r>
      <w:r>
        <w:rPr>
          <w:rFonts w:ascii="Times New Roman" w:hAnsi="Times New Roman" w:cs="Times New Roman"/>
          <w:sz w:val="28"/>
          <w:szCs w:val="28"/>
        </w:rPr>
        <w:t>事件或者事情促使了某个状态到某个状态的变化，分别举例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276980" w:rsidRDefault="00276980" w:rsidP="00276980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</w:t>
      </w:r>
      <w:r>
        <w:rPr>
          <w:rFonts w:ascii="Times New Roman" w:hAnsi="Times New Roman" w:cs="Times New Roman"/>
          <w:sz w:val="28"/>
          <w:szCs w:val="28"/>
        </w:rPr>
        <w:t>状态变化的时候，其实是在做什么，比如：调度，</w:t>
      </w:r>
      <w:r>
        <w:rPr>
          <w:rFonts w:ascii="Times New Roman" w:hAnsi="Times New Roman" w:cs="Times New Roman" w:hint="eastAsia"/>
          <w:sz w:val="28"/>
          <w:szCs w:val="28"/>
        </w:rPr>
        <w:t>切换</w:t>
      </w:r>
      <w:r>
        <w:rPr>
          <w:rFonts w:ascii="Times New Roman" w:hAnsi="Times New Roman" w:cs="Times New Roman"/>
          <w:sz w:val="28"/>
          <w:szCs w:val="28"/>
        </w:rPr>
        <w:t>等等。</w:t>
      </w:r>
    </w:p>
    <w:p w:rsidR="00276980" w:rsidRDefault="00276980" w:rsidP="00276980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把握三状态</w:t>
      </w:r>
      <w:r>
        <w:rPr>
          <w:rFonts w:ascii="Times New Roman" w:hAnsi="Times New Roman" w:cs="Times New Roman"/>
          <w:sz w:val="28"/>
          <w:szCs w:val="28"/>
        </w:rPr>
        <w:t>的状态划分其实本质是对资源的</w:t>
      </w:r>
      <w:r>
        <w:rPr>
          <w:rFonts w:ascii="Times New Roman" w:hAnsi="Times New Roman" w:cs="Times New Roman" w:hint="eastAsia"/>
          <w:sz w:val="28"/>
          <w:szCs w:val="28"/>
        </w:rPr>
        <w:t>占有</w:t>
      </w:r>
      <w:r>
        <w:rPr>
          <w:rFonts w:ascii="Times New Roman" w:hAnsi="Times New Roman" w:cs="Times New Roman"/>
          <w:sz w:val="28"/>
          <w:szCs w:val="28"/>
        </w:rPr>
        <w:t>或者获得情况：占据</w:t>
      </w:r>
      <w:r>
        <w:rPr>
          <w:rFonts w:ascii="Times New Roman" w:hAnsi="Times New Roman" w:cs="Times New Roman" w:hint="eastAsia"/>
          <w:sz w:val="28"/>
          <w:szCs w:val="28"/>
        </w:rPr>
        <w:t>CPU</w:t>
      </w:r>
      <w:r>
        <w:rPr>
          <w:rFonts w:ascii="Times New Roman" w:hAnsi="Times New Roman" w:cs="Times New Roman" w:hint="eastAsia"/>
          <w:sz w:val="28"/>
          <w:szCs w:val="28"/>
        </w:rPr>
        <w:t>了</w:t>
      </w:r>
      <w:r>
        <w:rPr>
          <w:rFonts w:ascii="Times New Roman" w:hAnsi="Times New Roman" w:cs="Times New Roman"/>
          <w:sz w:val="28"/>
          <w:szCs w:val="28"/>
        </w:rPr>
        <w:t>，就在运行；除了</w:t>
      </w:r>
      <w:r>
        <w:rPr>
          <w:rFonts w:ascii="Times New Roman" w:hAnsi="Times New Roman" w:cs="Times New Roman" w:hint="eastAsia"/>
          <w:sz w:val="28"/>
          <w:szCs w:val="28"/>
        </w:rPr>
        <w:t>CPU</w:t>
      </w:r>
      <w:r>
        <w:rPr>
          <w:rFonts w:ascii="Times New Roman" w:hAnsi="Times New Roman" w:cs="Times New Roman" w:hint="eastAsia"/>
          <w:sz w:val="28"/>
          <w:szCs w:val="28"/>
        </w:rPr>
        <w:t>资源</w:t>
      </w:r>
      <w:r>
        <w:rPr>
          <w:rFonts w:ascii="Times New Roman" w:hAnsi="Times New Roman" w:cs="Times New Roman"/>
          <w:sz w:val="28"/>
          <w:szCs w:val="28"/>
        </w:rPr>
        <w:t>外，不缺资源，就等</w:t>
      </w:r>
      <w:r>
        <w:rPr>
          <w:rFonts w:ascii="Times New Roman" w:hAnsi="Times New Roman" w:cs="Times New Roman" w:hint="eastAsia"/>
          <w:sz w:val="28"/>
          <w:szCs w:val="28"/>
        </w:rPr>
        <w:t>CPU</w:t>
      </w:r>
      <w:r>
        <w:rPr>
          <w:rFonts w:ascii="Times New Roman" w:hAnsi="Times New Roman" w:cs="Times New Roman" w:hint="eastAsia"/>
          <w:sz w:val="28"/>
          <w:szCs w:val="28"/>
        </w:rPr>
        <w:t>资源</w:t>
      </w:r>
      <w:r>
        <w:rPr>
          <w:rFonts w:ascii="Times New Roman" w:hAnsi="Times New Roman" w:cs="Times New Roman"/>
          <w:sz w:val="28"/>
          <w:szCs w:val="28"/>
        </w:rPr>
        <w:t>，就是在就绪；除</w:t>
      </w:r>
      <w:r>
        <w:rPr>
          <w:rFonts w:ascii="Times New Roman" w:hAnsi="Times New Roman" w:cs="Times New Roman" w:hint="eastAsia"/>
          <w:sz w:val="28"/>
          <w:szCs w:val="28"/>
        </w:rPr>
        <w:t>CPU</w:t>
      </w:r>
      <w:r>
        <w:rPr>
          <w:rFonts w:ascii="Times New Roman" w:hAnsi="Times New Roman" w:cs="Times New Roman" w:hint="eastAsia"/>
          <w:sz w:val="28"/>
          <w:szCs w:val="28"/>
        </w:rPr>
        <w:t>外</w:t>
      </w:r>
      <w:r>
        <w:rPr>
          <w:rFonts w:ascii="Times New Roman" w:hAnsi="Times New Roman" w:cs="Times New Roman"/>
          <w:sz w:val="28"/>
          <w:szCs w:val="28"/>
        </w:rPr>
        <w:t>，还缺其他资源，就是在等待。。。</w:t>
      </w:r>
    </w:p>
    <w:p w:rsidR="00276980" w:rsidRDefault="00276980" w:rsidP="00276980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理解</w:t>
      </w:r>
      <w:r>
        <w:rPr>
          <w:rFonts w:ascii="Times New Roman" w:hAnsi="Times New Roman" w:cs="Times New Roman" w:hint="eastAsia"/>
          <w:sz w:val="28"/>
          <w:szCs w:val="28"/>
        </w:rPr>
        <w:t>PCB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/>
          <w:sz w:val="28"/>
          <w:szCs w:val="28"/>
        </w:rPr>
        <w:t>一个数据结构，而且是操作系统中一个</w:t>
      </w:r>
      <w:r>
        <w:rPr>
          <w:rFonts w:ascii="Times New Roman" w:hAnsi="Times New Roman" w:cs="Times New Roman" w:hint="eastAsia"/>
          <w:sz w:val="28"/>
          <w:szCs w:val="28"/>
        </w:rPr>
        <w:t>核心</w:t>
      </w:r>
      <w:r>
        <w:rPr>
          <w:rFonts w:ascii="Times New Roman" w:hAnsi="Times New Roman" w:cs="Times New Roman"/>
          <w:sz w:val="28"/>
          <w:szCs w:val="28"/>
        </w:rPr>
        <w:t>而庞大的系统数据结构，需要你来设计。理解</w:t>
      </w:r>
      <w:r>
        <w:rPr>
          <w:rFonts w:ascii="Times New Roman" w:hAnsi="Times New Roman" w:cs="Times New Roman" w:hint="eastAsia"/>
          <w:sz w:val="28"/>
          <w:szCs w:val="28"/>
        </w:rPr>
        <w:t>黑板</w:t>
      </w:r>
      <w:r>
        <w:rPr>
          <w:rFonts w:ascii="Times New Roman" w:hAnsi="Times New Roman" w:cs="Times New Roman"/>
          <w:sz w:val="28"/>
          <w:szCs w:val="28"/>
        </w:rPr>
        <w:t>上画的那个</w:t>
      </w:r>
      <w:r>
        <w:rPr>
          <w:rFonts w:ascii="Times New Roman" w:hAnsi="Times New Roman" w:cs="Times New Roman" w:hint="eastAsia"/>
          <w:sz w:val="28"/>
          <w:szCs w:val="28"/>
        </w:rPr>
        <w:t>PCB</w:t>
      </w:r>
      <w:r>
        <w:rPr>
          <w:rFonts w:ascii="Times New Roman" w:hAnsi="Times New Roman" w:cs="Times New Roman" w:hint="eastAsia"/>
          <w:sz w:val="28"/>
          <w:szCs w:val="28"/>
        </w:rPr>
        <w:t>组成</w:t>
      </w:r>
      <w:r>
        <w:rPr>
          <w:rFonts w:ascii="Times New Roman" w:hAnsi="Times New Roman" w:cs="Times New Roman"/>
          <w:sz w:val="28"/>
          <w:szCs w:val="28"/>
        </w:rPr>
        <w:t>的事宜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理解</w:t>
      </w:r>
      <w:r>
        <w:rPr>
          <w:rFonts w:ascii="Times New Roman" w:hAnsi="Times New Roman" w:cs="Times New Roman"/>
          <w:sz w:val="28"/>
          <w:szCs w:val="28"/>
        </w:rPr>
        <w:t>PCB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/>
          <w:sz w:val="28"/>
          <w:szCs w:val="28"/>
        </w:rPr>
        <w:t>将来的内存数据结构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文件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外设</w:t>
      </w:r>
      <w:r>
        <w:rPr>
          <w:rFonts w:ascii="Times New Roman" w:hAnsi="Times New Roman" w:cs="Times New Roman"/>
          <w:sz w:val="28"/>
          <w:szCs w:val="28"/>
        </w:rPr>
        <w:t>等数据结构间的关系，也就是</w:t>
      </w:r>
      <w:r>
        <w:rPr>
          <w:rFonts w:ascii="Times New Roman" w:hAnsi="Times New Roman" w:cs="Times New Roman" w:hint="eastAsia"/>
          <w:sz w:val="28"/>
          <w:szCs w:val="28"/>
        </w:rPr>
        <w:t>PCB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/>
          <w:sz w:val="28"/>
          <w:szCs w:val="28"/>
        </w:rPr>
        <w:t>一个最关键的，也是首先面对的一个数据结构。</w:t>
      </w:r>
    </w:p>
    <w:p w:rsidR="00276980" w:rsidRDefault="00276980" w:rsidP="00276980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理解状态图</w:t>
      </w:r>
      <w:r>
        <w:rPr>
          <w:rFonts w:ascii="Times New Roman" w:hAnsi="Times New Roman" w:cs="Times New Roman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PCB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逻辑关系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前者是设计思路，是逻辑概念，</w:t>
      </w:r>
      <w:r>
        <w:rPr>
          <w:rFonts w:ascii="Times New Roman" w:hAnsi="Times New Roman" w:cs="Times New Roman"/>
          <w:sz w:val="28"/>
          <w:szCs w:val="28"/>
        </w:rPr>
        <w:lastRenderedPageBreak/>
        <w:t>后者是前者将来实现的数据</w:t>
      </w:r>
      <w:r>
        <w:rPr>
          <w:rFonts w:ascii="Times New Roman" w:hAnsi="Times New Roman" w:cs="Times New Roman" w:hint="eastAsia"/>
          <w:sz w:val="28"/>
          <w:szCs w:val="28"/>
        </w:rPr>
        <w:t>结构</w:t>
      </w:r>
      <w:r>
        <w:rPr>
          <w:rFonts w:ascii="Times New Roman" w:hAnsi="Times New Roman" w:cs="Times New Roman"/>
          <w:sz w:val="28"/>
          <w:szCs w:val="28"/>
        </w:rPr>
        <w:t>。</w:t>
      </w:r>
    </w:p>
    <w:p w:rsidR="00FE6C61" w:rsidRPr="002E7759" w:rsidRDefault="00FE6C61" w:rsidP="002E7759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2E7759">
        <w:rPr>
          <w:rFonts w:ascii="Times New Roman" w:hAnsi="Times New Roman" w:cs="Times New Roman" w:hint="eastAsia"/>
          <w:b/>
          <w:sz w:val="28"/>
          <w:szCs w:val="28"/>
        </w:rPr>
        <w:t>拓展阅读</w:t>
      </w:r>
    </w:p>
    <w:p w:rsidR="004E024C" w:rsidRPr="006215A1" w:rsidRDefault="00A43448" w:rsidP="006215A1">
      <w:pPr>
        <w:rPr>
          <w:rFonts w:ascii="Times New Roman" w:hAnsi="Times New Roman" w:cs="Times New Roman"/>
          <w:b/>
          <w:sz w:val="28"/>
          <w:szCs w:val="28"/>
        </w:rPr>
      </w:pPr>
      <w:r w:rsidRPr="004E024C">
        <w:rPr>
          <w:rFonts w:ascii="Times New Roman" w:hAnsi="Times New Roman" w:cs="Times New Roman" w:hint="eastAsia"/>
          <w:b/>
          <w:sz w:val="28"/>
          <w:szCs w:val="28"/>
        </w:rPr>
        <w:t>复习</w:t>
      </w:r>
      <w:r w:rsidRPr="004E024C">
        <w:rPr>
          <w:rFonts w:ascii="Times New Roman" w:hAnsi="Times New Roman" w:cs="Times New Roman"/>
          <w:sz w:val="28"/>
          <w:szCs w:val="28"/>
        </w:rPr>
        <w:t>：</w:t>
      </w:r>
      <w:r w:rsidRPr="00714CD9">
        <w:rPr>
          <w:rFonts w:ascii="Times New Roman" w:hAnsi="Times New Roman" w:cs="Times New Roman" w:hint="eastAsia"/>
          <w:sz w:val="28"/>
          <w:szCs w:val="28"/>
        </w:rPr>
        <w:t>建议</w:t>
      </w:r>
      <w:r w:rsidRPr="00714CD9">
        <w:rPr>
          <w:rFonts w:ascii="Times New Roman" w:hAnsi="Times New Roman" w:cs="Times New Roman"/>
          <w:sz w:val="28"/>
          <w:szCs w:val="28"/>
        </w:rPr>
        <w:t>先行阅读</w:t>
      </w:r>
      <w:r w:rsidRPr="00714CD9">
        <w:rPr>
          <w:rFonts w:ascii="Times New Roman" w:hAnsi="Times New Roman" w:cs="Times New Roman" w:hint="eastAsia"/>
          <w:sz w:val="28"/>
          <w:szCs w:val="28"/>
        </w:rPr>
        <w:t>PPT</w:t>
      </w:r>
      <w:r w:rsidR="00121E10" w:rsidRPr="00714CD9">
        <w:rPr>
          <w:rFonts w:ascii="Times New Roman" w:hAnsi="Times New Roman" w:cs="Times New Roman" w:hint="eastAsia"/>
          <w:sz w:val="28"/>
          <w:szCs w:val="28"/>
        </w:rPr>
        <w:t>上关于</w:t>
      </w:r>
      <w:r w:rsidR="00121E10" w:rsidRPr="00714CD9">
        <w:rPr>
          <w:rFonts w:ascii="Times New Roman" w:hAnsi="Times New Roman" w:cs="Times New Roman"/>
          <w:sz w:val="28"/>
          <w:szCs w:val="28"/>
        </w:rPr>
        <w:t>上文提及到的内容</w:t>
      </w:r>
      <w:r w:rsidRPr="00714CD9">
        <w:rPr>
          <w:rFonts w:ascii="Times New Roman" w:hAnsi="Times New Roman" w:cs="Times New Roman" w:hint="eastAsia"/>
          <w:sz w:val="28"/>
          <w:szCs w:val="28"/>
        </w:rPr>
        <w:t>，回顾自己</w:t>
      </w:r>
      <w:r w:rsidRPr="00714CD9">
        <w:rPr>
          <w:rFonts w:ascii="Times New Roman" w:hAnsi="Times New Roman" w:cs="Times New Roman"/>
          <w:sz w:val="28"/>
          <w:szCs w:val="28"/>
        </w:rPr>
        <w:t>的课堂笔记，</w:t>
      </w:r>
      <w:r w:rsidR="006215A1" w:rsidRPr="00714CD9">
        <w:rPr>
          <w:rFonts w:ascii="Times New Roman" w:hAnsi="Times New Roman" w:cs="Times New Roman" w:hint="eastAsia"/>
          <w:sz w:val="28"/>
          <w:szCs w:val="28"/>
        </w:rPr>
        <w:t>继续</w:t>
      </w:r>
      <w:r w:rsidR="00273F9A" w:rsidRPr="00714CD9">
        <w:rPr>
          <w:rFonts w:ascii="Times New Roman" w:hAnsi="Times New Roman" w:cs="Times New Roman" w:hint="eastAsia"/>
          <w:sz w:val="28"/>
          <w:szCs w:val="28"/>
        </w:rPr>
        <w:t>精读</w:t>
      </w:r>
      <w:r w:rsidR="00273F9A" w:rsidRPr="00714CD9">
        <w:rPr>
          <w:rFonts w:ascii="Times New Roman" w:hAnsi="Times New Roman" w:cs="Times New Roman" w:hint="eastAsia"/>
          <w:sz w:val="28"/>
          <w:szCs w:val="28"/>
        </w:rPr>
        <w:t>3.</w:t>
      </w:r>
      <w:r w:rsidR="006215A1" w:rsidRPr="00714CD9">
        <w:rPr>
          <w:rFonts w:ascii="Times New Roman" w:hAnsi="Times New Roman" w:cs="Times New Roman"/>
          <w:sz w:val="28"/>
          <w:szCs w:val="28"/>
        </w:rPr>
        <w:t>1</w:t>
      </w:r>
      <w:r w:rsidR="006215A1" w:rsidRPr="00714CD9">
        <w:rPr>
          <w:rFonts w:ascii="Times New Roman" w:hAnsi="Times New Roman" w:cs="Times New Roman" w:hint="eastAsia"/>
          <w:sz w:val="28"/>
          <w:szCs w:val="28"/>
        </w:rPr>
        <w:t>其他</w:t>
      </w:r>
      <w:r w:rsidR="006215A1" w:rsidRPr="00714CD9">
        <w:rPr>
          <w:rFonts w:ascii="Times New Roman" w:hAnsi="Times New Roman" w:cs="Times New Roman"/>
          <w:sz w:val="28"/>
          <w:szCs w:val="28"/>
        </w:rPr>
        <w:t>内容，精读</w:t>
      </w:r>
      <w:r w:rsidR="006215A1" w:rsidRPr="00714CD9">
        <w:rPr>
          <w:rFonts w:ascii="Times New Roman" w:hAnsi="Times New Roman" w:cs="Times New Roman" w:hint="eastAsia"/>
          <w:sz w:val="28"/>
          <w:szCs w:val="28"/>
        </w:rPr>
        <w:t>3.2</w:t>
      </w:r>
      <w:r w:rsidR="006215A1" w:rsidRPr="00714CD9">
        <w:rPr>
          <w:rFonts w:ascii="Times New Roman" w:hAnsi="Times New Roman" w:cs="Times New Roman" w:hint="eastAsia"/>
          <w:sz w:val="28"/>
          <w:szCs w:val="28"/>
        </w:rPr>
        <w:t>。建议</w:t>
      </w:r>
      <w:r w:rsidR="006215A1" w:rsidRPr="00714CD9">
        <w:rPr>
          <w:rFonts w:ascii="Times New Roman" w:hAnsi="Times New Roman" w:cs="Times New Roman"/>
          <w:sz w:val="28"/>
          <w:szCs w:val="28"/>
        </w:rPr>
        <w:t>：自己画画图，</w:t>
      </w:r>
      <w:r w:rsidR="006215A1" w:rsidRPr="00714CD9">
        <w:rPr>
          <w:rFonts w:ascii="Times New Roman" w:hAnsi="Times New Roman" w:cs="Times New Roman" w:hint="eastAsia"/>
          <w:sz w:val="28"/>
          <w:szCs w:val="28"/>
        </w:rPr>
        <w:t>讲通</w:t>
      </w:r>
      <w:r w:rsidR="006215A1" w:rsidRPr="00714CD9">
        <w:rPr>
          <w:rFonts w:ascii="Times New Roman" w:hAnsi="Times New Roman" w:cs="Times New Roman"/>
          <w:sz w:val="28"/>
          <w:szCs w:val="28"/>
        </w:rPr>
        <w:t>道理，融会贯通</w:t>
      </w:r>
      <w:r w:rsidR="006215A1" w:rsidRPr="00714CD9">
        <w:rPr>
          <w:rFonts w:ascii="Times New Roman" w:hAnsi="Times New Roman" w:cs="Times New Roman" w:hint="eastAsia"/>
          <w:sz w:val="28"/>
          <w:szCs w:val="28"/>
        </w:rPr>
        <w:t>，</w:t>
      </w:r>
      <w:r w:rsidR="006215A1" w:rsidRPr="00714CD9">
        <w:rPr>
          <w:rFonts w:ascii="Times New Roman" w:hAnsi="Times New Roman" w:cs="Times New Roman"/>
          <w:sz w:val="28"/>
          <w:szCs w:val="28"/>
        </w:rPr>
        <w:t>以</w:t>
      </w:r>
      <w:r w:rsidR="006215A1" w:rsidRPr="00714CD9">
        <w:rPr>
          <w:rFonts w:ascii="Times New Roman" w:hAnsi="Times New Roman" w:cs="Times New Roman" w:hint="eastAsia"/>
          <w:sz w:val="28"/>
          <w:szCs w:val="28"/>
        </w:rPr>
        <w:t>概念</w:t>
      </w:r>
      <w:r w:rsidR="006215A1" w:rsidRPr="00714CD9">
        <w:rPr>
          <w:rFonts w:ascii="Times New Roman" w:hAnsi="Times New Roman" w:cs="Times New Roman"/>
          <w:sz w:val="28"/>
          <w:szCs w:val="28"/>
        </w:rPr>
        <w:t>理解到位。</w:t>
      </w:r>
    </w:p>
    <w:p w:rsidR="00A43448" w:rsidRPr="006215A1" w:rsidRDefault="00121E10" w:rsidP="006215A1">
      <w:pPr>
        <w:rPr>
          <w:rFonts w:ascii="Times New Roman" w:hAnsi="Times New Roman" w:cs="Times New Roman"/>
          <w:sz w:val="28"/>
          <w:szCs w:val="28"/>
        </w:rPr>
      </w:pPr>
      <w:r w:rsidRPr="006215A1">
        <w:rPr>
          <w:rFonts w:ascii="Times New Roman" w:hAnsi="Times New Roman" w:cs="Times New Roman" w:hint="eastAsia"/>
          <w:b/>
          <w:sz w:val="28"/>
          <w:szCs w:val="28"/>
        </w:rPr>
        <w:t>预习：</w:t>
      </w:r>
      <w:r w:rsidR="00273F9A" w:rsidRPr="006215A1">
        <w:rPr>
          <w:rFonts w:ascii="Times New Roman" w:hAnsi="Times New Roman" w:cs="Times New Roman" w:hint="eastAsia"/>
          <w:sz w:val="28"/>
          <w:szCs w:val="28"/>
        </w:rPr>
        <w:t>预习</w:t>
      </w:r>
      <w:r w:rsidR="00273F9A" w:rsidRPr="006215A1">
        <w:rPr>
          <w:rFonts w:ascii="Times New Roman" w:hAnsi="Times New Roman" w:cs="Times New Roman" w:hint="eastAsia"/>
          <w:sz w:val="28"/>
          <w:szCs w:val="28"/>
        </w:rPr>
        <w:t>3.</w:t>
      </w:r>
      <w:r w:rsidR="006215A1" w:rsidRPr="006215A1">
        <w:rPr>
          <w:rFonts w:ascii="Times New Roman" w:hAnsi="Times New Roman" w:cs="Times New Roman"/>
          <w:sz w:val="28"/>
          <w:szCs w:val="28"/>
        </w:rPr>
        <w:t>3</w:t>
      </w:r>
      <w:r w:rsidR="00273F9A" w:rsidRPr="006215A1">
        <w:rPr>
          <w:rFonts w:ascii="Times New Roman" w:hAnsi="Times New Roman" w:cs="Times New Roman" w:hint="eastAsia"/>
          <w:sz w:val="28"/>
          <w:szCs w:val="28"/>
        </w:rPr>
        <w:t>/3.</w:t>
      </w:r>
      <w:r w:rsidR="006215A1" w:rsidRPr="006215A1">
        <w:rPr>
          <w:rFonts w:ascii="Times New Roman" w:hAnsi="Times New Roman" w:cs="Times New Roman"/>
          <w:sz w:val="28"/>
          <w:szCs w:val="28"/>
        </w:rPr>
        <w:t>4</w:t>
      </w:r>
      <w:r w:rsidRPr="006215A1">
        <w:rPr>
          <w:rFonts w:ascii="Times New Roman" w:hAnsi="Times New Roman" w:cs="Times New Roman"/>
          <w:sz w:val="28"/>
          <w:szCs w:val="28"/>
        </w:rPr>
        <w:t>，也可直接预习</w:t>
      </w:r>
      <w:r w:rsidRPr="006215A1">
        <w:rPr>
          <w:rFonts w:ascii="Times New Roman" w:hAnsi="Times New Roman" w:cs="Times New Roman" w:hint="eastAsia"/>
          <w:sz w:val="28"/>
          <w:szCs w:val="28"/>
        </w:rPr>
        <w:t>PPT</w:t>
      </w:r>
      <w:r w:rsidRPr="006215A1">
        <w:rPr>
          <w:rFonts w:ascii="Times New Roman" w:hAnsi="Times New Roman" w:cs="Times New Roman" w:hint="eastAsia"/>
          <w:sz w:val="28"/>
          <w:szCs w:val="28"/>
        </w:rPr>
        <w:t>的进程</w:t>
      </w:r>
      <w:r w:rsidR="00273F9A" w:rsidRPr="006215A1">
        <w:rPr>
          <w:rFonts w:ascii="Times New Roman" w:hAnsi="Times New Roman" w:cs="Times New Roman" w:hint="eastAsia"/>
          <w:sz w:val="28"/>
          <w:szCs w:val="28"/>
        </w:rPr>
        <w:t>基础的</w:t>
      </w:r>
      <w:r w:rsidR="00273F9A" w:rsidRPr="006215A1">
        <w:rPr>
          <w:rFonts w:ascii="Times New Roman" w:hAnsi="Times New Roman" w:cs="Times New Roman"/>
          <w:sz w:val="28"/>
          <w:szCs w:val="28"/>
        </w:rPr>
        <w:t>其余内容</w:t>
      </w:r>
      <w:r w:rsidRPr="006215A1">
        <w:rPr>
          <w:rFonts w:ascii="Times New Roman" w:hAnsi="Times New Roman" w:cs="Times New Roman"/>
          <w:sz w:val="28"/>
          <w:szCs w:val="28"/>
        </w:rPr>
        <w:t>。</w:t>
      </w:r>
      <w:r w:rsidR="006215A1" w:rsidRPr="006215A1">
        <w:rPr>
          <w:rFonts w:ascii="Times New Roman" w:hAnsi="Times New Roman" w:cs="Times New Roman" w:hint="eastAsia"/>
          <w:sz w:val="28"/>
          <w:szCs w:val="28"/>
        </w:rPr>
        <w:t>有时间的</w:t>
      </w:r>
      <w:r w:rsidR="006215A1" w:rsidRPr="006215A1">
        <w:rPr>
          <w:rFonts w:ascii="Times New Roman" w:hAnsi="Times New Roman" w:cs="Times New Roman"/>
          <w:sz w:val="28"/>
          <w:szCs w:val="28"/>
        </w:rPr>
        <w:t>话，也可预习一下</w:t>
      </w:r>
      <w:r w:rsidR="006215A1" w:rsidRPr="006215A1">
        <w:rPr>
          <w:rFonts w:ascii="Times New Roman" w:hAnsi="Times New Roman" w:cs="Times New Roman" w:hint="eastAsia"/>
          <w:sz w:val="28"/>
          <w:szCs w:val="28"/>
        </w:rPr>
        <w:t>4.1</w:t>
      </w:r>
      <w:r w:rsidR="006215A1" w:rsidRPr="006215A1">
        <w:rPr>
          <w:rFonts w:ascii="Times New Roman" w:hAnsi="Times New Roman" w:cs="Times New Roman"/>
          <w:sz w:val="28"/>
          <w:szCs w:val="28"/>
        </w:rPr>
        <w:t>.</w:t>
      </w:r>
    </w:p>
    <w:p w:rsidR="004E024C" w:rsidRDefault="004E024C" w:rsidP="00273F9A">
      <w:pPr>
        <w:rPr>
          <w:rFonts w:ascii="Times New Roman" w:hAnsi="Times New Roman" w:cs="Times New Roman"/>
          <w:sz w:val="28"/>
          <w:szCs w:val="28"/>
        </w:rPr>
      </w:pPr>
    </w:p>
    <w:p w:rsidR="00455BAF" w:rsidRDefault="00455BAF" w:rsidP="00273F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455BAF" w:rsidRPr="00455BAF" w:rsidRDefault="00455BAF" w:rsidP="00273F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/>
          <w:sz w:val="28"/>
          <w:szCs w:val="28"/>
        </w:rPr>
        <w:t>概念建立阶段，我们</w:t>
      </w:r>
      <w:r>
        <w:rPr>
          <w:rFonts w:ascii="Times New Roman" w:hAnsi="Times New Roman" w:cs="Times New Roman" w:hint="eastAsia"/>
          <w:sz w:val="28"/>
          <w:szCs w:val="28"/>
        </w:rPr>
        <w:t>进行</w:t>
      </w:r>
      <w:r>
        <w:rPr>
          <w:rFonts w:ascii="Times New Roman" w:hAnsi="Times New Roman" w:cs="Times New Roman"/>
          <w:sz w:val="28"/>
          <w:szCs w:val="28"/>
        </w:rPr>
        <w:t>比较细致和慢，</w:t>
      </w:r>
      <w:r>
        <w:rPr>
          <w:rFonts w:ascii="Times New Roman" w:hAnsi="Times New Roman" w:cs="Times New Roman" w:hint="eastAsia"/>
          <w:sz w:val="28"/>
          <w:szCs w:val="28"/>
        </w:rPr>
        <w:t>大家</w:t>
      </w:r>
      <w:r>
        <w:rPr>
          <w:rFonts w:ascii="Times New Roman" w:hAnsi="Times New Roman" w:cs="Times New Roman"/>
          <w:sz w:val="28"/>
          <w:szCs w:val="28"/>
        </w:rPr>
        <w:t>也要细细体会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概念建立好了，就好办了。</w:t>
      </w:r>
    </w:p>
    <w:p w:rsidR="006215A1" w:rsidRPr="006215A1" w:rsidRDefault="006215A1" w:rsidP="00273F9A">
      <w:pPr>
        <w:rPr>
          <w:rFonts w:ascii="Times New Roman" w:hAnsi="Times New Roman" w:cs="Times New Roman"/>
          <w:b/>
          <w:sz w:val="28"/>
          <w:szCs w:val="28"/>
        </w:rPr>
      </w:pPr>
    </w:p>
    <w:sectPr w:rsidR="006215A1" w:rsidRPr="00621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2DE" w:rsidRDefault="00EC32DE" w:rsidP="000144DA">
      <w:r>
        <w:separator/>
      </w:r>
    </w:p>
  </w:endnote>
  <w:endnote w:type="continuationSeparator" w:id="0">
    <w:p w:rsidR="00EC32DE" w:rsidRDefault="00EC32DE" w:rsidP="00014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2DE" w:rsidRDefault="00EC32DE" w:rsidP="000144DA">
      <w:r>
        <w:separator/>
      </w:r>
    </w:p>
  </w:footnote>
  <w:footnote w:type="continuationSeparator" w:id="0">
    <w:p w:rsidR="00EC32DE" w:rsidRDefault="00EC32DE" w:rsidP="00014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058D"/>
    <w:multiLevelType w:val="hybridMultilevel"/>
    <w:tmpl w:val="3614EF94"/>
    <w:lvl w:ilvl="0" w:tplc="E6BC6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D271DC"/>
    <w:multiLevelType w:val="hybridMultilevel"/>
    <w:tmpl w:val="AE3EFF80"/>
    <w:lvl w:ilvl="0" w:tplc="995623C6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01B579D"/>
    <w:multiLevelType w:val="hybridMultilevel"/>
    <w:tmpl w:val="66F2DBD6"/>
    <w:lvl w:ilvl="0" w:tplc="18DAAE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92E0479"/>
    <w:multiLevelType w:val="hybridMultilevel"/>
    <w:tmpl w:val="6B7271EC"/>
    <w:lvl w:ilvl="0" w:tplc="7D98AFA8">
      <w:start w:val="1"/>
      <w:numFmt w:val="decimal"/>
      <w:lvlText w:val="%1．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8634DA"/>
    <w:multiLevelType w:val="hybridMultilevel"/>
    <w:tmpl w:val="D8EEB52E"/>
    <w:lvl w:ilvl="0" w:tplc="FB883E7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abstractNum w:abstractNumId="5">
    <w:nsid w:val="446046E2"/>
    <w:multiLevelType w:val="hybridMultilevel"/>
    <w:tmpl w:val="5906C206"/>
    <w:lvl w:ilvl="0" w:tplc="0F545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737BBB"/>
    <w:multiLevelType w:val="hybridMultilevel"/>
    <w:tmpl w:val="41C81EE2"/>
    <w:lvl w:ilvl="0" w:tplc="891C93CA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A3234FB"/>
    <w:multiLevelType w:val="hybridMultilevel"/>
    <w:tmpl w:val="E5D23BC6"/>
    <w:lvl w:ilvl="0" w:tplc="FAC03D10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0424BCA"/>
    <w:multiLevelType w:val="hybridMultilevel"/>
    <w:tmpl w:val="B874B234"/>
    <w:lvl w:ilvl="0" w:tplc="D0C24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3143401"/>
    <w:multiLevelType w:val="hybridMultilevel"/>
    <w:tmpl w:val="F1481820"/>
    <w:lvl w:ilvl="0" w:tplc="3F9A58C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8"/>
  </w:num>
  <w:num w:numId="7">
    <w:abstractNumId w:val="9"/>
  </w:num>
  <w:num w:numId="8">
    <w:abstractNumId w:val="6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68B"/>
    <w:rsid w:val="000144DA"/>
    <w:rsid w:val="00046898"/>
    <w:rsid w:val="000971A8"/>
    <w:rsid w:val="000B1858"/>
    <w:rsid w:val="00121E10"/>
    <w:rsid w:val="001F10C7"/>
    <w:rsid w:val="0021772E"/>
    <w:rsid w:val="00273F9A"/>
    <w:rsid w:val="00276980"/>
    <w:rsid w:val="002E7759"/>
    <w:rsid w:val="00336149"/>
    <w:rsid w:val="0036386A"/>
    <w:rsid w:val="003D5B32"/>
    <w:rsid w:val="00455BAF"/>
    <w:rsid w:val="004E024C"/>
    <w:rsid w:val="006215A1"/>
    <w:rsid w:val="006D368B"/>
    <w:rsid w:val="006D3E67"/>
    <w:rsid w:val="00714CD9"/>
    <w:rsid w:val="007C697B"/>
    <w:rsid w:val="00941E91"/>
    <w:rsid w:val="009A50DE"/>
    <w:rsid w:val="009C041C"/>
    <w:rsid w:val="00A43448"/>
    <w:rsid w:val="00BC4AD0"/>
    <w:rsid w:val="00C35B7E"/>
    <w:rsid w:val="00EC32DE"/>
    <w:rsid w:val="00FE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E18CB4F-2637-49C5-8AB4-054DF98DC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68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14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44D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4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44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张惠娟</dc:creator>
  <cp:keywords/>
  <dc:description/>
  <cp:lastModifiedBy>张惠娟</cp:lastModifiedBy>
  <cp:revision>24</cp:revision>
  <dcterms:created xsi:type="dcterms:W3CDTF">2020-04-10T01:38:00Z</dcterms:created>
  <dcterms:modified xsi:type="dcterms:W3CDTF">2022-03-17T01:41:00Z</dcterms:modified>
</cp:coreProperties>
</file>