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5B59" w14:textId="77777777" w:rsidR="005A666F" w:rsidRDefault="00000000">
      <w:pPr>
        <w:autoSpaceDE w:val="0"/>
        <w:autoSpaceDN w:val="0"/>
        <w:spacing w:line="240" w:lineRule="auto"/>
        <w:jc w:val="center"/>
        <w:rPr>
          <w:rFonts w:ascii="宋体" w:hAnsi="宋体" w:cs="宋体"/>
          <w:b/>
          <w:bCs/>
          <w:sz w:val="20"/>
        </w:rPr>
      </w:pPr>
      <w:r>
        <w:rPr>
          <w:noProof/>
        </w:rPr>
        <w:drawing>
          <wp:inline distT="0" distB="0" distL="0" distR="0" wp14:anchorId="6AA2C1BE" wp14:editId="00EF89F1">
            <wp:extent cx="3485515" cy="975360"/>
            <wp:effectExtent l="0" t="0" r="63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490061" cy="976494"/>
                    </a:xfrm>
                    <a:prstGeom prst="rect">
                      <a:avLst/>
                    </a:prstGeom>
                  </pic:spPr>
                </pic:pic>
              </a:graphicData>
            </a:graphic>
          </wp:inline>
        </w:drawing>
      </w:r>
    </w:p>
    <w:p w14:paraId="218A2DDD" w14:textId="77777777" w:rsidR="005A666F" w:rsidRDefault="00000000">
      <w:pPr>
        <w:autoSpaceDE w:val="0"/>
        <w:autoSpaceDN w:val="0"/>
        <w:spacing w:line="240" w:lineRule="auto"/>
        <w:jc w:val="left"/>
        <w:rPr>
          <w:b/>
          <w:bCs/>
          <w:sz w:val="20"/>
        </w:rPr>
      </w:pPr>
      <w:r>
        <w:rPr>
          <w:b/>
          <w:bCs/>
          <w:noProof/>
          <w:sz w:val="20"/>
        </w:rPr>
        <w:drawing>
          <wp:anchor distT="0" distB="0" distL="114300" distR="114300" simplePos="0" relativeHeight="251659264" behindDoc="0" locked="0" layoutInCell="1" allowOverlap="1" wp14:anchorId="008B95F5" wp14:editId="06047C59">
            <wp:simplePos x="0" y="0"/>
            <wp:positionH relativeFrom="column">
              <wp:posOffset>1261110</wp:posOffset>
            </wp:positionH>
            <wp:positionV relativeFrom="paragraph">
              <wp:posOffset>690245</wp:posOffset>
            </wp:positionV>
            <wp:extent cx="2421890" cy="312420"/>
            <wp:effectExtent l="0" t="0" r="0" b="0"/>
            <wp:wrapTopAndBottom/>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21890" cy="312420"/>
                    </a:xfrm>
                    <a:prstGeom prst="rect">
                      <a:avLst/>
                    </a:prstGeom>
                    <a:noFill/>
                  </pic:spPr>
                </pic:pic>
              </a:graphicData>
            </a:graphic>
          </wp:anchor>
        </w:drawing>
      </w:r>
    </w:p>
    <w:p w14:paraId="4D0E4A88" w14:textId="77777777" w:rsidR="005A666F" w:rsidRDefault="005A666F">
      <w:pPr>
        <w:autoSpaceDE w:val="0"/>
        <w:autoSpaceDN w:val="0"/>
        <w:spacing w:line="240" w:lineRule="auto"/>
        <w:jc w:val="left"/>
        <w:rPr>
          <w:b/>
          <w:bCs/>
          <w:sz w:val="40"/>
        </w:rPr>
      </w:pPr>
    </w:p>
    <w:p w14:paraId="384E15AE" w14:textId="77777777" w:rsidR="005A666F" w:rsidRDefault="00000000">
      <w:pPr>
        <w:autoSpaceDE w:val="0"/>
        <w:autoSpaceDN w:val="0"/>
        <w:jc w:val="center"/>
        <w:rPr>
          <w:rFonts w:eastAsia="黑体"/>
          <w:b/>
          <w:sz w:val="52"/>
        </w:rPr>
      </w:pPr>
      <w:r>
        <w:rPr>
          <w:rFonts w:eastAsia="黑体" w:hint="eastAsia"/>
          <w:b/>
          <w:sz w:val="52"/>
        </w:rPr>
        <w:t>《物联网应用基础》</w:t>
      </w:r>
    </w:p>
    <w:p w14:paraId="26A2789F" w14:textId="77777777" w:rsidR="005A666F" w:rsidRDefault="00000000">
      <w:pPr>
        <w:autoSpaceDE w:val="0"/>
        <w:autoSpaceDN w:val="0"/>
        <w:jc w:val="center"/>
        <w:rPr>
          <w:rFonts w:eastAsia="黑体"/>
          <w:b/>
          <w:sz w:val="52"/>
        </w:rPr>
      </w:pPr>
      <w:r>
        <w:rPr>
          <w:rFonts w:eastAsia="黑体" w:hint="eastAsia"/>
          <w:b/>
          <w:sz w:val="52"/>
        </w:rPr>
        <w:t>基于物联网的平安家居服务系统</w:t>
      </w:r>
    </w:p>
    <w:p w14:paraId="41FA3F62" w14:textId="77777777" w:rsidR="005A666F" w:rsidRDefault="005A666F">
      <w:pPr>
        <w:autoSpaceDE w:val="0"/>
        <w:autoSpaceDN w:val="0"/>
        <w:spacing w:line="240" w:lineRule="auto"/>
        <w:jc w:val="center"/>
        <w:rPr>
          <w:rFonts w:eastAsia="黑体"/>
          <w:b/>
          <w:sz w:val="52"/>
        </w:rPr>
      </w:pPr>
    </w:p>
    <w:p w14:paraId="385E615A" w14:textId="77777777" w:rsidR="005A666F" w:rsidRDefault="005A666F">
      <w:pPr>
        <w:autoSpaceDE w:val="0"/>
        <w:autoSpaceDN w:val="0"/>
        <w:spacing w:line="240" w:lineRule="auto"/>
        <w:jc w:val="center"/>
        <w:rPr>
          <w:b/>
          <w:bCs/>
          <w:sz w:val="20"/>
        </w:rPr>
      </w:pPr>
    </w:p>
    <w:p w14:paraId="17C98FDE" w14:textId="77777777" w:rsidR="005A666F" w:rsidRDefault="005A666F">
      <w:pPr>
        <w:autoSpaceDE w:val="0"/>
        <w:autoSpaceDN w:val="0"/>
        <w:spacing w:line="240" w:lineRule="auto"/>
        <w:jc w:val="center"/>
        <w:rPr>
          <w:b/>
          <w:bCs/>
          <w:sz w:val="20"/>
        </w:rPr>
      </w:pPr>
    </w:p>
    <w:p w14:paraId="2AA0E6C8" w14:textId="77777777" w:rsidR="005A666F" w:rsidRDefault="005A666F">
      <w:pPr>
        <w:autoSpaceDE w:val="0"/>
        <w:autoSpaceDN w:val="0"/>
        <w:spacing w:line="240" w:lineRule="auto"/>
        <w:jc w:val="center"/>
        <w:rPr>
          <w:b/>
          <w:bCs/>
          <w:sz w:val="20"/>
        </w:rPr>
      </w:pPr>
    </w:p>
    <w:p w14:paraId="79C243CB" w14:textId="77777777" w:rsidR="005A666F" w:rsidRDefault="005A666F">
      <w:pPr>
        <w:autoSpaceDE w:val="0"/>
        <w:autoSpaceDN w:val="0"/>
        <w:spacing w:line="240" w:lineRule="auto"/>
        <w:jc w:val="center"/>
        <w:rPr>
          <w:b/>
          <w:bCs/>
          <w:sz w:val="20"/>
        </w:rPr>
      </w:pPr>
    </w:p>
    <w:p w14:paraId="2CAFCB58" w14:textId="77777777" w:rsidR="005A666F" w:rsidRDefault="005A666F">
      <w:pPr>
        <w:autoSpaceDE w:val="0"/>
        <w:autoSpaceDN w:val="0"/>
        <w:spacing w:line="240" w:lineRule="auto"/>
        <w:jc w:val="center"/>
        <w:rPr>
          <w:b/>
          <w:bCs/>
          <w:sz w:val="20"/>
        </w:rPr>
      </w:pPr>
    </w:p>
    <w:p w14:paraId="6F18A789" w14:textId="77777777" w:rsidR="005A666F" w:rsidRDefault="005A666F">
      <w:pPr>
        <w:autoSpaceDE w:val="0"/>
        <w:autoSpaceDN w:val="0"/>
        <w:spacing w:line="240" w:lineRule="auto"/>
        <w:jc w:val="center"/>
        <w:rPr>
          <w:b/>
          <w:bCs/>
          <w:sz w:val="20"/>
        </w:rPr>
      </w:pPr>
    </w:p>
    <w:tbl>
      <w:tblPr>
        <w:tblStyle w:val="TableNormal1"/>
        <w:tblW w:w="0" w:type="auto"/>
        <w:jc w:val="center"/>
        <w:tblInd w:w="0" w:type="dxa"/>
        <w:tblBorders>
          <w:bottom w:val="single" w:sz="4" w:space="0" w:color="auto"/>
          <w:insideH w:val="single" w:sz="4" w:space="0" w:color="000000"/>
          <w:insideV w:val="single" w:sz="4" w:space="0" w:color="000000"/>
        </w:tblBorders>
        <w:tblLayout w:type="fixed"/>
        <w:tblLook w:val="04A0" w:firstRow="1" w:lastRow="0" w:firstColumn="1" w:lastColumn="0" w:noHBand="0" w:noVBand="1"/>
      </w:tblPr>
      <w:tblGrid>
        <w:gridCol w:w="1843"/>
        <w:gridCol w:w="5102"/>
      </w:tblGrid>
      <w:tr w:rsidR="005A666F" w14:paraId="5CD2855B" w14:textId="77777777">
        <w:trPr>
          <w:trHeight w:val="680"/>
          <w:jc w:val="center"/>
        </w:trPr>
        <w:tc>
          <w:tcPr>
            <w:tcW w:w="1843" w:type="dxa"/>
            <w:tcBorders>
              <w:top w:val="nil"/>
              <w:left w:val="nil"/>
              <w:bottom w:val="nil"/>
              <w:right w:val="nil"/>
            </w:tcBorders>
            <w:vAlign w:val="bottom"/>
          </w:tcPr>
          <w:p w14:paraId="1FE0384B" w14:textId="77777777" w:rsidR="005A666F" w:rsidRDefault="00000000">
            <w:pPr>
              <w:spacing w:line="240" w:lineRule="auto"/>
              <w:jc w:val="center"/>
              <w:rPr>
                <w:b/>
                <w:sz w:val="32"/>
                <w:szCs w:val="32"/>
              </w:rPr>
            </w:pPr>
            <w:r>
              <w:rPr>
                <w:rFonts w:hint="eastAsia"/>
                <w:b/>
                <w:sz w:val="32"/>
                <w:szCs w:val="32"/>
              </w:rPr>
              <w:t>小组成员</w:t>
            </w:r>
            <w:r>
              <w:rPr>
                <w:b/>
                <w:sz w:val="32"/>
                <w:szCs w:val="32"/>
              </w:rPr>
              <w:t>：</w:t>
            </w:r>
          </w:p>
        </w:tc>
        <w:tc>
          <w:tcPr>
            <w:tcW w:w="5102" w:type="dxa"/>
            <w:tcBorders>
              <w:top w:val="nil"/>
              <w:left w:val="nil"/>
              <w:bottom w:val="single" w:sz="4" w:space="0" w:color="000000"/>
              <w:right w:val="nil"/>
            </w:tcBorders>
            <w:vAlign w:val="bottom"/>
          </w:tcPr>
          <w:p w14:paraId="77DC6318" w14:textId="77777777" w:rsidR="005A666F" w:rsidRDefault="00000000">
            <w:pPr>
              <w:spacing w:line="240" w:lineRule="auto"/>
              <w:jc w:val="center"/>
              <w:rPr>
                <w:sz w:val="32"/>
                <w:szCs w:val="32"/>
                <w:lang w:eastAsia="zh-CN"/>
              </w:rPr>
            </w:pPr>
            <w:r>
              <w:rPr>
                <w:rFonts w:hint="eastAsia"/>
                <w:sz w:val="32"/>
                <w:szCs w:val="32"/>
                <w:lang w:eastAsia="zh-CN"/>
              </w:rPr>
              <w:t>吴雨阳</w:t>
            </w:r>
            <w:r>
              <w:rPr>
                <w:rFonts w:hint="eastAsia"/>
                <w:sz w:val="32"/>
                <w:szCs w:val="32"/>
                <w:lang w:eastAsia="zh-CN"/>
              </w:rPr>
              <w:t xml:space="preserve"> </w:t>
            </w:r>
            <w:proofErr w:type="gramStart"/>
            <w:r>
              <w:rPr>
                <w:rFonts w:hint="eastAsia"/>
                <w:sz w:val="32"/>
                <w:szCs w:val="32"/>
                <w:lang w:eastAsia="zh-CN"/>
              </w:rPr>
              <w:t>季艺</w:t>
            </w:r>
            <w:proofErr w:type="gramEnd"/>
            <w:r>
              <w:rPr>
                <w:rFonts w:hint="eastAsia"/>
                <w:sz w:val="32"/>
                <w:szCs w:val="32"/>
                <w:lang w:eastAsia="zh-CN"/>
              </w:rPr>
              <w:t xml:space="preserve"> </w:t>
            </w:r>
            <w:r>
              <w:rPr>
                <w:rFonts w:hint="eastAsia"/>
                <w:sz w:val="32"/>
                <w:szCs w:val="32"/>
                <w:lang w:eastAsia="zh-CN"/>
              </w:rPr>
              <w:t>刘晓辰</w:t>
            </w:r>
            <w:r>
              <w:rPr>
                <w:rFonts w:hint="eastAsia"/>
                <w:sz w:val="32"/>
                <w:szCs w:val="32"/>
                <w:lang w:eastAsia="zh-CN"/>
              </w:rPr>
              <w:t xml:space="preserve"> </w:t>
            </w:r>
            <w:r>
              <w:rPr>
                <w:rFonts w:hint="eastAsia"/>
                <w:sz w:val="32"/>
                <w:szCs w:val="32"/>
                <w:lang w:eastAsia="zh-CN"/>
              </w:rPr>
              <w:t>吴</w:t>
            </w:r>
            <w:proofErr w:type="gramStart"/>
            <w:r>
              <w:rPr>
                <w:rFonts w:hint="eastAsia"/>
                <w:sz w:val="32"/>
                <w:szCs w:val="32"/>
                <w:lang w:eastAsia="zh-CN"/>
              </w:rPr>
              <w:t>浩</w:t>
            </w:r>
            <w:proofErr w:type="gramEnd"/>
            <w:r>
              <w:rPr>
                <w:rFonts w:hint="eastAsia"/>
                <w:sz w:val="32"/>
                <w:szCs w:val="32"/>
                <w:lang w:eastAsia="zh-CN"/>
              </w:rPr>
              <w:t>泽</w:t>
            </w:r>
            <w:r>
              <w:rPr>
                <w:rFonts w:hint="eastAsia"/>
                <w:sz w:val="32"/>
                <w:szCs w:val="32"/>
                <w:lang w:eastAsia="zh-CN"/>
              </w:rPr>
              <w:t xml:space="preserve"> </w:t>
            </w:r>
            <w:r>
              <w:rPr>
                <w:rFonts w:hint="eastAsia"/>
                <w:sz w:val="32"/>
                <w:szCs w:val="32"/>
                <w:lang w:eastAsia="zh-CN"/>
              </w:rPr>
              <w:t>王子铭</w:t>
            </w:r>
          </w:p>
        </w:tc>
      </w:tr>
      <w:tr w:rsidR="005A666F" w14:paraId="61C31266" w14:textId="77777777">
        <w:trPr>
          <w:trHeight w:val="680"/>
          <w:jc w:val="center"/>
        </w:trPr>
        <w:tc>
          <w:tcPr>
            <w:tcW w:w="1843" w:type="dxa"/>
            <w:tcBorders>
              <w:top w:val="nil"/>
              <w:left w:val="nil"/>
              <w:bottom w:val="nil"/>
              <w:right w:val="nil"/>
            </w:tcBorders>
            <w:vAlign w:val="bottom"/>
          </w:tcPr>
          <w:p w14:paraId="1352D4CB" w14:textId="77777777" w:rsidR="005A666F" w:rsidRDefault="00000000">
            <w:pPr>
              <w:spacing w:line="240" w:lineRule="auto"/>
              <w:jc w:val="center"/>
              <w:rPr>
                <w:b/>
                <w:sz w:val="32"/>
                <w:szCs w:val="32"/>
              </w:rPr>
            </w:pPr>
            <w:r>
              <w:rPr>
                <w:rFonts w:hint="eastAsia"/>
                <w:b/>
                <w:sz w:val="32"/>
                <w:szCs w:val="32"/>
              </w:rPr>
              <w:t>小组</w:t>
            </w:r>
            <w:r>
              <w:rPr>
                <w:b/>
                <w:sz w:val="32"/>
                <w:szCs w:val="32"/>
              </w:rPr>
              <w:t>：</w:t>
            </w:r>
          </w:p>
        </w:tc>
        <w:tc>
          <w:tcPr>
            <w:tcW w:w="5102" w:type="dxa"/>
            <w:tcBorders>
              <w:top w:val="single" w:sz="4" w:space="0" w:color="000000"/>
              <w:left w:val="nil"/>
              <w:bottom w:val="single" w:sz="4" w:space="0" w:color="000000"/>
              <w:right w:val="nil"/>
            </w:tcBorders>
            <w:vAlign w:val="bottom"/>
          </w:tcPr>
          <w:p w14:paraId="6BBA3654" w14:textId="77777777" w:rsidR="005A666F" w:rsidRDefault="00000000">
            <w:pPr>
              <w:spacing w:line="240" w:lineRule="auto"/>
              <w:jc w:val="center"/>
              <w:rPr>
                <w:sz w:val="32"/>
                <w:szCs w:val="32"/>
              </w:rPr>
            </w:pPr>
            <w:r>
              <w:rPr>
                <w:rFonts w:hint="eastAsia"/>
                <w:sz w:val="32"/>
                <w:szCs w:val="32"/>
              </w:rPr>
              <w:t>第</w:t>
            </w:r>
            <w:r>
              <w:rPr>
                <w:rFonts w:hint="eastAsia"/>
                <w:sz w:val="32"/>
                <w:szCs w:val="32"/>
              </w:rPr>
              <w:t>8</w:t>
            </w:r>
            <w:r>
              <w:rPr>
                <w:rFonts w:hint="eastAsia"/>
                <w:sz w:val="32"/>
                <w:szCs w:val="32"/>
              </w:rPr>
              <w:t>组</w:t>
            </w:r>
          </w:p>
        </w:tc>
      </w:tr>
      <w:tr w:rsidR="005A666F" w14:paraId="5B93F037" w14:textId="77777777">
        <w:trPr>
          <w:trHeight w:val="680"/>
          <w:jc w:val="center"/>
        </w:trPr>
        <w:tc>
          <w:tcPr>
            <w:tcW w:w="1843" w:type="dxa"/>
            <w:tcBorders>
              <w:top w:val="nil"/>
              <w:left w:val="nil"/>
              <w:bottom w:val="nil"/>
              <w:right w:val="nil"/>
            </w:tcBorders>
            <w:vAlign w:val="bottom"/>
          </w:tcPr>
          <w:p w14:paraId="13A5C3D3" w14:textId="77777777" w:rsidR="005A666F" w:rsidRDefault="00000000">
            <w:pPr>
              <w:spacing w:line="240" w:lineRule="auto"/>
              <w:jc w:val="center"/>
              <w:rPr>
                <w:b/>
                <w:sz w:val="32"/>
                <w:szCs w:val="32"/>
              </w:rPr>
            </w:pPr>
            <w:r>
              <w:rPr>
                <w:rFonts w:hint="eastAsia"/>
                <w:b/>
                <w:sz w:val="32"/>
                <w:szCs w:val="32"/>
              </w:rPr>
              <w:t>班</w:t>
            </w:r>
            <w:r>
              <w:rPr>
                <w:rFonts w:hint="eastAsia"/>
                <w:b/>
                <w:sz w:val="32"/>
                <w:szCs w:val="32"/>
              </w:rPr>
              <w:t xml:space="preserve"> </w:t>
            </w:r>
            <w:r>
              <w:rPr>
                <w:b/>
                <w:sz w:val="32"/>
                <w:szCs w:val="32"/>
              </w:rPr>
              <w:t xml:space="preserve">   </w:t>
            </w:r>
            <w:r>
              <w:rPr>
                <w:rFonts w:hint="eastAsia"/>
                <w:b/>
                <w:sz w:val="32"/>
                <w:szCs w:val="32"/>
              </w:rPr>
              <w:t>级：</w:t>
            </w:r>
          </w:p>
        </w:tc>
        <w:tc>
          <w:tcPr>
            <w:tcW w:w="5102" w:type="dxa"/>
            <w:tcBorders>
              <w:top w:val="single" w:sz="4" w:space="0" w:color="000000"/>
              <w:left w:val="nil"/>
              <w:bottom w:val="single" w:sz="4" w:space="0" w:color="000000"/>
              <w:right w:val="nil"/>
            </w:tcBorders>
            <w:vAlign w:val="bottom"/>
          </w:tcPr>
          <w:p w14:paraId="5956374A" w14:textId="77777777" w:rsidR="005A666F" w:rsidRDefault="00000000">
            <w:pPr>
              <w:spacing w:line="240" w:lineRule="auto"/>
              <w:jc w:val="center"/>
              <w:rPr>
                <w:sz w:val="32"/>
                <w:szCs w:val="32"/>
              </w:rPr>
            </w:pPr>
            <w:r>
              <w:rPr>
                <w:rFonts w:hint="eastAsia"/>
                <w:sz w:val="32"/>
                <w:szCs w:val="32"/>
              </w:rPr>
              <w:t>物联网应用基础</w:t>
            </w:r>
            <w:r>
              <w:rPr>
                <w:rFonts w:hint="eastAsia"/>
                <w:sz w:val="32"/>
                <w:szCs w:val="32"/>
              </w:rPr>
              <w:t xml:space="preserve"> </w:t>
            </w:r>
            <w:r>
              <w:rPr>
                <w:sz w:val="32"/>
                <w:szCs w:val="32"/>
              </w:rPr>
              <w:t>(</w:t>
            </w:r>
            <w:r>
              <w:rPr>
                <w:rFonts w:hint="eastAsia"/>
                <w:sz w:val="32"/>
                <w:szCs w:val="32"/>
              </w:rPr>
              <w:t>42037501</w:t>
            </w:r>
            <w:r>
              <w:rPr>
                <w:sz w:val="32"/>
                <w:szCs w:val="32"/>
              </w:rPr>
              <w:t>)</w:t>
            </w:r>
          </w:p>
        </w:tc>
      </w:tr>
      <w:tr w:rsidR="005A666F" w14:paraId="6B972A61" w14:textId="77777777">
        <w:trPr>
          <w:trHeight w:val="680"/>
          <w:jc w:val="center"/>
        </w:trPr>
        <w:tc>
          <w:tcPr>
            <w:tcW w:w="1843" w:type="dxa"/>
            <w:tcBorders>
              <w:top w:val="nil"/>
              <w:left w:val="nil"/>
              <w:bottom w:val="nil"/>
              <w:right w:val="nil"/>
            </w:tcBorders>
            <w:vAlign w:val="bottom"/>
          </w:tcPr>
          <w:p w14:paraId="5573621E" w14:textId="77777777" w:rsidR="005A666F" w:rsidRDefault="00000000">
            <w:pPr>
              <w:spacing w:line="240" w:lineRule="auto"/>
              <w:jc w:val="center"/>
              <w:rPr>
                <w:b/>
                <w:sz w:val="32"/>
                <w:szCs w:val="32"/>
              </w:rPr>
            </w:pPr>
            <w:r>
              <w:rPr>
                <w:rFonts w:hint="eastAsia"/>
                <w:b/>
                <w:sz w:val="32"/>
                <w:szCs w:val="32"/>
              </w:rPr>
              <w:t>指导教师：</w:t>
            </w:r>
          </w:p>
        </w:tc>
        <w:tc>
          <w:tcPr>
            <w:tcW w:w="5102" w:type="dxa"/>
            <w:tcBorders>
              <w:top w:val="single" w:sz="4" w:space="0" w:color="000000"/>
              <w:left w:val="nil"/>
              <w:bottom w:val="single" w:sz="4" w:space="0" w:color="000000"/>
              <w:right w:val="nil"/>
            </w:tcBorders>
            <w:vAlign w:val="bottom"/>
          </w:tcPr>
          <w:p w14:paraId="46880791" w14:textId="77777777" w:rsidR="005A666F" w:rsidRDefault="00000000">
            <w:pPr>
              <w:spacing w:line="240" w:lineRule="auto"/>
              <w:jc w:val="center"/>
              <w:rPr>
                <w:sz w:val="32"/>
                <w:szCs w:val="32"/>
              </w:rPr>
            </w:pPr>
            <w:r>
              <w:rPr>
                <w:rFonts w:hint="eastAsia"/>
                <w:sz w:val="32"/>
                <w:szCs w:val="32"/>
              </w:rPr>
              <w:t>夏波涌</w:t>
            </w:r>
          </w:p>
        </w:tc>
      </w:tr>
    </w:tbl>
    <w:p w14:paraId="2141A9E0" w14:textId="77777777" w:rsidR="005A666F" w:rsidRDefault="005A666F">
      <w:pPr>
        <w:autoSpaceDE w:val="0"/>
        <w:autoSpaceDN w:val="0"/>
        <w:spacing w:line="240" w:lineRule="auto"/>
        <w:jc w:val="center"/>
        <w:rPr>
          <w:b/>
          <w:bCs/>
          <w:sz w:val="20"/>
          <w:lang w:eastAsia="en-US"/>
        </w:rPr>
      </w:pPr>
    </w:p>
    <w:p w14:paraId="6F1EB9BC" w14:textId="77777777" w:rsidR="005A666F" w:rsidRDefault="005A666F">
      <w:pPr>
        <w:autoSpaceDE w:val="0"/>
        <w:autoSpaceDN w:val="0"/>
        <w:spacing w:line="240" w:lineRule="auto"/>
        <w:jc w:val="center"/>
        <w:rPr>
          <w:b/>
          <w:bCs/>
          <w:sz w:val="20"/>
          <w:lang w:eastAsia="en-US"/>
        </w:rPr>
      </w:pPr>
    </w:p>
    <w:p w14:paraId="08C84674" w14:textId="77777777" w:rsidR="005A666F" w:rsidRDefault="005A666F">
      <w:pPr>
        <w:autoSpaceDE w:val="0"/>
        <w:autoSpaceDN w:val="0"/>
        <w:spacing w:line="240" w:lineRule="auto"/>
        <w:jc w:val="center"/>
        <w:rPr>
          <w:b/>
          <w:bCs/>
          <w:sz w:val="20"/>
          <w:lang w:eastAsia="en-US"/>
        </w:rPr>
      </w:pPr>
    </w:p>
    <w:p w14:paraId="06438C03" w14:textId="77777777" w:rsidR="005A666F" w:rsidRDefault="005A666F">
      <w:pPr>
        <w:autoSpaceDE w:val="0"/>
        <w:autoSpaceDN w:val="0"/>
        <w:spacing w:line="240" w:lineRule="auto"/>
        <w:jc w:val="center"/>
        <w:rPr>
          <w:b/>
          <w:bCs/>
          <w:sz w:val="20"/>
          <w:lang w:eastAsia="en-US"/>
        </w:rPr>
      </w:pPr>
    </w:p>
    <w:p w14:paraId="685F0795" w14:textId="77777777" w:rsidR="005A666F" w:rsidRDefault="005A666F">
      <w:pPr>
        <w:autoSpaceDE w:val="0"/>
        <w:autoSpaceDN w:val="0"/>
        <w:spacing w:line="240" w:lineRule="auto"/>
        <w:jc w:val="center"/>
        <w:rPr>
          <w:b/>
          <w:bCs/>
          <w:sz w:val="20"/>
          <w:lang w:eastAsia="en-US"/>
        </w:rPr>
      </w:pPr>
    </w:p>
    <w:p w14:paraId="20B2DDAF" w14:textId="77777777" w:rsidR="005A666F" w:rsidRDefault="005A666F">
      <w:pPr>
        <w:autoSpaceDE w:val="0"/>
        <w:autoSpaceDN w:val="0"/>
        <w:spacing w:line="240" w:lineRule="auto"/>
        <w:jc w:val="center"/>
        <w:rPr>
          <w:b/>
          <w:bCs/>
          <w:sz w:val="20"/>
          <w:lang w:eastAsia="en-US"/>
        </w:rPr>
      </w:pPr>
    </w:p>
    <w:p w14:paraId="08EF5466" w14:textId="77777777" w:rsidR="005A666F" w:rsidRDefault="005A666F">
      <w:pPr>
        <w:autoSpaceDE w:val="0"/>
        <w:autoSpaceDN w:val="0"/>
        <w:spacing w:line="240" w:lineRule="auto"/>
        <w:jc w:val="center"/>
        <w:rPr>
          <w:b/>
          <w:bCs/>
          <w:sz w:val="20"/>
          <w:lang w:eastAsia="en-US"/>
        </w:rPr>
      </w:pPr>
    </w:p>
    <w:p w14:paraId="60858E04" w14:textId="77777777" w:rsidR="005A666F" w:rsidRDefault="005A666F">
      <w:pPr>
        <w:autoSpaceDE w:val="0"/>
        <w:autoSpaceDN w:val="0"/>
        <w:spacing w:line="240" w:lineRule="auto"/>
        <w:jc w:val="center"/>
        <w:rPr>
          <w:b/>
          <w:bCs/>
          <w:sz w:val="20"/>
          <w:lang w:eastAsia="en-US"/>
        </w:rPr>
      </w:pPr>
    </w:p>
    <w:p w14:paraId="7EA61BCC" w14:textId="77777777" w:rsidR="005A666F" w:rsidRDefault="00000000">
      <w:pPr>
        <w:jc w:val="center"/>
        <w:rPr>
          <w:rFonts w:eastAsia="黑体"/>
          <w:sz w:val="28"/>
        </w:rPr>
      </w:pPr>
      <w:r>
        <w:rPr>
          <w:rFonts w:eastAsia="黑体"/>
          <w:sz w:val="28"/>
        </w:rPr>
        <w:t>同济大学</w:t>
      </w:r>
      <w:r>
        <w:rPr>
          <w:rFonts w:eastAsia="黑体" w:hint="eastAsia"/>
          <w:sz w:val="28"/>
        </w:rPr>
        <w:t>软件学</w:t>
      </w:r>
      <w:r>
        <w:rPr>
          <w:rFonts w:eastAsia="黑体"/>
          <w:sz w:val="28"/>
        </w:rPr>
        <w:t>院</w:t>
      </w:r>
    </w:p>
    <w:p w14:paraId="458553F9" w14:textId="77777777" w:rsidR="005A666F" w:rsidRDefault="00000000">
      <w:pPr>
        <w:jc w:val="center"/>
        <w:rPr>
          <w:rFonts w:eastAsia="黑体"/>
          <w:sz w:val="28"/>
        </w:rPr>
        <w:sectPr w:rsidR="005A666F">
          <w:headerReference w:type="even" r:id="rId10"/>
          <w:headerReference w:type="default" r:id="rId11"/>
          <w:footerReference w:type="even" r:id="rId12"/>
          <w:footerReference w:type="default" r:id="rId13"/>
          <w:headerReference w:type="first" r:id="rId14"/>
          <w:footerReference w:type="first" r:id="rId15"/>
          <w:pgSz w:w="11900" w:h="16840"/>
          <w:pgMar w:top="1440" w:right="1440" w:bottom="1440" w:left="1440" w:header="708" w:footer="708" w:gutter="0"/>
          <w:cols w:space="708"/>
          <w:docGrid w:linePitch="360"/>
        </w:sectPr>
      </w:pPr>
      <w:r>
        <w:rPr>
          <w:rFonts w:eastAsia="黑体" w:hint="eastAsia"/>
          <w:sz w:val="28"/>
        </w:rPr>
        <w:t>二〇二二年十月</w:t>
      </w:r>
    </w:p>
    <w:p w14:paraId="26F362D5" w14:textId="77777777" w:rsidR="005A666F" w:rsidRDefault="00000000">
      <w:pPr>
        <w:pStyle w:val="Heading1"/>
        <w:numPr>
          <w:ilvl w:val="0"/>
          <w:numId w:val="1"/>
        </w:numPr>
        <w:rPr>
          <w:kern w:val="0"/>
        </w:rPr>
      </w:pPr>
      <w:r>
        <w:rPr>
          <w:rFonts w:hint="eastAsia"/>
          <w:kern w:val="0"/>
        </w:rPr>
        <w:lastRenderedPageBreak/>
        <w:t xml:space="preserve"> </w:t>
      </w:r>
      <w:r>
        <w:rPr>
          <w:rFonts w:hint="eastAsia"/>
          <w:kern w:val="0"/>
        </w:rPr>
        <w:t>绪论</w:t>
      </w:r>
    </w:p>
    <w:p w14:paraId="62234404" w14:textId="77777777" w:rsidR="005A666F" w:rsidRDefault="00000000">
      <w:pPr>
        <w:pStyle w:val="Heading2"/>
        <w:rPr>
          <w:kern w:val="0"/>
        </w:rPr>
      </w:pPr>
      <w:bookmarkStart w:id="0" w:name="_Toc103447190"/>
      <w:r>
        <w:rPr>
          <w:rFonts w:hint="eastAsia"/>
        </w:rPr>
        <w:t>1</w:t>
      </w:r>
      <w:r>
        <w:t xml:space="preserve">.1 </w:t>
      </w:r>
      <w:bookmarkEnd w:id="0"/>
      <w:r>
        <w:rPr>
          <w:rFonts w:hint="eastAsia"/>
          <w:kern w:val="0"/>
        </w:rPr>
        <w:t>背景</w:t>
      </w:r>
    </w:p>
    <w:p w14:paraId="7DF547F5"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物联网技术被称为继计算机、互联网之后，世界信息产业的第三次浪潮。目前多个国家都在花巨资进行深入研究，物联网是由多项信息技术融合而成的新型技术体系。</w:t>
      </w:r>
    </w:p>
    <w:p w14:paraId="45D68188"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而智能家居则是物联网应用中的一大领域，而镜子作为生活中的常见物品，用来作为智能家居中的一大部件是很有利的，因为镜子本身就可以作为一个屏幕，利用触摸进行操作，显示信息等</w:t>
      </w:r>
    </w:p>
    <w:p w14:paraId="51341E3D" w14:textId="77777777" w:rsidR="005A666F" w:rsidRDefault="00000000">
      <w:pPr>
        <w:pStyle w:val="Heading2"/>
        <w:rPr>
          <w:sz w:val="24"/>
        </w:rPr>
      </w:pPr>
      <w:r>
        <w:rPr>
          <w:rFonts w:hint="eastAsia"/>
        </w:rPr>
        <w:t>1</w:t>
      </w:r>
      <w:r>
        <w:t>.</w:t>
      </w:r>
      <w:r>
        <w:rPr>
          <w:rFonts w:hint="eastAsia"/>
        </w:rPr>
        <w:t>2</w:t>
      </w:r>
      <w:r>
        <w:t xml:space="preserve"> </w:t>
      </w:r>
      <w:r>
        <w:rPr>
          <w:rFonts w:hint="eastAsia"/>
          <w:kern w:val="0"/>
        </w:rPr>
        <w:t>现状</w:t>
      </w:r>
    </w:p>
    <w:p w14:paraId="5778F036" w14:textId="2AEA7628"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关于镜子和</w:t>
      </w:r>
      <w:proofErr w:type="gramStart"/>
      <w:r>
        <w:rPr>
          <w:rFonts w:ascii="宋体" w:hAnsi="宋体" w:cs="Times New Roman" w:hint="eastAsia"/>
          <w:kern w:val="0"/>
          <w:szCs w:val="24"/>
        </w:rPr>
        <w:t>物联网</w:t>
      </w:r>
      <w:proofErr w:type="gramEnd"/>
      <w:r>
        <w:rPr>
          <w:rFonts w:ascii="宋体" w:hAnsi="宋体" w:cs="Times New Roman" w:hint="eastAsia"/>
          <w:kern w:val="0"/>
          <w:szCs w:val="24"/>
        </w:rPr>
        <w:t>智能家居的结合，网上已经有一名大佬所做的开源成熟的项目-magic mirror，它支持运行在各种操作系统上，但官方推荐安装在树莓派上，而它最大的特点就是开放的源码以及成熟的社区和高度的可自定义化</w:t>
      </w:r>
    </w:p>
    <w:p w14:paraId="682D69DF" w14:textId="77777777" w:rsidR="0066184E" w:rsidRPr="0066184E" w:rsidRDefault="0066184E" w:rsidP="0066184E">
      <w:pPr>
        <w:spacing w:line="360" w:lineRule="auto"/>
        <w:ind w:firstLine="480"/>
        <w:rPr>
          <w:rFonts w:ascii="宋体" w:hAnsi="宋体" w:cs="Times New Roman"/>
          <w:kern w:val="0"/>
          <w:szCs w:val="24"/>
        </w:rPr>
      </w:pPr>
      <w:r w:rsidRPr="0066184E">
        <w:rPr>
          <w:rFonts w:ascii="宋体" w:hAnsi="宋体" w:cs="Times New Roman"/>
          <w:kern w:val="0"/>
          <w:szCs w:val="24"/>
        </w:rPr>
        <w:t>MagicMirror²软件简介</w:t>
      </w:r>
    </w:p>
    <w:p w14:paraId="209645BF" w14:textId="50151AC9" w:rsidR="0066184E" w:rsidRPr="0066184E" w:rsidRDefault="0066184E" w:rsidP="0066184E">
      <w:pPr>
        <w:spacing w:line="360" w:lineRule="auto"/>
        <w:rPr>
          <w:rFonts w:ascii="宋体" w:hAnsi="宋体" w:cs="Times New Roman"/>
          <w:kern w:val="0"/>
          <w:szCs w:val="24"/>
        </w:rPr>
      </w:pPr>
      <w:r w:rsidRPr="0066184E">
        <w:rPr>
          <w:rFonts w:ascii="宋体" w:hAnsi="宋体" w:cs="Times New Roman"/>
          <w:kern w:val="0"/>
          <w:szCs w:val="24"/>
        </w:rPr>
        <w:t>是一个开源模块化智能镜子的系统（树莓派魔镜），它能构建你的智能镜子，成为你镜子的大脑，使你的镜子智能地显示时间、日历、天气、新闻、语音交互等。它专注于模块化插件系统，并使用</w:t>
      </w:r>
      <w:r w:rsidRPr="0066184E">
        <w:rPr>
          <w:rFonts w:ascii="宋体" w:hAnsi="宋体" w:cs="Times New Roman"/>
          <w:kern w:val="0"/>
          <w:szCs w:val="24"/>
        </w:rPr>
        <w:fldChar w:fldCharType="begin"/>
      </w:r>
      <w:r w:rsidRPr="0066184E">
        <w:rPr>
          <w:rFonts w:ascii="宋体" w:hAnsi="宋体" w:cs="Times New Roman"/>
          <w:kern w:val="0"/>
          <w:szCs w:val="24"/>
        </w:rPr>
        <w:instrText xml:space="preserve"> HYPERLINK "https://www.oschina.net/p/electron" </w:instrText>
      </w:r>
      <w:r w:rsidRPr="0066184E">
        <w:rPr>
          <w:rFonts w:ascii="宋体" w:hAnsi="宋体" w:cs="Times New Roman"/>
          <w:kern w:val="0"/>
          <w:szCs w:val="24"/>
        </w:rPr>
        <w:fldChar w:fldCharType="separate"/>
      </w:r>
      <w:r w:rsidRPr="0066184E">
        <w:rPr>
          <w:rStyle w:val="a9"/>
          <w:rFonts w:ascii="宋体" w:hAnsi="宋体" w:cs="Times New Roman"/>
          <w:kern w:val="0"/>
          <w:szCs w:val="24"/>
        </w:rPr>
        <w:t>Electron</w:t>
      </w:r>
      <w:r w:rsidRPr="0066184E">
        <w:rPr>
          <w:rFonts w:ascii="宋体" w:hAnsi="宋体" w:cs="Times New Roman"/>
          <w:kern w:val="0"/>
          <w:szCs w:val="24"/>
        </w:rPr>
        <w:fldChar w:fldCharType="end"/>
      </w:r>
      <w:r w:rsidRPr="0066184E">
        <w:rPr>
          <w:rFonts w:ascii="宋体" w:hAnsi="宋体" w:cs="Times New Roman"/>
          <w:kern w:val="0"/>
          <w:szCs w:val="24"/>
        </w:rPr>
        <w:t> 作为应用包装，因此，不再需要安装 Web 服务器或浏览器。</w:t>
      </w:r>
    </w:p>
    <w:p w14:paraId="3FFE80DC" w14:textId="77777777" w:rsidR="0066184E" w:rsidRPr="0066184E" w:rsidRDefault="0066184E" w:rsidP="0066184E">
      <w:pPr>
        <w:spacing w:line="360" w:lineRule="auto"/>
        <w:ind w:firstLine="480"/>
        <w:rPr>
          <w:rFonts w:ascii="宋体" w:hAnsi="宋体" w:cs="Times New Roman"/>
          <w:kern w:val="0"/>
          <w:szCs w:val="24"/>
        </w:rPr>
      </w:pPr>
      <w:r w:rsidRPr="0066184E">
        <w:rPr>
          <w:rFonts w:ascii="宋体" w:hAnsi="宋体" w:cs="Times New Roman"/>
          <w:b/>
          <w:bCs/>
          <w:kern w:val="0"/>
          <w:szCs w:val="24"/>
        </w:rPr>
        <w:t>特性：</w:t>
      </w:r>
    </w:p>
    <w:p w14:paraId="21A254E9" w14:textId="77777777" w:rsidR="0066184E" w:rsidRPr="0066184E" w:rsidRDefault="0066184E" w:rsidP="0066184E">
      <w:pPr>
        <w:numPr>
          <w:ilvl w:val="0"/>
          <w:numId w:val="3"/>
        </w:numPr>
        <w:spacing w:line="360" w:lineRule="auto"/>
        <w:rPr>
          <w:rFonts w:ascii="宋体" w:hAnsi="宋体" w:cs="Times New Roman"/>
          <w:kern w:val="0"/>
          <w:szCs w:val="24"/>
        </w:rPr>
      </w:pPr>
      <w:r w:rsidRPr="0066184E">
        <w:rPr>
          <w:rFonts w:ascii="宋体" w:hAnsi="宋体" w:cs="Times New Roman"/>
          <w:kern w:val="0"/>
          <w:szCs w:val="24"/>
        </w:rPr>
        <w:t>开源</w:t>
      </w:r>
    </w:p>
    <w:p w14:paraId="6BA03214" w14:textId="77777777" w:rsidR="0066184E" w:rsidRPr="0066184E" w:rsidRDefault="0066184E" w:rsidP="0066184E">
      <w:pPr>
        <w:numPr>
          <w:ilvl w:val="0"/>
          <w:numId w:val="3"/>
        </w:numPr>
        <w:spacing w:line="360" w:lineRule="auto"/>
        <w:rPr>
          <w:rFonts w:ascii="宋体" w:hAnsi="宋体" w:cs="Times New Roman"/>
          <w:kern w:val="0"/>
          <w:szCs w:val="24"/>
        </w:rPr>
      </w:pPr>
      <w:r w:rsidRPr="0066184E">
        <w:rPr>
          <w:rFonts w:ascii="宋体" w:hAnsi="宋体" w:cs="Times New Roman"/>
          <w:kern w:val="0"/>
          <w:szCs w:val="24"/>
        </w:rPr>
        <w:t>模块：MagicMirror² 的核心包含一个强大的 API，允许第三方开发人员构建其他的模块，可以使用已有模块或者自行开发其他模块</w:t>
      </w:r>
    </w:p>
    <w:p w14:paraId="7BAE1562" w14:textId="77777777" w:rsidR="0066184E" w:rsidRPr="0066184E" w:rsidRDefault="0066184E" w:rsidP="0066184E">
      <w:pPr>
        <w:numPr>
          <w:ilvl w:val="0"/>
          <w:numId w:val="3"/>
        </w:numPr>
        <w:spacing w:line="360" w:lineRule="auto"/>
        <w:rPr>
          <w:rFonts w:ascii="宋体" w:hAnsi="宋体" w:cs="Times New Roman"/>
          <w:kern w:val="0"/>
          <w:szCs w:val="24"/>
        </w:rPr>
      </w:pPr>
      <w:r w:rsidRPr="0066184E">
        <w:rPr>
          <w:rFonts w:ascii="宋体" w:hAnsi="宋体" w:cs="Times New Roman"/>
          <w:kern w:val="0"/>
          <w:szCs w:val="24"/>
        </w:rPr>
        <w:t>社区广</w:t>
      </w:r>
    </w:p>
    <w:p w14:paraId="7FC3A1B0" w14:textId="77777777" w:rsidR="0066184E" w:rsidRDefault="0066184E">
      <w:pPr>
        <w:spacing w:line="360" w:lineRule="auto"/>
        <w:ind w:firstLine="480"/>
        <w:rPr>
          <w:rFonts w:ascii="宋体" w:hAnsi="宋体" w:cs="Times New Roman"/>
          <w:kern w:val="0"/>
          <w:szCs w:val="24"/>
        </w:rPr>
      </w:pPr>
    </w:p>
    <w:p w14:paraId="55A43097" w14:textId="77777777" w:rsidR="005A666F" w:rsidRDefault="00000000">
      <w:pPr>
        <w:pStyle w:val="Heading1"/>
        <w:rPr>
          <w:kern w:val="0"/>
        </w:rPr>
      </w:pPr>
      <w:r>
        <w:rPr>
          <w:rFonts w:hint="eastAsia"/>
          <w:kern w:val="0"/>
        </w:rPr>
        <w:lastRenderedPageBreak/>
        <w:t xml:space="preserve">2. </w:t>
      </w:r>
      <w:r>
        <w:rPr>
          <w:rFonts w:hint="eastAsia"/>
          <w:kern w:val="0"/>
        </w:rPr>
        <w:t>基于镜子的物联网系统技术</w:t>
      </w:r>
    </w:p>
    <w:p w14:paraId="16E8FD0E" w14:textId="77777777" w:rsidR="005A666F" w:rsidRDefault="00000000">
      <w:pPr>
        <w:pStyle w:val="Heading2"/>
        <w:rPr>
          <w:kern w:val="0"/>
        </w:rPr>
      </w:pPr>
      <w:r>
        <w:rPr>
          <w:rFonts w:hint="eastAsia"/>
          <w:kern w:val="0"/>
        </w:rPr>
        <w:t xml:space="preserve">2.1 </w:t>
      </w:r>
      <w:r>
        <w:rPr>
          <w:rFonts w:hint="eastAsia"/>
          <w:kern w:val="0"/>
        </w:rPr>
        <w:t>系统概述</w:t>
      </w:r>
    </w:p>
    <w:p w14:paraId="0340C0A8"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基于镜子的物联网系统，可以通过额外的外设，如温度，湿度传感器等自己需要的传感节点来获取信息，然后通过编码，利用网络或MQTT等方式进行服务，如天气，温度湿度监控，闹钟，新闻播报，控制家中电器等。</w:t>
      </w:r>
    </w:p>
    <w:p w14:paraId="662B93D8" w14:textId="77777777" w:rsidR="005A666F" w:rsidRDefault="00000000">
      <w:pPr>
        <w:pStyle w:val="Heading2"/>
        <w:rPr>
          <w:kern w:val="0"/>
        </w:rPr>
      </w:pPr>
      <w:r>
        <w:rPr>
          <w:rFonts w:hint="eastAsia"/>
          <w:kern w:val="0"/>
        </w:rPr>
        <w:t xml:space="preserve">2.2 </w:t>
      </w:r>
      <w:r>
        <w:rPr>
          <w:rFonts w:hint="eastAsia"/>
          <w:kern w:val="0"/>
        </w:rPr>
        <w:t>系统组成</w:t>
      </w:r>
    </w:p>
    <w:p w14:paraId="30D3A2C2" w14:textId="77777777" w:rsidR="005A666F" w:rsidRDefault="00000000">
      <w:pPr>
        <w:pStyle w:val="Heading3"/>
        <w:rPr>
          <w:kern w:val="0"/>
        </w:rPr>
      </w:pPr>
      <w:r>
        <w:rPr>
          <w:rFonts w:hint="eastAsia"/>
          <w:kern w:val="0"/>
        </w:rPr>
        <w:t>2</w:t>
      </w:r>
      <w:r>
        <w:rPr>
          <w:kern w:val="0"/>
        </w:rPr>
        <w:t>.2.1</w:t>
      </w:r>
      <w:r>
        <w:rPr>
          <w:rFonts w:hint="eastAsia"/>
          <w:kern w:val="0"/>
        </w:rPr>
        <w:t>感知识别层</w:t>
      </w:r>
    </w:p>
    <w:p w14:paraId="4217BC6D"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感知层是物联网发展和应用的基础，感知层由传感器节点接入网关组成，应该使用到的传感器包括以下几种。</w:t>
      </w:r>
    </w:p>
    <w:p w14:paraId="23A4742C" w14:textId="77777777" w:rsidR="005A666F" w:rsidRDefault="00000000">
      <w:pPr>
        <w:spacing w:line="360" w:lineRule="auto"/>
        <w:rPr>
          <w:rFonts w:ascii="宋体" w:hAnsi="宋体" w:cs="Times New Roman"/>
          <w:kern w:val="0"/>
          <w:szCs w:val="24"/>
        </w:rPr>
      </w:pPr>
      <w:r>
        <w:rPr>
          <w:rFonts w:ascii="宋体" w:hAnsi="宋体" w:hint="eastAsia"/>
          <w:szCs w:val="24"/>
        </w:rPr>
        <w:t>（1）温度和湿度</w:t>
      </w:r>
      <w:r>
        <w:rPr>
          <w:rFonts w:ascii="宋体" w:hAnsi="宋体" w:cs="Times New Roman" w:hint="eastAsia"/>
          <w:kern w:val="0"/>
          <w:szCs w:val="24"/>
        </w:rPr>
        <w:t>感应器: 主要装在房间内，用于获取房间内的温度，如果温度高于或低于某个值可以发出警报或者打开空调\暖气等。</w:t>
      </w:r>
    </w:p>
    <w:p w14:paraId="770975E7" w14:textId="77777777" w:rsidR="005A666F" w:rsidRDefault="005A666F">
      <w:pPr>
        <w:spacing w:line="360" w:lineRule="auto"/>
        <w:ind w:firstLine="480"/>
        <w:rPr>
          <w:rFonts w:ascii="宋体" w:hAnsi="宋体" w:cs="Times New Roman"/>
          <w:kern w:val="0"/>
          <w:szCs w:val="24"/>
        </w:rPr>
      </w:pPr>
    </w:p>
    <w:p w14:paraId="40FD086B" w14:textId="77777777" w:rsidR="005A666F" w:rsidRDefault="00000000">
      <w:pPr>
        <w:numPr>
          <w:ilvl w:val="0"/>
          <w:numId w:val="2"/>
        </w:numPr>
        <w:spacing w:line="360" w:lineRule="auto"/>
        <w:rPr>
          <w:rFonts w:ascii="宋体" w:hAnsi="宋体" w:cs="Times New Roman"/>
          <w:kern w:val="0"/>
          <w:szCs w:val="24"/>
        </w:rPr>
      </w:pPr>
      <w:r>
        <w:rPr>
          <w:rFonts w:ascii="宋体" w:hAnsi="宋体" w:cs="Times New Roman" w:hint="eastAsia"/>
          <w:kern w:val="0"/>
          <w:szCs w:val="24"/>
        </w:rPr>
        <w:t>红外感应器：主要放置在显示屏上方，提供触摸功能，将点击的位置或手势传输给系统，进行对应的操作，如点击开关，将信息切换到下一条等。</w:t>
      </w:r>
    </w:p>
    <w:p w14:paraId="4638C11F" w14:textId="77777777" w:rsidR="005A666F" w:rsidRDefault="00000000">
      <w:pPr>
        <w:spacing w:line="360" w:lineRule="auto"/>
        <w:rPr>
          <w:rFonts w:ascii="宋体" w:hAnsi="宋体"/>
        </w:rPr>
      </w:pPr>
      <w:r>
        <w:rPr>
          <w:rFonts w:ascii="宋体" w:hAnsi="宋体" w:hint="eastAsia"/>
          <w:szCs w:val="24"/>
        </w:rPr>
        <w:t>（3）其他需要的传感器：根据自身需要，可以安装烟雾，声音，摄像头等传感器，只要能传输数据即可，由此就可以自己制定出如火灾警报，声控灯光等服务。</w:t>
      </w:r>
    </w:p>
    <w:p w14:paraId="0A558A59" w14:textId="77777777" w:rsidR="005A666F" w:rsidRDefault="00000000">
      <w:pPr>
        <w:pStyle w:val="Heading3"/>
        <w:rPr>
          <w:kern w:val="0"/>
        </w:rPr>
      </w:pPr>
      <w:r>
        <w:rPr>
          <w:rFonts w:hint="eastAsia"/>
          <w:kern w:val="0"/>
        </w:rPr>
        <w:t>2.2.2</w:t>
      </w:r>
      <w:r>
        <w:rPr>
          <w:rFonts w:hint="eastAsia"/>
          <w:kern w:val="0"/>
        </w:rPr>
        <w:t>网络构建层</w:t>
      </w:r>
    </w:p>
    <w:p w14:paraId="0EA921C5"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网络是物联网最重要的基础设施之一，网络构建层在物联网四层模型中连接感知识别层和管理服务层，具有强大的纽带作用，高效、稳定、及时、安全地传输上下层的数据。</w:t>
      </w:r>
    </w:p>
    <w:p w14:paraId="09814734"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主要是利用MQTT协议对各类家居进行控制，以及无线网络收集各类传感器的信息，以及通过互联网收集各类资料进行显示和操作。</w:t>
      </w:r>
    </w:p>
    <w:p w14:paraId="3F95580D" w14:textId="77777777" w:rsidR="005A666F" w:rsidRDefault="00000000">
      <w:pPr>
        <w:pStyle w:val="Heading3"/>
      </w:pPr>
      <w:r>
        <w:rPr>
          <w:rFonts w:hint="eastAsia"/>
          <w:kern w:val="0"/>
        </w:rPr>
        <w:t>2.2.3</w:t>
      </w:r>
      <w:r>
        <w:rPr>
          <w:rFonts w:hint="eastAsia"/>
          <w:kern w:val="0"/>
        </w:rPr>
        <w:t>管理服务层</w:t>
      </w:r>
    </w:p>
    <w:p w14:paraId="5F5FD379"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管理服务层位于感知识别和网络构建层之上，综合应用层之下。当感知识别层生成的大量信息经过网络层传输汇聚到管理服务层，管理服务</w:t>
      </w:r>
      <w:proofErr w:type="gramStart"/>
      <w:r>
        <w:rPr>
          <w:rFonts w:ascii="宋体" w:hAnsi="宋体" w:cs="Times New Roman" w:hint="eastAsia"/>
          <w:kern w:val="0"/>
          <w:szCs w:val="24"/>
        </w:rPr>
        <w:t>层解决</w:t>
      </w:r>
      <w:proofErr w:type="gramEnd"/>
      <w:r>
        <w:rPr>
          <w:rFonts w:ascii="宋体" w:hAnsi="宋体" w:cs="Times New Roman" w:hint="eastAsia"/>
          <w:kern w:val="0"/>
          <w:szCs w:val="24"/>
        </w:rPr>
        <w:t>数据如何存储、如何检索、如何使用、如何不被滥用等问题。</w:t>
      </w:r>
    </w:p>
    <w:p w14:paraId="7A40A03F"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lastRenderedPageBreak/>
        <w:t>本系统主要使用开源的关系型数据库MySQL进行数据的存储，还可以使用分布式的技术来对数据库进行部署，在数据的检索和使用的过程中可以使用非关系型数据库作为中间件对数据进行缓存，可以使用诸如Redis等开源数据缓存中间件来处理数据，也可以使用消息队列的方式传递消息，提高系统的承受能力，例如RabbitMQ等。海量信息存储早期采用大型服务器存储，基本都是以服务器为中心的处理模式，使用直连存储，为了能够共享打容量，高速度存储设备，并且不占用局域网资源的海量信息传输和备份，就需要专用存储区域网络来实现，这也是服务中重要的一环，也可以使用数据中心、搜索引擎和数据挖掘技术等新兴技术来完善服务。</w:t>
      </w:r>
    </w:p>
    <w:p w14:paraId="1C50822E" w14:textId="77777777" w:rsidR="005A666F" w:rsidRDefault="00000000">
      <w:pPr>
        <w:pStyle w:val="Heading3"/>
        <w:rPr>
          <w:kern w:val="0"/>
        </w:rPr>
      </w:pPr>
      <w:r>
        <w:rPr>
          <w:rFonts w:hint="eastAsia"/>
          <w:kern w:val="0"/>
        </w:rPr>
        <w:t>2.2.4</w:t>
      </w:r>
      <w:r>
        <w:rPr>
          <w:rFonts w:hint="eastAsia"/>
          <w:kern w:val="0"/>
        </w:rPr>
        <w:t>综合应用层</w:t>
      </w:r>
    </w:p>
    <w:p w14:paraId="579EEAC3"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综合应用层是对底层的灵活利用，本系统本质是建立了一个web程序进行操作和实现的，因此也可以利用手机，平板等设备远程访问和调试，可以使用web浏览器和移动</w:t>
      </w:r>
      <w:proofErr w:type="gramStart"/>
      <w:r>
        <w:rPr>
          <w:rFonts w:ascii="宋体" w:hAnsi="宋体" w:cs="Times New Roman" w:hint="eastAsia"/>
          <w:kern w:val="0"/>
          <w:szCs w:val="24"/>
        </w:rPr>
        <w:t>端同时</w:t>
      </w:r>
      <w:proofErr w:type="gramEnd"/>
      <w:r>
        <w:rPr>
          <w:rFonts w:ascii="宋体" w:hAnsi="宋体" w:cs="Times New Roman" w:hint="eastAsia"/>
          <w:kern w:val="0"/>
          <w:szCs w:val="24"/>
        </w:rPr>
        <w:t>提供服务的模式。</w:t>
      </w:r>
    </w:p>
    <w:p w14:paraId="06A122B2" w14:textId="77C6EB7E"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同样，可以利用网络向其他远程设备发送请求，如向手机发送信息，邮箱发送邮件，可以用来警报或者提示等，也可以远程接受网络请求，用于远程控制家中电器，如在回家前利用手机先行打开家中空调让家中温度变得适宜等。</w:t>
      </w:r>
    </w:p>
    <w:p w14:paraId="55C30664" w14:textId="6474DF53" w:rsidR="0066184E" w:rsidRPr="0066184E" w:rsidRDefault="0066184E" w:rsidP="0066184E">
      <w:pPr>
        <w:pStyle w:val="Heading1"/>
        <w:rPr>
          <w:kern w:val="0"/>
        </w:rPr>
      </w:pPr>
      <w:r>
        <w:rPr>
          <w:rFonts w:hint="eastAsia"/>
          <w:kern w:val="0"/>
        </w:rPr>
        <w:t>3</w:t>
      </w:r>
      <w:r>
        <w:rPr>
          <w:kern w:val="0"/>
        </w:rPr>
        <w:t>.</w:t>
      </w:r>
      <w:r>
        <w:rPr>
          <w:rFonts w:hint="eastAsia"/>
          <w:kern w:val="0"/>
        </w:rPr>
        <w:t>简单的实现</w:t>
      </w:r>
    </w:p>
    <w:p w14:paraId="4C9CA156" w14:textId="28B2A4A6" w:rsidR="0066184E" w:rsidRDefault="0066184E" w:rsidP="0066184E">
      <w:pPr>
        <w:pStyle w:val="3"/>
        <w:shd w:val="clear" w:color="auto" w:fill="FFFFFF"/>
        <w:spacing w:before="0"/>
        <w:rPr>
          <w:rFonts w:ascii="Lato" w:hAnsi="Lato"/>
          <w:b w:val="0"/>
          <w:bCs w:val="0"/>
          <w:color w:val="333333"/>
          <w:kern w:val="0"/>
          <w:sz w:val="27"/>
          <w:szCs w:val="27"/>
        </w:rPr>
      </w:pPr>
      <w:r>
        <w:rPr>
          <w:rFonts w:ascii="Lato" w:hAnsi="Lato" w:hint="eastAsia"/>
          <w:b w:val="0"/>
          <w:bCs w:val="0"/>
          <w:color w:val="333333"/>
        </w:rPr>
        <w:t>总体构成</w:t>
      </w:r>
    </w:p>
    <w:p w14:paraId="2CEED721" w14:textId="6671733F" w:rsidR="0066184E" w:rsidRPr="0066184E" w:rsidRDefault="0066184E" w:rsidP="0066184E">
      <w:pPr>
        <w:spacing w:line="360" w:lineRule="auto"/>
        <w:ind w:firstLine="480"/>
        <w:rPr>
          <w:rFonts w:ascii="宋体" w:hAnsi="宋体" w:cs="Times New Roman"/>
          <w:kern w:val="0"/>
          <w:szCs w:val="24"/>
        </w:rPr>
      </w:pPr>
      <w:r w:rsidRPr="0066184E">
        <w:rPr>
          <w:rFonts w:ascii="宋体" w:hAnsi="宋体" w:cs="Times New Roman"/>
          <w:kern w:val="0"/>
          <w:szCs w:val="24"/>
        </w:rPr>
        <w:t>总体上，一个魔镜由三个大部件构成：</w:t>
      </w:r>
      <w:r w:rsidRPr="00AD2B50">
        <w:rPr>
          <w:rFonts w:ascii="宋体" w:hAnsi="宋体" w:cs="Times New Roman"/>
          <w:kern w:val="0"/>
          <w:szCs w:val="24"/>
        </w:rPr>
        <w:t>单向玻璃</w:t>
      </w:r>
      <w:r w:rsidRPr="0066184E">
        <w:rPr>
          <w:rFonts w:ascii="宋体" w:hAnsi="宋体" w:cs="Times New Roman"/>
          <w:kern w:val="0"/>
          <w:szCs w:val="24"/>
        </w:rPr>
        <w:t>做成的镜子，放在镜子后面的</w:t>
      </w:r>
      <w:r w:rsidRPr="00AD2B50">
        <w:rPr>
          <w:rFonts w:ascii="宋体" w:hAnsi="宋体" w:cs="Times New Roman"/>
          <w:kern w:val="0"/>
          <w:szCs w:val="24"/>
        </w:rPr>
        <w:t>显示屏</w:t>
      </w:r>
      <w:r w:rsidRPr="0066184E">
        <w:rPr>
          <w:rFonts w:ascii="宋体" w:hAnsi="宋体" w:cs="Times New Roman"/>
          <w:kern w:val="0"/>
          <w:szCs w:val="24"/>
        </w:rPr>
        <w:t>，以及运</w:t>
      </w:r>
      <w:r w:rsidR="002932CD">
        <w:rPr>
          <w:rFonts w:hint="eastAsia"/>
        </w:rPr>
        <w:t>行</w:t>
      </w:r>
      <w:proofErr w:type="spellStart"/>
      <w:r w:rsidR="002932CD">
        <w:t>M</w:t>
      </w:r>
      <w:r w:rsidR="002932CD">
        <w:rPr>
          <w:rFonts w:hint="eastAsia"/>
        </w:rPr>
        <w:t>agic</w:t>
      </w:r>
      <w:r w:rsidR="002932CD">
        <w:t>Mirror</w:t>
      </w:r>
      <w:proofErr w:type="spellEnd"/>
      <w:r w:rsidR="002932CD">
        <w:rPr>
          <w:rFonts w:hint="eastAsia"/>
        </w:rPr>
        <w:t>软件</w:t>
      </w:r>
      <w:r w:rsidRPr="0066184E">
        <w:rPr>
          <w:rFonts w:ascii="宋体" w:hAnsi="宋体" w:cs="Times New Roman"/>
          <w:kern w:val="0"/>
          <w:szCs w:val="24"/>
        </w:rPr>
        <w:t>并将内容显示在屏幕上的控制用电脑 (在本文里就指</w:t>
      </w:r>
      <w:r w:rsidRPr="00AD2B50">
        <w:rPr>
          <w:rFonts w:ascii="宋体" w:hAnsi="宋体" w:cs="Times New Roman"/>
          <w:kern w:val="0"/>
          <w:szCs w:val="24"/>
        </w:rPr>
        <w:t>树莓派</w:t>
      </w:r>
      <w:r w:rsidRPr="0066184E">
        <w:rPr>
          <w:rFonts w:ascii="宋体" w:hAnsi="宋体" w:cs="Times New Roman"/>
          <w:kern w:val="0"/>
          <w:szCs w:val="24"/>
        </w:rPr>
        <w:t>)。</w:t>
      </w:r>
    </w:p>
    <w:p w14:paraId="537020EC" w14:textId="77777777" w:rsidR="0066184E" w:rsidRDefault="0066184E" w:rsidP="0066184E">
      <w:pPr>
        <w:pStyle w:val="3"/>
        <w:shd w:val="clear" w:color="auto" w:fill="FFFFFF"/>
        <w:spacing w:before="0"/>
        <w:rPr>
          <w:rFonts w:ascii="Lato" w:hAnsi="Lato"/>
          <w:b w:val="0"/>
          <w:bCs w:val="0"/>
          <w:color w:val="333333"/>
          <w:kern w:val="0"/>
          <w:sz w:val="27"/>
          <w:szCs w:val="27"/>
        </w:rPr>
      </w:pPr>
      <w:r>
        <w:rPr>
          <w:rFonts w:ascii="Lato" w:hAnsi="Lato"/>
          <w:b w:val="0"/>
          <w:bCs w:val="0"/>
          <w:color w:val="333333"/>
        </w:rPr>
        <w:t>单向玻璃</w:t>
      </w:r>
    </w:p>
    <w:p w14:paraId="78E3A4C9" w14:textId="422D68FA"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t>想要实现魔镜效果，需要一块能从后方透过光的镜子，也就是</w:t>
      </w:r>
      <w:r w:rsidR="002932CD">
        <w:rPr>
          <w:rFonts w:hint="eastAsia"/>
        </w:rPr>
        <w:t>单向透视玻璃</w:t>
      </w:r>
      <w:r>
        <w:rPr>
          <w:rFonts w:ascii="Source Sans Pro" w:hAnsi="Source Sans Pro"/>
          <w:color w:val="333333"/>
        </w:rPr>
        <w:t>。理想的普通镜子反射率</w:t>
      </w:r>
      <w:r>
        <w:rPr>
          <w:rFonts w:ascii="Source Sans Pro" w:hAnsi="Source Sans Pro"/>
          <w:color w:val="333333"/>
        </w:rPr>
        <w:t xml:space="preserve"> 100%</w:t>
      </w:r>
      <w:r>
        <w:rPr>
          <w:rFonts w:ascii="Source Sans Pro" w:hAnsi="Source Sans Pro"/>
          <w:color w:val="333333"/>
        </w:rPr>
        <w:t>，而单向玻璃则是一种光线既能反射也能透射的玻璃，其反射率和透过率则根据当前房间的光线不同而有所区别。这种玻璃在审讯室里经常使用：从光线充足的一侧</w:t>
      </w:r>
      <w:r>
        <w:rPr>
          <w:rFonts w:ascii="Source Sans Pro" w:hAnsi="Source Sans Pro"/>
          <w:color w:val="333333"/>
        </w:rPr>
        <w:t xml:space="preserve"> (</w:t>
      </w:r>
      <w:r>
        <w:rPr>
          <w:rFonts w:ascii="Source Sans Pro" w:hAnsi="Source Sans Pro"/>
          <w:color w:val="333333"/>
        </w:rPr>
        <w:t>嫌疑人待的被监控房间</w:t>
      </w:r>
      <w:r>
        <w:rPr>
          <w:rFonts w:ascii="Source Sans Pro" w:hAnsi="Source Sans Pro"/>
          <w:color w:val="333333"/>
        </w:rPr>
        <w:t xml:space="preserve">) </w:t>
      </w:r>
      <w:r>
        <w:rPr>
          <w:rFonts w:ascii="Source Sans Pro" w:hAnsi="Source Sans Pro"/>
          <w:color w:val="333333"/>
        </w:rPr>
        <w:t>来看，就是一面普通镜子；而从光线较暗的一侧</w:t>
      </w:r>
      <w:r>
        <w:rPr>
          <w:rFonts w:ascii="Source Sans Pro" w:hAnsi="Source Sans Pro"/>
          <w:color w:val="333333"/>
        </w:rPr>
        <w:t xml:space="preserve"> (</w:t>
      </w:r>
      <w:r>
        <w:rPr>
          <w:rFonts w:ascii="Source Sans Pro" w:hAnsi="Source Sans Pro"/>
          <w:color w:val="333333"/>
        </w:rPr>
        <w:t>监控房间</w:t>
      </w:r>
      <w:r>
        <w:rPr>
          <w:rFonts w:ascii="Source Sans Pro" w:hAnsi="Source Sans Pro"/>
          <w:color w:val="333333"/>
        </w:rPr>
        <w:t xml:space="preserve">) </w:t>
      </w:r>
      <w:r>
        <w:rPr>
          <w:rFonts w:ascii="Source Sans Pro" w:hAnsi="Source Sans Pro"/>
          <w:color w:val="333333"/>
        </w:rPr>
        <w:t>则是正常的玻璃。</w:t>
      </w:r>
    </w:p>
    <w:p w14:paraId="5035A090" w14:textId="77777777"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lastRenderedPageBreak/>
        <w:t>在实现魔镜时，使用的就是这样的原理：贴紧墙面的一侧无光，类似监控室；我们生活的空间光线较为充足，类似被监控房间；在镜子后方屏幕发出的光，相当于</w:t>
      </w:r>
      <w:r>
        <w:rPr>
          <w:rFonts w:ascii="Source Sans Pro" w:hAnsi="Source Sans Pro"/>
          <w:color w:val="333333"/>
        </w:rPr>
        <w:t>“</w:t>
      </w:r>
      <w:r>
        <w:rPr>
          <w:rFonts w:ascii="Source Sans Pro" w:hAnsi="Source Sans Pro"/>
          <w:color w:val="333333"/>
        </w:rPr>
        <w:t>改善</w:t>
      </w:r>
      <w:r>
        <w:rPr>
          <w:rFonts w:ascii="Source Sans Pro" w:hAnsi="Source Sans Pro"/>
          <w:color w:val="333333"/>
        </w:rPr>
        <w:t>”</w:t>
      </w:r>
      <w:r>
        <w:rPr>
          <w:rFonts w:ascii="Source Sans Pro" w:hAnsi="Source Sans Pro"/>
          <w:color w:val="333333"/>
        </w:rPr>
        <w:t>了镜子内侧的光线条件，这部分光透过镜子，被我们看到，从而形成</w:t>
      </w:r>
      <w:r>
        <w:rPr>
          <w:rFonts w:ascii="Source Sans Pro" w:hAnsi="Source Sans Pro"/>
          <w:color w:val="333333"/>
        </w:rPr>
        <w:t>“</w:t>
      </w:r>
      <w:r>
        <w:rPr>
          <w:rFonts w:ascii="Source Sans Pro" w:hAnsi="Source Sans Pro"/>
          <w:color w:val="333333"/>
        </w:rPr>
        <w:t>镜中屏</w:t>
      </w:r>
      <w:r>
        <w:rPr>
          <w:rFonts w:ascii="Source Sans Pro" w:hAnsi="Source Sans Pro"/>
          <w:color w:val="333333"/>
        </w:rPr>
        <w:t>”</w:t>
      </w:r>
      <w:r>
        <w:rPr>
          <w:rFonts w:ascii="Source Sans Pro" w:hAnsi="Source Sans Pro"/>
          <w:color w:val="333333"/>
        </w:rPr>
        <w:t>的效果。</w:t>
      </w:r>
    </w:p>
    <w:p w14:paraId="033A6FF4" w14:textId="77777777" w:rsidR="0066184E" w:rsidRDefault="0066184E" w:rsidP="0066184E">
      <w:pPr>
        <w:pStyle w:val="4"/>
        <w:shd w:val="clear" w:color="auto" w:fill="FFFFFF"/>
        <w:spacing w:before="0"/>
        <w:rPr>
          <w:rFonts w:ascii="Lato" w:hAnsi="Lato"/>
          <w:b w:val="0"/>
          <w:bCs w:val="0"/>
          <w:color w:val="333333"/>
          <w:kern w:val="0"/>
          <w:sz w:val="24"/>
          <w:szCs w:val="24"/>
        </w:rPr>
      </w:pPr>
      <w:r>
        <w:rPr>
          <w:rFonts w:ascii="Lato" w:hAnsi="Lato"/>
          <w:b w:val="0"/>
          <w:bCs w:val="0"/>
          <w:color w:val="333333"/>
        </w:rPr>
        <w:t>透过率</w:t>
      </w:r>
    </w:p>
    <w:p w14:paraId="73E591CB" w14:textId="77777777"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t>这代表了光线透过单向玻璃的效率。对于魔镜来说，用途类似电子看板，采用</w:t>
      </w:r>
      <w:r>
        <w:rPr>
          <w:rFonts w:ascii="Source Sans Pro" w:hAnsi="Source Sans Pro"/>
          <w:color w:val="333333"/>
        </w:rPr>
        <w:t xml:space="preserve"> 8% ~ 10% </w:t>
      </w:r>
      <w:r>
        <w:rPr>
          <w:rFonts w:ascii="Source Sans Pro" w:hAnsi="Source Sans Pro"/>
          <w:color w:val="333333"/>
        </w:rPr>
        <w:t>的透过率，会是比较好的选择。太高的透过率可能导致屏幕部分的镜面效果不好。</w:t>
      </w:r>
    </w:p>
    <w:p w14:paraId="491714C1" w14:textId="77777777" w:rsidR="0066184E" w:rsidRDefault="0066184E" w:rsidP="0066184E">
      <w:pPr>
        <w:pStyle w:val="4"/>
        <w:shd w:val="clear" w:color="auto" w:fill="FFFFFF"/>
        <w:spacing w:before="0"/>
        <w:rPr>
          <w:rFonts w:ascii="Lato" w:hAnsi="Lato"/>
          <w:b w:val="0"/>
          <w:bCs w:val="0"/>
          <w:color w:val="333333"/>
        </w:rPr>
      </w:pPr>
      <w:r>
        <w:rPr>
          <w:rFonts w:ascii="Lato" w:hAnsi="Lato"/>
          <w:b w:val="0"/>
          <w:bCs w:val="0"/>
          <w:color w:val="333333"/>
        </w:rPr>
        <w:t>反射率</w:t>
      </w:r>
    </w:p>
    <w:p w14:paraId="15841233" w14:textId="77777777"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t>由于存在透射，因此魔镜的反射率很难达到普通平面镜的水平。考虑到玻璃吸收的波长和反射膜的透射部分，一般来说</w:t>
      </w:r>
      <w:r>
        <w:rPr>
          <w:rFonts w:ascii="Source Sans Pro" w:hAnsi="Source Sans Pro"/>
          <w:color w:val="333333"/>
        </w:rPr>
        <w:t xml:space="preserve"> 50% </w:t>
      </w:r>
      <w:r>
        <w:rPr>
          <w:rFonts w:ascii="Source Sans Pro" w:hAnsi="Source Sans Pro"/>
          <w:color w:val="333333"/>
        </w:rPr>
        <w:t>的反射率就能达到不错的效果了。</w:t>
      </w:r>
    </w:p>
    <w:p w14:paraId="06BAD917" w14:textId="77777777" w:rsidR="0066184E" w:rsidRDefault="0066184E" w:rsidP="0066184E">
      <w:pPr>
        <w:pStyle w:val="4"/>
        <w:shd w:val="clear" w:color="auto" w:fill="FFFFFF"/>
        <w:spacing w:before="0"/>
        <w:rPr>
          <w:rFonts w:ascii="Lato" w:hAnsi="Lato"/>
          <w:b w:val="0"/>
          <w:bCs w:val="0"/>
          <w:color w:val="333333"/>
        </w:rPr>
      </w:pPr>
      <w:r>
        <w:rPr>
          <w:rFonts w:ascii="Lato" w:hAnsi="Lato"/>
          <w:b w:val="0"/>
          <w:bCs w:val="0"/>
          <w:color w:val="333333"/>
        </w:rPr>
        <w:t>关于玻璃膜</w:t>
      </w:r>
    </w:p>
    <w:p w14:paraId="4927016D" w14:textId="77777777"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t>不管是直接定制单向玻璃，还是买普通玻璃自己贴膜，其实都是原本一块透光良好的玻璃，配上能同时反射和透射的单向膜。如果是自己购买贴膜的话，需要特别注意不要买常规的那种办公室玻璃的热反射膜，一般来说热反射膜透过太高可能镜面效果不太好。购买时注意多询问光线透过率，不要太高就好。</w:t>
      </w:r>
    </w:p>
    <w:p w14:paraId="786E83AB" w14:textId="77777777" w:rsidR="0066184E" w:rsidRDefault="0066184E" w:rsidP="0066184E">
      <w:pPr>
        <w:pStyle w:val="4"/>
        <w:shd w:val="clear" w:color="auto" w:fill="FFFFFF"/>
        <w:spacing w:before="0"/>
        <w:rPr>
          <w:rFonts w:ascii="Lato" w:hAnsi="Lato"/>
          <w:b w:val="0"/>
          <w:bCs w:val="0"/>
          <w:color w:val="333333"/>
        </w:rPr>
      </w:pPr>
      <w:r>
        <w:rPr>
          <w:rFonts w:ascii="Lato" w:hAnsi="Lato"/>
          <w:b w:val="0"/>
          <w:bCs w:val="0"/>
          <w:color w:val="333333"/>
        </w:rPr>
        <w:t>镜面正反</w:t>
      </w:r>
    </w:p>
    <w:p w14:paraId="42BE257E" w14:textId="77777777"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t>虽然单向玻璃的镜面两边都是存在反射和透射的，但是因为膜的位置会导致两面的性能不太一致：在有膜面我们能得到更多的反射率，这样会让成品有更好的镜面表现。简单来说，我们可以通过指甲接触镜面来判断是哪一面朝外：玻璃面的话，由于反射部分在玻璃后方，所以指甲尖是不能触碰到镜中虚像的；而膜面的话指尖可以直接贴到：</w:t>
      </w:r>
    </w:p>
    <w:p w14:paraId="1DF47B2F" w14:textId="77777777" w:rsidR="0066184E" w:rsidRDefault="0066184E" w:rsidP="0066184E">
      <w:pPr>
        <w:pStyle w:val="3"/>
        <w:shd w:val="clear" w:color="auto" w:fill="FFFFFF"/>
        <w:spacing w:before="0"/>
        <w:rPr>
          <w:rFonts w:ascii="Lato" w:hAnsi="Lato"/>
          <w:b w:val="0"/>
          <w:bCs w:val="0"/>
          <w:color w:val="333333"/>
          <w:kern w:val="0"/>
          <w:sz w:val="27"/>
          <w:szCs w:val="27"/>
        </w:rPr>
      </w:pPr>
      <w:r>
        <w:rPr>
          <w:rFonts w:ascii="Lato" w:hAnsi="Lato"/>
          <w:b w:val="0"/>
          <w:bCs w:val="0"/>
          <w:color w:val="333333"/>
        </w:rPr>
        <w:t>显示屏</w:t>
      </w:r>
    </w:p>
    <w:p w14:paraId="47267771" w14:textId="77777777"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t>显示屏没有太多要求，大小差不多，有合适的接口就行了。树莓派自身的视频输出是</w:t>
      </w:r>
      <w:r>
        <w:rPr>
          <w:rFonts w:ascii="Source Sans Pro" w:hAnsi="Source Sans Pro"/>
          <w:color w:val="333333"/>
        </w:rPr>
        <w:t xml:space="preserve"> mini HDMI </w:t>
      </w:r>
      <w:r>
        <w:rPr>
          <w:rFonts w:ascii="Source Sans Pro" w:hAnsi="Source Sans Pro"/>
          <w:color w:val="333333"/>
        </w:rPr>
        <w:t>或者标准</w:t>
      </w:r>
      <w:r>
        <w:rPr>
          <w:rFonts w:ascii="Source Sans Pro" w:hAnsi="Source Sans Pro"/>
          <w:color w:val="333333"/>
        </w:rPr>
        <w:t xml:space="preserve"> HDMI</w:t>
      </w:r>
      <w:r>
        <w:rPr>
          <w:rFonts w:ascii="Source Sans Pro" w:hAnsi="Source Sans Pro"/>
          <w:color w:val="333333"/>
        </w:rPr>
        <w:t>，所以显示屏有一个</w:t>
      </w:r>
      <w:r>
        <w:rPr>
          <w:rFonts w:ascii="Source Sans Pro" w:hAnsi="Source Sans Pro"/>
          <w:color w:val="333333"/>
        </w:rPr>
        <w:t xml:space="preserve"> HDMI </w:t>
      </w:r>
      <w:r>
        <w:rPr>
          <w:rFonts w:ascii="Source Sans Pro" w:hAnsi="Source Sans Pro"/>
          <w:color w:val="333333"/>
        </w:rPr>
        <w:t>的输入是最好的。如果想要使用显示屏给树莓派供电的话，最好是有稍微高一点的功率输入，比如</w:t>
      </w:r>
      <w:r>
        <w:rPr>
          <w:rFonts w:ascii="Source Sans Pro" w:hAnsi="Source Sans Pro"/>
          <w:color w:val="333333"/>
        </w:rPr>
        <w:t xml:space="preserve"> 20W </w:t>
      </w:r>
      <w:r>
        <w:rPr>
          <w:rFonts w:ascii="Source Sans Pro" w:hAnsi="Source Sans Pro"/>
          <w:color w:val="333333"/>
        </w:rPr>
        <w:t>甚至</w:t>
      </w:r>
      <w:r>
        <w:rPr>
          <w:rFonts w:ascii="Source Sans Pro" w:hAnsi="Source Sans Pro"/>
          <w:color w:val="333333"/>
        </w:rPr>
        <w:t xml:space="preserve"> 30W </w:t>
      </w:r>
      <w:r>
        <w:rPr>
          <w:rFonts w:ascii="Source Sans Pro" w:hAnsi="Source Sans Pro"/>
          <w:color w:val="333333"/>
        </w:rPr>
        <w:t>的</w:t>
      </w:r>
      <w:r>
        <w:rPr>
          <w:rFonts w:ascii="Source Sans Pro" w:hAnsi="Source Sans Pro"/>
          <w:color w:val="333333"/>
        </w:rPr>
        <w:t xml:space="preserve"> USB-C PD</w:t>
      </w:r>
      <w:r>
        <w:rPr>
          <w:rFonts w:ascii="Source Sans Pro" w:hAnsi="Source Sans Pro"/>
          <w:color w:val="333333"/>
        </w:rPr>
        <w:t>，这样才能保证树莓派的供电电压充足。</w:t>
      </w:r>
    </w:p>
    <w:p w14:paraId="70301B46" w14:textId="77777777" w:rsidR="0066184E" w:rsidRDefault="0066184E" w:rsidP="0066184E">
      <w:pPr>
        <w:pStyle w:val="3"/>
        <w:shd w:val="clear" w:color="auto" w:fill="FFFFFF"/>
        <w:spacing w:before="0"/>
        <w:rPr>
          <w:rFonts w:ascii="Lato" w:hAnsi="Lato"/>
          <w:b w:val="0"/>
          <w:bCs w:val="0"/>
          <w:color w:val="333333"/>
          <w:kern w:val="0"/>
          <w:sz w:val="27"/>
          <w:szCs w:val="27"/>
        </w:rPr>
      </w:pPr>
      <w:r>
        <w:rPr>
          <w:rFonts w:ascii="Lato" w:hAnsi="Lato"/>
          <w:b w:val="0"/>
          <w:bCs w:val="0"/>
          <w:color w:val="333333"/>
        </w:rPr>
        <w:lastRenderedPageBreak/>
        <w:t>树莓派和</w:t>
      </w:r>
      <w:r>
        <w:rPr>
          <w:rFonts w:ascii="Lato" w:hAnsi="Lato"/>
          <w:b w:val="0"/>
          <w:bCs w:val="0"/>
          <w:color w:val="333333"/>
        </w:rPr>
        <w:t xml:space="preserve"> Magic Mirror</w:t>
      </w:r>
    </w:p>
    <w:p w14:paraId="009342BF" w14:textId="3D6EE7EA" w:rsidR="0066184E" w:rsidRDefault="0066184E" w:rsidP="0066184E">
      <w:pPr>
        <w:pStyle w:val="ab"/>
        <w:shd w:val="clear" w:color="auto" w:fill="FFFFFF"/>
        <w:spacing w:before="0" w:beforeAutospacing="0"/>
        <w:rPr>
          <w:rFonts w:ascii="Source Sans Pro" w:hAnsi="Source Sans Pro"/>
          <w:color w:val="333333"/>
        </w:rPr>
      </w:pPr>
      <w:r>
        <w:rPr>
          <w:rFonts w:ascii="Source Sans Pro" w:hAnsi="Source Sans Pro"/>
          <w:color w:val="333333"/>
        </w:rPr>
        <w:t>最后的重头戏就是用</w:t>
      </w:r>
      <w:proofErr w:type="gramStart"/>
      <w:r>
        <w:rPr>
          <w:rFonts w:ascii="Source Sans Pro" w:hAnsi="Source Sans Pro"/>
          <w:color w:val="333333"/>
        </w:rPr>
        <w:t>树莓派让显示器</w:t>
      </w:r>
      <w:proofErr w:type="gramEnd"/>
      <w:r>
        <w:rPr>
          <w:rFonts w:ascii="Source Sans Pro" w:hAnsi="Source Sans Pro"/>
          <w:color w:val="333333"/>
        </w:rPr>
        <w:t>显示</w:t>
      </w:r>
      <w:proofErr w:type="spellStart"/>
      <w:r w:rsidR="002932CD">
        <w:rPr>
          <w:rFonts w:ascii="Source Sans Pro" w:hAnsi="Source Sans Pro"/>
          <w:color w:val="333333"/>
        </w:rPr>
        <w:t>M</w:t>
      </w:r>
      <w:r w:rsidR="002932CD">
        <w:rPr>
          <w:rFonts w:ascii="Source Sans Pro" w:hAnsi="Source Sans Pro" w:hint="eastAsia"/>
          <w:color w:val="333333"/>
        </w:rPr>
        <w:t>agic</w:t>
      </w:r>
      <w:r w:rsidR="002932CD">
        <w:rPr>
          <w:rFonts w:ascii="Source Sans Pro" w:hAnsi="Source Sans Pro"/>
          <w:color w:val="333333"/>
        </w:rPr>
        <w:t>M</w:t>
      </w:r>
      <w:r w:rsidR="002932CD">
        <w:rPr>
          <w:rFonts w:ascii="Source Sans Pro" w:hAnsi="Source Sans Pro" w:hint="eastAsia"/>
          <w:color w:val="333333"/>
        </w:rPr>
        <w:t>irror</w:t>
      </w:r>
      <w:proofErr w:type="spellEnd"/>
      <w:r>
        <w:rPr>
          <w:rFonts w:ascii="Source Sans Pro" w:hAnsi="Source Sans Pro"/>
          <w:color w:val="333333"/>
        </w:rPr>
        <w:t> </w:t>
      </w:r>
      <w:r>
        <w:rPr>
          <w:rFonts w:ascii="Source Sans Pro" w:hAnsi="Source Sans Pro"/>
          <w:color w:val="333333"/>
        </w:rPr>
        <w:t>啦。</w:t>
      </w:r>
      <w:proofErr w:type="spellStart"/>
      <w:r>
        <w:rPr>
          <w:rFonts w:ascii="Source Sans Pro" w:hAnsi="Source Sans Pro"/>
          <w:color w:val="333333"/>
        </w:rPr>
        <w:t>MagicMirror</w:t>
      </w:r>
      <w:proofErr w:type="spellEnd"/>
      <w:r>
        <w:rPr>
          <w:rFonts w:ascii="Source Sans Pro" w:hAnsi="Source Sans Pro"/>
          <w:color w:val="333333"/>
        </w:rPr>
        <w:t xml:space="preserve"> </w:t>
      </w:r>
      <w:r>
        <w:rPr>
          <w:rFonts w:ascii="Source Sans Pro" w:hAnsi="Source Sans Pro"/>
          <w:color w:val="333333"/>
        </w:rPr>
        <w:t>本身很简单，其实就是一个</w:t>
      </w:r>
      <w:r>
        <w:rPr>
          <w:rFonts w:ascii="Source Sans Pro" w:hAnsi="Source Sans Pro"/>
          <w:color w:val="333333"/>
        </w:rPr>
        <w:t xml:space="preserve"> Electron </w:t>
      </w:r>
      <w:r>
        <w:rPr>
          <w:rFonts w:ascii="Source Sans Pro" w:hAnsi="Source Sans Pro"/>
          <w:color w:val="333333"/>
        </w:rPr>
        <w:t>包起来的</w:t>
      </w:r>
      <w:r>
        <w:rPr>
          <w:rFonts w:ascii="Source Sans Pro" w:hAnsi="Source Sans Pro"/>
          <w:color w:val="333333"/>
        </w:rPr>
        <w:t xml:space="preserve"> app</w:t>
      </w:r>
      <w:r>
        <w:rPr>
          <w:rFonts w:ascii="Source Sans Pro" w:hAnsi="Source Sans Pro"/>
          <w:color w:val="333333"/>
        </w:rPr>
        <w:t>，它提供了很多适合显示在镜子上的模块，我们可以用它来快速地配置并显示一个黑底白字，符合心意的全屏</w:t>
      </w:r>
      <w:r>
        <w:rPr>
          <w:rFonts w:ascii="Source Sans Pro" w:hAnsi="Source Sans Pro"/>
          <w:color w:val="333333"/>
        </w:rPr>
        <w:t xml:space="preserve"> UI</w:t>
      </w:r>
      <w:r>
        <w:rPr>
          <w:rFonts w:ascii="Source Sans Pro" w:hAnsi="Source Sans Pro"/>
          <w:color w:val="333333"/>
        </w:rPr>
        <w:t>。</w:t>
      </w:r>
    </w:p>
    <w:p w14:paraId="25452734" w14:textId="414776CC" w:rsidR="0066184E" w:rsidRDefault="00F11088">
      <w:pPr>
        <w:spacing w:line="360" w:lineRule="auto"/>
        <w:ind w:firstLine="480"/>
        <w:rPr>
          <w:rFonts w:ascii="宋体" w:hAnsi="宋体" w:cs="Times New Roman"/>
          <w:kern w:val="0"/>
          <w:szCs w:val="24"/>
        </w:rPr>
      </w:pPr>
      <w:r>
        <w:rPr>
          <w:rFonts w:ascii="宋体" w:hAnsi="宋体" w:cs="Times New Roman" w:hint="eastAsia"/>
          <w:kern w:val="0"/>
          <w:szCs w:val="24"/>
        </w:rPr>
        <w:t>整个计划的重点：</w:t>
      </w:r>
    </w:p>
    <w:p w14:paraId="7D53E42C" w14:textId="77777777" w:rsidR="00F11088" w:rsidRPr="00F11088" w:rsidRDefault="00F11088" w:rsidP="00F11088">
      <w:pPr>
        <w:numPr>
          <w:ilvl w:val="0"/>
          <w:numId w:val="4"/>
        </w:numPr>
        <w:shd w:val="clear" w:color="auto" w:fill="FFFFFF"/>
        <w:spacing w:before="100" w:beforeAutospacing="1" w:after="100" w:afterAutospacing="1" w:line="240" w:lineRule="auto"/>
        <w:jc w:val="left"/>
        <w:rPr>
          <w:rFonts w:ascii="Source Sans Pro" w:hAnsi="Source Sans Pro" w:cs="宋体"/>
          <w:color w:val="333333"/>
          <w:kern w:val="0"/>
          <w:szCs w:val="24"/>
        </w:rPr>
      </w:pPr>
      <w:r w:rsidRPr="00F11088">
        <w:rPr>
          <w:rFonts w:ascii="Source Sans Pro" w:hAnsi="Source Sans Pro" w:cs="宋体"/>
          <w:color w:val="333333"/>
          <w:kern w:val="0"/>
          <w:szCs w:val="24"/>
        </w:rPr>
        <w:t>使用一台现有的</w:t>
      </w:r>
      <w:r w:rsidRPr="00F11088">
        <w:rPr>
          <w:rFonts w:ascii="Source Sans Pro" w:hAnsi="Source Sans Pro" w:cs="宋体"/>
          <w:color w:val="333333"/>
          <w:kern w:val="0"/>
          <w:szCs w:val="24"/>
        </w:rPr>
        <w:t xml:space="preserve"> RPi 4 Model B </w:t>
      </w:r>
      <w:r w:rsidRPr="00F11088">
        <w:rPr>
          <w:rFonts w:ascii="Source Sans Pro" w:hAnsi="Source Sans Pro" w:cs="宋体"/>
          <w:color w:val="333333"/>
          <w:kern w:val="0"/>
          <w:szCs w:val="24"/>
        </w:rPr>
        <w:t>运行</w:t>
      </w:r>
      <w:r w:rsidRPr="00F11088">
        <w:rPr>
          <w:rFonts w:ascii="Source Sans Pro" w:hAnsi="Source Sans Pro" w:cs="宋体"/>
          <w:color w:val="333333"/>
          <w:kern w:val="0"/>
          <w:szCs w:val="24"/>
        </w:rPr>
        <w:t xml:space="preserve"> </w:t>
      </w:r>
      <w:proofErr w:type="spellStart"/>
      <w:r w:rsidRPr="00F11088">
        <w:rPr>
          <w:rFonts w:ascii="Source Sans Pro" w:hAnsi="Source Sans Pro" w:cs="宋体"/>
          <w:color w:val="333333"/>
          <w:kern w:val="0"/>
          <w:szCs w:val="24"/>
        </w:rPr>
        <w:t>MagicMirror</w:t>
      </w:r>
      <w:proofErr w:type="spellEnd"/>
      <w:r w:rsidRPr="00F11088">
        <w:rPr>
          <w:rFonts w:ascii="Source Sans Pro" w:hAnsi="Source Sans Pro" w:cs="宋体"/>
          <w:color w:val="333333"/>
          <w:kern w:val="0"/>
          <w:szCs w:val="24"/>
        </w:rPr>
        <w:t xml:space="preserve"> </w:t>
      </w:r>
      <w:r w:rsidRPr="00F11088">
        <w:rPr>
          <w:rFonts w:ascii="Source Sans Pro" w:hAnsi="Source Sans Pro" w:cs="宋体"/>
          <w:color w:val="333333"/>
          <w:kern w:val="0"/>
          <w:szCs w:val="24"/>
        </w:rPr>
        <w:t>服务器。</w:t>
      </w:r>
    </w:p>
    <w:p w14:paraId="16657422" w14:textId="77777777" w:rsidR="00F11088" w:rsidRPr="00F11088" w:rsidRDefault="00F11088" w:rsidP="00F11088">
      <w:pPr>
        <w:numPr>
          <w:ilvl w:val="0"/>
          <w:numId w:val="4"/>
        </w:numPr>
        <w:shd w:val="clear" w:color="auto" w:fill="FFFFFF"/>
        <w:spacing w:before="100" w:beforeAutospacing="1" w:after="100" w:afterAutospacing="1" w:line="240" w:lineRule="auto"/>
        <w:jc w:val="left"/>
        <w:rPr>
          <w:rFonts w:ascii="Source Sans Pro" w:hAnsi="Source Sans Pro" w:cs="宋体"/>
          <w:color w:val="333333"/>
          <w:kern w:val="0"/>
          <w:szCs w:val="24"/>
        </w:rPr>
      </w:pPr>
      <w:r w:rsidRPr="00F11088">
        <w:rPr>
          <w:rFonts w:ascii="Source Sans Pro" w:hAnsi="Source Sans Pro" w:cs="宋体"/>
          <w:color w:val="333333"/>
          <w:kern w:val="0"/>
          <w:szCs w:val="24"/>
        </w:rPr>
        <w:t>使用一台</w:t>
      </w:r>
      <w:r w:rsidRPr="00F11088">
        <w:rPr>
          <w:rFonts w:ascii="Source Sans Pro" w:hAnsi="Source Sans Pro" w:cs="宋体"/>
          <w:color w:val="333333"/>
          <w:kern w:val="0"/>
          <w:szCs w:val="24"/>
        </w:rPr>
        <w:t xml:space="preserve"> RPi 3 Model A+ </w:t>
      </w:r>
      <w:r w:rsidRPr="00F11088">
        <w:rPr>
          <w:rFonts w:ascii="Source Sans Pro" w:hAnsi="Source Sans Pro" w:cs="宋体"/>
          <w:color w:val="333333"/>
          <w:kern w:val="0"/>
          <w:szCs w:val="24"/>
        </w:rPr>
        <w:t>作为客户端，去显示服务器提供的内容。</w:t>
      </w:r>
    </w:p>
    <w:p w14:paraId="4D24F17A" w14:textId="77777777" w:rsidR="00F11088" w:rsidRPr="00F11088" w:rsidRDefault="00F11088" w:rsidP="00F11088">
      <w:pPr>
        <w:numPr>
          <w:ilvl w:val="0"/>
          <w:numId w:val="4"/>
        </w:numPr>
        <w:shd w:val="clear" w:color="auto" w:fill="FFFFFF"/>
        <w:spacing w:before="100" w:beforeAutospacing="1" w:after="100" w:afterAutospacing="1" w:line="240" w:lineRule="auto"/>
        <w:jc w:val="left"/>
        <w:rPr>
          <w:rFonts w:ascii="Source Sans Pro" w:hAnsi="Source Sans Pro" w:cs="宋体"/>
          <w:color w:val="333333"/>
          <w:kern w:val="0"/>
          <w:szCs w:val="24"/>
        </w:rPr>
      </w:pPr>
      <w:r w:rsidRPr="00F11088">
        <w:rPr>
          <w:rFonts w:ascii="Source Sans Pro" w:hAnsi="Source Sans Pro" w:cs="宋体"/>
          <w:color w:val="333333"/>
          <w:kern w:val="0"/>
          <w:szCs w:val="24"/>
        </w:rPr>
        <w:t>通过家庭</w:t>
      </w:r>
      <w:r w:rsidRPr="00F11088">
        <w:rPr>
          <w:rFonts w:ascii="Source Sans Pro" w:hAnsi="Source Sans Pro" w:cs="宋体"/>
          <w:color w:val="333333"/>
          <w:kern w:val="0"/>
          <w:szCs w:val="24"/>
        </w:rPr>
        <w:t xml:space="preserve"> </w:t>
      </w:r>
      <w:proofErr w:type="spellStart"/>
      <w:r w:rsidRPr="00F11088">
        <w:rPr>
          <w:rFonts w:ascii="Source Sans Pro" w:hAnsi="Source Sans Pro" w:cs="宋体"/>
          <w:color w:val="333333"/>
          <w:kern w:val="0"/>
          <w:szCs w:val="24"/>
        </w:rPr>
        <w:t>WiFi</w:t>
      </w:r>
      <w:proofErr w:type="spellEnd"/>
      <w:r w:rsidRPr="00F11088">
        <w:rPr>
          <w:rFonts w:ascii="Source Sans Pro" w:hAnsi="Source Sans Pro" w:cs="宋体"/>
          <w:color w:val="333333"/>
          <w:kern w:val="0"/>
          <w:szCs w:val="24"/>
        </w:rPr>
        <w:t xml:space="preserve"> </w:t>
      </w:r>
      <w:r w:rsidRPr="00F11088">
        <w:rPr>
          <w:rFonts w:ascii="Source Sans Pro" w:hAnsi="Source Sans Pro" w:cs="宋体"/>
          <w:color w:val="333333"/>
          <w:kern w:val="0"/>
          <w:szCs w:val="24"/>
        </w:rPr>
        <w:t>连接两台树莓派。</w:t>
      </w:r>
    </w:p>
    <w:p w14:paraId="1D50A6D8" w14:textId="77777777" w:rsidR="00F11088" w:rsidRPr="00F11088" w:rsidRDefault="00F11088" w:rsidP="00F11088">
      <w:pPr>
        <w:numPr>
          <w:ilvl w:val="0"/>
          <w:numId w:val="4"/>
        </w:numPr>
        <w:shd w:val="clear" w:color="auto" w:fill="FFFFFF"/>
        <w:spacing w:before="100" w:beforeAutospacing="1" w:after="100" w:afterAutospacing="1" w:line="240" w:lineRule="auto"/>
        <w:jc w:val="left"/>
        <w:rPr>
          <w:rFonts w:ascii="Source Sans Pro" w:hAnsi="Source Sans Pro" w:cs="宋体"/>
          <w:color w:val="333333"/>
          <w:kern w:val="0"/>
          <w:szCs w:val="24"/>
        </w:rPr>
      </w:pPr>
      <w:r w:rsidRPr="00F11088">
        <w:rPr>
          <w:rFonts w:ascii="Source Sans Pro" w:hAnsi="Source Sans Pro" w:cs="宋体"/>
          <w:color w:val="333333"/>
          <w:kern w:val="0"/>
          <w:szCs w:val="24"/>
        </w:rPr>
        <w:t>把显示器和</w:t>
      </w:r>
      <w:r w:rsidRPr="00F11088">
        <w:rPr>
          <w:rFonts w:ascii="Source Sans Pro" w:hAnsi="Source Sans Pro" w:cs="宋体"/>
          <w:color w:val="333333"/>
          <w:kern w:val="0"/>
          <w:szCs w:val="24"/>
        </w:rPr>
        <w:t xml:space="preserve"> RPi 3 Model A+ </w:t>
      </w:r>
      <w:r w:rsidRPr="00F11088">
        <w:rPr>
          <w:rFonts w:ascii="Source Sans Pro" w:hAnsi="Source Sans Pro" w:cs="宋体"/>
          <w:color w:val="333333"/>
          <w:kern w:val="0"/>
          <w:szCs w:val="24"/>
        </w:rPr>
        <w:t>放到单向玻璃的后方，并为它们接通电源。</w:t>
      </w:r>
    </w:p>
    <w:p w14:paraId="71A2C513" w14:textId="799E1B93" w:rsidR="002932CD" w:rsidRPr="002932CD" w:rsidRDefault="00F11088" w:rsidP="002932CD">
      <w:pPr>
        <w:numPr>
          <w:ilvl w:val="0"/>
          <w:numId w:val="4"/>
        </w:numPr>
        <w:shd w:val="clear" w:color="auto" w:fill="FFFFFF"/>
        <w:spacing w:before="100" w:beforeAutospacing="1" w:after="100" w:afterAutospacing="1" w:line="240" w:lineRule="auto"/>
        <w:jc w:val="left"/>
        <w:rPr>
          <w:rFonts w:ascii="Source Sans Pro" w:hAnsi="Source Sans Pro" w:cs="宋体" w:hint="eastAsia"/>
          <w:color w:val="333333"/>
          <w:kern w:val="0"/>
          <w:szCs w:val="24"/>
        </w:rPr>
      </w:pPr>
      <w:r w:rsidRPr="00F11088">
        <w:rPr>
          <w:rFonts w:ascii="Source Sans Pro" w:hAnsi="Source Sans Pro" w:cs="宋体"/>
          <w:color w:val="333333"/>
          <w:kern w:val="0"/>
          <w:szCs w:val="24"/>
        </w:rPr>
        <w:t>单向玻璃透过率控制在</w:t>
      </w:r>
      <w:r w:rsidRPr="00F11088">
        <w:rPr>
          <w:rFonts w:ascii="Source Sans Pro" w:hAnsi="Source Sans Pro" w:cs="宋体"/>
          <w:color w:val="333333"/>
          <w:kern w:val="0"/>
          <w:szCs w:val="24"/>
        </w:rPr>
        <w:t xml:space="preserve"> 10%</w:t>
      </w:r>
      <w:r w:rsidRPr="00F11088">
        <w:rPr>
          <w:rFonts w:ascii="Source Sans Pro" w:hAnsi="Source Sans Pro" w:cs="宋体"/>
          <w:color w:val="333333"/>
          <w:kern w:val="0"/>
          <w:szCs w:val="24"/>
        </w:rPr>
        <w:t>，将有膜面朝外，以获得良好的反射效果。</w:t>
      </w:r>
    </w:p>
    <w:p w14:paraId="03585893" w14:textId="4D388D44" w:rsidR="002932CD" w:rsidRDefault="002932CD" w:rsidP="00F11088">
      <w:pPr>
        <w:pStyle w:val="3"/>
        <w:shd w:val="clear" w:color="auto" w:fill="FFFFFF"/>
        <w:spacing w:before="0"/>
        <w:rPr>
          <w:kern w:val="0"/>
        </w:rPr>
      </w:pPr>
      <w:r>
        <w:rPr>
          <w:rFonts w:hint="eastAsia"/>
          <w:kern w:val="0"/>
        </w:rPr>
        <w:t>4</w:t>
      </w:r>
      <w:r>
        <w:rPr>
          <w:kern w:val="0"/>
        </w:rPr>
        <w:t>.</w:t>
      </w:r>
      <w:r>
        <w:rPr>
          <w:rFonts w:hint="eastAsia"/>
          <w:kern w:val="0"/>
        </w:rPr>
        <w:t>主要步骤：</w:t>
      </w:r>
    </w:p>
    <w:p w14:paraId="3F98D6B7" w14:textId="042B11D9" w:rsidR="00F11088" w:rsidRDefault="00F11088" w:rsidP="00F11088">
      <w:pPr>
        <w:pStyle w:val="3"/>
        <w:shd w:val="clear" w:color="auto" w:fill="FFFFFF"/>
        <w:spacing w:before="0"/>
        <w:rPr>
          <w:rFonts w:ascii="Lato" w:hAnsi="Lato"/>
          <w:b w:val="0"/>
          <w:bCs w:val="0"/>
          <w:color w:val="333333"/>
          <w:kern w:val="0"/>
          <w:sz w:val="27"/>
          <w:szCs w:val="27"/>
        </w:rPr>
      </w:pPr>
      <w:r>
        <w:rPr>
          <w:rFonts w:ascii="宋体" w:hAnsi="宋体" w:cs="Times New Roman" w:hint="eastAsia"/>
          <w:kern w:val="0"/>
          <w:szCs w:val="24"/>
        </w:rPr>
        <w:t>1</w:t>
      </w:r>
      <w:r>
        <w:rPr>
          <w:rFonts w:ascii="宋体" w:hAnsi="宋体" w:cs="Times New Roman"/>
          <w:kern w:val="0"/>
          <w:szCs w:val="24"/>
        </w:rPr>
        <w:t>.</w:t>
      </w:r>
      <w:r w:rsidRPr="00F11088">
        <w:rPr>
          <w:rFonts w:ascii="Lato" w:hAnsi="Lato"/>
          <w:b w:val="0"/>
          <w:bCs w:val="0"/>
          <w:color w:val="333333"/>
        </w:rPr>
        <w:t xml:space="preserve"> </w:t>
      </w:r>
      <w:proofErr w:type="spellStart"/>
      <w:r>
        <w:rPr>
          <w:rFonts w:ascii="Lato" w:hAnsi="Lato"/>
          <w:b w:val="0"/>
          <w:bCs w:val="0"/>
          <w:color w:val="333333"/>
        </w:rPr>
        <w:t>MagicMirror</w:t>
      </w:r>
      <w:proofErr w:type="spellEnd"/>
      <w:r>
        <w:rPr>
          <w:rFonts w:ascii="Lato" w:hAnsi="Lato"/>
          <w:b w:val="0"/>
          <w:bCs w:val="0"/>
          <w:color w:val="333333"/>
        </w:rPr>
        <w:t xml:space="preserve"> </w:t>
      </w:r>
      <w:r>
        <w:rPr>
          <w:rFonts w:ascii="Lato" w:hAnsi="Lato"/>
          <w:b w:val="0"/>
          <w:bCs w:val="0"/>
          <w:color w:val="333333"/>
        </w:rPr>
        <w:t>的服务器模式</w:t>
      </w:r>
    </w:p>
    <w:p w14:paraId="6571F662"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利用一台长年在线的设备，安装</w:t>
      </w:r>
      <w:r>
        <w:rPr>
          <w:rFonts w:ascii="Source Sans Pro" w:hAnsi="Source Sans Pro"/>
          <w:color w:val="333333"/>
        </w:rPr>
        <w:t xml:space="preserve"> Node.js </w:t>
      </w:r>
      <w:r>
        <w:rPr>
          <w:rFonts w:ascii="Source Sans Pro" w:hAnsi="Source Sans Pro"/>
          <w:color w:val="333333"/>
        </w:rPr>
        <w:t>和</w:t>
      </w:r>
      <w:r>
        <w:rPr>
          <w:rFonts w:ascii="Source Sans Pro" w:hAnsi="Source Sans Pro"/>
          <w:color w:val="333333"/>
        </w:rPr>
        <w:t xml:space="preserve"> </w:t>
      </w:r>
      <w:proofErr w:type="spellStart"/>
      <w:r>
        <w:rPr>
          <w:rFonts w:ascii="Source Sans Pro" w:hAnsi="Source Sans Pro"/>
          <w:color w:val="333333"/>
        </w:rPr>
        <w:t>MagicMirror</w:t>
      </w:r>
      <w:proofErr w:type="spellEnd"/>
      <w:r>
        <w:rPr>
          <w:rFonts w:ascii="Source Sans Pro" w:hAnsi="Source Sans Pro"/>
          <w:color w:val="333333"/>
        </w:rPr>
        <w:t> </w:t>
      </w:r>
    </w:p>
    <w:p w14:paraId="3E71CF7D" w14:textId="1633EFB7" w:rsidR="00F11088" w:rsidRPr="00F11088" w:rsidRDefault="00F11088" w:rsidP="00F11088">
      <w:pPr>
        <w:pStyle w:val="3"/>
        <w:shd w:val="clear" w:color="auto" w:fill="FFFFFF"/>
        <w:spacing w:before="0"/>
        <w:rPr>
          <w:rFonts w:ascii="Lato" w:hAnsi="Lato"/>
          <w:b w:val="0"/>
          <w:bCs w:val="0"/>
          <w:color w:val="333333"/>
        </w:rPr>
      </w:pPr>
      <w:r>
        <w:rPr>
          <w:rFonts w:ascii="Lato" w:hAnsi="Lato" w:hint="eastAsia"/>
          <w:b w:val="0"/>
          <w:bCs w:val="0"/>
          <w:color w:val="333333"/>
        </w:rPr>
        <w:t>2</w:t>
      </w:r>
      <w:r>
        <w:rPr>
          <w:rFonts w:ascii="Lato" w:hAnsi="Lato"/>
          <w:b w:val="0"/>
          <w:bCs w:val="0"/>
          <w:color w:val="333333"/>
        </w:rPr>
        <w:t>.</w:t>
      </w:r>
      <w:r>
        <w:rPr>
          <w:rFonts w:ascii="Lato" w:hAnsi="Lato"/>
          <w:b w:val="0"/>
          <w:bCs w:val="0"/>
          <w:color w:val="333333"/>
        </w:rPr>
        <w:t>客户端</w:t>
      </w:r>
    </w:p>
    <w:p w14:paraId="2F31B358"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这次使用的客户端有</w:t>
      </w:r>
      <w:r>
        <w:rPr>
          <w:rFonts w:ascii="Source Sans Pro" w:hAnsi="Source Sans Pro"/>
          <w:color w:val="333333"/>
        </w:rPr>
        <w:t xml:space="preserve"> 512MB </w:t>
      </w:r>
      <w:r>
        <w:rPr>
          <w:rFonts w:ascii="Source Sans Pro" w:hAnsi="Source Sans Pro"/>
          <w:color w:val="333333"/>
        </w:rPr>
        <w:t>的严重的内存限制</w:t>
      </w:r>
    </w:p>
    <w:p w14:paraId="05F621B5" w14:textId="40D48461" w:rsidR="00F11088" w:rsidRDefault="00F11088" w:rsidP="00F11088">
      <w:pPr>
        <w:pStyle w:val="4"/>
        <w:shd w:val="clear" w:color="auto" w:fill="FFFFFF"/>
        <w:spacing w:before="0"/>
        <w:rPr>
          <w:rFonts w:ascii="Lato" w:hAnsi="Lato"/>
          <w:b w:val="0"/>
          <w:bCs w:val="0"/>
          <w:color w:val="333333"/>
          <w:kern w:val="0"/>
          <w:sz w:val="24"/>
          <w:szCs w:val="24"/>
        </w:rPr>
      </w:pPr>
      <w:r>
        <w:rPr>
          <w:rFonts w:ascii="宋体" w:hAnsi="宋体" w:cs="Times New Roman" w:hint="eastAsia"/>
          <w:kern w:val="0"/>
          <w:szCs w:val="24"/>
        </w:rPr>
        <w:t>3</w:t>
      </w:r>
      <w:r>
        <w:rPr>
          <w:rFonts w:ascii="宋体" w:hAnsi="宋体" w:cs="Times New Roman"/>
          <w:kern w:val="0"/>
          <w:szCs w:val="24"/>
        </w:rPr>
        <w:t>.</w:t>
      </w:r>
      <w:r w:rsidRPr="00F11088">
        <w:rPr>
          <w:rFonts w:ascii="Lato" w:hAnsi="Lato"/>
          <w:b w:val="0"/>
          <w:bCs w:val="0"/>
          <w:color w:val="333333"/>
        </w:rPr>
        <w:t xml:space="preserve"> </w:t>
      </w:r>
      <w:r>
        <w:rPr>
          <w:rFonts w:ascii="Lato" w:hAnsi="Lato"/>
          <w:b w:val="0"/>
          <w:bCs w:val="0"/>
          <w:color w:val="333333"/>
        </w:rPr>
        <w:t>初期设定</w:t>
      </w:r>
    </w:p>
    <w:p w14:paraId="4E77BFF8"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同样，在用</w:t>
      </w:r>
      <w:r>
        <w:rPr>
          <w:rFonts w:ascii="Source Sans Pro" w:hAnsi="Source Sans Pro"/>
          <w:color w:val="333333"/>
        </w:rPr>
        <w:t> </w:t>
      </w:r>
      <w:hyperlink r:id="rId16" w:history="1">
        <w:r>
          <w:rPr>
            <w:rStyle w:val="a9"/>
            <w:rFonts w:ascii="Source Sans Pro" w:hAnsi="Source Sans Pro"/>
          </w:rPr>
          <w:t>Raspberry Pi Imager</w:t>
        </w:r>
      </w:hyperlink>
      <w:r>
        <w:rPr>
          <w:rFonts w:ascii="Source Sans Pro" w:hAnsi="Source Sans Pro"/>
          <w:color w:val="333333"/>
        </w:rPr>
        <w:t> </w:t>
      </w:r>
      <w:r>
        <w:rPr>
          <w:rFonts w:ascii="Source Sans Pro" w:hAnsi="Source Sans Pro"/>
          <w:color w:val="333333"/>
        </w:rPr>
        <w:t>把</w:t>
      </w:r>
      <w:r>
        <w:rPr>
          <w:rFonts w:ascii="Source Sans Pro" w:hAnsi="Source Sans Pro"/>
          <w:color w:val="333333"/>
        </w:rPr>
        <w:t xml:space="preserve"> RPi OS Lite </w:t>
      </w:r>
      <w:r>
        <w:rPr>
          <w:rFonts w:ascii="Source Sans Pro" w:hAnsi="Source Sans Pro"/>
          <w:color w:val="333333"/>
        </w:rPr>
        <w:t>烧到客户端用的</w:t>
      </w:r>
      <w:r>
        <w:rPr>
          <w:rFonts w:ascii="Source Sans Pro" w:hAnsi="Source Sans Pro"/>
          <w:color w:val="333333"/>
        </w:rPr>
        <w:t xml:space="preserve"> SD </w:t>
      </w:r>
      <w:r>
        <w:rPr>
          <w:rFonts w:ascii="Source Sans Pro" w:hAnsi="Source Sans Pro"/>
          <w:color w:val="333333"/>
        </w:rPr>
        <w:t>卡以后，连接显示器，开机使用默认的用户名</w:t>
      </w:r>
      <w:r>
        <w:rPr>
          <w:rFonts w:ascii="Source Sans Pro" w:hAnsi="Source Sans Pro"/>
          <w:color w:val="333333"/>
        </w:rPr>
        <w:t> </w:t>
      </w:r>
      <w:r>
        <w:rPr>
          <w:rStyle w:val="HTML"/>
          <w:rFonts w:ascii="Consolas" w:hAnsi="Consolas"/>
          <w:color w:val="333333"/>
        </w:rPr>
        <w:t>pi</w:t>
      </w:r>
      <w:r>
        <w:rPr>
          <w:rFonts w:ascii="Source Sans Pro" w:hAnsi="Source Sans Pro"/>
          <w:color w:val="333333"/>
        </w:rPr>
        <w:t> </w:t>
      </w:r>
      <w:r>
        <w:rPr>
          <w:rFonts w:ascii="Source Sans Pro" w:hAnsi="Source Sans Pro"/>
          <w:color w:val="333333"/>
        </w:rPr>
        <w:t>和</w:t>
      </w:r>
      <w:r>
        <w:rPr>
          <w:rFonts w:ascii="Source Sans Pro" w:hAnsi="Source Sans Pro"/>
          <w:color w:val="333333"/>
        </w:rPr>
        <w:t> </w:t>
      </w:r>
      <w:r>
        <w:rPr>
          <w:rStyle w:val="HTML"/>
          <w:rFonts w:ascii="Consolas" w:hAnsi="Consolas"/>
          <w:color w:val="333333"/>
        </w:rPr>
        <w:t>raspberry</w:t>
      </w:r>
      <w:r>
        <w:rPr>
          <w:rFonts w:ascii="Source Sans Pro" w:hAnsi="Source Sans Pro"/>
          <w:color w:val="333333"/>
        </w:rPr>
        <w:t> </w:t>
      </w:r>
      <w:r>
        <w:rPr>
          <w:rFonts w:ascii="Source Sans Pro" w:hAnsi="Source Sans Pro"/>
          <w:color w:val="333333"/>
        </w:rPr>
        <w:t>首次登入。</w:t>
      </w:r>
    </w:p>
    <w:p w14:paraId="7743A640" w14:textId="30250968" w:rsidR="00F11088" w:rsidRDefault="00F11088" w:rsidP="00F11088">
      <w:pPr>
        <w:pStyle w:val="4"/>
        <w:shd w:val="clear" w:color="auto" w:fill="FFFFFF"/>
        <w:spacing w:before="0"/>
        <w:rPr>
          <w:rFonts w:ascii="Lato" w:hAnsi="Lato"/>
          <w:b w:val="0"/>
          <w:bCs w:val="0"/>
          <w:color w:val="333333"/>
          <w:kern w:val="0"/>
          <w:sz w:val="24"/>
          <w:szCs w:val="24"/>
        </w:rPr>
      </w:pPr>
      <w:r>
        <w:rPr>
          <w:rFonts w:ascii="宋体" w:hAnsi="宋体" w:cs="Times New Roman"/>
          <w:kern w:val="0"/>
          <w:szCs w:val="24"/>
        </w:rPr>
        <w:t>4.</w:t>
      </w:r>
      <w:r w:rsidRPr="00F11088">
        <w:rPr>
          <w:rFonts w:ascii="Lato" w:hAnsi="Lato"/>
          <w:b w:val="0"/>
          <w:bCs w:val="0"/>
          <w:color w:val="333333"/>
        </w:rPr>
        <w:t xml:space="preserve"> </w:t>
      </w:r>
      <w:r>
        <w:rPr>
          <w:rFonts w:ascii="Lato" w:hAnsi="Lato"/>
          <w:b w:val="0"/>
          <w:bCs w:val="0"/>
          <w:color w:val="333333"/>
        </w:rPr>
        <w:t>开启</w:t>
      </w:r>
      <w:r>
        <w:rPr>
          <w:rFonts w:ascii="Lato" w:hAnsi="Lato"/>
          <w:b w:val="0"/>
          <w:bCs w:val="0"/>
          <w:color w:val="333333"/>
        </w:rPr>
        <w:t xml:space="preserve"> SSH (</w:t>
      </w:r>
      <w:r>
        <w:rPr>
          <w:rFonts w:ascii="Lato" w:hAnsi="Lato"/>
          <w:b w:val="0"/>
          <w:bCs w:val="0"/>
          <w:color w:val="333333"/>
        </w:rPr>
        <w:t>可选</w:t>
      </w:r>
      <w:r>
        <w:rPr>
          <w:rFonts w:ascii="Lato" w:hAnsi="Lato"/>
          <w:b w:val="0"/>
          <w:bCs w:val="0"/>
          <w:color w:val="333333"/>
        </w:rPr>
        <w:t>)</w:t>
      </w:r>
    </w:p>
    <w:p w14:paraId="794DDFD4"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为了今后能方便地连到客户端，可以继续使用</w:t>
      </w:r>
      <w:r>
        <w:rPr>
          <w:rFonts w:ascii="Source Sans Pro" w:hAnsi="Source Sans Pro"/>
          <w:color w:val="333333"/>
        </w:rPr>
        <w:t> </w:t>
      </w:r>
      <w:proofErr w:type="spellStart"/>
      <w:r>
        <w:rPr>
          <w:rStyle w:val="HTML"/>
          <w:rFonts w:ascii="Consolas" w:hAnsi="Consolas"/>
          <w:color w:val="333333"/>
        </w:rPr>
        <w:t>raspi</w:t>
      </w:r>
      <w:proofErr w:type="spellEnd"/>
      <w:r>
        <w:rPr>
          <w:rStyle w:val="HTML"/>
          <w:rFonts w:ascii="Consolas" w:hAnsi="Consolas"/>
          <w:color w:val="333333"/>
        </w:rPr>
        <w:t>-config</w:t>
      </w:r>
      <w:r>
        <w:rPr>
          <w:rFonts w:ascii="Source Sans Pro" w:hAnsi="Source Sans Pro"/>
          <w:color w:val="333333"/>
        </w:rPr>
        <w:t> </w:t>
      </w:r>
      <w:r>
        <w:rPr>
          <w:rFonts w:ascii="Source Sans Pro" w:hAnsi="Source Sans Pro"/>
          <w:color w:val="333333"/>
        </w:rPr>
        <w:t>开启</w:t>
      </w:r>
      <w:r>
        <w:rPr>
          <w:rFonts w:ascii="Source Sans Pro" w:hAnsi="Source Sans Pro"/>
          <w:color w:val="333333"/>
        </w:rPr>
        <w:t xml:space="preserve"> SSH </w:t>
      </w:r>
      <w:r>
        <w:rPr>
          <w:rFonts w:ascii="Source Sans Pro" w:hAnsi="Source Sans Pro"/>
          <w:color w:val="333333"/>
        </w:rPr>
        <w:t>访问</w:t>
      </w:r>
    </w:p>
    <w:p w14:paraId="49C99522" w14:textId="524D921F" w:rsidR="00F11088" w:rsidRDefault="00F11088" w:rsidP="00F11088">
      <w:pPr>
        <w:pStyle w:val="4"/>
        <w:shd w:val="clear" w:color="auto" w:fill="FFFFFF"/>
        <w:spacing w:before="0"/>
        <w:rPr>
          <w:rFonts w:ascii="Lato" w:hAnsi="Lato"/>
          <w:b w:val="0"/>
          <w:bCs w:val="0"/>
          <w:color w:val="333333"/>
          <w:kern w:val="0"/>
          <w:sz w:val="24"/>
          <w:szCs w:val="24"/>
        </w:rPr>
      </w:pPr>
      <w:r>
        <w:rPr>
          <w:rFonts w:ascii="Lato" w:hAnsi="Lato" w:hint="eastAsia"/>
          <w:b w:val="0"/>
          <w:bCs w:val="0"/>
          <w:color w:val="333333"/>
        </w:rPr>
        <w:t>5</w:t>
      </w:r>
      <w:r>
        <w:rPr>
          <w:rFonts w:ascii="Lato" w:hAnsi="Lato"/>
          <w:b w:val="0"/>
          <w:bCs w:val="0"/>
          <w:color w:val="333333"/>
        </w:rPr>
        <w:t>.</w:t>
      </w:r>
      <w:r>
        <w:rPr>
          <w:rFonts w:ascii="Lato" w:hAnsi="Lato"/>
          <w:b w:val="0"/>
          <w:bCs w:val="0"/>
          <w:color w:val="333333"/>
        </w:rPr>
        <w:t>安装桌面环境</w:t>
      </w:r>
    </w:p>
    <w:p w14:paraId="556B02DB"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为了能启动浏览器，并显示</w:t>
      </w:r>
      <w:r>
        <w:rPr>
          <w:rFonts w:ascii="Source Sans Pro" w:hAnsi="Source Sans Pro"/>
          <w:color w:val="333333"/>
        </w:rPr>
        <w:t xml:space="preserve"> </w:t>
      </w:r>
      <w:proofErr w:type="spellStart"/>
      <w:r>
        <w:rPr>
          <w:rFonts w:ascii="Source Sans Pro" w:hAnsi="Source Sans Pro"/>
          <w:color w:val="333333"/>
        </w:rPr>
        <w:t>MagicMirror</w:t>
      </w:r>
      <w:proofErr w:type="spellEnd"/>
      <w:r>
        <w:rPr>
          <w:rFonts w:ascii="Source Sans Pro" w:hAnsi="Source Sans Pro"/>
          <w:color w:val="333333"/>
        </w:rPr>
        <w:t xml:space="preserve"> </w:t>
      </w:r>
      <w:r>
        <w:rPr>
          <w:rFonts w:ascii="Source Sans Pro" w:hAnsi="Source Sans Pro"/>
          <w:color w:val="333333"/>
        </w:rPr>
        <w:t>这样的图形，我们需要一个图形界面的环境</w:t>
      </w:r>
    </w:p>
    <w:p w14:paraId="5B0004AE" w14:textId="1AA6AD05" w:rsidR="00F11088" w:rsidRDefault="00F11088" w:rsidP="00F11088">
      <w:pPr>
        <w:pStyle w:val="4"/>
        <w:shd w:val="clear" w:color="auto" w:fill="FFFFFF"/>
        <w:spacing w:before="0"/>
        <w:rPr>
          <w:rFonts w:ascii="Lato" w:hAnsi="Lato"/>
          <w:b w:val="0"/>
          <w:bCs w:val="0"/>
          <w:color w:val="333333"/>
          <w:kern w:val="0"/>
          <w:sz w:val="24"/>
          <w:szCs w:val="24"/>
        </w:rPr>
      </w:pPr>
      <w:r>
        <w:rPr>
          <w:rFonts w:ascii="Lato" w:hAnsi="Lato" w:hint="eastAsia"/>
          <w:b w:val="0"/>
          <w:bCs w:val="0"/>
          <w:color w:val="333333"/>
        </w:rPr>
        <w:lastRenderedPageBreak/>
        <w:t>6</w:t>
      </w:r>
      <w:r>
        <w:rPr>
          <w:rFonts w:ascii="Lato" w:hAnsi="Lato"/>
          <w:b w:val="0"/>
          <w:bCs w:val="0"/>
          <w:color w:val="333333"/>
        </w:rPr>
        <w:t>.</w:t>
      </w:r>
      <w:r>
        <w:rPr>
          <w:rFonts w:ascii="Lato" w:hAnsi="Lato"/>
          <w:b w:val="0"/>
          <w:bCs w:val="0"/>
          <w:color w:val="333333"/>
        </w:rPr>
        <w:t>安装浏览器</w:t>
      </w:r>
    </w:p>
    <w:p w14:paraId="2AC06014"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还需要一个可以浏览网页内容的浏览器，</w:t>
      </w:r>
      <w:r>
        <w:rPr>
          <w:rStyle w:val="HTML"/>
          <w:rFonts w:ascii="Consolas" w:hAnsi="Consolas"/>
          <w:color w:val="333333"/>
        </w:rPr>
        <w:t>chromium</w:t>
      </w:r>
      <w:r>
        <w:rPr>
          <w:rFonts w:ascii="Source Sans Pro" w:hAnsi="Source Sans Pro"/>
          <w:color w:val="333333"/>
        </w:rPr>
        <w:t> </w:t>
      </w:r>
      <w:r>
        <w:rPr>
          <w:rFonts w:ascii="Source Sans Pro" w:hAnsi="Source Sans Pro"/>
          <w:color w:val="333333"/>
        </w:rPr>
        <w:t>就很好</w:t>
      </w:r>
    </w:p>
    <w:p w14:paraId="6920754C" w14:textId="781D10C9" w:rsidR="00F11088" w:rsidRDefault="00F11088" w:rsidP="00F11088">
      <w:pPr>
        <w:pStyle w:val="4"/>
        <w:shd w:val="clear" w:color="auto" w:fill="FFFFFF"/>
        <w:spacing w:before="0"/>
        <w:rPr>
          <w:rFonts w:ascii="Lato" w:hAnsi="Lato"/>
          <w:b w:val="0"/>
          <w:bCs w:val="0"/>
          <w:color w:val="333333"/>
          <w:kern w:val="0"/>
          <w:sz w:val="24"/>
          <w:szCs w:val="24"/>
        </w:rPr>
      </w:pPr>
      <w:r>
        <w:rPr>
          <w:rFonts w:ascii="宋体" w:hAnsi="宋体" w:cs="Times New Roman" w:hint="eastAsia"/>
          <w:kern w:val="0"/>
          <w:szCs w:val="24"/>
        </w:rPr>
        <w:t>7</w:t>
      </w:r>
      <w:r>
        <w:rPr>
          <w:rFonts w:ascii="宋体" w:hAnsi="宋体" w:cs="Times New Roman"/>
          <w:kern w:val="0"/>
          <w:szCs w:val="24"/>
        </w:rPr>
        <w:t>.</w:t>
      </w:r>
      <w:r w:rsidRPr="00F11088">
        <w:rPr>
          <w:rFonts w:ascii="Lato" w:hAnsi="Lato"/>
          <w:b w:val="0"/>
          <w:bCs w:val="0"/>
          <w:color w:val="333333"/>
        </w:rPr>
        <w:t xml:space="preserve"> </w:t>
      </w:r>
      <w:r>
        <w:rPr>
          <w:rFonts w:ascii="Lato" w:hAnsi="Lato"/>
          <w:b w:val="0"/>
          <w:bCs w:val="0"/>
          <w:color w:val="333333"/>
        </w:rPr>
        <w:t>启动浏览器</w:t>
      </w:r>
    </w:p>
    <w:p w14:paraId="1D40E065"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在用户文件夹下创建一个脚本</w:t>
      </w:r>
      <w:r>
        <w:rPr>
          <w:rFonts w:ascii="Source Sans Pro" w:hAnsi="Source Sans Pro"/>
          <w:color w:val="333333"/>
        </w:rPr>
        <w:t> </w:t>
      </w:r>
      <w:r>
        <w:rPr>
          <w:rStyle w:val="HTML"/>
          <w:rFonts w:ascii="Consolas" w:hAnsi="Consolas"/>
          <w:color w:val="333333"/>
        </w:rPr>
        <w:t>start_browser.sh</w:t>
      </w:r>
      <w:r>
        <w:rPr>
          <w:rFonts w:ascii="Source Sans Pro" w:hAnsi="Source Sans Pro"/>
          <w:color w:val="333333"/>
        </w:rPr>
        <w:t>，然后填入以下内容</w:t>
      </w:r>
    </w:p>
    <w:p w14:paraId="7AB5DE7B" w14:textId="38E7DCFB" w:rsidR="00F11088" w:rsidRDefault="00F11088" w:rsidP="00F11088">
      <w:pPr>
        <w:pStyle w:val="4"/>
        <w:shd w:val="clear" w:color="auto" w:fill="FFFFFF"/>
        <w:spacing w:before="0"/>
        <w:rPr>
          <w:rFonts w:ascii="Lato" w:hAnsi="Lato"/>
          <w:b w:val="0"/>
          <w:bCs w:val="0"/>
          <w:color w:val="333333"/>
          <w:kern w:val="0"/>
          <w:sz w:val="24"/>
          <w:szCs w:val="24"/>
        </w:rPr>
      </w:pPr>
      <w:r>
        <w:rPr>
          <w:rFonts w:ascii="宋体" w:hAnsi="宋体" w:cs="Times New Roman" w:hint="eastAsia"/>
          <w:kern w:val="0"/>
          <w:szCs w:val="24"/>
        </w:rPr>
        <w:t>8</w:t>
      </w:r>
      <w:r>
        <w:rPr>
          <w:rFonts w:ascii="宋体" w:hAnsi="宋体" w:cs="Times New Roman"/>
          <w:kern w:val="0"/>
          <w:szCs w:val="24"/>
        </w:rPr>
        <w:t>.</w:t>
      </w:r>
      <w:r w:rsidRPr="00F11088">
        <w:rPr>
          <w:rFonts w:ascii="Lato" w:hAnsi="Lato"/>
          <w:b w:val="0"/>
          <w:bCs w:val="0"/>
          <w:color w:val="333333"/>
        </w:rPr>
        <w:t xml:space="preserve"> </w:t>
      </w:r>
      <w:r>
        <w:rPr>
          <w:rFonts w:ascii="Lato" w:hAnsi="Lato"/>
          <w:b w:val="0"/>
          <w:bCs w:val="0"/>
          <w:color w:val="333333"/>
        </w:rPr>
        <w:t>开机自动运行</w:t>
      </w:r>
    </w:p>
    <w:p w14:paraId="2E25139D" w14:textId="77777777" w:rsidR="00F11088" w:rsidRDefault="00F11088" w:rsidP="00F11088">
      <w:pPr>
        <w:pStyle w:val="ab"/>
        <w:shd w:val="clear" w:color="auto" w:fill="FFFFFF"/>
        <w:spacing w:before="0" w:beforeAutospacing="0"/>
        <w:rPr>
          <w:rFonts w:ascii="Source Sans Pro" w:hAnsi="Source Sans Pro"/>
          <w:color w:val="333333"/>
        </w:rPr>
      </w:pPr>
      <w:r>
        <w:rPr>
          <w:rFonts w:ascii="Source Sans Pro" w:hAnsi="Source Sans Pro"/>
          <w:color w:val="333333"/>
        </w:rPr>
        <w:t>为了能在客户端树莓派开机</w:t>
      </w:r>
      <w:r>
        <w:rPr>
          <w:rFonts w:ascii="Source Sans Pro" w:hAnsi="Source Sans Pro"/>
          <w:color w:val="333333"/>
        </w:rPr>
        <w:t xml:space="preserve"> (</w:t>
      </w:r>
      <w:r>
        <w:rPr>
          <w:rFonts w:ascii="Source Sans Pro" w:hAnsi="Source Sans Pro"/>
          <w:color w:val="333333"/>
        </w:rPr>
        <w:t>或者重启后</w:t>
      </w:r>
      <w:r>
        <w:rPr>
          <w:rFonts w:ascii="Source Sans Pro" w:hAnsi="Source Sans Pro"/>
          <w:color w:val="333333"/>
        </w:rPr>
        <w:t xml:space="preserve">) </w:t>
      </w:r>
      <w:r>
        <w:rPr>
          <w:rFonts w:ascii="Source Sans Pro" w:hAnsi="Source Sans Pro"/>
          <w:color w:val="333333"/>
        </w:rPr>
        <w:t>自动运行上面的命令并显示</w:t>
      </w:r>
      <w:r>
        <w:rPr>
          <w:rFonts w:ascii="Source Sans Pro" w:hAnsi="Source Sans Pro"/>
          <w:color w:val="333333"/>
        </w:rPr>
        <w:t xml:space="preserve"> </w:t>
      </w:r>
      <w:proofErr w:type="spellStart"/>
      <w:r>
        <w:rPr>
          <w:rFonts w:ascii="Source Sans Pro" w:hAnsi="Source Sans Pro"/>
          <w:color w:val="333333"/>
        </w:rPr>
        <w:t>MagicMirror</w:t>
      </w:r>
      <w:proofErr w:type="spellEnd"/>
      <w:r>
        <w:rPr>
          <w:rFonts w:ascii="Source Sans Pro" w:hAnsi="Source Sans Pro"/>
          <w:color w:val="333333"/>
        </w:rPr>
        <w:t>，我们可以新创建一个脚本：</w:t>
      </w:r>
    </w:p>
    <w:p w14:paraId="04EE8E00" w14:textId="2C0559C8" w:rsidR="00F11088" w:rsidRPr="00AD2B50" w:rsidRDefault="00F11088" w:rsidP="00AD2B50">
      <w:pPr>
        <w:pStyle w:val="6"/>
        <w:shd w:val="clear" w:color="auto" w:fill="FFFFFF"/>
        <w:spacing w:before="0"/>
        <w:rPr>
          <w:rFonts w:ascii="Source Sans Pro" w:hAnsi="Source Sans Pro" w:hint="eastAsia"/>
          <w:b w:val="0"/>
          <w:bCs w:val="0"/>
          <w:color w:val="333333"/>
        </w:rPr>
      </w:pPr>
      <w:r>
        <w:rPr>
          <w:rFonts w:ascii="Source Sans Pro" w:hAnsi="Source Sans Pro"/>
          <w:b w:val="0"/>
          <w:bCs w:val="0"/>
          <w:color w:val="333333"/>
        </w:rPr>
        <w:t>start.sh</w:t>
      </w:r>
    </w:p>
    <w:p w14:paraId="6EBCB0B2" w14:textId="04FB9CCB" w:rsidR="005A666F" w:rsidRDefault="00AD2B50">
      <w:pPr>
        <w:pStyle w:val="Heading1"/>
        <w:rPr>
          <w:kern w:val="0"/>
        </w:rPr>
      </w:pPr>
      <w:r>
        <w:rPr>
          <w:kern w:val="0"/>
        </w:rPr>
        <w:t>5</w:t>
      </w:r>
      <w:r w:rsidR="0066184E">
        <w:rPr>
          <w:rFonts w:hint="eastAsia"/>
          <w:kern w:val="0"/>
        </w:rPr>
        <w:t>.</w:t>
      </w:r>
      <w:r w:rsidR="0066184E">
        <w:rPr>
          <w:rFonts w:hint="eastAsia"/>
          <w:kern w:val="0"/>
        </w:rPr>
        <w:t>语音唤醒系统</w:t>
      </w:r>
    </w:p>
    <w:p w14:paraId="57D3990B" w14:textId="6462A527" w:rsidR="005A666F" w:rsidRDefault="00000000">
      <w:pPr>
        <w:ind w:firstLine="420"/>
      </w:pPr>
      <w:r>
        <w:rPr>
          <w:rFonts w:hint="eastAsia"/>
        </w:rPr>
        <w:t>利用第三方插件，可以使得该系统与小米或苹果等智能家居系统进行联动，如小爱，</w:t>
      </w:r>
      <w:proofErr w:type="spellStart"/>
      <w:r>
        <w:rPr>
          <w:rFonts w:hint="eastAsia"/>
        </w:rPr>
        <w:t>siri</w:t>
      </w:r>
      <w:proofErr w:type="spellEnd"/>
      <w:r>
        <w:rPr>
          <w:rFonts w:hint="eastAsia"/>
        </w:rPr>
        <w:t>等，可以实现语音控制家中电器，如躺在床上语音请求播放电影等。或者在睡前语音关闭灯光，念书，发送信息等服务。</w:t>
      </w:r>
    </w:p>
    <w:p w14:paraId="3766A661" w14:textId="08F4F5A2" w:rsidR="00AD2B50" w:rsidRDefault="00AD2B50">
      <w:pPr>
        <w:ind w:firstLine="420"/>
      </w:pPr>
      <w:r w:rsidRPr="00AD2B50">
        <w:rPr>
          <w:rFonts w:hint="eastAsia"/>
        </w:rPr>
        <w:t>语音唤醒使得系统中的各个功能模块能够很好的分隔开来。用户通过唤醒词“依米”唤醒系统，发送语音指令，系统检测到语音指令中的关键词，然后去执行相对应的功能。当系统执行完成后，便进入等待下一次被唤醒状态，即等待信号状态。简而言之，用户需要使用某种功能的时候只需唤醒系统后发送语音指令即可。</w:t>
      </w:r>
    </w:p>
    <w:p w14:paraId="38800D9C" w14:textId="1E456149" w:rsidR="00AD2B50" w:rsidRDefault="00AD2B50">
      <w:pPr>
        <w:ind w:firstLine="420"/>
      </w:pPr>
      <w:r w:rsidRPr="00AD2B50">
        <w:rPr>
          <w:rFonts w:hint="eastAsia"/>
        </w:rPr>
        <w:t>语音唤醒这一功能不仅大大提升了智能家居人机交互的效率，用户还可以通过制定特定的唤醒词，让智能家居更加个性化。</w:t>
      </w:r>
    </w:p>
    <w:p w14:paraId="34ABAF23" w14:textId="77777777" w:rsidR="00AD2B50" w:rsidRDefault="00AD2B50" w:rsidP="00AD2B50">
      <w:pPr>
        <w:ind w:firstLine="420"/>
      </w:pPr>
      <w:r>
        <w:rPr>
          <w:rFonts w:hint="eastAsia"/>
        </w:rPr>
        <w:t>通过中断函数我们可以让系统同时检测两个不同的外部信号，并及时对检测到的外部信号做出相应的反映。</w:t>
      </w:r>
    </w:p>
    <w:p w14:paraId="66B1FEF7" w14:textId="396AB1EC" w:rsidR="00AD2B50" w:rsidRDefault="00AD2B50" w:rsidP="00AD2B50">
      <w:pPr>
        <w:ind w:firstLine="420"/>
        <w:rPr>
          <w:rFonts w:hint="eastAsia"/>
        </w:rPr>
      </w:pPr>
      <w:r>
        <w:rPr>
          <w:rFonts w:hint="eastAsia"/>
        </w:rPr>
        <w:t>从某种意义上来说，这种改进使得</w:t>
      </w:r>
      <w:proofErr w:type="spellStart"/>
      <w:r>
        <w:t>snowboy</w:t>
      </w:r>
      <w:proofErr w:type="spellEnd"/>
      <w:r>
        <w:t>可以同时检测多种信号，而不仅限于语音信号，可以是硬件的状态等。</w:t>
      </w:r>
    </w:p>
    <w:p w14:paraId="6BA328EA" w14:textId="725D80FE" w:rsidR="005A666F" w:rsidRDefault="00AD2B50">
      <w:pPr>
        <w:pStyle w:val="Heading1"/>
        <w:rPr>
          <w:kern w:val="0"/>
        </w:rPr>
      </w:pPr>
      <w:r>
        <w:rPr>
          <w:kern w:val="0"/>
        </w:rPr>
        <w:t>6</w:t>
      </w:r>
      <w:r w:rsidR="0066184E">
        <w:rPr>
          <w:rFonts w:hint="eastAsia"/>
          <w:kern w:val="0"/>
        </w:rPr>
        <w:t>.</w:t>
      </w:r>
      <w:r w:rsidR="0066184E">
        <w:rPr>
          <w:rFonts w:hint="eastAsia"/>
          <w:kern w:val="0"/>
        </w:rPr>
        <w:t>总结与展望</w:t>
      </w:r>
    </w:p>
    <w:p w14:paraId="6D6584C1" w14:textId="77777777" w:rsidR="005A666F" w:rsidRDefault="00000000">
      <w:pPr>
        <w:spacing w:line="360" w:lineRule="auto"/>
        <w:ind w:firstLine="480"/>
        <w:rPr>
          <w:rFonts w:ascii="宋体" w:hAnsi="宋体" w:cs="Times New Roman"/>
          <w:kern w:val="0"/>
          <w:szCs w:val="24"/>
        </w:rPr>
      </w:pPr>
      <w:r>
        <w:rPr>
          <w:rFonts w:ascii="宋体" w:hAnsi="宋体" w:cs="Times New Roman" w:hint="eastAsia"/>
          <w:kern w:val="0"/>
          <w:szCs w:val="24"/>
        </w:rPr>
        <w:t>基于镜子的物联网系统可以让人们生活变得更加便利，无论是早起刷牙或者洗漱等，对着镜子就能查看今天的天气或新闻，只要对着镜子进行语音呼唤</w:t>
      </w:r>
      <w:r>
        <w:rPr>
          <w:rFonts w:ascii="宋体" w:hAnsi="宋体" w:cs="Times New Roman" w:hint="eastAsia"/>
          <w:kern w:val="0"/>
          <w:szCs w:val="24"/>
        </w:rPr>
        <w:lastRenderedPageBreak/>
        <w:t>就能实现灯的开关，空调控制，或者将镜子放在门口，在回家后就能语音控制家电，在家外也能控制家中的空调，电灯，查看温度，湿度等，或者火灾警报。相信在未来的物联网应用中，镜子会逐渐成为一个很重要的部分，并且也会发展越来越完善</w:t>
      </w:r>
    </w:p>
    <w:sectPr w:rsidR="005A66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ED4E" w14:textId="77777777" w:rsidR="000856BC" w:rsidRDefault="000856BC">
      <w:pPr>
        <w:spacing w:line="240" w:lineRule="auto"/>
      </w:pPr>
      <w:r>
        <w:separator/>
      </w:r>
    </w:p>
  </w:endnote>
  <w:endnote w:type="continuationSeparator" w:id="0">
    <w:p w14:paraId="0F50D89C" w14:textId="77777777" w:rsidR="000856BC" w:rsidRDefault="00085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default"/>
    <w:sig w:usb0="00000000" w:usb1="00000000" w:usb2="0000001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default"/>
    <w:sig w:usb0="00000000" w:usb1="00000000" w:usb2="00000000" w:usb3="00000000" w:csb0="0000019F" w:csb1="00000000"/>
  </w:font>
  <w:font w:name="Lato">
    <w:charset w:val="00"/>
    <w:family w:val="swiss"/>
    <w:pitch w:val="variable"/>
    <w:sig w:usb0="E10002FF" w:usb1="5000ECFF" w:usb2="00000021"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707835195"/>
    </w:sdtPr>
    <w:sdtContent>
      <w:p w14:paraId="4591DF7F" w14:textId="77777777" w:rsidR="005A666F" w:rsidRDefault="00000000">
        <w:pPr>
          <w:pStyle w:val="a3"/>
          <w:framePr w:wrap="auto" w:vAnchor="text" w:hAnchor="margin" w:xAlign="center" w:y="1"/>
          <w:tabs>
            <w:tab w:val="clear" w:pos="4153"/>
            <w:tab w:val="clear" w:pos="8306"/>
            <w:tab w:val="center" w:pos="4680"/>
            <w:tab w:val="right" w:pos="9360"/>
          </w:tabs>
          <w:ind w:firstLine="480"/>
          <w:rPr>
            <w:rStyle w:val="a7"/>
          </w:rPr>
        </w:pPr>
        <w:r>
          <w:rPr>
            <w:rStyle w:val="a7"/>
          </w:rPr>
          <w:fldChar w:fldCharType="begin"/>
        </w:r>
        <w:r>
          <w:rPr>
            <w:rStyle w:val="a7"/>
          </w:rPr>
          <w:instrText xml:space="preserve"> PAGE </w:instrText>
        </w:r>
        <w:r>
          <w:rPr>
            <w:rStyle w:val="a7"/>
          </w:rPr>
          <w:fldChar w:fldCharType="end"/>
        </w:r>
      </w:p>
    </w:sdtContent>
  </w:sdt>
  <w:p w14:paraId="0837DC4A" w14:textId="77777777" w:rsidR="005A666F" w:rsidRDefault="005A666F">
    <w:pPr>
      <w:pStyle w:val="a3"/>
      <w:tabs>
        <w:tab w:val="clear" w:pos="4153"/>
        <w:tab w:val="clear" w:pos="8306"/>
        <w:tab w:val="center" w:pos="4680"/>
        <w:tab w:val="right" w:pos="9360"/>
      </w:tabs>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46424" w14:textId="77777777" w:rsidR="005A666F" w:rsidRDefault="005A666F">
    <w:pPr>
      <w:pStyle w:val="a3"/>
      <w:tabs>
        <w:tab w:val="clear" w:pos="4153"/>
        <w:tab w:val="clear" w:pos="8306"/>
        <w:tab w:val="center" w:pos="4680"/>
        <w:tab w:val="right" w:pos="93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0AF06" w14:textId="77777777" w:rsidR="005A666F" w:rsidRDefault="005A666F">
    <w:pPr>
      <w:pStyle w:val="a3"/>
      <w:tabs>
        <w:tab w:val="clear" w:pos="4153"/>
        <w:tab w:val="clear" w:pos="8306"/>
        <w:tab w:val="center" w:pos="4680"/>
        <w:tab w:val="right" w:pos="9360"/>
      </w:tabs>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1A729" w14:textId="77777777" w:rsidR="000856BC" w:rsidRDefault="000856BC">
      <w:r>
        <w:separator/>
      </w:r>
    </w:p>
  </w:footnote>
  <w:footnote w:type="continuationSeparator" w:id="0">
    <w:p w14:paraId="156260D9" w14:textId="77777777" w:rsidR="000856BC" w:rsidRDefault="00085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CA807" w14:textId="77777777" w:rsidR="005A666F" w:rsidRDefault="005A666F">
    <w:pPr>
      <w:pStyle w:val="a5"/>
      <w:tabs>
        <w:tab w:val="clear" w:pos="4153"/>
        <w:tab w:val="clear" w:pos="8306"/>
        <w:tab w:val="center" w:pos="4680"/>
        <w:tab w:val="right" w:pos="9360"/>
      </w:tabs>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2E2B" w14:textId="77777777" w:rsidR="005A666F" w:rsidRDefault="00000000">
    <w:pPr>
      <w:pStyle w:val="a5"/>
      <w:tabs>
        <w:tab w:val="clear" w:pos="4153"/>
        <w:tab w:val="clear" w:pos="8306"/>
        <w:tab w:val="center" w:pos="4680"/>
        <w:tab w:val="right" w:pos="9360"/>
      </w:tabs>
    </w:pPr>
    <w:r>
      <w:rPr>
        <w:rFonts w:hint="eastAsia"/>
      </w:rPr>
      <w:t>基于镜子的物联网系统</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6C3F" w14:textId="77777777" w:rsidR="005A666F" w:rsidRDefault="005A666F">
    <w:pPr>
      <w:pStyle w:val="a5"/>
      <w:tabs>
        <w:tab w:val="clear" w:pos="4153"/>
        <w:tab w:val="clear" w:pos="8306"/>
        <w:tab w:val="center" w:pos="4680"/>
        <w:tab w:val="right" w:pos="9360"/>
      </w:tabs>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8C315E"/>
    <w:multiLevelType w:val="singleLevel"/>
    <w:tmpl w:val="848C315E"/>
    <w:lvl w:ilvl="0">
      <w:start w:val="1"/>
      <w:numFmt w:val="decimal"/>
      <w:suff w:val="space"/>
      <w:lvlText w:val="%1."/>
      <w:lvlJc w:val="left"/>
    </w:lvl>
  </w:abstractNum>
  <w:abstractNum w:abstractNumId="1" w15:restartNumberingAfterBreak="0">
    <w:nsid w:val="9327A567"/>
    <w:multiLevelType w:val="singleLevel"/>
    <w:tmpl w:val="9327A567"/>
    <w:lvl w:ilvl="0">
      <w:start w:val="2"/>
      <w:numFmt w:val="decimal"/>
      <w:suff w:val="nothing"/>
      <w:lvlText w:val="（%1）"/>
      <w:lvlJc w:val="left"/>
    </w:lvl>
  </w:abstractNum>
  <w:abstractNum w:abstractNumId="2" w15:restartNumberingAfterBreak="0">
    <w:nsid w:val="7B793149"/>
    <w:multiLevelType w:val="multilevel"/>
    <w:tmpl w:val="D12A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BF4BFB"/>
    <w:multiLevelType w:val="multilevel"/>
    <w:tmpl w:val="2A8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182778">
    <w:abstractNumId w:val="0"/>
  </w:num>
  <w:num w:numId="2" w16cid:durableId="472717687">
    <w:abstractNumId w:val="1"/>
  </w:num>
  <w:num w:numId="3" w16cid:durableId="1352342501">
    <w:abstractNumId w:val="3"/>
  </w:num>
  <w:num w:numId="4" w16cid:durableId="2044817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MzM2EyZDhlYTBhNTBhN2YyNTg2NjM2ZjI5N2QyZWEifQ=="/>
  </w:docVars>
  <w:rsids>
    <w:rsidRoot w:val="007C7B60"/>
    <w:rsid w:val="000856BC"/>
    <w:rsid w:val="000C1B16"/>
    <w:rsid w:val="0011193B"/>
    <w:rsid w:val="001236B7"/>
    <w:rsid w:val="00256442"/>
    <w:rsid w:val="002932CD"/>
    <w:rsid w:val="002D2560"/>
    <w:rsid w:val="003B36C5"/>
    <w:rsid w:val="003B5A11"/>
    <w:rsid w:val="003E4373"/>
    <w:rsid w:val="0048188D"/>
    <w:rsid w:val="005A666F"/>
    <w:rsid w:val="0063502B"/>
    <w:rsid w:val="0066184E"/>
    <w:rsid w:val="00681463"/>
    <w:rsid w:val="007A1DF2"/>
    <w:rsid w:val="007C7B60"/>
    <w:rsid w:val="007D219B"/>
    <w:rsid w:val="007E03E6"/>
    <w:rsid w:val="00886E0A"/>
    <w:rsid w:val="00902EE7"/>
    <w:rsid w:val="00977C45"/>
    <w:rsid w:val="009E541F"/>
    <w:rsid w:val="00A71CCA"/>
    <w:rsid w:val="00A921EB"/>
    <w:rsid w:val="00AD2B50"/>
    <w:rsid w:val="00B4761D"/>
    <w:rsid w:val="00CC0F81"/>
    <w:rsid w:val="00CC2C2D"/>
    <w:rsid w:val="00D03946"/>
    <w:rsid w:val="00DC329B"/>
    <w:rsid w:val="00E54FF2"/>
    <w:rsid w:val="00E56A52"/>
    <w:rsid w:val="00E76767"/>
    <w:rsid w:val="00EE73C5"/>
    <w:rsid w:val="00F11088"/>
    <w:rsid w:val="00FF530E"/>
    <w:rsid w:val="060D38A1"/>
    <w:rsid w:val="098E3AAC"/>
    <w:rsid w:val="0CCD21AD"/>
    <w:rsid w:val="198B528C"/>
    <w:rsid w:val="1DE95364"/>
    <w:rsid w:val="1F420936"/>
    <w:rsid w:val="21A241EC"/>
    <w:rsid w:val="38137C9C"/>
    <w:rsid w:val="387D5266"/>
    <w:rsid w:val="503B3F97"/>
    <w:rsid w:val="50954A9A"/>
    <w:rsid w:val="545E6F22"/>
    <w:rsid w:val="58AD704A"/>
    <w:rsid w:val="66013BD0"/>
    <w:rsid w:val="763D1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AB649E"/>
  <w15:docId w15:val="{DA5CCEAA-A571-4113-8E98-E565057D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00" w:lineRule="auto"/>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unhideWhenUsed/>
    <w:qFormat/>
    <w:rsid w:val="00F11088"/>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styleId="a7">
    <w:name w:val="page number"/>
    <w:basedOn w:val="a0"/>
    <w:uiPriority w:val="99"/>
    <w:semiHidden/>
    <w:unhideWhenUsed/>
    <w:qFormat/>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customStyle="1" w:styleId="TableNormal1">
    <w:name w:val="Table Normal1"/>
    <w:uiPriority w:val="2"/>
    <w:semiHidden/>
    <w:qFormat/>
    <w:pPr>
      <w:widowControl w:val="0"/>
      <w:autoSpaceDE w:val="0"/>
      <w:autoSpaceDN w:val="0"/>
    </w:pPr>
    <w:rPr>
      <w:rFonts w:ascii="Calibri" w:hAnsi="Calibri"/>
      <w:sz w:val="22"/>
      <w:lang w:eastAsia="en-US"/>
    </w:rPr>
    <w:tblPr>
      <w:tblCellMar>
        <w:top w:w="0" w:type="dxa"/>
        <w:left w:w="0" w:type="dxa"/>
        <w:bottom w:w="0" w:type="dxa"/>
        <w:right w:w="0" w:type="dxa"/>
      </w:tblCellMar>
    </w:tblPr>
  </w:style>
  <w:style w:type="paragraph" w:customStyle="1" w:styleId="Heading1">
    <w:name w:val="Heading_1"/>
    <w:basedOn w:val="2"/>
    <w:next w:val="a"/>
    <w:qFormat/>
    <w:pPr>
      <w:spacing w:before="120" w:after="80" w:line="360" w:lineRule="auto"/>
      <w:outlineLvl w:val="0"/>
    </w:pPr>
    <w:rPr>
      <w:rFonts w:ascii="Helvetica Neue" w:eastAsia="黑体" w:hAnsi="Helvetica Neue"/>
      <w:bCs w:val="0"/>
      <w:color w:val="000000" w:themeColor="text1"/>
      <w:szCs w:val="26"/>
    </w:rPr>
  </w:style>
  <w:style w:type="paragraph" w:customStyle="1" w:styleId="Heading2">
    <w:name w:val="Heading_2"/>
    <w:basedOn w:val="3"/>
    <w:qFormat/>
    <w:pPr>
      <w:spacing w:before="120" w:after="0" w:line="360" w:lineRule="auto"/>
      <w:outlineLvl w:val="1"/>
    </w:pPr>
    <w:rPr>
      <w:rFonts w:ascii="Helvetica" w:eastAsia="黑体" w:hAnsi="Helvetica" w:cstheme="majorBidi"/>
      <w:bCs w:val="0"/>
      <w:color w:val="000000" w:themeColor="text1"/>
      <w:sz w:val="28"/>
      <w:szCs w:val="24"/>
    </w:rPr>
  </w:style>
  <w:style w:type="paragraph" w:customStyle="1" w:styleId="Heading3">
    <w:name w:val="Heading_3"/>
    <w:basedOn w:val="4"/>
    <w:next w:val="a"/>
    <w:qFormat/>
    <w:pPr>
      <w:spacing w:before="80" w:after="0" w:line="360" w:lineRule="auto"/>
      <w:outlineLvl w:val="2"/>
    </w:pPr>
    <w:rPr>
      <w:rFonts w:ascii="Helvetica" w:eastAsia="黑体" w:hAnsi="Helvetica"/>
      <w:bCs w:val="0"/>
      <w:iCs/>
      <w:color w:val="000000" w:themeColor="text1"/>
      <w:sz w:val="24"/>
      <w:szCs w:val="24"/>
    </w:rPr>
  </w:style>
  <w:style w:type="character" w:styleId="a9">
    <w:name w:val="Hyperlink"/>
    <w:basedOn w:val="a0"/>
    <w:uiPriority w:val="99"/>
    <w:unhideWhenUsed/>
    <w:rsid w:val="0066184E"/>
    <w:rPr>
      <w:color w:val="0563C1" w:themeColor="hyperlink"/>
      <w:u w:val="single"/>
    </w:rPr>
  </w:style>
  <w:style w:type="character" w:styleId="aa">
    <w:name w:val="Unresolved Mention"/>
    <w:basedOn w:val="a0"/>
    <w:uiPriority w:val="99"/>
    <w:semiHidden/>
    <w:unhideWhenUsed/>
    <w:rsid w:val="0066184E"/>
    <w:rPr>
      <w:color w:val="605E5C"/>
      <w:shd w:val="clear" w:color="auto" w:fill="E1DFDD"/>
    </w:rPr>
  </w:style>
  <w:style w:type="paragraph" w:styleId="ab">
    <w:name w:val="Normal (Web)"/>
    <w:basedOn w:val="a"/>
    <w:uiPriority w:val="99"/>
    <w:semiHidden/>
    <w:unhideWhenUsed/>
    <w:rsid w:val="0066184E"/>
    <w:pPr>
      <w:spacing w:before="100" w:beforeAutospacing="1" w:after="100" w:afterAutospacing="1" w:line="240" w:lineRule="auto"/>
      <w:jc w:val="left"/>
    </w:pPr>
    <w:rPr>
      <w:rFonts w:ascii="宋体" w:hAnsi="宋体" w:cs="宋体"/>
      <w:kern w:val="0"/>
      <w:szCs w:val="24"/>
    </w:rPr>
  </w:style>
  <w:style w:type="character" w:styleId="HTML">
    <w:name w:val="HTML Code"/>
    <w:basedOn w:val="a0"/>
    <w:uiPriority w:val="99"/>
    <w:semiHidden/>
    <w:unhideWhenUsed/>
    <w:rsid w:val="00F11088"/>
    <w:rPr>
      <w:rFonts w:ascii="宋体" w:eastAsia="宋体" w:hAnsi="宋体" w:cs="宋体"/>
      <w:sz w:val="24"/>
      <w:szCs w:val="24"/>
    </w:rPr>
  </w:style>
  <w:style w:type="character" w:customStyle="1" w:styleId="60">
    <w:name w:val="标题 6 字符"/>
    <w:basedOn w:val="a0"/>
    <w:link w:val="6"/>
    <w:uiPriority w:val="9"/>
    <w:rsid w:val="00F11088"/>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6265">
      <w:bodyDiv w:val="1"/>
      <w:marLeft w:val="0"/>
      <w:marRight w:val="0"/>
      <w:marTop w:val="0"/>
      <w:marBottom w:val="0"/>
      <w:divBdr>
        <w:top w:val="none" w:sz="0" w:space="0" w:color="auto"/>
        <w:left w:val="none" w:sz="0" w:space="0" w:color="auto"/>
        <w:bottom w:val="none" w:sz="0" w:space="0" w:color="auto"/>
        <w:right w:val="none" w:sz="0" w:space="0" w:color="auto"/>
      </w:divBdr>
    </w:div>
    <w:div w:id="308631327">
      <w:bodyDiv w:val="1"/>
      <w:marLeft w:val="0"/>
      <w:marRight w:val="0"/>
      <w:marTop w:val="0"/>
      <w:marBottom w:val="0"/>
      <w:divBdr>
        <w:top w:val="none" w:sz="0" w:space="0" w:color="auto"/>
        <w:left w:val="none" w:sz="0" w:space="0" w:color="auto"/>
        <w:bottom w:val="none" w:sz="0" w:space="0" w:color="auto"/>
        <w:right w:val="none" w:sz="0" w:space="0" w:color="auto"/>
      </w:divBdr>
    </w:div>
    <w:div w:id="314184347">
      <w:bodyDiv w:val="1"/>
      <w:marLeft w:val="0"/>
      <w:marRight w:val="0"/>
      <w:marTop w:val="0"/>
      <w:marBottom w:val="0"/>
      <w:divBdr>
        <w:top w:val="none" w:sz="0" w:space="0" w:color="auto"/>
        <w:left w:val="none" w:sz="0" w:space="0" w:color="auto"/>
        <w:bottom w:val="none" w:sz="0" w:space="0" w:color="auto"/>
        <w:right w:val="none" w:sz="0" w:space="0" w:color="auto"/>
      </w:divBdr>
    </w:div>
    <w:div w:id="357320056">
      <w:bodyDiv w:val="1"/>
      <w:marLeft w:val="0"/>
      <w:marRight w:val="0"/>
      <w:marTop w:val="0"/>
      <w:marBottom w:val="0"/>
      <w:divBdr>
        <w:top w:val="none" w:sz="0" w:space="0" w:color="auto"/>
        <w:left w:val="none" w:sz="0" w:space="0" w:color="auto"/>
        <w:bottom w:val="none" w:sz="0" w:space="0" w:color="auto"/>
        <w:right w:val="none" w:sz="0" w:space="0" w:color="auto"/>
      </w:divBdr>
    </w:div>
    <w:div w:id="380793176">
      <w:bodyDiv w:val="1"/>
      <w:marLeft w:val="0"/>
      <w:marRight w:val="0"/>
      <w:marTop w:val="0"/>
      <w:marBottom w:val="0"/>
      <w:divBdr>
        <w:top w:val="none" w:sz="0" w:space="0" w:color="auto"/>
        <w:left w:val="none" w:sz="0" w:space="0" w:color="auto"/>
        <w:bottom w:val="none" w:sz="0" w:space="0" w:color="auto"/>
        <w:right w:val="none" w:sz="0" w:space="0" w:color="auto"/>
      </w:divBdr>
    </w:div>
    <w:div w:id="596250899">
      <w:bodyDiv w:val="1"/>
      <w:marLeft w:val="0"/>
      <w:marRight w:val="0"/>
      <w:marTop w:val="0"/>
      <w:marBottom w:val="0"/>
      <w:divBdr>
        <w:top w:val="none" w:sz="0" w:space="0" w:color="auto"/>
        <w:left w:val="none" w:sz="0" w:space="0" w:color="auto"/>
        <w:bottom w:val="none" w:sz="0" w:space="0" w:color="auto"/>
        <w:right w:val="none" w:sz="0" w:space="0" w:color="auto"/>
      </w:divBdr>
    </w:div>
    <w:div w:id="719596845">
      <w:bodyDiv w:val="1"/>
      <w:marLeft w:val="0"/>
      <w:marRight w:val="0"/>
      <w:marTop w:val="0"/>
      <w:marBottom w:val="0"/>
      <w:divBdr>
        <w:top w:val="none" w:sz="0" w:space="0" w:color="auto"/>
        <w:left w:val="none" w:sz="0" w:space="0" w:color="auto"/>
        <w:bottom w:val="none" w:sz="0" w:space="0" w:color="auto"/>
        <w:right w:val="none" w:sz="0" w:space="0" w:color="auto"/>
      </w:divBdr>
    </w:div>
    <w:div w:id="830214291">
      <w:bodyDiv w:val="1"/>
      <w:marLeft w:val="0"/>
      <w:marRight w:val="0"/>
      <w:marTop w:val="0"/>
      <w:marBottom w:val="0"/>
      <w:divBdr>
        <w:top w:val="none" w:sz="0" w:space="0" w:color="auto"/>
        <w:left w:val="none" w:sz="0" w:space="0" w:color="auto"/>
        <w:bottom w:val="none" w:sz="0" w:space="0" w:color="auto"/>
        <w:right w:val="none" w:sz="0" w:space="0" w:color="auto"/>
      </w:divBdr>
    </w:div>
    <w:div w:id="1112438012">
      <w:bodyDiv w:val="1"/>
      <w:marLeft w:val="0"/>
      <w:marRight w:val="0"/>
      <w:marTop w:val="0"/>
      <w:marBottom w:val="0"/>
      <w:divBdr>
        <w:top w:val="none" w:sz="0" w:space="0" w:color="auto"/>
        <w:left w:val="none" w:sz="0" w:space="0" w:color="auto"/>
        <w:bottom w:val="none" w:sz="0" w:space="0" w:color="auto"/>
        <w:right w:val="none" w:sz="0" w:space="0" w:color="auto"/>
      </w:divBdr>
    </w:div>
    <w:div w:id="1188063245">
      <w:bodyDiv w:val="1"/>
      <w:marLeft w:val="0"/>
      <w:marRight w:val="0"/>
      <w:marTop w:val="0"/>
      <w:marBottom w:val="0"/>
      <w:divBdr>
        <w:top w:val="none" w:sz="0" w:space="0" w:color="auto"/>
        <w:left w:val="none" w:sz="0" w:space="0" w:color="auto"/>
        <w:bottom w:val="none" w:sz="0" w:space="0" w:color="auto"/>
        <w:right w:val="none" w:sz="0" w:space="0" w:color="auto"/>
      </w:divBdr>
    </w:div>
    <w:div w:id="1236547714">
      <w:bodyDiv w:val="1"/>
      <w:marLeft w:val="0"/>
      <w:marRight w:val="0"/>
      <w:marTop w:val="0"/>
      <w:marBottom w:val="0"/>
      <w:divBdr>
        <w:top w:val="none" w:sz="0" w:space="0" w:color="auto"/>
        <w:left w:val="none" w:sz="0" w:space="0" w:color="auto"/>
        <w:bottom w:val="none" w:sz="0" w:space="0" w:color="auto"/>
        <w:right w:val="none" w:sz="0" w:space="0" w:color="auto"/>
      </w:divBdr>
    </w:div>
    <w:div w:id="1396734937">
      <w:bodyDiv w:val="1"/>
      <w:marLeft w:val="0"/>
      <w:marRight w:val="0"/>
      <w:marTop w:val="0"/>
      <w:marBottom w:val="0"/>
      <w:divBdr>
        <w:top w:val="none" w:sz="0" w:space="0" w:color="auto"/>
        <w:left w:val="none" w:sz="0" w:space="0" w:color="auto"/>
        <w:bottom w:val="none" w:sz="0" w:space="0" w:color="auto"/>
        <w:right w:val="none" w:sz="0" w:space="0" w:color="auto"/>
      </w:divBdr>
    </w:div>
    <w:div w:id="1487015076">
      <w:bodyDiv w:val="1"/>
      <w:marLeft w:val="0"/>
      <w:marRight w:val="0"/>
      <w:marTop w:val="0"/>
      <w:marBottom w:val="0"/>
      <w:divBdr>
        <w:top w:val="none" w:sz="0" w:space="0" w:color="auto"/>
        <w:left w:val="none" w:sz="0" w:space="0" w:color="auto"/>
        <w:bottom w:val="none" w:sz="0" w:space="0" w:color="auto"/>
        <w:right w:val="none" w:sz="0" w:space="0" w:color="auto"/>
      </w:divBdr>
    </w:div>
    <w:div w:id="1608931291">
      <w:bodyDiv w:val="1"/>
      <w:marLeft w:val="0"/>
      <w:marRight w:val="0"/>
      <w:marTop w:val="0"/>
      <w:marBottom w:val="0"/>
      <w:divBdr>
        <w:top w:val="none" w:sz="0" w:space="0" w:color="auto"/>
        <w:left w:val="none" w:sz="0" w:space="0" w:color="auto"/>
        <w:bottom w:val="none" w:sz="0" w:space="0" w:color="auto"/>
        <w:right w:val="none" w:sz="0" w:space="0" w:color="auto"/>
      </w:divBdr>
    </w:div>
    <w:div w:id="1802067233">
      <w:bodyDiv w:val="1"/>
      <w:marLeft w:val="0"/>
      <w:marRight w:val="0"/>
      <w:marTop w:val="0"/>
      <w:marBottom w:val="0"/>
      <w:divBdr>
        <w:top w:val="none" w:sz="0" w:space="0" w:color="auto"/>
        <w:left w:val="none" w:sz="0" w:space="0" w:color="auto"/>
        <w:bottom w:val="none" w:sz="0" w:space="0" w:color="auto"/>
        <w:right w:val="none" w:sz="0" w:space="0" w:color="auto"/>
      </w:divBdr>
    </w:div>
    <w:div w:id="1897009774">
      <w:bodyDiv w:val="1"/>
      <w:marLeft w:val="0"/>
      <w:marRight w:val="0"/>
      <w:marTop w:val="0"/>
      <w:marBottom w:val="0"/>
      <w:divBdr>
        <w:top w:val="none" w:sz="0" w:space="0" w:color="auto"/>
        <w:left w:val="none" w:sz="0" w:space="0" w:color="auto"/>
        <w:bottom w:val="none" w:sz="0" w:space="0" w:color="auto"/>
        <w:right w:val="none" w:sz="0" w:space="0" w:color="auto"/>
      </w:divBdr>
    </w:div>
    <w:div w:id="1908375350">
      <w:bodyDiv w:val="1"/>
      <w:marLeft w:val="0"/>
      <w:marRight w:val="0"/>
      <w:marTop w:val="0"/>
      <w:marBottom w:val="0"/>
      <w:divBdr>
        <w:top w:val="none" w:sz="0" w:space="0" w:color="auto"/>
        <w:left w:val="none" w:sz="0" w:space="0" w:color="auto"/>
        <w:bottom w:val="none" w:sz="0" w:space="0" w:color="auto"/>
        <w:right w:val="none" w:sz="0" w:space="0" w:color="auto"/>
      </w:divBdr>
    </w:div>
    <w:div w:id="1923638245">
      <w:bodyDiv w:val="1"/>
      <w:marLeft w:val="0"/>
      <w:marRight w:val="0"/>
      <w:marTop w:val="0"/>
      <w:marBottom w:val="0"/>
      <w:divBdr>
        <w:top w:val="none" w:sz="0" w:space="0" w:color="auto"/>
        <w:left w:val="none" w:sz="0" w:space="0" w:color="auto"/>
        <w:bottom w:val="none" w:sz="0" w:space="0" w:color="auto"/>
        <w:right w:val="none" w:sz="0" w:space="0" w:color="auto"/>
      </w:divBdr>
    </w:div>
    <w:div w:id="2044087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spberrypi.org/softw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86BF-FEC9-4F92-A80C-A8E24B0F6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展 驰</dc:creator>
  <cp:lastModifiedBy>吴 浩泽</cp:lastModifiedBy>
  <cp:revision>9</cp:revision>
  <dcterms:created xsi:type="dcterms:W3CDTF">2022-10-13T05:53:00Z</dcterms:created>
  <dcterms:modified xsi:type="dcterms:W3CDTF">2022-10-19T06:19:00Z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02809724CE5346C1A22B4B98CFC83F1F</vt:lpwstr>
  </property>
</Properties>
</file>