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A3" w14:textId="2284309A" w:rsidR="00831CA4" w:rsidRDefault="00831CA4" w:rsidP="00831CA4">
      <w:pPr>
        <w:pStyle w:val="a3"/>
      </w:pPr>
      <w:bookmarkStart w:id="0" w:name="_Hlk119933175"/>
      <w:r>
        <w:t>C</w:t>
      </w:r>
      <w:r>
        <w:rPr>
          <w:rFonts w:hint="eastAsia"/>
        </w:rPr>
        <w:t>h</w:t>
      </w:r>
      <w:r>
        <w:t>7</w:t>
      </w:r>
    </w:p>
    <w:p w14:paraId="15455F68" w14:textId="77777777" w:rsidR="00831CA4" w:rsidRDefault="00831CA4" w:rsidP="00831CA4">
      <w:r>
        <w:rPr>
          <w:rFonts w:hint="eastAsia"/>
        </w:rPr>
        <w:t>1</w:t>
      </w:r>
      <w:r>
        <w:t>.</w:t>
      </w:r>
    </w:p>
    <w:bookmarkEnd w:id="0"/>
    <w:p w14:paraId="4BA6ADE1" w14:textId="1A58F4B8" w:rsidR="001327C5" w:rsidRDefault="00831CA4">
      <w:r w:rsidRPr="00831CA4">
        <w:rPr>
          <w:rFonts w:hint="eastAsia"/>
        </w:rPr>
        <w:t>它们是</w:t>
      </w:r>
      <w:r w:rsidRPr="00831CA4">
        <w:t>DNS</w:t>
      </w:r>
      <w:r w:rsidRPr="00831CA4">
        <w:t>名称、</w:t>
      </w:r>
      <w:r w:rsidRPr="00831CA4">
        <w:t>IP</w:t>
      </w:r>
      <w:r w:rsidRPr="00831CA4">
        <w:t>地址和以太网地址</w:t>
      </w:r>
    </w:p>
    <w:p w14:paraId="4A35E102" w14:textId="7B95FE9E" w:rsidR="00831CA4" w:rsidRDefault="00831CA4"/>
    <w:p w14:paraId="269947B4" w14:textId="1940B034" w:rsidR="00831CA4" w:rsidRDefault="00831CA4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4FA0B1C4" w14:textId="789A754D" w:rsidR="00831CA4" w:rsidRDefault="00DB360F">
      <w:pPr>
        <w:rPr>
          <w:rFonts w:hint="eastAsia"/>
        </w:rPr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使用传输层的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而不是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，因为它不需要使用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在发生传输错误时执行的自动重传功能。实际上，对于</w:t>
      </w:r>
      <w:r>
        <w:t>DNS</w:t>
      </w:r>
      <w:r>
        <w:rPr>
          <w:rFonts w:hint="eastAsia"/>
        </w:rPr>
        <w:t>服务器的访问，多次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请求都返回相同的结果，即做多次和做一次的效果一样。因此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操作可以重复执行。当一个进程做一个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请求时，它启动一个定时器。如果定时器计满而未收到回复，它就再请求一次，这样做不会有害处。</w:t>
      </w:r>
    </w:p>
    <w:p w14:paraId="18924CC3" w14:textId="77777777" w:rsidR="00DB360F" w:rsidRDefault="00DB360F">
      <w:pPr>
        <w:rPr>
          <w:rFonts w:hint="eastAsia"/>
        </w:rPr>
      </w:pPr>
    </w:p>
    <w:p w14:paraId="736B7469" w14:textId="0DC32290" w:rsidR="00831CA4" w:rsidRDefault="00831CA4">
      <w:r>
        <w:rPr>
          <w:rFonts w:hint="eastAsia"/>
        </w:rPr>
        <w:t>5</w:t>
      </w:r>
      <w:r>
        <w:t>.</w:t>
      </w:r>
    </w:p>
    <w:p w14:paraId="12119F9E" w14:textId="6611C6D7" w:rsidR="00831CA4" w:rsidRDefault="009F4133">
      <w:r>
        <w:rPr>
          <w:rFonts w:hint="eastAsia"/>
        </w:rPr>
        <w:t>允许，</w:t>
      </w:r>
      <w:r w:rsidRPr="009F4133">
        <w:t xml:space="preserve">www.large-bank.com </w:t>
      </w:r>
      <w:r>
        <w:rPr>
          <w:rFonts w:hint="eastAsia"/>
        </w:rPr>
        <w:t>和</w:t>
      </w:r>
      <w:r w:rsidRPr="009F4133">
        <w:t xml:space="preserve"> </w:t>
      </w:r>
      <w:hyperlink r:id="rId6" w:history="1">
        <w:r w:rsidRPr="00EB1BED">
          <w:rPr>
            <w:rStyle w:val="a8"/>
          </w:rPr>
          <w:t>www.large-bank.ny.us</w:t>
        </w:r>
      </w:hyperlink>
      <w:r>
        <w:t xml:space="preserve"> </w:t>
      </w:r>
      <w:r>
        <w:rPr>
          <w:rFonts w:hint="eastAsia"/>
        </w:rPr>
        <w:t>有相同的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</w:t>
      </w:r>
      <w:r w:rsidR="00010F8A" w:rsidRPr="00010F8A">
        <w:rPr>
          <w:rFonts w:hint="eastAsia"/>
        </w:rPr>
        <w:t>因此，在</w:t>
      </w:r>
      <w:r w:rsidR="00010F8A" w:rsidRPr="00010F8A">
        <w:t>com</w:t>
      </w:r>
      <w:r w:rsidR="00010F8A" w:rsidRPr="00010F8A">
        <w:t>和其中一个国家域下的条目当然是可能的（也是常见的）。</w:t>
      </w:r>
    </w:p>
    <w:p w14:paraId="33DAB7A6" w14:textId="68C41EAA" w:rsidR="00831CA4" w:rsidRDefault="00831CA4"/>
    <w:p w14:paraId="1E57EC54" w14:textId="64F9C8D9" w:rsidR="00831CA4" w:rsidRDefault="00831CA4">
      <w:pPr>
        <w:rPr>
          <w:rFonts w:hint="eastAsia"/>
        </w:rPr>
      </w:pPr>
      <w:r>
        <w:rPr>
          <w:rFonts w:hint="eastAsia"/>
        </w:rPr>
        <w:t>6</w:t>
      </w:r>
      <w:r>
        <w:t>.</w:t>
      </w:r>
    </w:p>
    <w:p w14:paraId="4DD4F61F" w14:textId="56481598" w:rsidR="00DE58D6" w:rsidRDefault="00DE58D6">
      <w:pPr>
        <w:rPr>
          <w:rFonts w:hint="eastAsia"/>
        </w:rPr>
      </w:pPr>
      <w:r>
        <w:rPr>
          <w:rFonts w:hint="eastAsia"/>
        </w:rPr>
        <w:t>可以，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地址由网络号和主机号两部分组成，如果一台机器有两个以太网卡，它可以同时连接到两个不同的网络上（网络号必须不能相同，否则会发生冲突），如果是这样的话，那么它需要两个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07904F84" w14:textId="46471D58" w:rsidR="00831CA4" w:rsidRDefault="00831CA4"/>
    <w:p w14:paraId="313DA11F" w14:textId="119FA860" w:rsidR="00831CA4" w:rsidRDefault="00831CA4">
      <w:r>
        <w:rPr>
          <w:rFonts w:hint="eastAsia"/>
        </w:rPr>
        <w:t>8</w:t>
      </w:r>
      <w:r>
        <w:t>.</w:t>
      </w:r>
    </w:p>
    <w:p w14:paraId="350B222C" w14:textId="79BEA7FF" w:rsidR="00831CA4" w:rsidRDefault="00DE58D6" w:rsidP="00DE58D6">
      <w:r>
        <w:rPr>
          <w:rFonts w:hint="eastAsia"/>
        </w:rPr>
        <w:t>它属于信封，因为递送系统需要知道</w:t>
      </w:r>
      <w:r>
        <w:rPr>
          <w:rFonts w:hint="eastAsia"/>
        </w:rPr>
        <w:t>它的</w:t>
      </w:r>
      <w:r>
        <w:rPr>
          <w:rFonts w:hint="eastAsia"/>
        </w:rPr>
        <w:t>值来处理无法传递的电子邮件。</w:t>
      </w:r>
    </w:p>
    <w:p w14:paraId="1024EBF7" w14:textId="737D1DB2" w:rsidR="00831CA4" w:rsidRDefault="00831CA4"/>
    <w:p w14:paraId="21E933FF" w14:textId="00093320" w:rsidR="00831CA4" w:rsidRDefault="00831CA4">
      <w:r>
        <w:rPr>
          <w:rFonts w:hint="eastAsia"/>
        </w:rPr>
        <w:t>1</w:t>
      </w:r>
      <w:r>
        <w:t>4.</w:t>
      </w:r>
    </w:p>
    <w:p w14:paraId="7BFB019A" w14:textId="335AA810" w:rsidR="00831CA4" w:rsidRDefault="00010F8A" w:rsidP="00010F8A">
      <w:r>
        <w:rPr>
          <w:rFonts w:hint="eastAsia"/>
        </w:rPr>
        <w:t>注销前发送的消息将生成一个屏蔽回复。它的到来也会生成一个屏蔽回复。假设每台计算机都记录电子邮件它已经回复的地址，将不会有更多的屏蔽回复发送。</w:t>
      </w:r>
    </w:p>
    <w:p w14:paraId="3852C5A3" w14:textId="5A74C625" w:rsidR="00831CA4" w:rsidRDefault="00831CA4"/>
    <w:p w14:paraId="4CE261AB" w14:textId="3A3DCB54" w:rsidR="00831CA4" w:rsidRDefault="00831CA4">
      <w:r>
        <w:rPr>
          <w:rFonts w:hint="eastAsia"/>
        </w:rPr>
        <w:t>2</w:t>
      </w:r>
      <w:r>
        <w:t>0.</w:t>
      </w:r>
    </w:p>
    <w:p w14:paraId="6FAE1CB2" w14:textId="075B40C6" w:rsidR="00831CA4" w:rsidRPr="00010F8A" w:rsidRDefault="00010F8A" w:rsidP="00010F8A">
      <w:r>
        <w:rPr>
          <w:rFonts w:hint="eastAsia"/>
        </w:rPr>
        <w:t>它不使用任何一个。但它在精神上与</w:t>
      </w:r>
      <w:r>
        <w:t>IMAP</w:t>
      </w:r>
      <w:r>
        <w:t>相当相似，因为</w:t>
      </w:r>
      <w:r>
        <w:rPr>
          <w:rFonts w:hint="eastAsia"/>
        </w:rPr>
        <w:t>它们都允许远程客户端检查和管理远程邮箱。相比之下，</w:t>
      </w:r>
      <w:r>
        <w:t>POP3</w:t>
      </w:r>
      <w:r>
        <w:t>只是将邮箱发送到客户端，以便在那里进行处理。</w:t>
      </w:r>
    </w:p>
    <w:p w14:paraId="77F5EB9F" w14:textId="305D1DC3" w:rsidR="00831CA4" w:rsidRDefault="00831CA4"/>
    <w:p w14:paraId="7F4B83FF" w14:textId="437464EE" w:rsidR="00831CA4" w:rsidRDefault="00831CA4">
      <w:r>
        <w:rPr>
          <w:rFonts w:hint="eastAsia"/>
        </w:rPr>
        <w:t>2</w:t>
      </w:r>
      <w:r>
        <w:t>4.</w:t>
      </w:r>
    </w:p>
    <w:p w14:paraId="3EA1B6CB" w14:textId="3E06C126" w:rsidR="00831CA4" w:rsidRDefault="00010F8A">
      <w:r w:rsidRPr="00010F8A">
        <w:t>URL</w:t>
      </w:r>
      <w:r w:rsidRPr="00010F8A">
        <w:t>可能是</w:t>
      </w:r>
      <w:r w:rsidRPr="00010F8A">
        <w:t>ftp://www.cs.stanford.edu/ftp/pub/freebies/newprog.c</w:t>
      </w:r>
    </w:p>
    <w:p w14:paraId="3E419C41" w14:textId="77777777" w:rsidR="00831CA4" w:rsidRPr="00831CA4" w:rsidRDefault="00831CA4">
      <w:pPr>
        <w:rPr>
          <w:rFonts w:hint="eastAsia"/>
        </w:rPr>
      </w:pPr>
    </w:p>
    <w:sectPr w:rsidR="00831CA4" w:rsidRPr="0083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611A" w14:textId="77777777" w:rsidR="00657EF5" w:rsidRDefault="00657EF5" w:rsidP="00831CA4">
      <w:r>
        <w:separator/>
      </w:r>
    </w:p>
  </w:endnote>
  <w:endnote w:type="continuationSeparator" w:id="0">
    <w:p w14:paraId="4A414B16" w14:textId="77777777" w:rsidR="00657EF5" w:rsidRDefault="00657EF5" w:rsidP="0083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F75B" w14:textId="77777777" w:rsidR="00657EF5" w:rsidRDefault="00657EF5" w:rsidP="00831CA4">
      <w:r>
        <w:separator/>
      </w:r>
    </w:p>
  </w:footnote>
  <w:footnote w:type="continuationSeparator" w:id="0">
    <w:p w14:paraId="44A8B116" w14:textId="77777777" w:rsidR="00657EF5" w:rsidRDefault="00657EF5" w:rsidP="00831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C4"/>
    <w:rsid w:val="00010F8A"/>
    <w:rsid w:val="001327C5"/>
    <w:rsid w:val="00657EF5"/>
    <w:rsid w:val="00686DC4"/>
    <w:rsid w:val="00831CA4"/>
    <w:rsid w:val="009F4133"/>
    <w:rsid w:val="00D16069"/>
    <w:rsid w:val="00DB360F"/>
    <w:rsid w:val="00DE58D6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68519"/>
  <w15:chartTrackingRefBased/>
  <w15:docId w15:val="{CC930A19-B82F-4C43-A74D-51472DED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CA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paragraph" w:styleId="a4">
    <w:name w:val="header"/>
    <w:basedOn w:val="a"/>
    <w:link w:val="a5"/>
    <w:uiPriority w:val="99"/>
    <w:unhideWhenUsed/>
    <w:rsid w:val="00831C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CA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CA4"/>
    <w:rPr>
      <w:rFonts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9F41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4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rge-bank.ny.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273</Words>
  <Characters>415</Characters>
  <Application>Microsoft Office Word</Application>
  <DocSecurity>0</DocSecurity>
  <Lines>23</Lines>
  <Paragraphs>18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2</cp:revision>
  <dcterms:created xsi:type="dcterms:W3CDTF">2022-11-21T09:58:00Z</dcterms:created>
  <dcterms:modified xsi:type="dcterms:W3CDTF">2022-11-21T10:49:00Z</dcterms:modified>
</cp:coreProperties>
</file>