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Teams then form around the surviving ideas (~2–4 people; the count is emergent), or a student may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team formation</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 teams form (Oct 7)</w:t>
            </w:r>
          </w:p>
        </w:tc>
      </w:tr>
      <w:tr>
        <w:tc>
          <w:tcPr/>
          <w:p>
            <w:pPr>
              <w:pStyle w:val="Compact"/>
              <w:jc w:val="left"/>
            </w:pPr>
            <w:r>
              <w:t xml:space="preserve">6</w:t>
            </w:r>
          </w:p>
        </w:tc>
        <w:tc>
          <w:tcPr/>
          <w:p>
            <w:pPr>
              <w:pStyle w:val="Compact"/>
              <w:jc w:val="left"/>
            </w:pPr>
            <w:r>
              <w:t xml:space="preserve">Oct 12, 14</w:t>
            </w:r>
          </w:p>
        </w:tc>
        <w:tc>
          <w:tcPr/>
          <w:p>
            <w:pPr>
              <w:pStyle w:val="Compact"/>
              <w:jc w:val="left"/>
            </w:pPr>
            <w:r>
              <w:t xml:space="preserve">Design documents in software engineering; appropriate detail vs. over-specification; architecture and data-flow diagram workshop on the team’s project</w:t>
            </w:r>
          </w:p>
        </w:tc>
        <w:tc>
          <w:tcPr/>
          <w:p>
            <w:pPr>
              <w:pStyle w:val="Compact"/>
              <w:jc w:val="left"/>
            </w:pPr>
            <w:r>
              <w:t xml:space="preserve">Team Charter (Oct 12); design doc draft (Oct 14)</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28);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Dec 12–17</w:t>
            </w:r>
          </w:p>
        </w:tc>
        <w:tc>
          <w:tcPr/>
          <w:p>
            <w:pPr>
              <w:pStyle w:val="Compact"/>
              <w:jc w:val="left"/>
            </w:pPr>
            <w:r>
              <w:rPr>
                <w:bCs/>
                <w:b/>
              </w:rPr>
              <w:t xml:space="preserve">Final Pitch + Demo Day</w:t>
            </w:r>
            <w:r>
              <w:t xml:space="preserve"> </w:t>
            </w:r>
            <w:r>
              <w:t xml:space="preserve">— 3-hour block,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setup and onboarding guide, communication and maintainer norms</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License/OSS short response · Team Charter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(Dec 12–17, slot pinned by the assigned final-exam time)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2026-08-19T20:59:51Z</dcterms:created>
  <dcterms:modified xsi:type="dcterms:W3CDTF">2026-08-19T20:59:51Z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