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69D50E9" w:rsidP="569D50E9" w:rsidRDefault="569D50E9" w14:paraId="5EF61AF5" w14:textId="17BC8F43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  <w:rPr>
          <w:rFonts w:ascii="Calibri Light" w:hAnsi="Calibri Light" w:eastAsia="" w:cs=""/>
          <w:sz w:val="56"/>
          <w:szCs w:val="56"/>
        </w:rPr>
      </w:pPr>
      <w:r w:rsidRPr="569D50E9" w:rsidR="569D50E9">
        <w:rPr>
          <w:rFonts w:ascii="Calibri Light" w:hAnsi="Calibri Light" w:eastAsia="" w:cs=""/>
          <w:sz w:val="56"/>
          <w:szCs w:val="56"/>
        </w:rPr>
        <w:t>Mustang Panda</w:t>
      </w:r>
    </w:p>
    <w:p w:rsidR="130FFA34" w:rsidP="130FFA34" w:rsidRDefault="130FFA34" w14:paraId="5763F313" w14:textId="4C5B45AC">
      <w:pPr>
        <w:pStyle w:val="Normal"/>
        <w:jc w:val="center"/>
      </w:pPr>
    </w:p>
    <w:p w:rsidR="7D8B0DF9" w:rsidP="7D8B0DF9" w:rsidRDefault="7D8B0DF9" w14:paraId="5FE5FC10" w14:textId="5513B11C">
      <w:pPr>
        <w:pStyle w:val="Normal"/>
        <w:jc w:val="center"/>
      </w:pPr>
      <w:r>
        <w:drawing>
          <wp:inline wp14:editId="6B9FA730" wp14:anchorId="0DD03F4A">
            <wp:extent cx="4857750" cy="3218260"/>
            <wp:effectExtent l="0" t="0" r="0" b="0"/>
            <wp:docPr id="44897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592fd0783545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8B0DF9" w:rsidP="7D8B0DF9" w:rsidRDefault="7D8B0DF9" w14:paraId="2BB8CE6D" w14:textId="1A5606BC">
      <w:pPr>
        <w:pStyle w:val="Normal"/>
        <w:jc w:val="center"/>
      </w:pPr>
    </w:p>
    <w:tbl>
      <w:tblPr>
        <w:tblStyle w:val="TableGrid"/>
        <w:tblW w:w="10902" w:type="dxa"/>
        <w:tblLayout w:type="fixed"/>
        <w:tblLook w:val="06A0" w:firstRow="1" w:lastRow="0" w:firstColumn="1" w:lastColumn="0" w:noHBand="1" w:noVBand="1"/>
      </w:tblPr>
      <w:tblGrid>
        <w:gridCol w:w="10902"/>
      </w:tblGrid>
      <w:tr w:rsidR="7D8B0DF9" w:rsidTr="490FBFEA" w14:paraId="1BF6AD14">
        <w:tc>
          <w:tcPr>
            <w:tcW w:w="10902" w:type="dxa"/>
            <w:tcMar/>
          </w:tcPr>
          <w:p w:rsidR="7D8B0DF9" w:rsidP="47E5A523" w:rsidRDefault="7D8B0DF9" w14:paraId="45A761DF" w14:textId="6849527A">
            <w:pPr>
              <w:pStyle w:val="Normal"/>
            </w:pPr>
            <w:r w:rsidR="47E5A523">
              <w:rPr/>
              <w:t>Buff:</w:t>
            </w:r>
          </w:p>
          <w:p w:rsidR="7D8B0DF9" w:rsidP="47E5A523" w:rsidRDefault="7D8B0DF9" w14:paraId="02D10A10" w14:textId="1D5C2006">
            <w:pPr>
              <w:pStyle w:val="Normal"/>
              <w:jc w:val="center"/>
              <w:rPr>
                <w:sz w:val="28"/>
                <w:szCs w:val="28"/>
                <w:u w:val="single"/>
              </w:rPr>
            </w:pPr>
            <w:r w:rsidRPr="490FBFEA" w:rsidR="490FBFEA">
              <w:rPr>
                <w:sz w:val="28"/>
                <w:szCs w:val="28"/>
                <w:u w:val="single"/>
              </w:rPr>
              <w:t>+2 SOPH (INT</w:t>
            </w:r>
            <w:r w:rsidRPr="490FBFEA" w:rsidR="490FBFEA">
              <w:rPr>
                <w:sz w:val="28"/>
                <w:szCs w:val="28"/>
                <w:u w:val="none"/>
              </w:rPr>
              <w:t xml:space="preserve">) | </w:t>
            </w:r>
            <w:r w:rsidRPr="490FBFEA" w:rsidR="490FBFEA">
              <w:rPr>
                <w:sz w:val="28"/>
                <w:szCs w:val="28"/>
                <w:u w:val="single"/>
              </w:rPr>
              <w:t>+1 RES (CON)</w:t>
            </w:r>
          </w:p>
          <w:p w:rsidR="7D8B0DF9" w:rsidP="7D8B0DF9" w:rsidRDefault="7D8B0DF9" w14:paraId="7FF56FF5" w14:textId="0517B38B">
            <w:pPr>
              <w:pStyle w:val="Normal"/>
            </w:pPr>
          </w:p>
        </w:tc>
      </w:tr>
    </w:tbl>
    <w:p w:rsidR="7D8B0DF9" w:rsidP="7D8B0DF9" w:rsidRDefault="7D8B0DF9" w14:paraId="0CA43D0D" w14:textId="1E83EEDD">
      <w:pPr>
        <w:pStyle w:val="Normal"/>
        <w:jc w:val="left"/>
      </w:pPr>
    </w:p>
    <w:p w:rsidR="7D8B0DF9" w:rsidP="7D8B0DF9" w:rsidRDefault="7D8B0DF9" w14:paraId="3FA10268" w14:textId="7BBAE578">
      <w:pPr>
        <w:pStyle w:val="Normal"/>
        <w:jc w:val="left"/>
      </w:pPr>
    </w:p>
    <w:tbl>
      <w:tblPr>
        <w:tblStyle w:val="TableGrid"/>
        <w:tblW w:w="10935" w:type="dxa"/>
        <w:tblLayout w:type="fixed"/>
        <w:tblLook w:val="06A0" w:firstRow="1" w:lastRow="0" w:firstColumn="1" w:lastColumn="0" w:noHBand="1" w:noVBand="1"/>
      </w:tblPr>
      <w:tblGrid>
        <w:gridCol w:w="3645"/>
        <w:gridCol w:w="3645"/>
        <w:gridCol w:w="3645"/>
      </w:tblGrid>
      <w:tr w:rsidR="7D8B0DF9" w:rsidTr="18CABA3E" w14:paraId="0725498C">
        <w:tc>
          <w:tcPr>
            <w:tcW w:w="3645" w:type="dxa"/>
            <w:tcMar/>
          </w:tcPr>
          <w:p w:rsidR="47E5A523" w:rsidP="47E5A523" w:rsidRDefault="47E5A523" w14:paraId="44940B26" w14:textId="01FC9FBC">
            <w:pPr>
              <w:pStyle w:val="Normal"/>
            </w:pPr>
            <w:r w:rsidR="569D50E9">
              <w:rPr/>
              <w:t>Techniques:</w:t>
            </w:r>
          </w:p>
          <w:p w:rsidR="7D8B0DF9" w:rsidP="7D8B0DF9" w:rsidRDefault="7D8B0DF9" w14:paraId="14592F8C" w14:textId="2934410E">
            <w:pPr>
              <w:pStyle w:val="Normal"/>
            </w:pPr>
          </w:p>
          <w:p w:rsidR="569D50E9" w:rsidP="569D50E9" w:rsidRDefault="569D50E9" w14:paraId="50E0B87E" w14:textId="7259D259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69D50E9">
              <w:rPr/>
              <w:t>Encrypt exfiltrated data and C2 communication to evade detection.</w:t>
            </w:r>
          </w:p>
          <w:p w:rsidR="569D50E9" w:rsidP="569D50E9" w:rsidRDefault="569D50E9" w14:paraId="16162562" w14:textId="1E2F27A9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69D50E9" w:rsidR="569D50E9">
              <w:rPr>
                <w:sz w:val="22"/>
                <w:szCs w:val="22"/>
              </w:rPr>
              <w:t>Automate collection of information on a system through custom scripts and programs.</w:t>
            </w:r>
          </w:p>
          <w:p w:rsidR="569D50E9" w:rsidP="569D50E9" w:rsidRDefault="569D50E9" w14:paraId="5BA8FE1A" w14:textId="1650BCC6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69D50E9" w:rsidR="569D50E9">
              <w:rPr>
                <w:sz w:val="22"/>
                <w:szCs w:val="22"/>
              </w:rPr>
              <w:t>Uses USBs to exfiltrate data and infiltrate air-gapped networks.</w:t>
            </w:r>
          </w:p>
          <w:p w:rsidR="569D50E9" w:rsidP="569D50E9" w:rsidRDefault="569D50E9" w14:paraId="03327B0F" w14:textId="466763F2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69D50E9" w:rsidR="569D50E9">
              <w:rPr>
                <w:sz w:val="22"/>
                <w:szCs w:val="22"/>
              </w:rPr>
              <w:t xml:space="preserve">Uses extensively </w:t>
            </w:r>
            <w:proofErr w:type="spellStart"/>
            <w:r w:rsidRPr="569D50E9" w:rsidR="569D50E9">
              <w:rPr>
                <w:sz w:val="22"/>
                <w:szCs w:val="22"/>
              </w:rPr>
              <w:t>PlugX</w:t>
            </w:r>
            <w:proofErr w:type="spellEnd"/>
            <w:r w:rsidRPr="569D50E9" w:rsidR="569D50E9">
              <w:rPr>
                <w:sz w:val="22"/>
                <w:szCs w:val="22"/>
              </w:rPr>
              <w:t>, a remote access trojan tool.</w:t>
            </w:r>
          </w:p>
          <w:p w:rsidR="7D8B0DF9" w:rsidP="680AFC4B" w:rsidRDefault="7D8B0DF9" w14:paraId="0794AE88" w14:textId="651F7947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3645" w:type="dxa"/>
            <w:tcMar/>
          </w:tcPr>
          <w:p w:rsidR="7D8B0DF9" w:rsidP="7D8B0DF9" w:rsidRDefault="7D8B0DF9" w14:paraId="273E4CD1" w14:textId="7D485C09">
            <w:pPr>
              <w:pStyle w:val="Normal"/>
            </w:pPr>
            <w:r w:rsidR="569D50E9">
              <w:rPr/>
              <w:t xml:space="preserve">Motivations: </w:t>
            </w:r>
          </w:p>
          <w:p w:rsidR="7D8B0DF9" w:rsidP="7D8B0DF9" w:rsidRDefault="7D8B0DF9" w14:paraId="0E59ED2C" w14:textId="5290CAE3">
            <w:pPr>
              <w:pStyle w:val="Normal"/>
            </w:pPr>
          </w:p>
          <w:p w:rsidR="7D8B0DF9" w:rsidP="47E5A523" w:rsidRDefault="7D8B0DF9" w14:paraId="7B1AA443" w14:textId="6864735C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569D50E9" w:rsidR="569D50E9">
              <w:rPr>
                <w:sz w:val="22"/>
                <w:szCs w:val="22"/>
              </w:rPr>
              <w:t>The motivations of the Chinese government</w:t>
            </w:r>
          </w:p>
          <w:p w:rsidR="7D8B0DF9" w:rsidP="569D50E9" w:rsidRDefault="7D8B0DF9" w14:paraId="6C516921" w14:textId="6CC81131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69D50E9" w:rsidR="569D50E9">
              <w:rPr>
                <w:sz w:val="22"/>
                <w:szCs w:val="22"/>
              </w:rPr>
              <w:t>Seeking government trade secrets</w:t>
            </w:r>
          </w:p>
          <w:p w:rsidR="7D8B0DF9" w:rsidP="569D50E9" w:rsidRDefault="7D8B0DF9" w14:paraId="28D2DADD" w14:textId="028BD7FF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69D50E9" w:rsidR="569D50E9">
              <w:rPr>
                <w:sz w:val="22"/>
                <w:szCs w:val="22"/>
              </w:rPr>
              <w:t>Targets government entities, nonprofits, religious, and other non-governmental organizations in the U.S., Europe, Mongolia, Myanmar, Pakistan, and Vietnam, among others</w:t>
            </w:r>
          </w:p>
        </w:tc>
        <w:tc>
          <w:tcPr>
            <w:tcW w:w="3645" w:type="dxa"/>
            <w:tcMar/>
          </w:tcPr>
          <w:p w:rsidR="47E5A523" w:rsidP="47E5A523" w:rsidRDefault="47E5A523" w14:paraId="6E2BA3D7" w14:textId="5705C845">
            <w:pPr>
              <w:pStyle w:val="Normal"/>
            </w:pPr>
            <w:r w:rsidR="21FCB2BB">
              <w:rPr/>
              <w:t>Past Attacks:</w:t>
            </w:r>
          </w:p>
          <w:p w:rsidR="47E5A523" w:rsidP="47E5A523" w:rsidRDefault="47E5A523" w14:paraId="19A99A9D" w14:textId="7C67A439">
            <w:pPr>
              <w:pStyle w:val="Normal"/>
            </w:pPr>
          </w:p>
          <w:p w:rsidR="0446442B" w:rsidP="0446442B" w:rsidRDefault="0446442B" w14:paraId="3E3315A8" w14:textId="0FE34FC8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20D988A" w:rsidR="620D988A">
              <w:rPr>
                <w:sz w:val="22"/>
                <w:szCs w:val="22"/>
              </w:rPr>
              <w:t>Targeted the Vatican and the Catholic Church (2021).</w:t>
            </w:r>
          </w:p>
          <w:p w:rsidR="47E5A523" w:rsidP="620D988A" w:rsidRDefault="47E5A523" w14:paraId="386FAF52" w14:textId="0C5D7B3B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20D988A" w:rsidR="620D988A">
              <w:rPr>
                <w:sz w:val="22"/>
                <w:szCs w:val="22"/>
              </w:rPr>
              <w:t>Target the ruling Communist party of Vietnam through spear-phishing campaigns (2017).</w:t>
            </w:r>
          </w:p>
          <w:p w:rsidR="47E5A523" w:rsidP="620D988A" w:rsidRDefault="47E5A523" w14:paraId="4FAE377D" w14:textId="52EC77D3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8CABA3E" w:rsidR="18CABA3E">
              <w:rPr>
                <w:sz w:val="22"/>
                <w:szCs w:val="22"/>
              </w:rPr>
              <w:t xml:space="preserve">During the Russian-Ukranian war, targets refugee organizations and other humanitarian </w:t>
            </w:r>
            <w:r w:rsidRPr="18CABA3E" w:rsidR="18CABA3E">
              <w:rPr>
                <w:sz w:val="22"/>
                <w:szCs w:val="22"/>
              </w:rPr>
              <w:t>European</w:t>
            </w:r>
            <w:r w:rsidRPr="18CABA3E" w:rsidR="18CABA3E">
              <w:rPr>
                <w:sz w:val="22"/>
                <w:szCs w:val="22"/>
              </w:rPr>
              <w:t xml:space="preserve"> efforts (2022).</w:t>
            </w:r>
          </w:p>
        </w:tc>
      </w:tr>
    </w:tbl>
    <w:p w:rsidR="7D8B0DF9" w:rsidP="7D8B0DF9" w:rsidRDefault="7D8B0DF9" w14:paraId="0197C116" w14:textId="4305E396">
      <w:pPr>
        <w:pStyle w:val="Normal"/>
        <w:jc w:val="left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5e8f723b4c0f4488"/>
      <w:footerReference w:type="default" r:id="R774f17e9d8da4ca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3E159F2" w:rsidTr="03E159F2" w14:paraId="36512055">
      <w:tc>
        <w:tcPr>
          <w:tcW w:w="3600" w:type="dxa"/>
          <w:tcMar/>
        </w:tcPr>
        <w:p w:rsidR="03E159F2" w:rsidP="03E159F2" w:rsidRDefault="03E159F2" w14:paraId="40D01F57" w14:textId="3A9C0498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03E159F2" w:rsidP="03E159F2" w:rsidRDefault="03E159F2" w14:paraId="7AE7A67C" w14:textId="2C6F5051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03E159F2" w:rsidP="03E159F2" w:rsidRDefault="03E159F2" w14:paraId="179903E4" w14:textId="28DEA4EA">
          <w:pPr>
            <w:pStyle w:val="Header"/>
            <w:bidi w:val="0"/>
            <w:ind w:right="-115"/>
            <w:jc w:val="right"/>
          </w:pPr>
        </w:p>
      </w:tc>
    </w:tr>
  </w:tbl>
  <w:p w:rsidR="03E159F2" w:rsidP="03E159F2" w:rsidRDefault="03E159F2" w14:paraId="2554DD2D" w14:textId="41EC9CF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3E159F2" w:rsidTr="03E159F2" w14:paraId="590F870A">
      <w:tc>
        <w:tcPr>
          <w:tcW w:w="3600" w:type="dxa"/>
          <w:tcMar/>
        </w:tcPr>
        <w:p w:rsidR="03E159F2" w:rsidP="03E159F2" w:rsidRDefault="03E159F2" w14:paraId="7DB86710" w14:textId="616A888B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03E159F2" w:rsidP="03E159F2" w:rsidRDefault="03E159F2" w14:paraId="6BCBB2FC" w14:textId="34B94750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03E159F2" w:rsidP="03E159F2" w:rsidRDefault="03E159F2" w14:paraId="11499E76" w14:textId="25E35057">
          <w:pPr>
            <w:pStyle w:val="Header"/>
            <w:bidi w:val="0"/>
            <w:ind w:right="-115"/>
            <w:jc w:val="right"/>
          </w:pPr>
        </w:p>
      </w:tc>
    </w:tr>
  </w:tbl>
  <w:p w:rsidR="03E159F2" w:rsidP="03E159F2" w:rsidRDefault="03E159F2" w14:paraId="6583E6C9" w14:textId="41DB730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98552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858a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2aa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42CAFD"/>
    <w:rsid w:val="03E159F2"/>
    <w:rsid w:val="0446442B"/>
    <w:rsid w:val="1242CAFD"/>
    <w:rsid w:val="130FFA34"/>
    <w:rsid w:val="18CABA3E"/>
    <w:rsid w:val="21FCB2BB"/>
    <w:rsid w:val="2FB7BC91"/>
    <w:rsid w:val="47E5A523"/>
    <w:rsid w:val="490FBFEA"/>
    <w:rsid w:val="569D50E9"/>
    <w:rsid w:val="620D988A"/>
    <w:rsid w:val="680AFC4B"/>
    <w:rsid w:val="7D8B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1DB5"/>
  <w15:chartTrackingRefBased/>
  <w15:docId w15:val="{ECE7E175-7A8B-4CAD-BEF2-6F3CFCD1FF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e8f723b4c0f4488" /><Relationship Type="http://schemas.openxmlformats.org/officeDocument/2006/relationships/footer" Target="footer.xml" Id="R774f17e9d8da4ca0" /><Relationship Type="http://schemas.openxmlformats.org/officeDocument/2006/relationships/numbering" Target="numbering.xml" Id="Re05ee8bb71444559" /><Relationship Type="http://schemas.openxmlformats.org/officeDocument/2006/relationships/image" Target="/media/image3.png" Id="R99592fd0783545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2022-11-07T23:17:42.2878425Z</dcterms:created>
  <dcterms:modified xsi:type="dcterms:W3CDTF">2022-11-09T00:06:10.9205384Z</dcterms:modified>
  <dc:creator>Quincy Taylor</dc:creator>
  <lastModifiedBy>Aaron Anderson</lastModifiedBy>
</coreProperties>
</file>