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3D3" w:rsidRPr="00DB03D3" w:rsidRDefault="00DB03D3" w:rsidP="00DB03D3">
      <w:pPr>
        <w:rPr>
          <w:color w:val="4472C4" w:themeColor="accent1"/>
          <w:lang/>
        </w:rPr>
      </w:pPr>
      <w:bookmarkStart w:id="0" w:name="_GoBack"/>
      <w:r w:rsidRPr="00DB03D3">
        <w:rPr>
          <w:color w:val="4472C4" w:themeColor="accent1"/>
          <w:lang/>
        </w:rPr>
        <w:t>Ctrl+Shift+T</w:t>
      </w:r>
      <w:r w:rsidR="002C5143">
        <w:rPr>
          <w:color w:val="4472C4" w:themeColor="accent1"/>
        </w:rPr>
        <w:t xml:space="preserve">: </w:t>
      </w:r>
      <w:r w:rsidRPr="00DB03D3">
        <w:rPr>
          <w:color w:val="4472C4" w:themeColor="accent1"/>
          <w:lang w:val="en"/>
        </w:rPr>
        <w:t>For Windows PC, hold </w:t>
      </w:r>
      <w:proofErr w:type="spellStart"/>
      <w:r w:rsidRPr="00DB03D3">
        <w:rPr>
          <w:color w:val="4472C4" w:themeColor="accent1"/>
          <w:lang w:val="en"/>
        </w:rPr>
        <w:t>Ctrl+Shift+T</w:t>
      </w:r>
      <w:proofErr w:type="spellEnd"/>
      <w:r w:rsidRPr="00DB03D3">
        <w:rPr>
          <w:color w:val="4472C4" w:themeColor="accent1"/>
          <w:lang w:val="en"/>
        </w:rPr>
        <w:t> together to reopen a closed tab.</w:t>
      </w:r>
      <w:bookmarkEnd w:id="0"/>
    </w:p>
    <w:p w:rsidR="00DB03D3" w:rsidRDefault="00DB03D3" w:rsidP="00EE7686">
      <w:pPr>
        <w:rPr>
          <w:color w:val="4472C4" w:themeColor="accent1"/>
        </w:rPr>
      </w:pPr>
    </w:p>
    <w:p w:rsidR="00DB03D3" w:rsidRDefault="00DB03D3" w:rsidP="00EE7686">
      <w:pPr>
        <w:rPr>
          <w:color w:val="4472C4" w:themeColor="accent1"/>
        </w:rPr>
      </w:pPr>
    </w:p>
    <w:p w:rsidR="00CC6DCC" w:rsidRDefault="00EE7686" w:rsidP="00EE7686">
      <w:pPr>
        <w:rPr>
          <w:color w:val="4472C4" w:themeColor="accent1"/>
        </w:rPr>
      </w:pPr>
      <w:r>
        <w:rPr>
          <w:color w:val="4472C4" w:themeColor="accent1"/>
        </w:rPr>
        <w:t>T</w:t>
      </w:r>
      <w:r w:rsidRPr="001F50E5">
        <w:rPr>
          <w:color w:val="4472C4" w:themeColor="accent1"/>
        </w:rPr>
        <w:t>ruth</w:t>
      </w:r>
      <w:r>
        <w:rPr>
          <w:color w:val="4472C4" w:themeColor="accent1"/>
        </w:rPr>
        <w:t>y</w:t>
      </w:r>
      <w:r w:rsidRPr="001F50E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and </w:t>
      </w:r>
      <w:proofErr w:type="spellStart"/>
      <w:r w:rsidR="00621F2E" w:rsidRPr="001F50E5">
        <w:rPr>
          <w:color w:val="4472C4" w:themeColor="accent1"/>
        </w:rPr>
        <w:t>Falsy</w:t>
      </w:r>
      <w:proofErr w:type="spellEnd"/>
      <w:r w:rsidR="00621F2E" w:rsidRPr="001F50E5">
        <w:rPr>
          <w:color w:val="4472C4" w:themeColor="accent1"/>
        </w:rPr>
        <w:t xml:space="preserve"> Values</w:t>
      </w:r>
      <w:r w:rsidR="001F50E5" w:rsidRPr="001F50E5">
        <w:rPr>
          <w:color w:val="4472C4" w:themeColor="accent1"/>
        </w:rPr>
        <w:t>:</w:t>
      </w:r>
      <w:r>
        <w:rPr>
          <w:color w:val="4472C4" w:themeColor="accent1"/>
        </w:rPr>
        <w:t xml:space="preserve"> </w:t>
      </w:r>
      <w:r w:rsidR="001F50E5" w:rsidRPr="00EE7686">
        <w:rPr>
          <w:color w:val="ED7D31" w:themeColor="accent2"/>
        </w:rPr>
        <w:t>False 0 ‘’ NaN undefined null any value not on this list is truth</w:t>
      </w:r>
      <w:r w:rsidR="00CC6DCC" w:rsidRPr="00EE7686">
        <w:rPr>
          <w:color w:val="ED7D31" w:themeColor="accent2"/>
        </w:rPr>
        <w:t>y</w:t>
      </w:r>
      <w:r>
        <w:rPr>
          <w:color w:val="ED7D31" w:themeColor="accent2"/>
        </w:rPr>
        <w:t>.</w:t>
      </w:r>
    </w:p>
    <w:p w:rsidR="00EE7686" w:rsidRDefault="00EE7686" w:rsidP="001F50E5">
      <w:pPr>
        <w:tabs>
          <w:tab w:val="left" w:pos="6000"/>
        </w:tabs>
        <w:rPr>
          <w:color w:val="ED7D31" w:themeColor="accent2"/>
        </w:rPr>
      </w:pPr>
      <w:r w:rsidRPr="00EE7686">
        <w:rPr>
          <w:color w:val="4472C4" w:themeColor="accent1"/>
        </w:rPr>
        <w:t xml:space="preserve">What is an object? </w:t>
      </w:r>
      <w:r w:rsidRPr="00EE7686">
        <w:rPr>
          <w:color w:val="ED7D31" w:themeColor="accent2"/>
        </w:rPr>
        <w:t>An object groups</w:t>
      </w:r>
      <w:r>
        <w:rPr>
          <w:color w:val="ED7D31" w:themeColor="accent2"/>
        </w:rPr>
        <w:t xml:space="preserve"> </w:t>
      </w:r>
      <w:proofErr w:type="gramStart"/>
      <w:r w:rsidRPr="00EE7686">
        <w:rPr>
          <w:color w:val="ED7D31" w:themeColor="accent2"/>
        </w:rPr>
        <w:t>multiple value</w:t>
      </w:r>
      <w:r>
        <w:rPr>
          <w:color w:val="ED7D31" w:themeColor="accent2"/>
        </w:rPr>
        <w:t>s</w:t>
      </w:r>
      <w:proofErr w:type="gramEnd"/>
      <w:r>
        <w:rPr>
          <w:color w:val="ED7D31" w:themeColor="accent2"/>
        </w:rPr>
        <w:t xml:space="preserve"> </w:t>
      </w:r>
      <w:r w:rsidRPr="00EE7686">
        <w:rPr>
          <w:color w:val="ED7D31" w:themeColor="accent2"/>
        </w:rPr>
        <w:t>together</w:t>
      </w:r>
      <w:r>
        <w:rPr>
          <w:color w:val="ED7D31" w:themeColor="accent2"/>
        </w:rPr>
        <w:t>.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 w:rsidRPr="00B77039">
        <w:rPr>
          <w:color w:val="4472C4" w:themeColor="accent1"/>
          <w:u w:val="single"/>
        </w:rPr>
        <w:t>DOM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The DOM combines JavaScript and HTML together.</w:t>
      </w:r>
    </w:p>
    <w:p w:rsidR="00D21C6E" w:rsidRDefault="00D21C6E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DOM gives JS full control of the webpage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Method = function saved inside an object</w:t>
      </w:r>
    </w:p>
    <w:p w:rsidR="00827A12" w:rsidRDefault="00827A12" w:rsidP="001F50E5">
      <w:pPr>
        <w:tabs>
          <w:tab w:val="left" w:pos="600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Document.querySelector</w:t>
      </w:r>
      <w:proofErr w:type="spellEnd"/>
      <w:r>
        <w:rPr>
          <w:color w:val="4472C4" w:themeColor="accent1"/>
        </w:rPr>
        <w:t>() -let us get any element from the page and put it inside JavaScript</w:t>
      </w:r>
      <w:r w:rsidR="008A1FA1">
        <w:rPr>
          <w:color w:val="4472C4" w:themeColor="accent1"/>
        </w:rPr>
        <w:t>.</w:t>
      </w:r>
    </w:p>
    <w:p w:rsidR="008A1FA1" w:rsidRDefault="008A1FA1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Every HTML element has a </w:t>
      </w:r>
      <w:proofErr w:type="spellStart"/>
      <w:proofErr w:type="gramStart"/>
      <w:r>
        <w:rPr>
          <w:color w:val="4472C4" w:themeColor="accent1"/>
        </w:rPr>
        <w:t>property.innerHTML</w:t>
      </w:r>
      <w:proofErr w:type="spellEnd"/>
      <w:proofErr w:type="gramEnd"/>
    </w:p>
    <w:p w:rsidR="006D306F" w:rsidRDefault="006D306F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HTML elements are JavaScript objects</w:t>
      </w:r>
    </w:p>
    <w:p w:rsidR="00441FD9" w:rsidRDefault="00441FD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Clicks, </w:t>
      </w:r>
      <w:proofErr w:type="spellStart"/>
      <w:r>
        <w:rPr>
          <w:color w:val="4472C4" w:themeColor="accent1"/>
        </w:rPr>
        <w:t>keydowns</w:t>
      </w:r>
      <w:proofErr w:type="spellEnd"/>
      <w:r>
        <w:rPr>
          <w:color w:val="4472C4" w:themeColor="accent1"/>
        </w:rPr>
        <w:t xml:space="preserve"> =&gt; events</w:t>
      </w:r>
    </w:p>
    <w:p w:rsidR="00965E23" w:rsidRDefault="00965E23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Onclick, </w:t>
      </w:r>
      <w:proofErr w:type="spellStart"/>
      <w:r>
        <w:rPr>
          <w:color w:val="4472C4" w:themeColor="accent1"/>
        </w:rPr>
        <w:t>onkeydown</w:t>
      </w:r>
      <w:proofErr w:type="spellEnd"/>
      <w:r>
        <w:rPr>
          <w:color w:val="4472C4" w:themeColor="accent1"/>
        </w:rPr>
        <w:t xml:space="preserve"> =&gt; event listeners</w:t>
      </w:r>
    </w:p>
    <w:p w:rsidR="00D978F5" w:rsidRDefault="00D978F5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 w:rsidRPr="00D978F5">
        <w:rPr>
          <w:color w:val="000000" w:themeColor="text1"/>
          <w:sz w:val="28"/>
          <w:szCs w:val="28"/>
        </w:rPr>
        <w:t>Anonymous Function = function without a name.</w:t>
      </w:r>
    </w:p>
    <w:p w:rsidR="00D978F5" w:rsidRDefault="00E12A18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setTimeout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= allows us to run a function in the future.</w:t>
      </w:r>
    </w:p>
    <w:p w:rsidR="00E476B8" w:rsidRDefault="00E476B8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Asynchronous Code – won’t wait for a line to finish before going to the next line</w:t>
      </w:r>
    </w:p>
    <w:p w:rsidR="0081326A" w:rsidRDefault="0081326A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Passing a function into another functions</w:t>
      </w:r>
      <w:r w:rsidR="008D49C9">
        <w:rPr>
          <w:color w:val="000000" w:themeColor="text1"/>
          <w:sz w:val="28"/>
          <w:szCs w:val="28"/>
        </w:rPr>
        <w:t>, =&gt; use arrow functions</w:t>
      </w:r>
    </w:p>
    <w:p w:rsidR="008D49C9" w:rsidRDefault="004B7F67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addEventListener</w:t>
      </w:r>
      <w:proofErr w:type="spellEnd"/>
      <w:proofErr w:type="gramEnd"/>
      <w:r>
        <w:rPr>
          <w:color w:val="000000" w:themeColor="text1"/>
          <w:sz w:val="28"/>
          <w:szCs w:val="28"/>
        </w:rPr>
        <w:t>() – lets us run some code when we interact with the element</w:t>
      </w:r>
    </w:p>
    <w:p w:rsidR="000C4247" w:rsidRDefault="008007BC" w:rsidP="000C4247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Closure -if a function has access to a value, - it will always have access to that value – value gets packaged together (enclosed) with the function</w:t>
      </w:r>
    </w:p>
    <w:p w:rsidR="008007BC" w:rsidRDefault="008007BC" w:rsidP="000C4247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= track changes in our code</w:t>
      </w:r>
    </w:p>
    <w:p w:rsidR="0096471B" w:rsidRPr="00D978F5" w:rsidRDefault="0096471B" w:rsidP="000C4247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Repository = a folder where changes are being tracked.</w:t>
      </w:r>
    </w:p>
    <w:p w:rsidR="008A7F00" w:rsidRPr="00D978F5" w:rsidRDefault="008A7F00"/>
    <w:p w:rsidR="00834F09" w:rsidRDefault="00834F09"/>
    <w:sectPr w:rsidR="0083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CC"/>
    <w:rsid w:val="000C4247"/>
    <w:rsid w:val="001E3AB1"/>
    <w:rsid w:val="001F50E5"/>
    <w:rsid w:val="002C5143"/>
    <w:rsid w:val="004356C6"/>
    <w:rsid w:val="00441FD9"/>
    <w:rsid w:val="004B7F67"/>
    <w:rsid w:val="00621F2E"/>
    <w:rsid w:val="006764CC"/>
    <w:rsid w:val="00684F15"/>
    <w:rsid w:val="006D306F"/>
    <w:rsid w:val="00724B9A"/>
    <w:rsid w:val="00782B92"/>
    <w:rsid w:val="008007BC"/>
    <w:rsid w:val="0081326A"/>
    <w:rsid w:val="00827A12"/>
    <w:rsid w:val="00834F09"/>
    <w:rsid w:val="008A1FA1"/>
    <w:rsid w:val="008A7F00"/>
    <w:rsid w:val="008D49C9"/>
    <w:rsid w:val="008F782A"/>
    <w:rsid w:val="0096471B"/>
    <w:rsid w:val="00965E23"/>
    <w:rsid w:val="00B471F4"/>
    <w:rsid w:val="00B72070"/>
    <w:rsid w:val="00B77039"/>
    <w:rsid w:val="00CC6DCC"/>
    <w:rsid w:val="00D21C6E"/>
    <w:rsid w:val="00D978F5"/>
    <w:rsid w:val="00DB03D3"/>
    <w:rsid w:val="00DC6C68"/>
    <w:rsid w:val="00E12A18"/>
    <w:rsid w:val="00E476B8"/>
    <w:rsid w:val="00EE7686"/>
    <w:rsid w:val="00F511BE"/>
    <w:rsid w:val="00F65739"/>
    <w:rsid w:val="00FC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F2E0"/>
  <w15:chartTrackingRefBased/>
  <w15:docId w15:val="{27D628CB-475E-4A65-9291-1598E11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BYUMVUHORE Aimable</dc:creator>
  <cp:keywords/>
  <dc:description/>
  <cp:lastModifiedBy>BYUMVUHORE Aimable</cp:lastModifiedBy>
  <cp:revision>20</cp:revision>
  <dcterms:created xsi:type="dcterms:W3CDTF">2023-08-11T14:31:00Z</dcterms:created>
  <dcterms:modified xsi:type="dcterms:W3CDTF">2023-09-16T15:07:00Z</dcterms:modified>
</cp:coreProperties>
</file>