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D65A" w14:textId="29275DEB" w:rsidR="007C7776" w:rsidRDefault="00201F11" w:rsidP="00201F11">
      <w:pPr>
        <w:jc w:val="right"/>
        <w:rPr>
          <w:rFonts w:ascii="Cambria Math" w:hAnsi="Cambria Math"/>
        </w:rPr>
      </w:pPr>
      <w:r>
        <w:rPr>
          <w:rFonts w:ascii="Cambria Math" w:hAnsi="Cambria Math"/>
        </w:rPr>
        <w:t>Beverly Yee</w:t>
      </w:r>
    </w:p>
    <w:p w14:paraId="664AC29B" w14:textId="3650B47E" w:rsidR="00201F11" w:rsidRDefault="00201F11" w:rsidP="00201F11">
      <w:pPr>
        <w:jc w:val="right"/>
        <w:rPr>
          <w:rFonts w:ascii="Cambria Math" w:hAnsi="Cambria Math"/>
        </w:rPr>
      </w:pPr>
      <w:r>
        <w:rPr>
          <w:rFonts w:ascii="Cambria Math" w:hAnsi="Cambria Math"/>
        </w:rPr>
        <w:t>u0770041</w:t>
      </w:r>
    </w:p>
    <w:p w14:paraId="51291FD6" w14:textId="5F0F1D01" w:rsidR="00201F11" w:rsidRDefault="00201F11" w:rsidP="00201F11">
      <w:pPr>
        <w:jc w:val="right"/>
        <w:rPr>
          <w:rFonts w:ascii="Cambria Math" w:hAnsi="Cambria Math"/>
        </w:rPr>
      </w:pPr>
      <w:r>
        <w:rPr>
          <w:rFonts w:ascii="Cambria Math" w:hAnsi="Cambria Math"/>
        </w:rPr>
        <w:t xml:space="preserve">Prelab </w:t>
      </w:r>
      <w:r w:rsidR="008632BC">
        <w:rPr>
          <w:rFonts w:ascii="Cambria Math" w:hAnsi="Cambria Math"/>
        </w:rPr>
        <w:t>0</w:t>
      </w:r>
      <w:r>
        <w:rPr>
          <w:rFonts w:ascii="Cambria Math" w:hAnsi="Cambria Math"/>
        </w:rPr>
        <w:t>3</w:t>
      </w:r>
    </w:p>
    <w:p w14:paraId="05448E3B" w14:textId="321112E6" w:rsidR="00201F11" w:rsidRDefault="00201F11" w:rsidP="00201F11">
      <w:pPr>
        <w:jc w:val="right"/>
        <w:rPr>
          <w:rFonts w:ascii="Cambria Math" w:hAnsi="Cambria Math"/>
        </w:rPr>
      </w:pPr>
    </w:p>
    <w:p w14:paraId="7BF8FC11" w14:textId="42F7AD3E" w:rsidR="00201F11" w:rsidRDefault="00201F11" w:rsidP="00201F11">
      <w:pPr>
        <w:pStyle w:val="ListParagraph"/>
        <w:numPr>
          <w:ilvl w:val="0"/>
          <w:numId w:val="1"/>
        </w:numPr>
        <w:ind w:left="360"/>
        <w:rPr>
          <w:rFonts w:ascii="Cambria Math" w:hAnsi="Cambria Math"/>
        </w:rPr>
      </w:pPr>
      <w:r w:rsidRPr="00201F11">
        <w:rPr>
          <w:rFonts w:ascii="Cambria Math" w:hAnsi="Cambria Math"/>
        </w:rPr>
        <w:t>List two things you can learn from a peripheral’s functional description in the peripheral</w:t>
      </w:r>
      <w:r>
        <w:rPr>
          <w:rFonts w:ascii="Cambria Math" w:hAnsi="Cambria Math"/>
        </w:rPr>
        <w:t xml:space="preserve"> </w:t>
      </w:r>
      <w:r w:rsidRPr="00201F11">
        <w:rPr>
          <w:rFonts w:ascii="Cambria Math" w:hAnsi="Cambria Math"/>
        </w:rPr>
        <w:t xml:space="preserve">reference </w:t>
      </w:r>
      <w:proofErr w:type="gramStart"/>
      <w:r w:rsidRPr="00201F11">
        <w:rPr>
          <w:rFonts w:ascii="Cambria Math" w:hAnsi="Cambria Math"/>
        </w:rPr>
        <w:t>manual?</w:t>
      </w:r>
      <w:proofErr w:type="gramEnd"/>
    </w:p>
    <w:p w14:paraId="32BE0CB9" w14:textId="61296833" w:rsidR="00201F11" w:rsidRDefault="00201F11" w:rsidP="00201F11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Basic theory of operation.</w:t>
      </w:r>
    </w:p>
    <w:p w14:paraId="71D77F66" w14:textId="38C9C825" w:rsidR="00201F11" w:rsidRDefault="00201F11" w:rsidP="00201F11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Purpose of each operating mode.</w:t>
      </w:r>
    </w:p>
    <w:p w14:paraId="300FFBE6" w14:textId="77777777" w:rsidR="00201F11" w:rsidRPr="00201F11" w:rsidRDefault="00201F11" w:rsidP="00201F11">
      <w:pPr>
        <w:pStyle w:val="ListParagraph"/>
        <w:ind w:left="360"/>
        <w:rPr>
          <w:rFonts w:ascii="Cambria Math" w:hAnsi="Cambria Math"/>
          <w:b/>
          <w:bCs/>
          <w:u w:val="single"/>
        </w:rPr>
      </w:pPr>
    </w:p>
    <w:p w14:paraId="19EB0101" w14:textId="4D8045AC" w:rsidR="00201F11" w:rsidRPr="00201F11" w:rsidRDefault="00201F11" w:rsidP="00201F11">
      <w:pPr>
        <w:pStyle w:val="ListParagraph"/>
        <w:numPr>
          <w:ilvl w:val="0"/>
          <w:numId w:val="1"/>
        </w:numPr>
        <w:ind w:left="360"/>
        <w:rPr>
          <w:rFonts w:ascii="Cambria Math" w:hAnsi="Cambria Math"/>
        </w:rPr>
      </w:pPr>
      <w:r w:rsidRPr="00201F11">
        <w:rPr>
          <w:rFonts w:ascii="Cambria Math" w:hAnsi="Cambria Math"/>
        </w:rPr>
        <w:t>What is the title of the first sub-section in the functional description of timers 2 and 3?</w:t>
      </w:r>
    </w:p>
    <w:p w14:paraId="67923B55" w14:textId="7D95CAF2" w:rsidR="00201F11" w:rsidRDefault="000C5E06" w:rsidP="00201F11">
      <w:pPr>
        <w:ind w:left="36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Hint: </w:t>
      </w:r>
      <w:r w:rsidR="00201F11" w:rsidRPr="00201F11">
        <w:rPr>
          <w:rFonts w:ascii="Cambria Math" w:hAnsi="Cambria Math"/>
        </w:rPr>
        <w:t>Not mentioned in the lab manual; look it up!</w:t>
      </w:r>
    </w:p>
    <w:p w14:paraId="76979F12" w14:textId="7F8DF35F" w:rsidR="000C5E06" w:rsidRDefault="000C5E06" w:rsidP="00201F11">
      <w:pPr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Time-base unit.</w:t>
      </w:r>
    </w:p>
    <w:p w14:paraId="03BE807F" w14:textId="77777777" w:rsidR="000C5E06" w:rsidRPr="000C5E06" w:rsidRDefault="000C5E06" w:rsidP="00201F11">
      <w:pPr>
        <w:ind w:left="360"/>
        <w:rPr>
          <w:rFonts w:ascii="Cambria Math" w:hAnsi="Cambria Math"/>
          <w:b/>
          <w:bCs/>
          <w:u w:val="single"/>
        </w:rPr>
      </w:pPr>
    </w:p>
    <w:p w14:paraId="6FFB2004" w14:textId="3E543AB7" w:rsidR="00201F11" w:rsidRDefault="00201F11" w:rsidP="00201F11">
      <w:pPr>
        <w:pStyle w:val="ListParagraph"/>
        <w:numPr>
          <w:ilvl w:val="0"/>
          <w:numId w:val="1"/>
        </w:numPr>
        <w:ind w:left="360"/>
        <w:rPr>
          <w:rFonts w:ascii="Cambria Math" w:hAnsi="Cambria Math"/>
        </w:rPr>
      </w:pPr>
      <w:r w:rsidRPr="00201F11">
        <w:rPr>
          <w:rFonts w:ascii="Cambria Math" w:hAnsi="Cambria Math"/>
        </w:rPr>
        <w:t xml:space="preserve">What is the purpose of the </w:t>
      </w:r>
      <w:proofErr w:type="spellStart"/>
      <w:r w:rsidRPr="00201F11">
        <w:rPr>
          <w:rFonts w:ascii="Cambria Math" w:hAnsi="Cambria Math"/>
        </w:rPr>
        <w:t>Prescaler</w:t>
      </w:r>
      <w:proofErr w:type="spellEnd"/>
      <w:r w:rsidRPr="00201F11">
        <w:rPr>
          <w:rFonts w:ascii="Cambria Math" w:hAnsi="Cambria Math"/>
        </w:rPr>
        <w:t xml:space="preserve"> (PSC) register?</w:t>
      </w:r>
    </w:p>
    <w:p w14:paraId="33384B3C" w14:textId="01A76FD5" w:rsidR="000C5E06" w:rsidRDefault="000C5E06" w:rsidP="000C5E06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Divide the input clock frequency to the timer. It can divide by any integer value that fits a 16-bit width and is 0-indexed (count starts at 0 instead of 1).</w:t>
      </w:r>
    </w:p>
    <w:p w14:paraId="6680DF6C" w14:textId="77777777" w:rsidR="000C5E06" w:rsidRPr="000C5E06" w:rsidRDefault="000C5E06" w:rsidP="000C5E06">
      <w:pPr>
        <w:pStyle w:val="ListParagraph"/>
        <w:ind w:left="360"/>
        <w:rPr>
          <w:rFonts w:ascii="Cambria Math" w:hAnsi="Cambria Math"/>
          <w:b/>
          <w:bCs/>
          <w:u w:val="single"/>
        </w:rPr>
      </w:pPr>
    </w:p>
    <w:p w14:paraId="10082820" w14:textId="6A57970E" w:rsidR="00201F11" w:rsidRDefault="00201F11" w:rsidP="00201F11">
      <w:pPr>
        <w:pStyle w:val="ListParagraph"/>
        <w:numPr>
          <w:ilvl w:val="0"/>
          <w:numId w:val="1"/>
        </w:numPr>
        <w:ind w:left="360"/>
        <w:rPr>
          <w:rFonts w:ascii="Cambria Math" w:hAnsi="Cambria Math"/>
        </w:rPr>
      </w:pPr>
      <w:r w:rsidRPr="00201F11">
        <w:rPr>
          <w:rFonts w:ascii="Cambria Math" w:hAnsi="Cambria Math"/>
        </w:rPr>
        <w:t>What is the purpose of the Auto-Reload (ARR) register?</w:t>
      </w:r>
    </w:p>
    <w:p w14:paraId="3D4AE7ED" w14:textId="74EF4C9D" w:rsidR="000C5E06" w:rsidRPr="000C5E06" w:rsidRDefault="000C5E06" w:rsidP="000C5E06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Create a trigger point with a value such that when the timer hits that value, it resets and begins a new count period.</w:t>
      </w:r>
    </w:p>
    <w:p w14:paraId="6DDCBD03" w14:textId="77777777" w:rsidR="000C5E06" w:rsidRPr="00201F11" w:rsidRDefault="000C5E06" w:rsidP="000C5E06">
      <w:pPr>
        <w:pStyle w:val="ListParagraph"/>
        <w:ind w:left="360"/>
        <w:rPr>
          <w:rFonts w:ascii="Cambria Math" w:hAnsi="Cambria Math"/>
        </w:rPr>
      </w:pPr>
    </w:p>
    <w:p w14:paraId="7ED8EF3B" w14:textId="1B5B1D9F" w:rsidR="00201F11" w:rsidRDefault="00201F11" w:rsidP="00201F11">
      <w:pPr>
        <w:pStyle w:val="ListParagraph"/>
        <w:numPr>
          <w:ilvl w:val="0"/>
          <w:numId w:val="1"/>
        </w:numPr>
        <w:ind w:left="360"/>
        <w:rPr>
          <w:rFonts w:ascii="Cambria Math" w:hAnsi="Cambria Math"/>
        </w:rPr>
      </w:pPr>
      <w:r w:rsidRPr="00201F11">
        <w:rPr>
          <w:rFonts w:ascii="Cambria Math" w:hAnsi="Cambria Math"/>
        </w:rPr>
        <w:t>What is the purpose of the Capture/Compare (</w:t>
      </w:r>
      <w:proofErr w:type="spellStart"/>
      <w:r w:rsidRPr="00201F11">
        <w:rPr>
          <w:rFonts w:ascii="Cambria Math" w:hAnsi="Cambria Math"/>
        </w:rPr>
        <w:t>CCRx</w:t>
      </w:r>
      <w:proofErr w:type="spellEnd"/>
      <w:r w:rsidRPr="00201F11">
        <w:rPr>
          <w:rFonts w:ascii="Cambria Math" w:hAnsi="Cambria Math"/>
        </w:rPr>
        <w:t>) register while the timer is operating in</w:t>
      </w:r>
      <w:r>
        <w:rPr>
          <w:rFonts w:ascii="Cambria Math" w:hAnsi="Cambria Math"/>
        </w:rPr>
        <w:t xml:space="preserve"> </w:t>
      </w:r>
      <w:r w:rsidRPr="00201F11">
        <w:rPr>
          <w:rFonts w:ascii="Cambria Math" w:hAnsi="Cambria Math"/>
        </w:rPr>
        <w:t>Output Compare mode?</w:t>
      </w:r>
    </w:p>
    <w:p w14:paraId="118C1689" w14:textId="2236BDE3" w:rsidR="000C5E06" w:rsidRPr="00B91C32" w:rsidRDefault="00B91C32" w:rsidP="000C5E06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Measures the output of a GPIO pin whenever the timer’s counter matches the value stored in the register.</w:t>
      </w:r>
    </w:p>
    <w:p w14:paraId="02681497" w14:textId="77777777" w:rsidR="000C5E06" w:rsidRPr="00201F11" w:rsidRDefault="000C5E06" w:rsidP="000C5E06">
      <w:pPr>
        <w:pStyle w:val="ListParagraph"/>
        <w:ind w:left="360"/>
        <w:rPr>
          <w:rFonts w:ascii="Cambria Math" w:hAnsi="Cambria Math"/>
        </w:rPr>
      </w:pPr>
    </w:p>
    <w:p w14:paraId="635EB653" w14:textId="291F6AFC" w:rsidR="00201F11" w:rsidRDefault="00201F11" w:rsidP="00201F11">
      <w:pPr>
        <w:pStyle w:val="ListParagraph"/>
        <w:numPr>
          <w:ilvl w:val="0"/>
          <w:numId w:val="1"/>
        </w:numPr>
        <w:ind w:left="360"/>
        <w:rPr>
          <w:rFonts w:ascii="Cambria Math" w:hAnsi="Cambria Math"/>
        </w:rPr>
      </w:pPr>
      <w:r w:rsidRPr="00201F11">
        <w:rPr>
          <w:rFonts w:ascii="Cambria Math" w:hAnsi="Cambria Math"/>
        </w:rPr>
        <w:t>What does the duty-cycle of a PWM signal represent?</w:t>
      </w:r>
    </w:p>
    <w:p w14:paraId="3557FDE5" w14:textId="357D0253" w:rsidR="00B91C32" w:rsidRPr="00B91C32" w:rsidRDefault="00B91C32" w:rsidP="00B91C32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An analog voltage that ranges between the low and high voltages of the digital signal.</w:t>
      </w:r>
    </w:p>
    <w:p w14:paraId="141B637B" w14:textId="77777777" w:rsidR="00B91C32" w:rsidRPr="00201F11" w:rsidRDefault="00B91C32" w:rsidP="00B91C32">
      <w:pPr>
        <w:pStyle w:val="ListParagraph"/>
        <w:ind w:left="360"/>
        <w:rPr>
          <w:rFonts w:ascii="Cambria Math" w:hAnsi="Cambria Math"/>
        </w:rPr>
      </w:pPr>
    </w:p>
    <w:p w14:paraId="43856CC9" w14:textId="17CEE7D2" w:rsidR="00201F11" w:rsidRDefault="00201F11" w:rsidP="00201F11">
      <w:pPr>
        <w:pStyle w:val="ListParagraph"/>
        <w:numPr>
          <w:ilvl w:val="0"/>
          <w:numId w:val="1"/>
        </w:numPr>
        <w:ind w:left="360"/>
        <w:rPr>
          <w:rFonts w:ascii="Cambria Math" w:hAnsi="Cambria Math"/>
        </w:rPr>
      </w:pPr>
      <w:r w:rsidRPr="00201F11">
        <w:rPr>
          <w:rFonts w:ascii="Cambria Math" w:hAnsi="Cambria Math"/>
        </w:rPr>
        <w:t>What is the purpose of the Alternate Function mode for a GPIO pin?</w:t>
      </w:r>
    </w:p>
    <w:p w14:paraId="77A02992" w14:textId="0BEF59A7" w:rsidR="00B91C32" w:rsidRPr="00B91C32" w:rsidRDefault="00B91C32" w:rsidP="00B91C32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Allow a pin to connect directly to the internal peripherals of the STM32FO board.</w:t>
      </w:r>
    </w:p>
    <w:p w14:paraId="629AF365" w14:textId="77777777" w:rsidR="00B91C32" w:rsidRPr="00201F11" w:rsidRDefault="00B91C32" w:rsidP="00B91C32">
      <w:pPr>
        <w:pStyle w:val="ListParagraph"/>
        <w:ind w:left="360"/>
        <w:rPr>
          <w:rFonts w:ascii="Cambria Math" w:hAnsi="Cambria Math"/>
        </w:rPr>
      </w:pPr>
    </w:p>
    <w:p w14:paraId="540ED480" w14:textId="784F19EE" w:rsidR="00201F11" w:rsidRDefault="00201F11" w:rsidP="00201F11">
      <w:pPr>
        <w:pStyle w:val="ListParagraph"/>
        <w:numPr>
          <w:ilvl w:val="0"/>
          <w:numId w:val="1"/>
        </w:numPr>
        <w:ind w:left="360"/>
        <w:rPr>
          <w:rFonts w:ascii="Cambria Math" w:hAnsi="Cambria Math"/>
        </w:rPr>
      </w:pPr>
      <w:r w:rsidRPr="00201F11">
        <w:rPr>
          <w:rFonts w:ascii="Cambria Math" w:hAnsi="Cambria Math"/>
        </w:rPr>
        <w:t>In what document can you find the documentation for what GPIO pins have which alternate</w:t>
      </w:r>
      <w:r>
        <w:rPr>
          <w:rFonts w:ascii="Cambria Math" w:hAnsi="Cambria Math"/>
        </w:rPr>
        <w:t xml:space="preserve"> </w:t>
      </w:r>
      <w:r w:rsidRPr="00201F11">
        <w:rPr>
          <w:rFonts w:ascii="Cambria Math" w:hAnsi="Cambria Math"/>
        </w:rPr>
        <w:t>functions?</w:t>
      </w:r>
    </w:p>
    <w:p w14:paraId="0DA2BD7E" w14:textId="3FB61521" w:rsidR="00B91C32" w:rsidRDefault="00B91C32" w:rsidP="00B91C32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The datasheet specific to the board used.</w:t>
      </w:r>
    </w:p>
    <w:p w14:paraId="47556A94" w14:textId="4A220BCF" w:rsidR="00943E99" w:rsidRDefault="00943E99" w:rsidP="00943E99">
      <w:pPr>
        <w:rPr>
          <w:rFonts w:ascii="Cambria Math" w:hAnsi="Cambria Math"/>
        </w:rPr>
      </w:pPr>
    </w:p>
    <w:p w14:paraId="172BD9D8" w14:textId="0850FE8D" w:rsidR="00943E99" w:rsidRDefault="00943E99" w:rsidP="00943E99">
      <w:pPr>
        <w:rPr>
          <w:rFonts w:ascii="Cambria Math" w:hAnsi="Cambria Math"/>
        </w:rPr>
      </w:pPr>
    </w:p>
    <w:p w14:paraId="2561A12A" w14:textId="77777777" w:rsidR="00943E99" w:rsidRDefault="00943E99" w:rsidP="00943E99">
      <w:pPr>
        <w:pStyle w:val="CambriaMathLectureSub"/>
      </w:pPr>
      <w:r w:rsidRPr="00943E99">
        <w:t xml:space="preserve">3.1 — Using Timer Interrupts. </w:t>
      </w:r>
    </w:p>
    <w:p w14:paraId="6EB4CB45" w14:textId="2C109BEC" w:rsidR="00943E99" w:rsidRPr="00943E99" w:rsidRDefault="00943E99" w:rsidP="00943E99">
      <w:pPr>
        <w:rPr>
          <w:rFonts w:ascii="Cambria Math" w:hAnsi="Cambria Math"/>
        </w:rPr>
      </w:pPr>
      <w:r w:rsidRPr="00943E99">
        <w:rPr>
          <w:rFonts w:ascii="Cambria Math" w:hAnsi="Cambria Math"/>
        </w:rPr>
        <w:t>In this exercise, you’ll set up a timer such that the update event</w:t>
      </w:r>
      <w:r>
        <w:rPr>
          <w:rFonts w:ascii="Cambria Math" w:hAnsi="Cambria Math"/>
        </w:rPr>
        <w:t xml:space="preserve"> </w:t>
      </w:r>
      <w:r w:rsidRPr="00943E99">
        <w:rPr>
          <w:rFonts w:ascii="Cambria Math" w:hAnsi="Cambria Math"/>
        </w:rPr>
        <w:t>(UEV) triggers an interrupt at a specific period. Timer peripherals allow for greater flexibility in</w:t>
      </w:r>
      <w:r>
        <w:rPr>
          <w:rFonts w:ascii="Cambria Math" w:hAnsi="Cambria Math"/>
        </w:rPr>
        <w:t xml:space="preserve"> </w:t>
      </w:r>
      <w:r w:rsidRPr="00943E99">
        <w:rPr>
          <w:rFonts w:ascii="Cambria Math" w:hAnsi="Cambria Math"/>
        </w:rPr>
        <w:t xml:space="preserve">choosing an interrupt period over manually counting in the </w:t>
      </w:r>
      <w:proofErr w:type="spellStart"/>
      <w:r w:rsidRPr="00943E99">
        <w:rPr>
          <w:rFonts w:ascii="Cambria Math" w:hAnsi="Cambria Math"/>
        </w:rPr>
        <w:t>SysTick</w:t>
      </w:r>
      <w:proofErr w:type="spellEnd"/>
      <w:r w:rsidRPr="00943E99">
        <w:rPr>
          <w:rFonts w:ascii="Cambria Math" w:hAnsi="Cambria Math"/>
        </w:rPr>
        <w:t xml:space="preserve"> handler. To complete this</w:t>
      </w:r>
      <w:r>
        <w:rPr>
          <w:rFonts w:ascii="Cambria Math" w:hAnsi="Cambria Math"/>
        </w:rPr>
        <w:t xml:space="preserve"> </w:t>
      </w:r>
      <w:r w:rsidRPr="00943E99">
        <w:rPr>
          <w:rFonts w:ascii="Cambria Math" w:hAnsi="Cambria Math"/>
        </w:rPr>
        <w:t>exercise, carefully review the control register maps in the peripheral reference manual to determine</w:t>
      </w:r>
      <w:r>
        <w:rPr>
          <w:rFonts w:ascii="Cambria Math" w:hAnsi="Cambria Math"/>
        </w:rPr>
        <w:t xml:space="preserve"> </w:t>
      </w:r>
      <w:r w:rsidRPr="00943E99">
        <w:rPr>
          <w:rFonts w:ascii="Cambria Math" w:hAnsi="Cambria Math"/>
        </w:rPr>
        <w:t>the proper option bits to set and reset.</w:t>
      </w:r>
    </w:p>
    <w:p w14:paraId="28E71093" w14:textId="77076AB5" w:rsidR="00943E99" w:rsidRPr="00943E99" w:rsidRDefault="00943E99" w:rsidP="00943E99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r w:rsidRPr="00943E99">
        <w:rPr>
          <w:rFonts w:ascii="Cambria Math" w:hAnsi="Cambria Math"/>
        </w:rPr>
        <w:t>Enable the timer 2 peripheral (TIM2) in the RCC.</w:t>
      </w:r>
    </w:p>
    <w:p w14:paraId="484C6A3B" w14:textId="7A98583E" w:rsidR="00943E99" w:rsidRPr="00943E99" w:rsidRDefault="00943E99" w:rsidP="00943E99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43E99">
        <w:rPr>
          <w:rFonts w:ascii="Cambria Math" w:hAnsi="Cambria Math"/>
        </w:rPr>
        <w:t xml:space="preserve">This lab will use timers 2 and 3; while </w:t>
      </w:r>
      <w:proofErr w:type="gramStart"/>
      <w:r w:rsidRPr="00943E99">
        <w:rPr>
          <w:rFonts w:ascii="Cambria Math" w:hAnsi="Cambria Math"/>
        </w:rPr>
        <w:t>all of</w:t>
      </w:r>
      <w:proofErr w:type="gramEnd"/>
      <w:r w:rsidRPr="00943E99">
        <w:rPr>
          <w:rFonts w:ascii="Cambria Math" w:hAnsi="Cambria Math"/>
        </w:rPr>
        <w:t xml:space="preserve"> the timer peripherals can produce interrupts,</w:t>
      </w:r>
      <w:r>
        <w:rPr>
          <w:rFonts w:ascii="Cambria Math" w:hAnsi="Cambria Math"/>
        </w:rPr>
        <w:t xml:space="preserve"> </w:t>
      </w:r>
      <w:r w:rsidRPr="00943E99">
        <w:rPr>
          <w:rFonts w:ascii="Cambria Math" w:hAnsi="Cambria Math"/>
        </w:rPr>
        <w:t>their configuration registers often have slight differences.</w:t>
      </w:r>
    </w:p>
    <w:p w14:paraId="36942D6E" w14:textId="28C45CF2" w:rsidR="00943E99" w:rsidRPr="00943E99" w:rsidRDefault="00943E99" w:rsidP="00943E99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r w:rsidRPr="00943E99">
        <w:rPr>
          <w:rFonts w:ascii="Cambria Math" w:hAnsi="Cambria Math"/>
        </w:rPr>
        <w:t>Configure the timer to trigger an update event (UEV) at 4 Hz.</w:t>
      </w:r>
    </w:p>
    <w:p w14:paraId="1FD1395E" w14:textId="3BE6858E" w:rsidR="00943E99" w:rsidRPr="00943E99" w:rsidRDefault="00943E99" w:rsidP="00C9094A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43E99">
        <w:rPr>
          <w:rFonts w:ascii="Cambria Math" w:hAnsi="Cambria Math"/>
        </w:rPr>
        <w:t xml:space="preserve">The default processor frequency of the STM32F072 is 8 </w:t>
      </w:r>
      <w:proofErr w:type="spellStart"/>
      <w:r w:rsidRPr="00943E99">
        <w:rPr>
          <w:rFonts w:ascii="Cambria Math" w:hAnsi="Cambria Math"/>
        </w:rPr>
        <w:t>MHz.</w:t>
      </w:r>
      <w:proofErr w:type="spellEnd"/>
      <w:r w:rsidRPr="00943E99">
        <w:rPr>
          <w:rFonts w:ascii="Cambria Math" w:hAnsi="Cambria Math"/>
        </w:rPr>
        <w:t xml:space="preserve"> Use this value when</w:t>
      </w:r>
      <w:r>
        <w:rPr>
          <w:rFonts w:ascii="Cambria Math" w:hAnsi="Cambria Math"/>
        </w:rPr>
        <w:t xml:space="preserve"> </w:t>
      </w:r>
      <w:r w:rsidRPr="00943E99">
        <w:rPr>
          <w:rFonts w:ascii="Cambria Math" w:hAnsi="Cambria Math"/>
        </w:rPr>
        <w:t>calculating the timer parameters.</w:t>
      </w:r>
    </w:p>
    <w:p w14:paraId="66B495EF" w14:textId="79EF6E83" w:rsidR="00943E99" w:rsidRPr="00943E99" w:rsidRDefault="00943E99" w:rsidP="00E13697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43E99">
        <w:rPr>
          <w:rFonts w:ascii="Cambria Math" w:hAnsi="Cambria Math"/>
        </w:rPr>
        <w:lastRenderedPageBreak/>
        <w:t>A typical approach is to set the timer’s base frequency and the target period into the</w:t>
      </w:r>
      <w:r>
        <w:rPr>
          <w:rFonts w:ascii="Cambria Math" w:hAnsi="Cambria Math"/>
        </w:rPr>
        <w:t xml:space="preserve"> </w:t>
      </w:r>
      <w:r w:rsidRPr="00943E99">
        <w:rPr>
          <w:rFonts w:ascii="Cambria Math" w:hAnsi="Cambria Math"/>
        </w:rPr>
        <w:t>same units.</w:t>
      </w:r>
    </w:p>
    <w:p w14:paraId="38E8DC00" w14:textId="67812F28" w:rsidR="00943E99" w:rsidRPr="00943E99" w:rsidRDefault="00943E99" w:rsidP="00943E99">
      <w:pPr>
        <w:pStyle w:val="ListParagraph"/>
        <w:numPr>
          <w:ilvl w:val="1"/>
          <w:numId w:val="4"/>
        </w:numPr>
        <w:ind w:left="1080"/>
        <w:rPr>
          <w:rFonts w:ascii="Cambria Math" w:hAnsi="Cambria Math"/>
        </w:rPr>
      </w:pPr>
      <w:r w:rsidRPr="00943E99">
        <w:rPr>
          <w:rFonts w:ascii="Cambria Math" w:hAnsi="Cambria Math"/>
        </w:rPr>
        <w:t xml:space="preserve">See example </w:t>
      </w:r>
      <w:r w:rsidRPr="00943E99">
        <w:rPr>
          <w:rFonts w:ascii="Cambria Math" w:hAnsi="Cambria Math"/>
        </w:rPr>
        <w:t>3.1 and</w:t>
      </w:r>
      <w:r w:rsidRPr="00943E99">
        <w:rPr>
          <w:rFonts w:ascii="Cambria Math" w:hAnsi="Cambria Math"/>
        </w:rPr>
        <w:t xml:space="preserve"> use the </w:t>
      </w:r>
      <w:proofErr w:type="spellStart"/>
      <w:r w:rsidRPr="00943E99">
        <w:rPr>
          <w:rFonts w:ascii="Cambria Math" w:hAnsi="Cambria Math"/>
        </w:rPr>
        <w:t>prescaler</w:t>
      </w:r>
      <w:proofErr w:type="spellEnd"/>
      <w:r w:rsidRPr="00943E99">
        <w:rPr>
          <w:rFonts w:ascii="Cambria Math" w:hAnsi="Cambria Math"/>
        </w:rPr>
        <w:t xml:space="preserve"> (PSC) register.</w:t>
      </w:r>
    </w:p>
    <w:p w14:paraId="10C52385" w14:textId="69C67236" w:rsidR="00943E99" w:rsidRPr="00943E99" w:rsidRDefault="00943E99" w:rsidP="00943E99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43E99">
        <w:rPr>
          <w:rFonts w:ascii="Cambria Math" w:hAnsi="Cambria Math"/>
        </w:rPr>
        <w:t>Once the timer and target period are in similar units, set the auto reload register (ARR)</w:t>
      </w:r>
      <w:r>
        <w:rPr>
          <w:rFonts w:ascii="Cambria Math" w:hAnsi="Cambria Math"/>
        </w:rPr>
        <w:t xml:space="preserve"> </w:t>
      </w:r>
      <w:r w:rsidRPr="00943E99">
        <w:rPr>
          <w:rFonts w:ascii="Cambria Math" w:hAnsi="Cambria Math"/>
        </w:rPr>
        <w:t>to count the number of units to reach the target.</w:t>
      </w:r>
    </w:p>
    <w:p w14:paraId="41125311" w14:textId="3390472A" w:rsidR="00943E99" w:rsidRPr="00943E99" w:rsidRDefault="00943E99" w:rsidP="00943E99">
      <w:pPr>
        <w:pStyle w:val="ListParagraph"/>
        <w:numPr>
          <w:ilvl w:val="1"/>
          <w:numId w:val="4"/>
        </w:numPr>
        <w:ind w:left="1080"/>
        <w:rPr>
          <w:rFonts w:ascii="Cambria Math" w:hAnsi="Cambria Math"/>
        </w:rPr>
      </w:pPr>
      <w:r w:rsidRPr="00943E99">
        <w:rPr>
          <w:rFonts w:ascii="Cambria Math" w:hAnsi="Cambria Math"/>
        </w:rPr>
        <w:t>Pay attention to the size (in bits) of the timer. For example, a 16-bit timer can only</w:t>
      </w:r>
      <w:r>
        <w:rPr>
          <w:rFonts w:ascii="Cambria Math" w:hAnsi="Cambria Math"/>
        </w:rPr>
        <w:t xml:space="preserve"> </w:t>
      </w:r>
      <w:proofErr w:type="gramStart"/>
      <w:r w:rsidRPr="00943E99">
        <w:rPr>
          <w:rFonts w:ascii="Cambria Math" w:hAnsi="Cambria Math"/>
        </w:rPr>
        <w:t>count up</w:t>
      </w:r>
      <w:proofErr w:type="gramEnd"/>
      <w:r w:rsidRPr="00943E99">
        <w:rPr>
          <w:rFonts w:ascii="Cambria Math" w:hAnsi="Cambria Math"/>
        </w:rPr>
        <w:t xml:space="preserve"> to 65535. If your target ARR is outside of that range, you’ll need to adjust</w:t>
      </w:r>
      <w:r>
        <w:rPr>
          <w:rFonts w:ascii="Cambria Math" w:hAnsi="Cambria Math"/>
        </w:rPr>
        <w:t xml:space="preserve"> </w:t>
      </w:r>
      <w:r w:rsidRPr="00943E99">
        <w:rPr>
          <w:rFonts w:ascii="Cambria Math" w:hAnsi="Cambria Math"/>
        </w:rPr>
        <w:t xml:space="preserve">the </w:t>
      </w:r>
      <w:proofErr w:type="spellStart"/>
      <w:r w:rsidRPr="00943E99">
        <w:rPr>
          <w:rFonts w:ascii="Cambria Math" w:hAnsi="Cambria Math"/>
        </w:rPr>
        <w:t>prescaler</w:t>
      </w:r>
      <w:proofErr w:type="spellEnd"/>
      <w:r w:rsidRPr="00943E99">
        <w:rPr>
          <w:rFonts w:ascii="Cambria Math" w:hAnsi="Cambria Math"/>
        </w:rPr>
        <w:t xml:space="preserve"> (change units) to scale the ARR appropriately.</w:t>
      </w:r>
    </w:p>
    <w:p w14:paraId="77098D63" w14:textId="19EC4B66" w:rsidR="00943E99" w:rsidRPr="00943E99" w:rsidRDefault="00943E99" w:rsidP="00943E99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r w:rsidRPr="00943E99">
        <w:rPr>
          <w:rFonts w:ascii="Cambria Math" w:hAnsi="Cambria Math"/>
        </w:rPr>
        <w:t>Configure the timer to generate an interrupt on the UEV event.</w:t>
      </w:r>
    </w:p>
    <w:p w14:paraId="4482037A" w14:textId="66362578" w:rsidR="00943E99" w:rsidRPr="00943E99" w:rsidRDefault="00943E99" w:rsidP="00943E99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43E99">
        <w:rPr>
          <w:rFonts w:ascii="Cambria Math" w:hAnsi="Cambria Math"/>
        </w:rPr>
        <w:t>Use the DMA/Interrupt Enable Register (DIER) to enable the update interrupt.</w:t>
      </w:r>
    </w:p>
    <w:p w14:paraId="4ACC4A8B" w14:textId="3290D36E" w:rsidR="00943E99" w:rsidRPr="00943E99" w:rsidRDefault="00943E99" w:rsidP="00943E99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r w:rsidRPr="00943E99">
        <w:rPr>
          <w:rFonts w:ascii="Cambria Math" w:hAnsi="Cambria Math"/>
        </w:rPr>
        <w:t>Configure and enable/start the timer</w:t>
      </w:r>
    </w:p>
    <w:p w14:paraId="38C7A9B3" w14:textId="40F391A3" w:rsidR="00943E99" w:rsidRPr="00943E99" w:rsidRDefault="00943E99" w:rsidP="00943E99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43E99">
        <w:rPr>
          <w:rFonts w:ascii="Cambria Math" w:hAnsi="Cambria Math"/>
        </w:rPr>
        <w:t>Although the RCC enabled the timer’s clock source, the timer has its own enable/start</w:t>
      </w:r>
      <w:r>
        <w:rPr>
          <w:rFonts w:ascii="Cambria Math" w:hAnsi="Cambria Math"/>
        </w:rPr>
        <w:t xml:space="preserve"> </w:t>
      </w:r>
      <w:r w:rsidRPr="00943E99">
        <w:rPr>
          <w:rFonts w:ascii="Cambria Math" w:hAnsi="Cambria Math"/>
        </w:rPr>
        <w:t>bit in the control registers.</w:t>
      </w:r>
    </w:p>
    <w:p w14:paraId="75F19E41" w14:textId="2A7A9E0D" w:rsidR="00943E99" w:rsidRPr="00943E99" w:rsidRDefault="00943E99" w:rsidP="00943E99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43E99">
        <w:rPr>
          <w:rFonts w:ascii="Cambria Math" w:hAnsi="Cambria Math"/>
        </w:rPr>
        <w:t>Note that you should not enable a timer until you’ve finished setting all the basic</w:t>
      </w:r>
      <w:r>
        <w:rPr>
          <w:rFonts w:ascii="Cambria Math" w:hAnsi="Cambria Math"/>
        </w:rPr>
        <w:t xml:space="preserve"> </w:t>
      </w:r>
      <w:r w:rsidRPr="00943E99">
        <w:rPr>
          <w:rFonts w:ascii="Cambria Math" w:hAnsi="Cambria Math"/>
        </w:rPr>
        <w:t>parameters and options. This is different than the RCC enable, which you should always</w:t>
      </w:r>
      <w:r>
        <w:rPr>
          <w:rFonts w:ascii="Cambria Math" w:hAnsi="Cambria Math"/>
        </w:rPr>
        <w:t xml:space="preserve"> </w:t>
      </w:r>
      <w:r w:rsidRPr="00943E99">
        <w:rPr>
          <w:rFonts w:ascii="Cambria Math" w:hAnsi="Cambria Math"/>
        </w:rPr>
        <w:t>enable first!)</w:t>
      </w:r>
    </w:p>
    <w:p w14:paraId="5151113C" w14:textId="336EB63C" w:rsidR="00943E99" w:rsidRPr="00943E99" w:rsidRDefault="00943E99" w:rsidP="00943E99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r w:rsidRPr="00943E99">
        <w:rPr>
          <w:rFonts w:ascii="Cambria Math" w:hAnsi="Cambria Math"/>
        </w:rPr>
        <w:t xml:space="preserve">Set up the timer’s interrupt </w:t>
      </w:r>
      <w:proofErr w:type="gramStart"/>
      <w:r w:rsidRPr="00943E99">
        <w:rPr>
          <w:rFonts w:ascii="Cambria Math" w:hAnsi="Cambria Math"/>
        </w:rPr>
        <w:t>handler, and</w:t>
      </w:r>
      <w:proofErr w:type="gramEnd"/>
      <w:r w:rsidRPr="00943E99">
        <w:rPr>
          <w:rFonts w:ascii="Cambria Math" w:hAnsi="Cambria Math"/>
        </w:rPr>
        <w:t xml:space="preserve"> enable in the NVIC.</w:t>
      </w:r>
    </w:p>
    <w:p w14:paraId="0FB643F6" w14:textId="69E2ADCB" w:rsidR="00943E99" w:rsidRPr="00943E99" w:rsidRDefault="00943E99" w:rsidP="00943E99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43E99">
        <w:rPr>
          <w:rFonts w:ascii="Cambria Math" w:hAnsi="Cambria Math"/>
        </w:rPr>
        <w:t>The timer will only have a single generic interrupt reserved in the vector table (not a</w:t>
      </w:r>
      <w:r>
        <w:rPr>
          <w:rFonts w:ascii="Cambria Math" w:hAnsi="Cambria Math"/>
        </w:rPr>
        <w:t xml:space="preserve"> </w:t>
      </w:r>
      <w:r w:rsidRPr="00943E99">
        <w:rPr>
          <w:rFonts w:ascii="Cambria Math" w:hAnsi="Cambria Math"/>
        </w:rPr>
        <w:t>specific interrupt about the UEV).</w:t>
      </w:r>
    </w:p>
    <w:p w14:paraId="5E59EE49" w14:textId="63ED8132" w:rsidR="00943E99" w:rsidRPr="00943E99" w:rsidRDefault="00943E99" w:rsidP="00943E99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43E99">
        <w:rPr>
          <w:rFonts w:ascii="Cambria Math" w:hAnsi="Cambria Math"/>
        </w:rPr>
        <w:t>Look for an interrupt containing the name of the timer you are using.</w:t>
      </w:r>
    </w:p>
    <w:p w14:paraId="3B175005" w14:textId="140D6C74" w:rsidR="00943E99" w:rsidRPr="00943E99" w:rsidRDefault="00943E99" w:rsidP="00943E99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r w:rsidRPr="00943E99">
        <w:rPr>
          <w:rFonts w:ascii="Cambria Math" w:hAnsi="Cambria Math"/>
        </w:rPr>
        <w:t>Toggle between the green (PC8) and orange (PC9) LEDs in the interrupt handler.</w:t>
      </w:r>
    </w:p>
    <w:p w14:paraId="0865A011" w14:textId="08F07973" w:rsidR="00943E99" w:rsidRPr="00943E99" w:rsidRDefault="00943E99" w:rsidP="00943E99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43E99">
        <w:rPr>
          <w:rFonts w:ascii="Cambria Math" w:hAnsi="Cambria Math"/>
        </w:rPr>
        <w:t>Remember to initialize the LED GPIO pins in your main function.</w:t>
      </w:r>
    </w:p>
    <w:p w14:paraId="3DBA7442" w14:textId="28989FD7" w:rsidR="00943E99" w:rsidRPr="00943E99" w:rsidRDefault="00943E99" w:rsidP="00943E99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43E99">
        <w:rPr>
          <w:rFonts w:ascii="Cambria Math" w:hAnsi="Cambria Math"/>
        </w:rPr>
        <w:t>To get the alternating flash pattern, set one of the LEDs active in the GPIO initialization.</w:t>
      </w:r>
    </w:p>
    <w:p w14:paraId="350AD7C7" w14:textId="50B27801" w:rsidR="00943E99" w:rsidRPr="00943E99" w:rsidRDefault="00943E99" w:rsidP="00943E99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43E99">
        <w:rPr>
          <w:rFonts w:ascii="Cambria Math" w:hAnsi="Cambria Math"/>
        </w:rPr>
        <w:t>Don’t forget to clear the pending flag for the update interrupt in the status register.</w:t>
      </w:r>
    </w:p>
    <w:p w14:paraId="5B2AB99F" w14:textId="0CAB3D8B" w:rsidR="00943E99" w:rsidRPr="00943E99" w:rsidRDefault="00943E99" w:rsidP="00943E99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r w:rsidRPr="00943E99">
        <w:rPr>
          <w:rFonts w:ascii="Cambria Math" w:hAnsi="Cambria Math"/>
        </w:rPr>
        <w:t>Compile and load the application onto the Discovery board.</w:t>
      </w:r>
    </w:p>
    <w:p w14:paraId="26421ADA" w14:textId="5955C21A" w:rsidR="00943E99" w:rsidRDefault="00943E99" w:rsidP="00943E99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r w:rsidRPr="00943E99">
        <w:rPr>
          <w:rFonts w:ascii="Cambria Math" w:hAnsi="Cambria Math"/>
        </w:rPr>
        <w:t>Measure the timing between the UEV interrupt with the logic analyzer (i.e., verify that the</w:t>
      </w:r>
      <w:r>
        <w:rPr>
          <w:rFonts w:ascii="Cambria Math" w:hAnsi="Cambria Math"/>
        </w:rPr>
        <w:t xml:space="preserve"> </w:t>
      </w:r>
      <w:r w:rsidRPr="00943E99">
        <w:rPr>
          <w:rFonts w:ascii="Cambria Math" w:hAnsi="Cambria Math"/>
        </w:rPr>
        <w:t xml:space="preserve">cycle is roughly 4 Hz). Make sure to save a screenshot for your </w:t>
      </w:r>
      <w:proofErr w:type="spellStart"/>
      <w:r w:rsidRPr="00943E99">
        <w:rPr>
          <w:rFonts w:ascii="Cambria Math" w:hAnsi="Cambria Math"/>
        </w:rPr>
        <w:t>postlab</w:t>
      </w:r>
      <w:proofErr w:type="spellEnd"/>
    </w:p>
    <w:p w14:paraId="4D0570C4" w14:textId="21FC39D5" w:rsidR="004C621A" w:rsidRDefault="004C621A" w:rsidP="004C621A">
      <w:pPr>
        <w:rPr>
          <w:rFonts w:ascii="Cambria Math" w:hAnsi="Cambria Math"/>
        </w:rPr>
      </w:pPr>
    </w:p>
    <w:p w14:paraId="3D885963" w14:textId="77777777" w:rsidR="004C621A" w:rsidRDefault="004C621A" w:rsidP="004C621A">
      <w:pPr>
        <w:pStyle w:val="CambriaMathLectureSub"/>
      </w:pPr>
      <w:r w:rsidRPr="004C621A">
        <w:t>3.2 — Configuring Timer Channels to PWM Mode.</w:t>
      </w:r>
    </w:p>
    <w:p w14:paraId="5B359B52" w14:textId="7BE8E385" w:rsidR="004C621A" w:rsidRPr="004C621A" w:rsidRDefault="004C621A" w:rsidP="004C621A">
      <w:pPr>
        <w:rPr>
          <w:rFonts w:ascii="Cambria Math" w:hAnsi="Cambria Math"/>
        </w:rPr>
      </w:pPr>
      <w:r w:rsidRPr="004C621A">
        <w:rPr>
          <w:rFonts w:ascii="Cambria Math" w:hAnsi="Cambria Math"/>
        </w:rPr>
        <w:t>This exercise sets up a PWM output to</w:t>
      </w:r>
      <w:r>
        <w:rPr>
          <w:rFonts w:ascii="Cambria Math" w:hAnsi="Cambria Math"/>
        </w:rPr>
        <w:t xml:space="preserve"> </w:t>
      </w:r>
      <w:r w:rsidRPr="004C621A">
        <w:rPr>
          <w:rFonts w:ascii="Cambria Math" w:hAnsi="Cambria Math"/>
        </w:rPr>
        <w:t>dim the LEDs on the Discovery board: changing the waveform’s duty cycle controls the apparent</w:t>
      </w:r>
      <w:r>
        <w:rPr>
          <w:rFonts w:ascii="Cambria Math" w:hAnsi="Cambria Math"/>
        </w:rPr>
        <w:t xml:space="preserve"> </w:t>
      </w:r>
      <w:r w:rsidRPr="004C621A">
        <w:rPr>
          <w:rFonts w:ascii="Cambria Math" w:hAnsi="Cambria Math"/>
        </w:rPr>
        <w:t>brightness of the LED. For this exercise you will be using capture/compare channels 1 &amp; 2 of timer</w:t>
      </w:r>
      <w:r>
        <w:rPr>
          <w:rFonts w:ascii="Cambria Math" w:hAnsi="Cambria Math"/>
        </w:rPr>
        <w:t xml:space="preserve"> </w:t>
      </w:r>
      <w:r w:rsidRPr="004C621A">
        <w:rPr>
          <w:rFonts w:ascii="Cambria Math" w:hAnsi="Cambria Math"/>
        </w:rPr>
        <w:t>3.</w:t>
      </w:r>
    </w:p>
    <w:p w14:paraId="329471E1" w14:textId="161B16A7" w:rsidR="004C621A" w:rsidRPr="004C621A" w:rsidRDefault="004C621A" w:rsidP="004C621A">
      <w:pPr>
        <w:pStyle w:val="ListParagraph"/>
        <w:numPr>
          <w:ilvl w:val="0"/>
          <w:numId w:val="9"/>
        </w:numPr>
        <w:ind w:left="360"/>
        <w:rPr>
          <w:rFonts w:ascii="Cambria Math" w:hAnsi="Cambria Math"/>
        </w:rPr>
      </w:pPr>
      <w:r w:rsidRPr="004C621A">
        <w:rPr>
          <w:rFonts w:ascii="Cambria Math" w:hAnsi="Cambria Math"/>
        </w:rPr>
        <w:t>Enable the timer 3 peripheral (TIM3) in the RCC.</w:t>
      </w:r>
    </w:p>
    <w:p w14:paraId="01624762" w14:textId="247C6B4A" w:rsidR="004C621A" w:rsidRPr="004C621A" w:rsidRDefault="004C621A" w:rsidP="009C7FAB">
      <w:pPr>
        <w:pStyle w:val="ListParagraph"/>
        <w:numPr>
          <w:ilvl w:val="0"/>
          <w:numId w:val="9"/>
        </w:numPr>
        <w:ind w:left="360"/>
        <w:rPr>
          <w:rFonts w:ascii="Cambria Math" w:hAnsi="Cambria Math"/>
        </w:rPr>
      </w:pPr>
      <w:r w:rsidRPr="004C621A">
        <w:rPr>
          <w:rFonts w:ascii="Cambria Math" w:hAnsi="Cambria Math"/>
        </w:rPr>
        <w:t>The timer’s update period determines the period of the PWM signal; configure the timer to a</w:t>
      </w:r>
      <w:r>
        <w:rPr>
          <w:rFonts w:ascii="Cambria Math" w:hAnsi="Cambria Math"/>
        </w:rPr>
        <w:t xml:space="preserve"> </w:t>
      </w:r>
      <w:r w:rsidRPr="004C621A">
        <w:rPr>
          <w:rFonts w:ascii="Cambria Math" w:hAnsi="Cambria Math"/>
        </w:rPr>
        <w:t>UEV period related to 800 Hz (T = 1/f).</w:t>
      </w:r>
    </w:p>
    <w:p w14:paraId="32591EB8" w14:textId="592898C7" w:rsidR="004C621A" w:rsidRPr="004C621A" w:rsidRDefault="004C621A" w:rsidP="004C621A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4C621A">
        <w:rPr>
          <w:rFonts w:ascii="Cambria Math" w:hAnsi="Cambria Math"/>
        </w:rPr>
        <w:t>Follow the previous exercise as a template, but do not enable/start the timer.</w:t>
      </w:r>
    </w:p>
    <w:p w14:paraId="4603C492" w14:textId="563F3BAA" w:rsidR="004C621A" w:rsidRPr="004C621A" w:rsidRDefault="004C621A" w:rsidP="00A14661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4C621A">
        <w:rPr>
          <w:rFonts w:ascii="Cambria Math" w:hAnsi="Cambria Math"/>
        </w:rPr>
        <w:t xml:space="preserve">Set the </w:t>
      </w:r>
      <w:proofErr w:type="spellStart"/>
      <w:r w:rsidRPr="004C621A">
        <w:rPr>
          <w:rFonts w:ascii="Cambria Math" w:hAnsi="Cambria Math"/>
        </w:rPr>
        <w:t>prescaler</w:t>
      </w:r>
      <w:proofErr w:type="spellEnd"/>
      <w:r w:rsidRPr="004C621A">
        <w:rPr>
          <w:rFonts w:ascii="Cambria Math" w:hAnsi="Cambria Math"/>
        </w:rPr>
        <w:t xml:space="preserve"> to a reasonable range of counter values between zero and the top limit;</w:t>
      </w:r>
      <w:r w:rsidRPr="004C621A">
        <w:rPr>
          <w:rFonts w:ascii="Cambria Math" w:hAnsi="Cambria Math"/>
        </w:rPr>
        <w:t xml:space="preserve"> </w:t>
      </w:r>
      <w:proofErr w:type="gramStart"/>
      <w:r w:rsidRPr="004C621A">
        <w:rPr>
          <w:rFonts w:ascii="Cambria Math" w:hAnsi="Cambria Math"/>
        </w:rPr>
        <w:t>otherwise</w:t>
      </w:r>
      <w:proofErr w:type="gramEnd"/>
      <w:r w:rsidRPr="004C621A">
        <w:rPr>
          <w:rFonts w:ascii="Cambria Math" w:hAnsi="Cambria Math"/>
        </w:rPr>
        <w:t xml:space="preserve"> your timer will be too granular to be able to make fine adjustments to the</w:t>
      </w:r>
      <w:r>
        <w:rPr>
          <w:rFonts w:ascii="Cambria Math" w:hAnsi="Cambria Math"/>
        </w:rPr>
        <w:t xml:space="preserve"> </w:t>
      </w:r>
      <w:r w:rsidRPr="004C621A">
        <w:rPr>
          <w:rFonts w:ascii="Cambria Math" w:hAnsi="Cambria Math"/>
        </w:rPr>
        <w:t>duty-cycle of the PWM.</w:t>
      </w:r>
    </w:p>
    <w:p w14:paraId="1DB8D0CA" w14:textId="4DF3729B" w:rsidR="004C621A" w:rsidRPr="004C621A" w:rsidRDefault="004C621A" w:rsidP="006043F0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4C621A">
        <w:rPr>
          <w:rFonts w:ascii="Cambria Math" w:hAnsi="Cambria Math"/>
        </w:rPr>
        <w:t>Do not enable the update interrupt or set up the handler: we will not be using interrupts</w:t>
      </w:r>
      <w:r>
        <w:rPr>
          <w:rFonts w:ascii="Cambria Math" w:hAnsi="Cambria Math"/>
        </w:rPr>
        <w:t xml:space="preserve"> </w:t>
      </w:r>
      <w:r w:rsidRPr="004C621A">
        <w:rPr>
          <w:rFonts w:ascii="Cambria Math" w:hAnsi="Cambria Math"/>
        </w:rPr>
        <w:t>for this part.</w:t>
      </w:r>
    </w:p>
    <w:p w14:paraId="50DCAA0E" w14:textId="2A967A55" w:rsidR="004C621A" w:rsidRPr="004C621A" w:rsidRDefault="004C621A" w:rsidP="004C621A">
      <w:pPr>
        <w:pStyle w:val="ListParagraph"/>
        <w:numPr>
          <w:ilvl w:val="0"/>
          <w:numId w:val="9"/>
        </w:numPr>
        <w:ind w:left="360"/>
        <w:rPr>
          <w:rFonts w:ascii="Cambria Math" w:hAnsi="Cambria Math"/>
        </w:rPr>
      </w:pPr>
      <w:r w:rsidRPr="004C621A">
        <w:rPr>
          <w:rFonts w:ascii="Cambria Math" w:hAnsi="Cambria Math"/>
        </w:rPr>
        <w:t>Use the Capture/Compare Mode Register 1 (CCMR1) register to configure the output channels</w:t>
      </w:r>
      <w:r>
        <w:rPr>
          <w:rFonts w:ascii="Cambria Math" w:hAnsi="Cambria Math"/>
        </w:rPr>
        <w:t xml:space="preserve"> </w:t>
      </w:r>
      <w:r w:rsidRPr="004C621A">
        <w:rPr>
          <w:rFonts w:ascii="Cambria Math" w:hAnsi="Cambria Math"/>
        </w:rPr>
        <w:t>to PWM mode.</w:t>
      </w:r>
    </w:p>
    <w:p w14:paraId="65368F4B" w14:textId="0AB8B58D" w:rsidR="004C621A" w:rsidRPr="004C621A" w:rsidRDefault="004C621A" w:rsidP="004C621A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4C621A">
        <w:rPr>
          <w:rFonts w:ascii="Cambria Math" w:hAnsi="Cambria Math"/>
        </w:rPr>
        <w:t>The CCMR1 register configures channels 1 &amp; 2, and the CCMR2 register for channels</w:t>
      </w:r>
      <w:r>
        <w:rPr>
          <w:rFonts w:ascii="Cambria Math" w:hAnsi="Cambria Math"/>
        </w:rPr>
        <w:t xml:space="preserve"> </w:t>
      </w:r>
      <w:r w:rsidRPr="004C621A">
        <w:rPr>
          <w:rFonts w:ascii="Cambria Math" w:hAnsi="Cambria Math"/>
        </w:rPr>
        <w:t>3 &amp; 4.</w:t>
      </w:r>
    </w:p>
    <w:p w14:paraId="784A4CA6" w14:textId="4413C678" w:rsidR="004C621A" w:rsidRPr="004C621A" w:rsidRDefault="004C621A" w:rsidP="00207A2F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4C621A">
        <w:rPr>
          <w:rFonts w:ascii="Cambria Math" w:hAnsi="Cambria Math"/>
        </w:rPr>
        <w:t>Examine the bit definitions for the CC1</w:t>
      </w:r>
      <w:proofErr w:type="gramStart"/>
      <w:r w:rsidRPr="004C621A">
        <w:rPr>
          <w:rFonts w:ascii="Cambria Math" w:hAnsi="Cambria Math"/>
        </w:rPr>
        <w:t>S[</w:t>
      </w:r>
      <w:proofErr w:type="gramEnd"/>
      <w:r w:rsidRPr="004C621A">
        <w:rPr>
          <w:rFonts w:ascii="Cambria Math" w:hAnsi="Cambria Math"/>
        </w:rPr>
        <w:t>1:0] and CC2S[1:0] bit fields; ensure that you</w:t>
      </w:r>
      <w:r>
        <w:rPr>
          <w:rFonts w:ascii="Cambria Math" w:hAnsi="Cambria Math"/>
        </w:rPr>
        <w:t xml:space="preserve"> </w:t>
      </w:r>
      <w:r w:rsidRPr="004C621A">
        <w:rPr>
          <w:rFonts w:ascii="Cambria Math" w:hAnsi="Cambria Math"/>
        </w:rPr>
        <w:t>set the channels to output.</w:t>
      </w:r>
    </w:p>
    <w:p w14:paraId="18B98BC9" w14:textId="16AA3358" w:rsidR="004C621A" w:rsidRPr="004C621A" w:rsidRDefault="004C621A" w:rsidP="0083735C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4C621A">
        <w:rPr>
          <w:rFonts w:ascii="Cambria Math" w:hAnsi="Cambria Math"/>
        </w:rPr>
        <w:t>Examine the bit definitions for the OC1</w:t>
      </w:r>
      <w:proofErr w:type="gramStart"/>
      <w:r w:rsidRPr="004C621A">
        <w:rPr>
          <w:rFonts w:ascii="Cambria Math" w:hAnsi="Cambria Math"/>
        </w:rPr>
        <w:t>M[</w:t>
      </w:r>
      <w:proofErr w:type="gramEnd"/>
      <w:r w:rsidRPr="004C621A">
        <w:rPr>
          <w:rFonts w:ascii="Cambria Math" w:hAnsi="Cambria Math"/>
        </w:rPr>
        <w:t>2:0] bit field; set output channel 1 to PWM</w:t>
      </w:r>
      <w:r>
        <w:rPr>
          <w:rFonts w:ascii="Cambria Math" w:hAnsi="Cambria Math"/>
        </w:rPr>
        <w:t xml:space="preserve"> </w:t>
      </w:r>
      <w:r w:rsidRPr="004C621A">
        <w:rPr>
          <w:rFonts w:ascii="Cambria Math" w:hAnsi="Cambria Math"/>
        </w:rPr>
        <w:t>Mode 2.</w:t>
      </w:r>
    </w:p>
    <w:p w14:paraId="213459AA" w14:textId="5871E746" w:rsidR="004C621A" w:rsidRPr="004C621A" w:rsidRDefault="004C621A" w:rsidP="004C621A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4C621A">
        <w:rPr>
          <w:rFonts w:ascii="Cambria Math" w:hAnsi="Cambria Math"/>
        </w:rPr>
        <w:t>Use the OC2</w:t>
      </w:r>
      <w:proofErr w:type="gramStart"/>
      <w:r w:rsidRPr="004C621A">
        <w:rPr>
          <w:rFonts w:ascii="Cambria Math" w:hAnsi="Cambria Math"/>
        </w:rPr>
        <w:t>M[</w:t>
      </w:r>
      <w:proofErr w:type="gramEnd"/>
      <w:r w:rsidRPr="004C621A">
        <w:rPr>
          <w:rFonts w:ascii="Cambria Math" w:hAnsi="Cambria Math"/>
        </w:rPr>
        <w:t>2:0] bit field to set channel 2 to PWM Mode 1.</w:t>
      </w:r>
    </w:p>
    <w:p w14:paraId="44CF62AC" w14:textId="44061BA2" w:rsidR="004C621A" w:rsidRPr="004C621A" w:rsidRDefault="004C621A" w:rsidP="00AA6EFD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</w:rPr>
      </w:pPr>
      <w:r w:rsidRPr="004C621A">
        <w:rPr>
          <w:rFonts w:ascii="Cambria Math" w:hAnsi="Cambria Math"/>
        </w:rPr>
        <w:t>The OC2M bits operate identically to the OC1M, so they have the same documentation.</w:t>
      </w:r>
    </w:p>
    <w:p w14:paraId="63093155" w14:textId="75797DFB" w:rsidR="004C621A" w:rsidRPr="004C621A" w:rsidRDefault="004C621A" w:rsidP="004C621A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</w:rPr>
      </w:pPr>
      <w:r w:rsidRPr="004C621A">
        <w:rPr>
          <w:rFonts w:ascii="Cambria Math" w:hAnsi="Cambria Math"/>
        </w:rPr>
        <w:lastRenderedPageBreak/>
        <w:t>You will see the difference between the different PWM modes in a later exercise.</w:t>
      </w:r>
    </w:p>
    <w:p w14:paraId="72B66357" w14:textId="5B3EE3A7" w:rsidR="004C621A" w:rsidRPr="004C621A" w:rsidRDefault="004C621A" w:rsidP="004C621A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4C621A">
        <w:rPr>
          <w:rFonts w:ascii="Cambria Math" w:hAnsi="Cambria Math"/>
        </w:rPr>
        <w:t>Enable the output compare preload for both channels.</w:t>
      </w:r>
    </w:p>
    <w:p w14:paraId="5A0DFC29" w14:textId="25745C67" w:rsidR="004C621A" w:rsidRPr="004C621A" w:rsidRDefault="004C621A" w:rsidP="004C621A">
      <w:pPr>
        <w:pStyle w:val="ListParagraph"/>
        <w:numPr>
          <w:ilvl w:val="0"/>
          <w:numId w:val="9"/>
        </w:numPr>
        <w:ind w:left="360"/>
        <w:rPr>
          <w:rFonts w:ascii="Cambria Math" w:hAnsi="Cambria Math"/>
        </w:rPr>
      </w:pPr>
      <w:r w:rsidRPr="004C621A">
        <w:rPr>
          <w:rFonts w:ascii="Cambria Math" w:hAnsi="Cambria Math"/>
        </w:rPr>
        <w:t>Set the output enable bits for channels 1 &amp; 2 in the CCER register.</w:t>
      </w:r>
    </w:p>
    <w:p w14:paraId="658F9EF6" w14:textId="277939E4" w:rsidR="004C621A" w:rsidRPr="004C621A" w:rsidRDefault="004C621A" w:rsidP="004C621A">
      <w:pPr>
        <w:pStyle w:val="ListParagraph"/>
        <w:numPr>
          <w:ilvl w:val="0"/>
          <w:numId w:val="9"/>
        </w:numPr>
        <w:ind w:left="360"/>
        <w:rPr>
          <w:rFonts w:ascii="Cambria Math" w:hAnsi="Cambria Math"/>
        </w:rPr>
      </w:pPr>
      <w:r w:rsidRPr="004C621A">
        <w:rPr>
          <w:rFonts w:ascii="Cambria Math" w:hAnsi="Cambria Math"/>
        </w:rPr>
        <w:t>Set the capture/compare registers (</w:t>
      </w:r>
      <w:proofErr w:type="spellStart"/>
      <w:r w:rsidRPr="004C621A">
        <w:rPr>
          <w:rFonts w:ascii="Cambria Math" w:hAnsi="Cambria Math"/>
        </w:rPr>
        <w:t>CCRx</w:t>
      </w:r>
      <w:proofErr w:type="spellEnd"/>
      <w:r w:rsidRPr="004C621A">
        <w:rPr>
          <w:rFonts w:ascii="Cambria Math" w:hAnsi="Cambria Math"/>
        </w:rPr>
        <w:t>) for both channels to 20% of your ARR value.</w:t>
      </w:r>
    </w:p>
    <w:p w14:paraId="4E5A0FEE" w14:textId="77777777" w:rsidR="004C621A" w:rsidRDefault="004C621A" w:rsidP="004C621A">
      <w:pPr>
        <w:rPr>
          <w:rFonts w:ascii="Cambria Math" w:hAnsi="Cambria Math"/>
        </w:rPr>
      </w:pPr>
    </w:p>
    <w:p w14:paraId="1E795BD0" w14:textId="168F387E" w:rsidR="004C621A" w:rsidRPr="004C621A" w:rsidRDefault="004C621A" w:rsidP="004C621A">
      <w:pPr>
        <w:rPr>
          <w:rFonts w:ascii="Cambria Math" w:hAnsi="Cambria Math"/>
        </w:rPr>
      </w:pPr>
      <w:r w:rsidRPr="004C621A">
        <w:rPr>
          <w:rFonts w:ascii="Cambria Math" w:hAnsi="Cambria Math"/>
        </w:rPr>
        <w:t>The previous sections mention that the frequency of a PWM signal isn’t nearly as important as the</w:t>
      </w:r>
      <w:r>
        <w:rPr>
          <w:rFonts w:ascii="Cambria Math" w:hAnsi="Cambria Math"/>
        </w:rPr>
        <w:t xml:space="preserve"> </w:t>
      </w:r>
      <w:r w:rsidRPr="004C621A">
        <w:rPr>
          <w:rFonts w:ascii="Cambria Math" w:hAnsi="Cambria Math"/>
        </w:rPr>
        <w:t>duty-cycle, provided that the frequency is high enough; this is true for dimming LEDs, although the</w:t>
      </w:r>
      <w:r>
        <w:rPr>
          <w:rFonts w:ascii="Cambria Math" w:hAnsi="Cambria Math"/>
        </w:rPr>
        <w:t xml:space="preserve"> </w:t>
      </w:r>
      <w:r w:rsidRPr="004C621A">
        <w:rPr>
          <w:rFonts w:ascii="Cambria Math" w:hAnsi="Cambria Math"/>
        </w:rPr>
        <w:t>lower limit</w:t>
      </w:r>
      <w:r w:rsidRPr="004C621A">
        <w:rPr>
          <w:rFonts w:ascii="Cambria Math" w:hAnsi="Cambria Math"/>
        </w:rPr>
        <w:t xml:space="preserve"> isn’t how fast the LED can respond to the electrical signal, but how fast the human eye</w:t>
      </w:r>
      <w:r>
        <w:rPr>
          <w:rFonts w:ascii="Cambria Math" w:hAnsi="Cambria Math"/>
        </w:rPr>
        <w:t xml:space="preserve"> </w:t>
      </w:r>
      <w:r w:rsidRPr="004C621A">
        <w:rPr>
          <w:rFonts w:ascii="Cambria Math" w:hAnsi="Cambria Math"/>
        </w:rPr>
        <w:t>can distinguish separate blinks.</w:t>
      </w:r>
    </w:p>
    <w:p w14:paraId="64436F5A" w14:textId="6C848384" w:rsidR="004C621A" w:rsidRDefault="004C621A" w:rsidP="004C621A">
      <w:pPr>
        <w:rPr>
          <w:rFonts w:ascii="Cambria Math" w:hAnsi="Cambria Math"/>
        </w:rPr>
      </w:pPr>
      <w:r w:rsidRPr="004C621A">
        <w:rPr>
          <w:rFonts w:ascii="Cambria Math" w:hAnsi="Cambria Math"/>
        </w:rPr>
        <w:t>When both the light and viewer are stationary, the human eye has difficulty seeing the blinking</w:t>
      </w:r>
      <w:r>
        <w:rPr>
          <w:rFonts w:ascii="Cambria Math" w:hAnsi="Cambria Math"/>
        </w:rPr>
        <w:t xml:space="preserve"> </w:t>
      </w:r>
      <w:r w:rsidRPr="004C621A">
        <w:rPr>
          <w:rFonts w:ascii="Cambria Math" w:hAnsi="Cambria Math"/>
        </w:rPr>
        <w:t>transitions past 70 Hz; many people, however, may see noticeable flicker in moving lights even</w:t>
      </w:r>
      <w:r>
        <w:rPr>
          <w:rFonts w:ascii="Cambria Math" w:hAnsi="Cambria Math"/>
        </w:rPr>
        <w:t xml:space="preserve"> </w:t>
      </w:r>
      <w:r w:rsidRPr="004C621A">
        <w:rPr>
          <w:rFonts w:ascii="Cambria Math" w:hAnsi="Cambria Math"/>
        </w:rPr>
        <w:t>above 500 Hz. You’ll therefore be using 800 Hz as the base frequency for the PWM.</w:t>
      </w:r>
    </w:p>
    <w:p w14:paraId="32B64C20" w14:textId="16933421" w:rsidR="008054FD" w:rsidRDefault="008054FD" w:rsidP="004C621A">
      <w:pPr>
        <w:rPr>
          <w:rFonts w:ascii="Cambria Math" w:hAnsi="Cambria Math"/>
        </w:rPr>
      </w:pPr>
    </w:p>
    <w:p w14:paraId="0799E0FF" w14:textId="77777777" w:rsidR="008054FD" w:rsidRDefault="008054FD" w:rsidP="008054FD">
      <w:pPr>
        <w:pStyle w:val="CambriaMathLectureSub"/>
      </w:pPr>
      <w:r w:rsidRPr="008054FD">
        <w:t xml:space="preserve">3.3 — Configuring Pin Alternate Functions. </w:t>
      </w:r>
    </w:p>
    <w:p w14:paraId="1D32D7C8" w14:textId="0F63FB61" w:rsidR="008054FD" w:rsidRPr="008054FD" w:rsidRDefault="008054FD" w:rsidP="008054FD">
      <w:pPr>
        <w:rPr>
          <w:rFonts w:ascii="Cambria Math" w:hAnsi="Cambria Math"/>
        </w:rPr>
      </w:pPr>
      <w:r w:rsidRPr="008054FD">
        <w:rPr>
          <w:rFonts w:ascii="Cambria Math" w:hAnsi="Cambria Math"/>
        </w:rPr>
        <w:t>All four of the LEDs on the Discovery board</w:t>
      </w:r>
      <w:r>
        <w:rPr>
          <w:rFonts w:ascii="Cambria Math" w:hAnsi="Cambria Math"/>
        </w:rPr>
        <w:t xml:space="preserve"> </w:t>
      </w:r>
      <w:r w:rsidRPr="008054FD">
        <w:rPr>
          <w:rFonts w:ascii="Cambria Math" w:hAnsi="Cambria Math"/>
        </w:rPr>
        <w:t>connect to timer capture/compare channels. This enables us to control their apparent brightness</w:t>
      </w:r>
      <w:r>
        <w:rPr>
          <w:rFonts w:ascii="Cambria Math" w:hAnsi="Cambria Math"/>
        </w:rPr>
        <w:t xml:space="preserve"> </w:t>
      </w:r>
      <w:r w:rsidRPr="008054FD">
        <w:rPr>
          <w:rFonts w:ascii="Cambria Math" w:hAnsi="Cambria Math"/>
        </w:rPr>
        <w:t>using PWM. In the previous exercise you used two of the LEDs in timer 2’s interrupt. For this</w:t>
      </w:r>
      <w:r>
        <w:rPr>
          <w:rFonts w:ascii="Cambria Math" w:hAnsi="Cambria Math"/>
        </w:rPr>
        <w:t xml:space="preserve"> </w:t>
      </w:r>
      <w:r w:rsidRPr="008054FD">
        <w:rPr>
          <w:rFonts w:ascii="Cambria Math" w:hAnsi="Cambria Math"/>
        </w:rPr>
        <w:t>portion of the lab, you’ll use the remaining two.</w:t>
      </w:r>
    </w:p>
    <w:p w14:paraId="30D99155" w14:textId="11713EBF" w:rsidR="008054FD" w:rsidRPr="00E57F38" w:rsidRDefault="008054FD" w:rsidP="00E57F38">
      <w:pPr>
        <w:pStyle w:val="ListParagraph"/>
        <w:numPr>
          <w:ilvl w:val="1"/>
          <w:numId w:val="12"/>
        </w:numPr>
        <w:ind w:left="360"/>
        <w:rPr>
          <w:rFonts w:ascii="Cambria Math" w:hAnsi="Cambria Math"/>
        </w:rPr>
      </w:pPr>
      <w:r w:rsidRPr="00E57F38">
        <w:rPr>
          <w:rFonts w:ascii="Cambria Math" w:hAnsi="Cambria Math"/>
        </w:rPr>
        <w:t>Look up the alternate functions of the red (PC6) and blue (PC7) LEDs by following examples</w:t>
      </w:r>
      <w:r w:rsidRPr="00E57F38">
        <w:rPr>
          <w:rFonts w:ascii="Cambria Math" w:hAnsi="Cambria Math"/>
        </w:rPr>
        <w:t xml:space="preserve"> </w:t>
      </w:r>
      <w:r w:rsidRPr="00E57F38">
        <w:rPr>
          <w:rFonts w:ascii="Cambria Math" w:hAnsi="Cambria Math"/>
        </w:rPr>
        <w:t>3.2 and 3.3.</w:t>
      </w:r>
    </w:p>
    <w:p w14:paraId="65CC273A" w14:textId="70E7AEC9" w:rsidR="008054FD" w:rsidRPr="00E57F38" w:rsidRDefault="008054FD" w:rsidP="00E57F38">
      <w:pPr>
        <w:pStyle w:val="ListParagraph"/>
        <w:numPr>
          <w:ilvl w:val="0"/>
          <w:numId w:val="15"/>
        </w:numPr>
        <w:rPr>
          <w:rFonts w:ascii="Cambria Math" w:hAnsi="Cambria Math"/>
        </w:rPr>
      </w:pPr>
      <w:r w:rsidRPr="00E57F38">
        <w:rPr>
          <w:rFonts w:ascii="Cambria Math" w:hAnsi="Cambria Math"/>
        </w:rPr>
        <w:t>Alternate functions that connect to the capture/compare channels of timers have the</w:t>
      </w:r>
      <w:r w:rsidRPr="00E57F38">
        <w:rPr>
          <w:rFonts w:ascii="Cambria Math" w:hAnsi="Cambria Math"/>
        </w:rPr>
        <w:t xml:space="preserve"> </w:t>
      </w:r>
      <w:r w:rsidRPr="00E57F38">
        <w:rPr>
          <w:rFonts w:ascii="Cambria Math" w:hAnsi="Cambria Math"/>
        </w:rPr>
        <w:t>form: “</w:t>
      </w:r>
      <w:proofErr w:type="spellStart"/>
      <w:r w:rsidRPr="00E57F38">
        <w:rPr>
          <w:rFonts w:ascii="Cambria Math" w:hAnsi="Cambria Math"/>
        </w:rPr>
        <w:t>TIMx_CHy</w:t>
      </w:r>
      <w:proofErr w:type="spellEnd"/>
      <w:r w:rsidRPr="00E57F38">
        <w:rPr>
          <w:rFonts w:ascii="Cambria Math" w:hAnsi="Cambria Math"/>
        </w:rPr>
        <w:t>”.</w:t>
      </w:r>
    </w:p>
    <w:p w14:paraId="654969A8" w14:textId="2C145D94" w:rsidR="008054FD" w:rsidRPr="00E57F38" w:rsidRDefault="008054FD" w:rsidP="00E57F38">
      <w:pPr>
        <w:pStyle w:val="ListParagraph"/>
        <w:numPr>
          <w:ilvl w:val="1"/>
          <w:numId w:val="12"/>
        </w:numPr>
        <w:ind w:left="360"/>
        <w:rPr>
          <w:rFonts w:ascii="Cambria Math" w:hAnsi="Cambria Math"/>
        </w:rPr>
      </w:pPr>
      <w:r w:rsidRPr="00E57F38">
        <w:rPr>
          <w:rFonts w:ascii="Cambria Math" w:hAnsi="Cambria Math"/>
        </w:rPr>
        <w:t xml:space="preserve">Configure the LED pins to alternate function </w:t>
      </w:r>
      <w:r w:rsidR="00E57F38" w:rsidRPr="00E57F38">
        <w:rPr>
          <w:rFonts w:ascii="Cambria Math" w:hAnsi="Cambria Math"/>
        </w:rPr>
        <w:t>mode and</w:t>
      </w:r>
      <w:r w:rsidRPr="00E57F38">
        <w:rPr>
          <w:rFonts w:ascii="Cambria Math" w:hAnsi="Cambria Math"/>
        </w:rPr>
        <w:t xml:space="preserve"> select the appropriate function number</w:t>
      </w:r>
      <w:r w:rsidRPr="00E57F38">
        <w:rPr>
          <w:rFonts w:ascii="Cambria Math" w:hAnsi="Cambria Math"/>
        </w:rPr>
        <w:t xml:space="preserve"> </w:t>
      </w:r>
      <w:r w:rsidRPr="00E57F38">
        <w:rPr>
          <w:rFonts w:ascii="Cambria Math" w:hAnsi="Cambria Math"/>
        </w:rPr>
        <w:t>in alternate function registers.</w:t>
      </w:r>
    </w:p>
    <w:p w14:paraId="30D66FF9" w14:textId="4518C814" w:rsidR="008054FD" w:rsidRPr="00E57F38" w:rsidRDefault="008054FD" w:rsidP="00E57F38">
      <w:pPr>
        <w:pStyle w:val="ListParagraph"/>
        <w:numPr>
          <w:ilvl w:val="0"/>
          <w:numId w:val="15"/>
        </w:numPr>
        <w:rPr>
          <w:rFonts w:ascii="Cambria Math" w:hAnsi="Cambria Math"/>
        </w:rPr>
      </w:pPr>
      <w:r w:rsidRPr="00E57F38">
        <w:rPr>
          <w:rFonts w:ascii="Cambria Math" w:hAnsi="Cambria Math"/>
        </w:rPr>
        <w:t>Alternate function numbers for each pin are listed in table 15 of the device datasheet.</w:t>
      </w:r>
      <w:r w:rsidRPr="00E57F38">
        <w:rPr>
          <w:rFonts w:ascii="Cambria Math" w:hAnsi="Cambria Math"/>
        </w:rPr>
        <w:t xml:space="preserve"> </w:t>
      </w:r>
    </w:p>
    <w:p w14:paraId="16F2337B" w14:textId="5633B7AA" w:rsidR="008054FD" w:rsidRPr="00E57F38" w:rsidRDefault="008054FD" w:rsidP="00E57F38">
      <w:pPr>
        <w:pStyle w:val="ListParagraph"/>
        <w:numPr>
          <w:ilvl w:val="0"/>
          <w:numId w:val="15"/>
        </w:numPr>
        <w:rPr>
          <w:rFonts w:ascii="Cambria Math" w:hAnsi="Cambria Math"/>
        </w:rPr>
      </w:pPr>
      <w:r w:rsidRPr="00E57F38">
        <w:rPr>
          <w:rFonts w:ascii="Cambria Math" w:hAnsi="Cambria Math"/>
        </w:rPr>
        <w:t>The alternate function registers are defined as an array in stm32f0xb.h. You’ll need to</w:t>
      </w:r>
      <w:r w:rsidRPr="00E57F38">
        <w:rPr>
          <w:rFonts w:ascii="Cambria Math" w:hAnsi="Cambria Math"/>
        </w:rPr>
        <w:t xml:space="preserve"> </w:t>
      </w:r>
      <w:r w:rsidRPr="00E57F38">
        <w:rPr>
          <w:rFonts w:ascii="Cambria Math" w:hAnsi="Cambria Math"/>
        </w:rPr>
        <w:t>check the register map in the peripheral manual to determine what alternate function</w:t>
      </w:r>
      <w:r w:rsidRPr="00E57F38">
        <w:rPr>
          <w:rFonts w:ascii="Cambria Math" w:hAnsi="Cambria Math"/>
        </w:rPr>
        <w:t xml:space="preserve"> </w:t>
      </w:r>
      <w:r w:rsidRPr="00E57F38">
        <w:rPr>
          <w:rFonts w:ascii="Cambria Math" w:hAnsi="Cambria Math"/>
        </w:rPr>
        <w:t>register to modify for the pins you are using.</w:t>
      </w:r>
    </w:p>
    <w:p w14:paraId="75CC353A" w14:textId="782541A8" w:rsidR="008054FD" w:rsidRPr="00E57F38" w:rsidRDefault="008054FD" w:rsidP="00E57F38">
      <w:pPr>
        <w:pStyle w:val="ListParagraph"/>
        <w:numPr>
          <w:ilvl w:val="1"/>
          <w:numId w:val="12"/>
        </w:numPr>
        <w:ind w:left="360"/>
        <w:rPr>
          <w:rFonts w:ascii="Cambria Math" w:hAnsi="Cambria Math"/>
        </w:rPr>
      </w:pPr>
      <w:r w:rsidRPr="00E57F38">
        <w:rPr>
          <w:rFonts w:ascii="Cambria Math" w:hAnsi="Cambria Math"/>
        </w:rPr>
        <w:t>Although we configured the matching capture/compare channels first in this lab, typically</w:t>
      </w:r>
      <w:r w:rsidRPr="00E57F38">
        <w:rPr>
          <w:rFonts w:ascii="Cambria Math" w:hAnsi="Cambria Math"/>
        </w:rPr>
        <w:t xml:space="preserve"> </w:t>
      </w:r>
      <w:r w:rsidRPr="00E57F38">
        <w:rPr>
          <w:rFonts w:ascii="Cambria Math" w:hAnsi="Cambria Math"/>
        </w:rPr>
        <w:t>you choose pins first and then work with the timer channels available.</w:t>
      </w:r>
    </w:p>
    <w:p w14:paraId="28439AED" w14:textId="4ECD2240" w:rsidR="008054FD" w:rsidRPr="00E57F38" w:rsidRDefault="008054FD" w:rsidP="00E57F38">
      <w:pPr>
        <w:pStyle w:val="ListParagraph"/>
        <w:numPr>
          <w:ilvl w:val="1"/>
          <w:numId w:val="12"/>
        </w:numPr>
        <w:ind w:left="360"/>
        <w:rPr>
          <w:rFonts w:ascii="Cambria Math" w:hAnsi="Cambria Math"/>
        </w:rPr>
      </w:pPr>
      <w:r w:rsidRPr="00E57F38">
        <w:rPr>
          <w:rFonts w:ascii="Cambria Math" w:hAnsi="Cambria Math"/>
        </w:rPr>
        <w:t>Compile and load your application onto the Discovery board.</w:t>
      </w:r>
    </w:p>
    <w:p w14:paraId="1037B6D6" w14:textId="2456B662" w:rsidR="008054FD" w:rsidRDefault="008054FD" w:rsidP="004C621A">
      <w:pPr>
        <w:rPr>
          <w:rFonts w:ascii="Cambria Math" w:hAnsi="Cambria Math"/>
        </w:rPr>
      </w:pPr>
    </w:p>
    <w:p w14:paraId="4A48CCC4" w14:textId="77777777" w:rsidR="00E57F38" w:rsidRDefault="00E57F38" w:rsidP="00E57F38">
      <w:pPr>
        <w:pStyle w:val="CambriaMathLectureSub"/>
      </w:pPr>
      <w:r w:rsidRPr="00E57F38">
        <w:t xml:space="preserve">3.4 — Measuring PWM Output. </w:t>
      </w:r>
    </w:p>
    <w:p w14:paraId="5A441F98" w14:textId="00833F19" w:rsidR="00E57F38" w:rsidRPr="00E57F38" w:rsidRDefault="00E57F38" w:rsidP="00E57F38">
      <w:pPr>
        <w:rPr>
          <w:rFonts w:ascii="Cambria Math" w:hAnsi="Cambria Math"/>
        </w:rPr>
      </w:pPr>
      <w:r w:rsidRPr="00E57F38">
        <w:rPr>
          <w:rFonts w:ascii="Cambria Math" w:hAnsi="Cambria Math"/>
        </w:rPr>
        <w:t>In exercise 3.2 you configured channel 1 to PWM mode 2 and</w:t>
      </w:r>
      <w:r>
        <w:rPr>
          <w:rFonts w:ascii="Cambria Math" w:hAnsi="Cambria Math"/>
        </w:rPr>
        <w:t xml:space="preserve"> </w:t>
      </w:r>
      <w:r w:rsidRPr="00E57F38">
        <w:rPr>
          <w:rFonts w:ascii="Cambria Math" w:hAnsi="Cambria Math"/>
        </w:rPr>
        <w:t>channel 2 to PWM mode 1. In this exercise you will be exploring the difference between the two</w:t>
      </w:r>
      <w:r>
        <w:rPr>
          <w:rFonts w:ascii="Cambria Math" w:hAnsi="Cambria Math"/>
        </w:rPr>
        <w:t xml:space="preserve"> </w:t>
      </w:r>
      <w:r w:rsidRPr="00E57F38">
        <w:rPr>
          <w:rFonts w:ascii="Cambria Math" w:hAnsi="Cambria Math"/>
        </w:rPr>
        <w:t xml:space="preserve">modes and the effect of the </w:t>
      </w:r>
      <w:proofErr w:type="spellStart"/>
      <w:r w:rsidRPr="00E57F38">
        <w:rPr>
          <w:rFonts w:ascii="Cambria Math" w:hAnsi="Cambria Math"/>
        </w:rPr>
        <w:t>CCRx</w:t>
      </w:r>
      <w:proofErr w:type="spellEnd"/>
      <w:r w:rsidRPr="00E57F38">
        <w:rPr>
          <w:rFonts w:ascii="Cambria Math" w:hAnsi="Cambria Math"/>
        </w:rPr>
        <w:t xml:space="preserve"> register on the output duty cycle.</w:t>
      </w:r>
    </w:p>
    <w:p w14:paraId="0C852248" w14:textId="6174E2F2" w:rsidR="00E57F38" w:rsidRPr="00E57F38" w:rsidRDefault="00E57F38" w:rsidP="00E57F38">
      <w:pPr>
        <w:pStyle w:val="ListParagraph"/>
        <w:numPr>
          <w:ilvl w:val="0"/>
          <w:numId w:val="17"/>
        </w:numPr>
        <w:ind w:left="360"/>
        <w:rPr>
          <w:rFonts w:ascii="Cambria Math" w:hAnsi="Cambria Math"/>
        </w:rPr>
      </w:pPr>
      <w:r w:rsidRPr="00E57F38">
        <w:rPr>
          <w:rFonts w:ascii="Cambria Math" w:hAnsi="Cambria Math"/>
        </w:rPr>
        <w:t xml:space="preserve">Connect the </w:t>
      </w:r>
      <w:proofErr w:type="spellStart"/>
      <w:r w:rsidRPr="00E57F38">
        <w:rPr>
          <w:rFonts w:ascii="Cambria Math" w:hAnsi="Cambria Math"/>
        </w:rPr>
        <w:t>Saleae</w:t>
      </w:r>
      <w:proofErr w:type="spellEnd"/>
      <w:r w:rsidRPr="00E57F38">
        <w:rPr>
          <w:rFonts w:ascii="Cambria Math" w:hAnsi="Cambria Math"/>
        </w:rPr>
        <w:t xml:space="preserve"> logic analyzer to pins PC6 and </w:t>
      </w:r>
      <w:r w:rsidRPr="00E57F38">
        <w:rPr>
          <w:rFonts w:ascii="Cambria Math" w:hAnsi="Cambria Math"/>
        </w:rPr>
        <w:t>PC7 and</w:t>
      </w:r>
      <w:r w:rsidRPr="00E57F38">
        <w:rPr>
          <w:rFonts w:ascii="Cambria Math" w:hAnsi="Cambria Math"/>
        </w:rPr>
        <w:t xml:space="preserve"> start a capture with the PWM</w:t>
      </w:r>
      <w:r w:rsidRPr="00E57F38">
        <w:rPr>
          <w:rFonts w:ascii="Cambria Math" w:hAnsi="Cambria Math"/>
        </w:rPr>
        <w:t xml:space="preserve"> </w:t>
      </w:r>
      <w:r w:rsidRPr="00E57F38">
        <w:rPr>
          <w:rFonts w:ascii="Cambria Math" w:hAnsi="Cambria Math"/>
        </w:rPr>
        <w:t>running.</w:t>
      </w:r>
    </w:p>
    <w:p w14:paraId="69B56358" w14:textId="69B7A0DB" w:rsidR="00E57F38" w:rsidRPr="00E57F38" w:rsidRDefault="00E57F38" w:rsidP="00E57F38">
      <w:pPr>
        <w:pStyle w:val="ListParagraph"/>
        <w:numPr>
          <w:ilvl w:val="0"/>
          <w:numId w:val="17"/>
        </w:numPr>
        <w:ind w:left="360"/>
        <w:rPr>
          <w:rFonts w:ascii="Cambria Math" w:hAnsi="Cambria Math"/>
        </w:rPr>
      </w:pPr>
      <w:r w:rsidRPr="00E57F38">
        <w:rPr>
          <w:rFonts w:ascii="Cambria Math" w:hAnsi="Cambria Math"/>
        </w:rPr>
        <w:t xml:space="preserve">Considering that both channels have their </w:t>
      </w:r>
      <w:proofErr w:type="spellStart"/>
      <w:r w:rsidRPr="00E57F38">
        <w:rPr>
          <w:rFonts w:ascii="Cambria Math" w:hAnsi="Cambria Math"/>
        </w:rPr>
        <w:t>CCRx</w:t>
      </w:r>
      <w:proofErr w:type="spellEnd"/>
      <w:r w:rsidRPr="00E57F38">
        <w:rPr>
          <w:rFonts w:ascii="Cambria Math" w:hAnsi="Cambria Math"/>
        </w:rPr>
        <w:t xml:space="preserve"> values set to 20% of the ARR, what is the</w:t>
      </w:r>
      <w:r w:rsidRPr="00E57F38">
        <w:rPr>
          <w:rFonts w:ascii="Cambria Math" w:hAnsi="Cambria Math"/>
        </w:rPr>
        <w:t xml:space="preserve"> </w:t>
      </w:r>
      <w:r w:rsidRPr="00E57F38">
        <w:rPr>
          <w:rFonts w:ascii="Cambria Math" w:hAnsi="Cambria Math"/>
        </w:rPr>
        <w:t>difference between the two PWM modes?</w:t>
      </w:r>
    </w:p>
    <w:p w14:paraId="6EB12658" w14:textId="4B0DF7EF" w:rsidR="00E57F38" w:rsidRPr="00E57F38" w:rsidRDefault="00E57F38" w:rsidP="00E57F38">
      <w:pPr>
        <w:pStyle w:val="ListParagraph"/>
        <w:numPr>
          <w:ilvl w:val="0"/>
          <w:numId w:val="17"/>
        </w:numPr>
        <w:ind w:left="360"/>
        <w:rPr>
          <w:rFonts w:ascii="Cambria Math" w:hAnsi="Cambria Math"/>
        </w:rPr>
      </w:pPr>
      <w:r w:rsidRPr="00E57F38">
        <w:rPr>
          <w:rFonts w:ascii="Cambria Math" w:hAnsi="Cambria Math"/>
        </w:rPr>
        <w:t xml:space="preserve">Experiment with a variety of </w:t>
      </w:r>
      <w:proofErr w:type="spellStart"/>
      <w:r w:rsidRPr="00E57F38">
        <w:rPr>
          <w:rFonts w:ascii="Cambria Math" w:hAnsi="Cambria Math"/>
        </w:rPr>
        <w:t>CCRx</w:t>
      </w:r>
      <w:proofErr w:type="spellEnd"/>
      <w:r w:rsidRPr="00E57F38">
        <w:rPr>
          <w:rFonts w:ascii="Cambria Math" w:hAnsi="Cambria Math"/>
        </w:rPr>
        <w:t xml:space="preserve"> values for both channels.</w:t>
      </w:r>
    </w:p>
    <w:p w14:paraId="1D18F615" w14:textId="3C77F685" w:rsidR="00E57F38" w:rsidRPr="00E57F38" w:rsidRDefault="00E57F38" w:rsidP="00E57F38">
      <w:pPr>
        <w:pStyle w:val="ListParagraph"/>
        <w:numPr>
          <w:ilvl w:val="0"/>
          <w:numId w:val="15"/>
        </w:numPr>
        <w:rPr>
          <w:rFonts w:ascii="Cambria Math" w:hAnsi="Cambria Math"/>
        </w:rPr>
      </w:pPr>
      <w:r w:rsidRPr="00E57F38">
        <w:rPr>
          <w:rFonts w:ascii="Cambria Math" w:hAnsi="Cambria Math"/>
        </w:rPr>
        <w:t xml:space="preserve">What does </w:t>
      </w:r>
      <w:proofErr w:type="gramStart"/>
      <w:r w:rsidRPr="00E57F38">
        <w:rPr>
          <w:rFonts w:ascii="Cambria Math" w:hAnsi="Cambria Math"/>
        </w:rPr>
        <w:t>increasing</w:t>
      </w:r>
      <w:proofErr w:type="gramEnd"/>
      <w:r w:rsidRPr="00E57F38">
        <w:rPr>
          <w:rFonts w:ascii="Cambria Math" w:hAnsi="Cambria Math"/>
        </w:rPr>
        <w:t xml:space="preserve"> the </w:t>
      </w:r>
      <w:proofErr w:type="spellStart"/>
      <w:r w:rsidRPr="00E57F38">
        <w:rPr>
          <w:rFonts w:ascii="Cambria Math" w:hAnsi="Cambria Math"/>
        </w:rPr>
        <w:t>CCRx</w:t>
      </w:r>
      <w:proofErr w:type="spellEnd"/>
      <w:r w:rsidRPr="00E57F38">
        <w:rPr>
          <w:rFonts w:ascii="Cambria Math" w:hAnsi="Cambria Math"/>
        </w:rPr>
        <w:t xml:space="preserve"> value do for each PWM mode?</w:t>
      </w:r>
    </w:p>
    <w:p w14:paraId="1B3CCD1A" w14:textId="4DD005FA" w:rsidR="00E57F38" w:rsidRPr="00E57F38" w:rsidRDefault="00E57F38" w:rsidP="00E57F38">
      <w:pPr>
        <w:pStyle w:val="ListParagraph"/>
        <w:numPr>
          <w:ilvl w:val="0"/>
          <w:numId w:val="15"/>
        </w:numPr>
        <w:rPr>
          <w:rFonts w:ascii="Cambria Math" w:hAnsi="Cambria Math"/>
        </w:rPr>
      </w:pPr>
      <w:r w:rsidRPr="00E57F38">
        <w:rPr>
          <w:rFonts w:ascii="Cambria Math" w:hAnsi="Cambria Math"/>
        </w:rPr>
        <w:t xml:space="preserve">The maximum value that </w:t>
      </w:r>
      <w:r w:rsidR="00CE3BB3" w:rsidRPr="00E57F38">
        <w:rPr>
          <w:rFonts w:ascii="Cambria Math" w:hAnsi="Cambria Math"/>
        </w:rPr>
        <w:t>can</w:t>
      </w:r>
      <w:r w:rsidRPr="00E57F38">
        <w:rPr>
          <w:rFonts w:ascii="Cambria Math" w:hAnsi="Cambria Math"/>
        </w:rPr>
        <w:t xml:space="preserve"> be used in the </w:t>
      </w:r>
      <w:proofErr w:type="spellStart"/>
      <w:r w:rsidRPr="00E57F38">
        <w:rPr>
          <w:rFonts w:ascii="Cambria Math" w:hAnsi="Cambria Math"/>
        </w:rPr>
        <w:t>CCRx</w:t>
      </w:r>
      <w:proofErr w:type="spellEnd"/>
      <w:r w:rsidRPr="00E57F38">
        <w:rPr>
          <w:rFonts w:ascii="Cambria Math" w:hAnsi="Cambria Math"/>
        </w:rPr>
        <w:t xml:space="preserve"> register is the ARR value. What is the</w:t>
      </w:r>
      <w:r w:rsidRPr="00E57F38">
        <w:rPr>
          <w:rFonts w:ascii="Cambria Math" w:hAnsi="Cambria Math"/>
        </w:rPr>
        <w:t xml:space="preserve"> </w:t>
      </w:r>
      <w:r w:rsidRPr="00E57F38">
        <w:rPr>
          <w:rFonts w:ascii="Cambria Math" w:hAnsi="Cambria Math"/>
        </w:rPr>
        <w:t xml:space="preserve">relationship between PWM duty cycle and the </w:t>
      </w:r>
      <w:proofErr w:type="spellStart"/>
      <w:r w:rsidRPr="00E57F38">
        <w:rPr>
          <w:rFonts w:ascii="Cambria Math" w:hAnsi="Cambria Math"/>
        </w:rPr>
        <w:t>CCRx</w:t>
      </w:r>
      <w:proofErr w:type="spellEnd"/>
      <w:r w:rsidRPr="00E57F38">
        <w:rPr>
          <w:rFonts w:ascii="Cambria Math" w:hAnsi="Cambria Math"/>
        </w:rPr>
        <w:t>, ARR registers?</w:t>
      </w:r>
    </w:p>
    <w:p w14:paraId="2D9F893F" w14:textId="2A05EF16" w:rsidR="00E57F38" w:rsidRPr="00E57F38" w:rsidRDefault="00E57F38" w:rsidP="00E57F38">
      <w:pPr>
        <w:pStyle w:val="ListParagraph"/>
        <w:numPr>
          <w:ilvl w:val="0"/>
          <w:numId w:val="17"/>
        </w:numPr>
        <w:ind w:left="360"/>
        <w:rPr>
          <w:rFonts w:ascii="Cambria Math" w:hAnsi="Cambria Math"/>
        </w:rPr>
      </w:pPr>
      <w:r w:rsidRPr="00E57F38">
        <w:rPr>
          <w:rFonts w:ascii="Cambria Math" w:hAnsi="Cambria Math"/>
        </w:rPr>
        <w:t>Take a screenshot of the effect of the duty cycle on the waveform using your logic analyzer;</w:t>
      </w:r>
      <w:r w:rsidRPr="00E57F38">
        <w:rPr>
          <w:rFonts w:ascii="Cambria Math" w:hAnsi="Cambria Math"/>
        </w:rPr>
        <w:t xml:space="preserve"> </w:t>
      </w:r>
      <w:r w:rsidRPr="00E57F38">
        <w:rPr>
          <w:rFonts w:ascii="Cambria Math" w:hAnsi="Cambria Math"/>
        </w:rPr>
        <w:t xml:space="preserve">include this screenshot with your </w:t>
      </w:r>
      <w:proofErr w:type="spellStart"/>
      <w:r w:rsidRPr="00E57F38">
        <w:rPr>
          <w:rFonts w:ascii="Cambria Math" w:hAnsi="Cambria Math"/>
        </w:rPr>
        <w:t>postlab</w:t>
      </w:r>
      <w:proofErr w:type="spellEnd"/>
      <w:r w:rsidRPr="00E57F38">
        <w:rPr>
          <w:rFonts w:ascii="Cambria Math" w:hAnsi="Cambria Math"/>
        </w:rPr>
        <w:t xml:space="preserve"> submission.</w:t>
      </w:r>
    </w:p>
    <w:p w14:paraId="1043BFAA" w14:textId="338D182D" w:rsidR="00E57F38" w:rsidRDefault="00E57F38" w:rsidP="00E57F38">
      <w:pPr>
        <w:pStyle w:val="CambriaMathLectureHead"/>
      </w:pPr>
      <w:proofErr w:type="spellStart"/>
      <w:r>
        <w:t>Postlab</w:t>
      </w:r>
      <w:proofErr w:type="spellEnd"/>
      <w:r>
        <w:t xml:space="preserve"> Questions</w:t>
      </w:r>
    </w:p>
    <w:p w14:paraId="2D288F08" w14:textId="06A40874" w:rsidR="00E57F38" w:rsidRPr="00E57F38" w:rsidRDefault="00E57F38" w:rsidP="00E57F38">
      <w:pPr>
        <w:pStyle w:val="ListParagraph"/>
        <w:numPr>
          <w:ilvl w:val="0"/>
          <w:numId w:val="20"/>
        </w:numPr>
        <w:ind w:left="360"/>
        <w:rPr>
          <w:rFonts w:ascii="Cambria Math" w:hAnsi="Cambria Math"/>
        </w:rPr>
      </w:pPr>
      <w:r w:rsidRPr="00E57F38">
        <w:rPr>
          <w:rFonts w:ascii="Cambria Math" w:hAnsi="Cambria Math"/>
        </w:rPr>
        <w:t>Using a timer clock source of 8 MHz, calculate PSC and ARR values to get a 60 Hz interrupt.</w:t>
      </w:r>
    </w:p>
    <w:p w14:paraId="03CF1833" w14:textId="53154070" w:rsidR="00E57F38" w:rsidRPr="00CE3BB3" w:rsidRDefault="00E57F38" w:rsidP="00935282">
      <w:pPr>
        <w:pStyle w:val="ListParagraph"/>
        <w:numPr>
          <w:ilvl w:val="0"/>
          <w:numId w:val="15"/>
        </w:numPr>
        <w:rPr>
          <w:rFonts w:ascii="Cambria Math" w:hAnsi="Cambria Math"/>
        </w:rPr>
      </w:pPr>
      <w:r w:rsidRPr="00CE3BB3">
        <w:rPr>
          <w:rFonts w:ascii="Cambria Math" w:hAnsi="Cambria Math"/>
        </w:rPr>
        <w:t>This is tricky because precisely 60 Hz is impossible with our system; instead, think</w:t>
      </w:r>
      <w:r w:rsidR="00CE3BB3" w:rsidRPr="00CE3BB3">
        <w:rPr>
          <w:rFonts w:ascii="Cambria Math" w:hAnsi="Cambria Math"/>
        </w:rPr>
        <w:t xml:space="preserve"> </w:t>
      </w:r>
      <w:r w:rsidRPr="00CE3BB3">
        <w:rPr>
          <w:rFonts w:ascii="Cambria Math" w:hAnsi="Cambria Math"/>
        </w:rPr>
        <w:t>about the process and minimize the error. Many combinations of PSC and ARR values</w:t>
      </w:r>
      <w:r w:rsidR="00CE3BB3">
        <w:rPr>
          <w:rFonts w:ascii="Cambria Math" w:hAnsi="Cambria Math"/>
        </w:rPr>
        <w:t xml:space="preserve"> </w:t>
      </w:r>
      <w:r w:rsidRPr="00CE3BB3">
        <w:rPr>
          <w:rFonts w:ascii="Cambria Math" w:hAnsi="Cambria Math"/>
        </w:rPr>
        <w:t>work—not just one!</w:t>
      </w:r>
    </w:p>
    <w:p w14:paraId="4214B98D" w14:textId="06CA14DF" w:rsidR="00E57F38" w:rsidRPr="00CE3BB3" w:rsidRDefault="00E57F38" w:rsidP="00631C64">
      <w:pPr>
        <w:pStyle w:val="ListParagraph"/>
        <w:numPr>
          <w:ilvl w:val="0"/>
          <w:numId w:val="20"/>
        </w:numPr>
        <w:ind w:left="360"/>
        <w:rPr>
          <w:rFonts w:ascii="Cambria Math" w:hAnsi="Cambria Math"/>
        </w:rPr>
      </w:pPr>
      <w:r w:rsidRPr="00CE3BB3">
        <w:rPr>
          <w:rFonts w:ascii="Cambria Math" w:hAnsi="Cambria Math"/>
        </w:rPr>
        <w:lastRenderedPageBreak/>
        <w:t>Look through the Table 13 "STM32F072x8/</w:t>
      </w:r>
      <w:proofErr w:type="spellStart"/>
      <w:r w:rsidRPr="00CE3BB3">
        <w:rPr>
          <w:rFonts w:ascii="Cambria Math" w:hAnsi="Cambria Math"/>
        </w:rPr>
        <w:t>xB</w:t>
      </w:r>
      <w:proofErr w:type="spellEnd"/>
      <w:r w:rsidRPr="00CE3BB3">
        <w:rPr>
          <w:rFonts w:ascii="Cambria Math" w:hAnsi="Cambria Math"/>
        </w:rPr>
        <w:t xml:space="preserve"> pin definitions" in the chip datasheet and list</w:t>
      </w:r>
      <w:r w:rsidR="00CE3BB3">
        <w:rPr>
          <w:rFonts w:ascii="Cambria Math" w:hAnsi="Cambria Math"/>
        </w:rPr>
        <w:t xml:space="preserve"> </w:t>
      </w:r>
      <w:r w:rsidRPr="00CE3BB3">
        <w:rPr>
          <w:rFonts w:ascii="Cambria Math" w:hAnsi="Cambria Math"/>
        </w:rPr>
        <w:t>all pins that can have the timer 3 capture/compare channel 1 alternate function.</w:t>
      </w:r>
    </w:p>
    <w:p w14:paraId="37446A55" w14:textId="69874E74" w:rsidR="00E57F38" w:rsidRPr="00CE3BB3" w:rsidRDefault="00E57F38" w:rsidP="006C70E2">
      <w:pPr>
        <w:pStyle w:val="ListParagraph"/>
        <w:numPr>
          <w:ilvl w:val="0"/>
          <w:numId w:val="15"/>
        </w:numPr>
        <w:rPr>
          <w:rFonts w:ascii="Cambria Math" w:hAnsi="Cambria Math"/>
        </w:rPr>
      </w:pPr>
      <w:r w:rsidRPr="00CE3BB3">
        <w:rPr>
          <w:rFonts w:ascii="Cambria Math" w:hAnsi="Cambria Math"/>
        </w:rPr>
        <w:t>If the pin is included on the LQFP64 package that we are using, list the alternate function</w:t>
      </w:r>
      <w:r w:rsidR="00CE3BB3">
        <w:rPr>
          <w:rFonts w:ascii="Cambria Math" w:hAnsi="Cambria Math"/>
        </w:rPr>
        <w:t xml:space="preserve"> </w:t>
      </w:r>
      <w:r w:rsidRPr="00CE3BB3">
        <w:rPr>
          <w:rFonts w:ascii="Cambria Math" w:hAnsi="Cambria Math"/>
        </w:rPr>
        <w:t>number that you would use to select it.</w:t>
      </w:r>
    </w:p>
    <w:p w14:paraId="38F6C774" w14:textId="6859783F" w:rsidR="00E57F38" w:rsidRPr="00CE3BB3" w:rsidRDefault="00E57F38" w:rsidP="004D624F">
      <w:pPr>
        <w:pStyle w:val="ListParagraph"/>
        <w:numPr>
          <w:ilvl w:val="0"/>
          <w:numId w:val="20"/>
        </w:numPr>
        <w:ind w:left="360"/>
        <w:rPr>
          <w:rFonts w:ascii="Cambria Math" w:hAnsi="Cambria Math"/>
        </w:rPr>
      </w:pPr>
      <w:r w:rsidRPr="00CE3BB3">
        <w:rPr>
          <w:rFonts w:ascii="Cambria Math" w:hAnsi="Cambria Math"/>
        </w:rPr>
        <w:t>List your measured value of the timer UEV interrupt period from first experiment.</w:t>
      </w:r>
      <w:r w:rsidR="00CE3BB3">
        <w:rPr>
          <w:rFonts w:ascii="Cambria Math" w:hAnsi="Cambria Math"/>
        </w:rPr>
        <w:t xml:space="preserve"> </w:t>
      </w:r>
      <w:r w:rsidRPr="00CE3BB3">
        <w:rPr>
          <w:rFonts w:ascii="Cambria Math" w:hAnsi="Cambria Math"/>
        </w:rPr>
        <w:t>Timers, PWM and GPIO Alternate Functions 17</w:t>
      </w:r>
    </w:p>
    <w:p w14:paraId="539D73E0" w14:textId="69CBAB8A" w:rsidR="00E57F38" w:rsidRPr="00CE3BB3" w:rsidRDefault="00E57F38" w:rsidP="00902C45">
      <w:pPr>
        <w:pStyle w:val="ListParagraph"/>
        <w:numPr>
          <w:ilvl w:val="0"/>
          <w:numId w:val="20"/>
        </w:numPr>
        <w:ind w:left="360"/>
        <w:rPr>
          <w:rFonts w:ascii="Cambria Math" w:hAnsi="Cambria Math"/>
        </w:rPr>
      </w:pPr>
      <w:r w:rsidRPr="00CE3BB3">
        <w:rPr>
          <w:rFonts w:ascii="Cambria Math" w:hAnsi="Cambria Math"/>
        </w:rPr>
        <w:t xml:space="preserve">Describe what happened to the measured duty-cycle as the </w:t>
      </w:r>
      <w:proofErr w:type="spellStart"/>
      <w:r w:rsidRPr="00CE3BB3">
        <w:rPr>
          <w:rFonts w:ascii="Cambria Math" w:hAnsi="Cambria Math"/>
        </w:rPr>
        <w:t>CCRx</w:t>
      </w:r>
      <w:proofErr w:type="spellEnd"/>
      <w:r w:rsidRPr="00CE3BB3">
        <w:rPr>
          <w:rFonts w:ascii="Cambria Math" w:hAnsi="Cambria Math"/>
        </w:rPr>
        <w:t xml:space="preserve"> value increased in PWM</w:t>
      </w:r>
      <w:r w:rsidR="00CE3BB3">
        <w:rPr>
          <w:rFonts w:ascii="Cambria Math" w:hAnsi="Cambria Math"/>
        </w:rPr>
        <w:t xml:space="preserve"> </w:t>
      </w:r>
      <w:r w:rsidRPr="00CE3BB3">
        <w:rPr>
          <w:rFonts w:ascii="Cambria Math" w:hAnsi="Cambria Math"/>
        </w:rPr>
        <w:t>mode 1.</w:t>
      </w:r>
    </w:p>
    <w:p w14:paraId="10FB326A" w14:textId="2936EC16" w:rsidR="00E57F38" w:rsidRPr="00CE3BB3" w:rsidRDefault="00E57F38" w:rsidP="00696890">
      <w:pPr>
        <w:pStyle w:val="ListParagraph"/>
        <w:numPr>
          <w:ilvl w:val="0"/>
          <w:numId w:val="20"/>
        </w:numPr>
        <w:ind w:left="360"/>
        <w:rPr>
          <w:rFonts w:ascii="Cambria Math" w:hAnsi="Cambria Math"/>
        </w:rPr>
      </w:pPr>
      <w:r w:rsidRPr="00CE3BB3">
        <w:rPr>
          <w:rFonts w:ascii="Cambria Math" w:hAnsi="Cambria Math"/>
        </w:rPr>
        <w:t xml:space="preserve">Describe what happened to the measured duty-cycle as the </w:t>
      </w:r>
      <w:proofErr w:type="spellStart"/>
      <w:r w:rsidRPr="00CE3BB3">
        <w:rPr>
          <w:rFonts w:ascii="Cambria Math" w:hAnsi="Cambria Math"/>
        </w:rPr>
        <w:t>CCRx</w:t>
      </w:r>
      <w:proofErr w:type="spellEnd"/>
      <w:r w:rsidRPr="00CE3BB3">
        <w:rPr>
          <w:rFonts w:ascii="Cambria Math" w:hAnsi="Cambria Math"/>
        </w:rPr>
        <w:t xml:space="preserve"> value increased in PWM</w:t>
      </w:r>
      <w:r w:rsidR="00CE3BB3">
        <w:rPr>
          <w:rFonts w:ascii="Cambria Math" w:hAnsi="Cambria Math"/>
        </w:rPr>
        <w:t xml:space="preserve"> </w:t>
      </w:r>
      <w:r w:rsidRPr="00CE3BB3">
        <w:rPr>
          <w:rFonts w:ascii="Cambria Math" w:hAnsi="Cambria Math"/>
        </w:rPr>
        <w:t>mode 2.</w:t>
      </w:r>
    </w:p>
    <w:p w14:paraId="0FC9BEF0" w14:textId="21ABF946" w:rsidR="00E57F38" w:rsidRPr="00E57F38" w:rsidRDefault="00E57F38" w:rsidP="00CE3BB3">
      <w:pPr>
        <w:pStyle w:val="ListParagraph"/>
        <w:numPr>
          <w:ilvl w:val="0"/>
          <w:numId w:val="20"/>
        </w:numPr>
        <w:ind w:left="360"/>
        <w:rPr>
          <w:rFonts w:ascii="Cambria Math" w:hAnsi="Cambria Math"/>
        </w:rPr>
      </w:pPr>
      <w:r w:rsidRPr="00E57F38">
        <w:rPr>
          <w:rFonts w:ascii="Cambria Math" w:hAnsi="Cambria Math"/>
        </w:rPr>
        <w:t>Include at least one logic analyzer screenshot of a PWM capture.</w:t>
      </w:r>
    </w:p>
    <w:p w14:paraId="7F3747C2" w14:textId="7451146C" w:rsidR="00E57F38" w:rsidRPr="00E57F38" w:rsidRDefault="00E57F38" w:rsidP="00CE3BB3">
      <w:pPr>
        <w:pStyle w:val="ListParagraph"/>
        <w:numPr>
          <w:ilvl w:val="0"/>
          <w:numId w:val="20"/>
        </w:numPr>
        <w:ind w:left="360"/>
        <w:rPr>
          <w:rFonts w:ascii="Cambria Math" w:hAnsi="Cambria Math"/>
        </w:rPr>
      </w:pPr>
      <w:r w:rsidRPr="00E57F38">
        <w:rPr>
          <w:rFonts w:ascii="Cambria Math" w:hAnsi="Cambria Math"/>
        </w:rPr>
        <w:t>What PWM mode is shown in figure 3.6 of the lab manual (PWM mode 1 or 2)?</w:t>
      </w:r>
    </w:p>
    <w:p w14:paraId="468A6ED3" w14:textId="77777777" w:rsidR="008054FD" w:rsidRPr="004C621A" w:rsidRDefault="008054FD" w:rsidP="004C621A">
      <w:pPr>
        <w:rPr>
          <w:rFonts w:ascii="Cambria Math" w:hAnsi="Cambria Math"/>
        </w:rPr>
      </w:pPr>
    </w:p>
    <w:sectPr w:rsidR="008054FD" w:rsidRPr="004C621A" w:rsidSect="0082760F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A4D"/>
    <w:multiLevelType w:val="hybridMultilevel"/>
    <w:tmpl w:val="660EA554"/>
    <w:lvl w:ilvl="0" w:tplc="E04C60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5D7"/>
    <w:multiLevelType w:val="hybridMultilevel"/>
    <w:tmpl w:val="561E33AA"/>
    <w:lvl w:ilvl="0" w:tplc="9DF0741A">
      <w:start w:val="4"/>
      <w:numFmt w:val="bullet"/>
      <w:lvlText w:val="•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4E10"/>
    <w:multiLevelType w:val="hybridMultilevel"/>
    <w:tmpl w:val="1E82B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1F67"/>
    <w:multiLevelType w:val="hybridMultilevel"/>
    <w:tmpl w:val="F9249B94"/>
    <w:lvl w:ilvl="0" w:tplc="9DF0741A">
      <w:start w:val="4"/>
      <w:numFmt w:val="bullet"/>
      <w:lvlText w:val="•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124F"/>
    <w:multiLevelType w:val="hybridMultilevel"/>
    <w:tmpl w:val="073CC302"/>
    <w:lvl w:ilvl="0" w:tplc="9DF0741A">
      <w:start w:val="4"/>
      <w:numFmt w:val="bullet"/>
      <w:lvlText w:val="•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E4E27"/>
    <w:multiLevelType w:val="hybridMultilevel"/>
    <w:tmpl w:val="F6D4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07243"/>
    <w:multiLevelType w:val="hybridMultilevel"/>
    <w:tmpl w:val="9EC0C288"/>
    <w:lvl w:ilvl="0" w:tplc="75326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B065B"/>
    <w:multiLevelType w:val="hybridMultilevel"/>
    <w:tmpl w:val="F7483736"/>
    <w:lvl w:ilvl="0" w:tplc="9DF0741A">
      <w:start w:val="4"/>
      <w:numFmt w:val="bullet"/>
      <w:lvlText w:val="•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F0441"/>
    <w:multiLevelType w:val="hybridMultilevel"/>
    <w:tmpl w:val="7E08883C"/>
    <w:lvl w:ilvl="0" w:tplc="9DF0741A">
      <w:start w:val="4"/>
      <w:numFmt w:val="bullet"/>
      <w:lvlText w:val="•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A35C8B64">
      <w:start w:val="4"/>
      <w:numFmt w:val="bullet"/>
      <w:lvlText w:val="–"/>
      <w:lvlJc w:val="left"/>
      <w:pPr>
        <w:ind w:left="1440" w:hanging="360"/>
      </w:pPr>
      <w:rPr>
        <w:rFonts w:ascii="Cambria Math" w:eastAsiaTheme="minorEastAsia" w:hAnsi="Cambria Math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B3369"/>
    <w:multiLevelType w:val="hybridMultilevel"/>
    <w:tmpl w:val="1C4283D2"/>
    <w:lvl w:ilvl="0" w:tplc="75326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411E7"/>
    <w:multiLevelType w:val="hybridMultilevel"/>
    <w:tmpl w:val="2104E846"/>
    <w:lvl w:ilvl="0" w:tplc="9DF0741A">
      <w:start w:val="4"/>
      <w:numFmt w:val="bullet"/>
      <w:lvlText w:val="•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21EA5"/>
    <w:multiLevelType w:val="hybridMultilevel"/>
    <w:tmpl w:val="C25AA260"/>
    <w:lvl w:ilvl="0" w:tplc="9DF0741A">
      <w:start w:val="4"/>
      <w:numFmt w:val="bullet"/>
      <w:lvlText w:val="•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90538"/>
    <w:multiLevelType w:val="hybridMultilevel"/>
    <w:tmpl w:val="5A7CCA9A"/>
    <w:lvl w:ilvl="0" w:tplc="1D26B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C4AEB"/>
    <w:multiLevelType w:val="hybridMultilevel"/>
    <w:tmpl w:val="9B663B50"/>
    <w:lvl w:ilvl="0" w:tplc="9DF0741A">
      <w:start w:val="4"/>
      <w:numFmt w:val="bullet"/>
      <w:lvlText w:val="•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922B8"/>
    <w:multiLevelType w:val="hybridMultilevel"/>
    <w:tmpl w:val="936E903E"/>
    <w:lvl w:ilvl="0" w:tplc="1D26B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A18C5"/>
    <w:multiLevelType w:val="hybridMultilevel"/>
    <w:tmpl w:val="C7524432"/>
    <w:lvl w:ilvl="0" w:tplc="89EC9FA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E04C60C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70953"/>
    <w:multiLevelType w:val="hybridMultilevel"/>
    <w:tmpl w:val="F12A6976"/>
    <w:lvl w:ilvl="0" w:tplc="89EC9FA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B5D21"/>
    <w:multiLevelType w:val="hybridMultilevel"/>
    <w:tmpl w:val="1A5CC096"/>
    <w:lvl w:ilvl="0" w:tplc="9DF0741A">
      <w:start w:val="4"/>
      <w:numFmt w:val="bullet"/>
      <w:lvlText w:val="•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91A58"/>
    <w:multiLevelType w:val="hybridMultilevel"/>
    <w:tmpl w:val="CB18DC02"/>
    <w:lvl w:ilvl="0" w:tplc="75326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7425C"/>
    <w:multiLevelType w:val="hybridMultilevel"/>
    <w:tmpl w:val="EEEA448A"/>
    <w:lvl w:ilvl="0" w:tplc="1D26B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7651B"/>
    <w:multiLevelType w:val="hybridMultilevel"/>
    <w:tmpl w:val="25603644"/>
    <w:lvl w:ilvl="0" w:tplc="75326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971390">
    <w:abstractNumId w:val="2"/>
  </w:num>
  <w:num w:numId="2" w16cid:durableId="1085565129">
    <w:abstractNumId w:val="20"/>
  </w:num>
  <w:num w:numId="3" w16cid:durableId="1997031359">
    <w:abstractNumId w:val="5"/>
  </w:num>
  <w:num w:numId="4" w16cid:durableId="1954902148">
    <w:abstractNumId w:val="8"/>
  </w:num>
  <w:num w:numId="5" w16cid:durableId="1225218419">
    <w:abstractNumId w:val="10"/>
  </w:num>
  <w:num w:numId="6" w16cid:durableId="694772187">
    <w:abstractNumId w:val="13"/>
  </w:num>
  <w:num w:numId="7" w16cid:durableId="1676103799">
    <w:abstractNumId w:val="4"/>
  </w:num>
  <w:num w:numId="8" w16cid:durableId="909005632">
    <w:abstractNumId w:val="18"/>
  </w:num>
  <w:num w:numId="9" w16cid:durableId="1401899647">
    <w:abstractNumId w:val="6"/>
  </w:num>
  <w:num w:numId="10" w16cid:durableId="1342506234">
    <w:abstractNumId w:val="1"/>
  </w:num>
  <w:num w:numId="11" w16cid:durableId="1320040056">
    <w:abstractNumId w:val="9"/>
  </w:num>
  <w:num w:numId="12" w16cid:durableId="1360622928">
    <w:abstractNumId w:val="15"/>
  </w:num>
  <w:num w:numId="13" w16cid:durableId="1176773187">
    <w:abstractNumId w:val="3"/>
  </w:num>
  <w:num w:numId="14" w16cid:durableId="1352799018">
    <w:abstractNumId w:val="16"/>
  </w:num>
  <w:num w:numId="15" w16cid:durableId="1283073792">
    <w:abstractNumId w:val="17"/>
  </w:num>
  <w:num w:numId="16" w16cid:durableId="392237610">
    <w:abstractNumId w:val="0"/>
  </w:num>
  <w:num w:numId="17" w16cid:durableId="1667856722">
    <w:abstractNumId w:val="12"/>
  </w:num>
  <w:num w:numId="18" w16cid:durableId="668942693">
    <w:abstractNumId w:val="19"/>
  </w:num>
  <w:num w:numId="19" w16cid:durableId="1239632262">
    <w:abstractNumId w:val="7"/>
  </w:num>
  <w:num w:numId="20" w16cid:durableId="1672679670">
    <w:abstractNumId w:val="14"/>
  </w:num>
  <w:num w:numId="21" w16cid:durableId="20152575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F11"/>
    <w:rsid w:val="000C5E06"/>
    <w:rsid w:val="00201F11"/>
    <w:rsid w:val="003F5CDC"/>
    <w:rsid w:val="004C621A"/>
    <w:rsid w:val="00711D42"/>
    <w:rsid w:val="00735B3D"/>
    <w:rsid w:val="007C7776"/>
    <w:rsid w:val="008054FD"/>
    <w:rsid w:val="0082760F"/>
    <w:rsid w:val="008632BC"/>
    <w:rsid w:val="008F0C70"/>
    <w:rsid w:val="00943E99"/>
    <w:rsid w:val="00B7135A"/>
    <w:rsid w:val="00B91C32"/>
    <w:rsid w:val="00C31E15"/>
    <w:rsid w:val="00CE3BB3"/>
    <w:rsid w:val="00E57F38"/>
    <w:rsid w:val="00E7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BCA6"/>
  <w15:chartTrackingRefBased/>
  <w15:docId w15:val="{728D266C-E3D7-4BB4-AA78-46AE1471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D42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C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mbriaMathLectureHead">
    <w:name w:val="CambriaMathLectureHead"/>
    <w:basedOn w:val="Heading1"/>
    <w:next w:val="CambraiMathLectureNormal"/>
    <w:qFormat/>
    <w:rsid w:val="00E76598"/>
    <w:pPr>
      <w:spacing w:before="120"/>
    </w:pPr>
    <w:rPr>
      <w:rFonts w:ascii="Cambria Math" w:eastAsia="Times New Roman" w:hAnsi="Cambria Math" w:cs="Calibri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F0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mbriaMathLectureSub">
    <w:name w:val="CambriaMathLectureSub"/>
    <w:basedOn w:val="Heading2"/>
    <w:next w:val="Normal"/>
    <w:qFormat/>
    <w:rsid w:val="008F0C70"/>
    <w:pPr>
      <w:spacing w:before="60"/>
    </w:pPr>
    <w:rPr>
      <w:rFonts w:ascii="Cambria Math" w:hAnsi="Cambria Math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SmHead">
    <w:name w:val="#1 Sm Head"/>
    <w:basedOn w:val="Heading1"/>
    <w:next w:val="Normal"/>
    <w:qFormat/>
    <w:rsid w:val="00711D42"/>
    <w:rPr>
      <w:rFonts w:ascii="Calibri" w:hAnsi="Calibri"/>
      <w:b/>
      <w:color w:val="000000" w:themeColor="text1"/>
      <w:sz w:val="24"/>
    </w:rPr>
  </w:style>
  <w:style w:type="paragraph" w:customStyle="1" w:styleId="2SmHead">
    <w:name w:val="#2 Sm Head"/>
    <w:basedOn w:val="Heading2"/>
    <w:next w:val="Normal"/>
    <w:qFormat/>
    <w:rsid w:val="00711D42"/>
    <w:pPr>
      <w:widowControl w:val="0"/>
      <w:spacing w:before="120"/>
    </w:pPr>
    <w:rPr>
      <w:rFonts w:ascii="Calibri" w:hAnsi="Calibri"/>
      <w:color w:val="000000" w:themeColor="text1"/>
      <w:sz w:val="24"/>
      <w:szCs w:val="20"/>
      <w:u w:val="single"/>
    </w:rPr>
  </w:style>
  <w:style w:type="paragraph" w:customStyle="1" w:styleId="CambraiMathLectureNormal">
    <w:name w:val="CambraiMathLectureNormal"/>
    <w:basedOn w:val="Normal"/>
    <w:qFormat/>
    <w:rsid w:val="00735B3D"/>
    <w:rPr>
      <w:rFonts w:ascii="Cambria Math" w:hAnsi="Cambria Math"/>
    </w:rPr>
  </w:style>
  <w:style w:type="paragraph" w:styleId="ListParagraph">
    <w:name w:val="List Paragraph"/>
    <w:basedOn w:val="Normal"/>
    <w:uiPriority w:val="34"/>
    <w:qFormat/>
    <w:rsid w:val="0020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akuriyou</dc:creator>
  <cp:keywords/>
  <dc:description/>
  <cp:lastModifiedBy>akuriyou</cp:lastModifiedBy>
  <cp:revision>4</cp:revision>
  <cp:lastPrinted>2022-02-20T21:37:00Z</cp:lastPrinted>
  <dcterms:created xsi:type="dcterms:W3CDTF">2022-02-20T21:06:00Z</dcterms:created>
  <dcterms:modified xsi:type="dcterms:W3CDTF">2022-05-14T05:12:00Z</dcterms:modified>
</cp:coreProperties>
</file>