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B633" w14:textId="2BE0ECFF" w:rsidR="00EF102B" w:rsidRDefault="00CE2099" w:rsidP="00BB7B04">
      <w:pPr>
        <w:spacing w:afterLines="50" w:after="156" w:line="288" w:lineRule="auto"/>
        <w:jc w:val="center"/>
        <w:rPr>
          <w:rFonts w:ascii="华文中宋" w:eastAsia="华文中宋" w:hAnsi="华文中宋"/>
          <w:sz w:val="36"/>
          <w:szCs w:val="36"/>
        </w:rPr>
      </w:pPr>
      <w:r w:rsidRPr="00CE2099">
        <w:rPr>
          <w:rFonts w:ascii="华文中宋" w:eastAsia="华文中宋" w:hAnsi="华文中宋" w:hint="eastAsia"/>
          <w:sz w:val="36"/>
          <w:szCs w:val="36"/>
        </w:rPr>
        <w:t>作业2——水印说明文档</w:t>
      </w:r>
    </w:p>
    <w:p w14:paraId="6EF0CFC6" w14:textId="263208DC" w:rsidR="00CE2099" w:rsidRPr="00CE2099" w:rsidRDefault="00CE2099" w:rsidP="00BB7B04">
      <w:pPr>
        <w:spacing w:afterLines="50" w:after="156" w:line="288" w:lineRule="auto"/>
        <w:jc w:val="center"/>
        <w:rPr>
          <w:rFonts w:ascii="仿宋" w:eastAsia="仿宋" w:hAnsi="仿宋"/>
          <w:sz w:val="24"/>
          <w:szCs w:val="24"/>
        </w:rPr>
      </w:pPr>
      <w:r w:rsidRPr="00CE2099">
        <w:rPr>
          <w:rFonts w:ascii="仿宋" w:eastAsia="仿宋" w:hAnsi="仿宋" w:hint="eastAsia"/>
          <w:sz w:val="24"/>
          <w:szCs w:val="24"/>
        </w:rPr>
        <w:t>1</w:t>
      </w:r>
      <w:r w:rsidRPr="00CE2099">
        <w:rPr>
          <w:rFonts w:ascii="仿宋" w:eastAsia="仿宋" w:hAnsi="仿宋"/>
          <w:sz w:val="24"/>
          <w:szCs w:val="24"/>
        </w:rPr>
        <w:t xml:space="preserve">91250024  </w:t>
      </w:r>
      <w:r w:rsidRPr="00CE2099">
        <w:rPr>
          <w:rFonts w:ascii="仿宋" w:eastAsia="仿宋" w:hAnsi="仿宋" w:hint="eastAsia"/>
          <w:sz w:val="24"/>
          <w:szCs w:val="24"/>
        </w:rPr>
        <w:t xml:space="preserve">丁炳智 </w:t>
      </w:r>
      <w:r w:rsidRPr="00CE2099">
        <w:rPr>
          <w:rFonts w:ascii="仿宋" w:eastAsia="仿宋" w:hAnsi="仿宋"/>
          <w:sz w:val="24"/>
          <w:szCs w:val="24"/>
        </w:rPr>
        <w:t xml:space="preserve"> </w:t>
      </w:r>
      <w:r w:rsidRPr="00CE2099">
        <w:rPr>
          <w:rFonts w:ascii="仿宋" w:eastAsia="仿宋" w:hAnsi="仿宋" w:hint="eastAsia"/>
          <w:sz w:val="24"/>
          <w:szCs w:val="24"/>
        </w:rPr>
        <w:t>软件学院</w:t>
      </w:r>
    </w:p>
    <w:p w14:paraId="688AB2CA" w14:textId="450B0018" w:rsidR="00CE2099" w:rsidRDefault="00CE2099" w:rsidP="000F5726">
      <w:pPr>
        <w:spacing w:afterLines="50" w:after="156"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一、文件结构说明</w:t>
      </w:r>
    </w:p>
    <w:p w14:paraId="77799777" w14:textId="4AC8846E" w:rsidR="00CE2099" w:rsidRPr="00766D3C" w:rsidRDefault="00766D3C" w:rsidP="000F5726">
      <w:pPr>
        <w:spacing w:afterLines="50" w:after="156" w:line="288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766D3C">
        <w:rPr>
          <w:rFonts w:ascii="Consolas" w:eastAsia="宋体" w:hAnsi="Consolas" w:cs="Times New Roman"/>
          <w:sz w:val="24"/>
          <w:szCs w:val="24"/>
        </w:rPr>
        <w:t>此次作业涉及的文件主要包括：</w:t>
      </w:r>
    </w:p>
    <w:p w14:paraId="098D47B5" w14:textId="26852F86" w:rsidR="00766D3C" w:rsidRDefault="00766D3C" w:rsidP="000F5726">
      <w:pPr>
        <w:spacing w:afterLines="50" w:after="156" w:line="288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766D3C">
        <w:rPr>
          <w:rFonts w:ascii="Consolas" w:eastAsia="宋体" w:hAnsi="Consolas" w:cs="Times New Roman"/>
          <w:sz w:val="24"/>
          <w:szCs w:val="24"/>
        </w:rPr>
        <w:t>1</w:t>
      </w:r>
      <w:r>
        <w:rPr>
          <w:rFonts w:ascii="Consolas" w:eastAsia="宋体" w:hAnsi="Consolas" w:cs="Times New Roman" w:hint="eastAsia"/>
          <w:sz w:val="24"/>
          <w:szCs w:val="24"/>
        </w:rPr>
        <w:t>)</w:t>
      </w:r>
      <w:r>
        <w:rPr>
          <w:rFonts w:ascii="Consolas" w:eastAsia="宋体" w:hAnsi="Consolas" w:cs="Times New Roman"/>
          <w:sz w:val="24"/>
          <w:szCs w:val="24"/>
        </w:rPr>
        <w:t xml:space="preserve"> </w:t>
      </w:r>
      <w:r w:rsidRPr="00766D3C">
        <w:rPr>
          <w:rFonts w:ascii="Consolas" w:eastAsia="宋体" w:hAnsi="Consolas" w:cs="Times New Roman"/>
          <w:sz w:val="24"/>
          <w:szCs w:val="24"/>
        </w:rPr>
        <w:t>水印操作原图：</w:t>
      </w:r>
      <w:r>
        <w:rPr>
          <w:rFonts w:ascii="Consolas" w:eastAsia="宋体" w:hAnsi="Consolas" w:cs="Times New Roman" w:hint="eastAsia"/>
          <w:sz w:val="24"/>
          <w:szCs w:val="24"/>
        </w:rPr>
        <w:t>/</w:t>
      </w:r>
      <w:r w:rsidRPr="00766D3C">
        <w:rPr>
          <w:rFonts w:ascii="Consolas" w:eastAsia="宋体" w:hAnsi="Consolas" w:cs="Times New Roman"/>
          <w:sz w:val="24"/>
          <w:szCs w:val="24"/>
        </w:rPr>
        <w:t>assets/</w:t>
      </w:r>
      <w:r>
        <w:rPr>
          <w:rFonts w:ascii="Consolas" w:eastAsia="宋体" w:hAnsi="Consolas" w:cs="Times New Roman"/>
          <w:sz w:val="24"/>
          <w:szCs w:val="24"/>
        </w:rPr>
        <w:t>user_image.png</w:t>
      </w:r>
    </w:p>
    <w:p w14:paraId="0111D772" w14:textId="1BE5A033" w:rsidR="00766D3C" w:rsidRDefault="00766D3C" w:rsidP="000F5726">
      <w:pPr>
        <w:spacing w:afterLines="50" w:after="156" w:line="288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2</w:t>
      </w:r>
      <w:r>
        <w:rPr>
          <w:rFonts w:ascii="Consolas" w:eastAsia="宋体" w:hAnsi="Consolas" w:cs="Times New Roman"/>
          <w:sz w:val="24"/>
          <w:szCs w:val="24"/>
        </w:rPr>
        <w:t xml:space="preserve">) </w:t>
      </w:r>
      <w:r>
        <w:rPr>
          <w:rFonts w:ascii="Consolas" w:eastAsia="宋体" w:hAnsi="Consolas" w:cs="Times New Roman" w:hint="eastAsia"/>
          <w:sz w:val="24"/>
          <w:szCs w:val="24"/>
        </w:rPr>
        <w:t>效果演示页面：</w:t>
      </w:r>
      <w:r>
        <w:rPr>
          <w:rFonts w:ascii="Consolas" w:eastAsia="宋体" w:hAnsi="Consolas" w:cs="Times New Roman" w:hint="eastAsia"/>
          <w:sz w:val="24"/>
          <w:szCs w:val="24"/>
        </w:rPr>
        <w:t>/</w:t>
      </w:r>
      <w:r>
        <w:rPr>
          <w:rFonts w:ascii="Consolas" w:eastAsia="宋体" w:hAnsi="Consolas" w:cs="Times New Roman"/>
          <w:sz w:val="24"/>
          <w:szCs w:val="24"/>
        </w:rPr>
        <w:t>watermark.html</w:t>
      </w:r>
    </w:p>
    <w:p w14:paraId="052F2B9B" w14:textId="32A42F92" w:rsidR="00766D3C" w:rsidRPr="00766D3C" w:rsidRDefault="00766D3C" w:rsidP="000F5726">
      <w:pPr>
        <w:spacing w:afterLines="50" w:after="156" w:line="288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3</w:t>
      </w:r>
      <w:r>
        <w:rPr>
          <w:rFonts w:ascii="Consolas" w:eastAsia="宋体" w:hAnsi="Consolas" w:cs="Times New Roman"/>
          <w:sz w:val="24"/>
          <w:szCs w:val="24"/>
        </w:rPr>
        <w:t xml:space="preserve">) </w:t>
      </w:r>
      <w:r>
        <w:rPr>
          <w:rFonts w:ascii="Consolas" w:eastAsia="宋体" w:hAnsi="Consolas" w:cs="Times New Roman" w:hint="eastAsia"/>
          <w:sz w:val="24"/>
          <w:szCs w:val="24"/>
        </w:rPr>
        <w:t>添加水印脚本：</w:t>
      </w:r>
      <w:r>
        <w:rPr>
          <w:rFonts w:ascii="Consolas" w:eastAsia="宋体" w:hAnsi="Consolas" w:cs="Times New Roman" w:hint="eastAsia"/>
          <w:sz w:val="24"/>
          <w:szCs w:val="24"/>
        </w:rPr>
        <w:t>/</w:t>
      </w:r>
      <w:r>
        <w:rPr>
          <w:rFonts w:ascii="Consolas" w:eastAsia="宋体" w:hAnsi="Consolas" w:cs="Times New Roman"/>
          <w:sz w:val="24"/>
          <w:szCs w:val="24"/>
        </w:rPr>
        <w:t>js/invisible_wm.js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&amp;&amp;</w:t>
      </w:r>
      <w:r>
        <w:rPr>
          <w:rFonts w:ascii="Consolas" w:eastAsia="宋体" w:hAnsi="Consolas" w:cs="Times New Roman"/>
          <w:sz w:val="24"/>
          <w:szCs w:val="24"/>
        </w:rPr>
        <w:t xml:space="preserve"> /js/visible_wm.js</w:t>
      </w:r>
    </w:p>
    <w:p w14:paraId="443D8B84" w14:textId="5FC1CBEE" w:rsidR="00CE2099" w:rsidRDefault="00CE2099" w:rsidP="000F5726">
      <w:pPr>
        <w:spacing w:afterLines="50" w:after="156" w:line="288" w:lineRule="auto"/>
        <w:rPr>
          <w:rFonts w:ascii="黑体" w:eastAsia="黑体" w:hAnsi="黑体"/>
          <w:sz w:val="24"/>
          <w:szCs w:val="24"/>
        </w:rPr>
      </w:pPr>
      <w:r w:rsidRPr="00CE2099">
        <w:rPr>
          <w:rFonts w:ascii="黑体" w:eastAsia="黑体" w:hAnsi="黑体" w:hint="eastAsia"/>
          <w:sz w:val="24"/>
          <w:szCs w:val="24"/>
        </w:rPr>
        <w:t>二</w:t>
      </w:r>
      <w:r>
        <w:rPr>
          <w:rFonts w:ascii="黑体" w:eastAsia="黑体" w:hAnsi="黑体" w:hint="eastAsia"/>
          <w:sz w:val="24"/>
          <w:szCs w:val="24"/>
        </w:rPr>
        <w:t>、作业效果演示</w:t>
      </w:r>
    </w:p>
    <w:p w14:paraId="64C2C896" w14:textId="1132D5A9" w:rsidR="00766D3C" w:rsidRDefault="00766D3C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766D3C">
        <w:rPr>
          <w:rFonts w:ascii="Consolas" w:eastAsia="宋体" w:hAnsi="Consolas"/>
          <w:sz w:val="24"/>
          <w:szCs w:val="24"/>
        </w:rPr>
        <w:t>注：</w:t>
      </w:r>
      <w:r>
        <w:rPr>
          <w:rFonts w:ascii="Consolas" w:eastAsia="宋体" w:hAnsi="Consolas" w:hint="eastAsia"/>
          <w:sz w:val="24"/>
          <w:szCs w:val="24"/>
        </w:rPr>
        <w:t>由于</w:t>
      </w:r>
      <w:r w:rsidR="0091377B">
        <w:rPr>
          <w:rFonts w:ascii="Consolas" w:eastAsia="宋体" w:hAnsi="Consolas" w:hint="eastAsia"/>
          <w:sz w:val="24"/>
          <w:szCs w:val="24"/>
        </w:rPr>
        <w:t>js</w:t>
      </w:r>
      <w:r w:rsidR="0091377B">
        <w:rPr>
          <w:rFonts w:ascii="Consolas" w:eastAsia="宋体" w:hAnsi="Consolas" w:hint="eastAsia"/>
          <w:sz w:val="24"/>
          <w:szCs w:val="24"/>
        </w:rPr>
        <w:t>文件</w:t>
      </w:r>
      <w:r w:rsidR="0091377B" w:rsidRPr="0091377B">
        <w:rPr>
          <w:rFonts w:ascii="Consolas" w:eastAsia="宋体" w:hAnsi="Consolas" w:hint="eastAsia"/>
          <w:color w:val="FF0000"/>
          <w:sz w:val="24"/>
          <w:szCs w:val="24"/>
        </w:rPr>
        <w:t>跨域问题</w:t>
      </w:r>
      <w:r>
        <w:rPr>
          <w:rFonts w:ascii="Consolas" w:eastAsia="宋体" w:hAnsi="Consolas" w:hint="eastAsia"/>
          <w:sz w:val="24"/>
          <w:szCs w:val="24"/>
        </w:rPr>
        <w:t>，直接双击打开</w:t>
      </w:r>
      <w:r>
        <w:rPr>
          <w:rFonts w:ascii="Consolas" w:eastAsia="宋体" w:hAnsi="Consolas"/>
          <w:sz w:val="24"/>
          <w:szCs w:val="24"/>
        </w:rPr>
        <w:t>watermark.html</w:t>
      </w:r>
      <w:r>
        <w:rPr>
          <w:rFonts w:ascii="Consolas" w:eastAsia="宋体" w:hAnsi="Consolas" w:hint="eastAsia"/>
          <w:sz w:val="24"/>
          <w:szCs w:val="24"/>
        </w:rPr>
        <w:t>将不会显示水印效果图</w:t>
      </w:r>
    </w:p>
    <w:p w14:paraId="468E2B40" w14:textId="63B7EBCA" w:rsidR="00766D3C" w:rsidRDefault="00766D3C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解决方案：</w:t>
      </w:r>
    </w:p>
    <w:p w14:paraId="21DD96CD" w14:textId="663B7668" w:rsidR="00766D3C" w:rsidRDefault="00766D3C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1)</w:t>
      </w:r>
      <w:r>
        <w:rPr>
          <w:rFonts w:ascii="Consolas" w:eastAsia="宋体" w:hAnsi="Consolas"/>
          <w:sz w:val="24"/>
          <w:szCs w:val="24"/>
        </w:rPr>
        <w:t xml:space="preserve"> </w:t>
      </w:r>
      <w:r>
        <w:rPr>
          <w:rFonts w:ascii="Consolas" w:eastAsia="宋体" w:hAnsi="Consolas" w:hint="eastAsia"/>
          <w:sz w:val="24"/>
          <w:szCs w:val="24"/>
        </w:rPr>
        <w:t>在</w:t>
      </w:r>
      <w:r>
        <w:rPr>
          <w:rFonts w:ascii="Consolas" w:eastAsia="宋体" w:hAnsi="Consolas" w:hint="eastAsia"/>
          <w:sz w:val="24"/>
          <w:szCs w:val="24"/>
        </w:rPr>
        <w:t xml:space="preserve"> IDE</w:t>
      </w:r>
      <w:r>
        <w:rPr>
          <w:rFonts w:ascii="Consolas" w:eastAsia="宋体" w:hAnsi="Consolas"/>
          <w:sz w:val="24"/>
          <w:szCs w:val="24"/>
        </w:rPr>
        <w:t xml:space="preserve"> </w:t>
      </w:r>
      <w:r>
        <w:rPr>
          <w:rFonts w:ascii="Consolas" w:eastAsia="宋体" w:hAnsi="Consolas" w:hint="eastAsia"/>
          <w:sz w:val="24"/>
          <w:szCs w:val="24"/>
        </w:rPr>
        <w:t>中以本</w:t>
      </w:r>
      <w:r w:rsidR="00BE2A98">
        <w:rPr>
          <w:rFonts w:ascii="Consolas" w:eastAsia="宋体" w:hAnsi="Consolas" w:hint="eastAsia"/>
          <w:sz w:val="24"/>
          <w:szCs w:val="24"/>
        </w:rPr>
        <w:t>地</w:t>
      </w:r>
      <w:r>
        <w:rPr>
          <w:rFonts w:ascii="Consolas" w:eastAsia="宋体" w:hAnsi="Consolas" w:hint="eastAsia"/>
          <w:sz w:val="24"/>
          <w:szCs w:val="24"/>
        </w:rPr>
        <w:t>服务器的方式打开</w:t>
      </w:r>
      <w:r w:rsidR="00BE2A98">
        <w:rPr>
          <w:rFonts w:ascii="Consolas" w:eastAsia="宋体" w:hAnsi="Consolas"/>
          <w:sz w:val="24"/>
          <w:szCs w:val="24"/>
        </w:rPr>
        <w:t>watermark.html</w:t>
      </w:r>
    </w:p>
    <w:p w14:paraId="5ECDFAA4" w14:textId="111296E0" w:rsidR="009B50CD" w:rsidRDefault="00BE2A98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2</w:t>
      </w:r>
      <w:r>
        <w:rPr>
          <w:rFonts w:ascii="Consolas" w:eastAsia="宋体" w:hAnsi="Consolas"/>
          <w:sz w:val="24"/>
          <w:szCs w:val="24"/>
        </w:rPr>
        <w:t xml:space="preserve">) </w:t>
      </w:r>
      <w:r w:rsidR="00CB1F04">
        <w:rPr>
          <w:rFonts w:ascii="Consolas" w:eastAsia="宋体" w:hAnsi="Consolas"/>
          <w:sz w:val="24"/>
          <w:szCs w:val="24"/>
        </w:rPr>
        <w:t>(</w:t>
      </w:r>
      <w:r w:rsidR="00CB1F04" w:rsidRPr="00CB1F04">
        <w:rPr>
          <w:rFonts w:ascii="Consolas" w:eastAsia="宋体" w:hAnsi="Consolas" w:hint="eastAsia"/>
          <w:color w:val="FF0000"/>
          <w:sz w:val="24"/>
          <w:szCs w:val="24"/>
        </w:rPr>
        <w:t>推荐</w:t>
      </w:r>
      <w:r w:rsidR="00CB1F04">
        <w:rPr>
          <w:rFonts w:ascii="Consolas" w:eastAsia="宋体" w:hAnsi="Consolas"/>
          <w:sz w:val="24"/>
          <w:szCs w:val="24"/>
        </w:rPr>
        <w:t>)</w:t>
      </w:r>
      <w:r w:rsidR="00A56431">
        <w:rPr>
          <w:rFonts w:ascii="Consolas" w:eastAsia="宋体" w:hAnsi="Consolas" w:hint="eastAsia"/>
          <w:sz w:val="24"/>
          <w:szCs w:val="24"/>
        </w:rPr>
        <w:t>访问</w:t>
      </w:r>
      <w:r w:rsidR="00151428">
        <w:rPr>
          <w:rFonts w:ascii="Consolas" w:eastAsia="宋体" w:hAnsi="Consolas" w:hint="eastAsia"/>
          <w:sz w:val="24"/>
          <w:szCs w:val="24"/>
        </w:rPr>
        <w:t>我的页面</w:t>
      </w:r>
      <w:hyperlink r:id="rId4" w:history="1">
        <w:r w:rsidR="007074C2" w:rsidRPr="003C004C">
          <w:rPr>
            <w:rStyle w:val="a3"/>
            <w:rFonts w:ascii="Consolas" w:eastAsia="宋体" w:hAnsi="Consolas"/>
            <w:sz w:val="24"/>
            <w:szCs w:val="24"/>
          </w:rPr>
          <w:t>http://101.43.39.60/watermark.html</w:t>
        </w:r>
      </w:hyperlink>
      <w:r w:rsidR="00A56431">
        <w:rPr>
          <w:rFonts w:ascii="Consolas" w:eastAsia="宋体" w:hAnsi="Consolas" w:hint="eastAsia"/>
          <w:sz w:val="24"/>
          <w:szCs w:val="24"/>
        </w:rPr>
        <w:t>查看效果，</w:t>
      </w:r>
      <w:r w:rsidR="005E40BD">
        <w:rPr>
          <w:rFonts w:ascii="Consolas" w:eastAsia="宋体" w:hAnsi="Consolas" w:hint="eastAsia"/>
          <w:sz w:val="24"/>
          <w:szCs w:val="24"/>
        </w:rPr>
        <w:t>由于</w:t>
      </w:r>
      <w:r w:rsidR="00372A9E">
        <w:rPr>
          <w:rFonts w:ascii="Consolas" w:eastAsia="宋体" w:hAnsi="Consolas" w:hint="eastAsia"/>
          <w:sz w:val="24"/>
          <w:szCs w:val="24"/>
        </w:rPr>
        <w:t>服务器</w:t>
      </w:r>
      <w:r w:rsidR="005E40BD">
        <w:rPr>
          <w:rFonts w:ascii="Consolas" w:eastAsia="宋体" w:hAnsi="Consolas" w:hint="eastAsia"/>
          <w:sz w:val="24"/>
          <w:szCs w:val="24"/>
        </w:rPr>
        <w:t>带宽原因，少数情况下可能出现图片加载较慢或只加载水印的情况，刷新页面</w:t>
      </w:r>
      <w:r w:rsidR="00330227">
        <w:rPr>
          <w:rFonts w:ascii="Consolas" w:eastAsia="宋体" w:hAnsi="Consolas" w:hint="eastAsia"/>
          <w:sz w:val="24"/>
          <w:szCs w:val="24"/>
        </w:rPr>
        <w:t>即可</w:t>
      </w:r>
    </w:p>
    <w:p w14:paraId="5481676A" w14:textId="16B0A0B9" w:rsidR="009B50CD" w:rsidRDefault="009B50CD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效果图</w:t>
      </w:r>
      <w:r w:rsidR="00084C12">
        <w:rPr>
          <w:rFonts w:ascii="Consolas" w:eastAsia="宋体" w:hAnsi="Consolas" w:hint="eastAsia"/>
          <w:sz w:val="24"/>
          <w:szCs w:val="24"/>
        </w:rPr>
        <w:t>见下，从左至右依次为：原图、添加可见水印后、添加不可见水印后、不可见数字水印</w:t>
      </w:r>
    </w:p>
    <w:p w14:paraId="10B834CF" w14:textId="44F939A3" w:rsidR="009B50CD" w:rsidRDefault="009B50CD" w:rsidP="000F5726">
      <w:pPr>
        <w:spacing w:afterLines="50" w:after="156" w:line="288" w:lineRule="auto"/>
        <w:ind w:firstLineChars="200" w:firstLine="420"/>
        <w:rPr>
          <w:rFonts w:ascii="Consolas" w:eastAsia="宋体" w:hAnsi="Consolas"/>
          <w:sz w:val="24"/>
          <w:szCs w:val="24"/>
        </w:rPr>
      </w:pPr>
      <w:r>
        <w:rPr>
          <w:noProof/>
        </w:rPr>
        <w:drawing>
          <wp:inline distT="0" distB="0" distL="0" distR="0" wp14:anchorId="284363A9" wp14:editId="578CF710">
            <wp:extent cx="1349022" cy="13462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146" cy="13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C12">
        <w:rPr>
          <w:rFonts w:ascii="Consolas" w:eastAsia="宋体" w:hAnsi="Consolas"/>
          <w:sz w:val="24"/>
          <w:szCs w:val="24"/>
        </w:rPr>
        <w:tab/>
      </w:r>
      <w:r>
        <w:rPr>
          <w:noProof/>
        </w:rPr>
        <w:drawing>
          <wp:inline distT="0" distB="0" distL="0" distR="0" wp14:anchorId="18CFDE82" wp14:editId="4DF83CA8">
            <wp:extent cx="1340568" cy="1346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998" cy="13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C12">
        <w:rPr>
          <w:rFonts w:ascii="Consolas" w:eastAsia="宋体" w:hAnsi="Consolas"/>
          <w:sz w:val="24"/>
          <w:szCs w:val="24"/>
        </w:rPr>
        <w:tab/>
      </w:r>
      <w:r>
        <w:rPr>
          <w:noProof/>
        </w:rPr>
        <w:drawing>
          <wp:inline distT="0" distB="0" distL="0" distR="0" wp14:anchorId="4882FE61" wp14:editId="78473747">
            <wp:extent cx="1346200" cy="13462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9085" cy="13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C12">
        <w:rPr>
          <w:rFonts w:ascii="Consolas" w:eastAsia="宋体" w:hAnsi="Consolas"/>
          <w:sz w:val="24"/>
          <w:szCs w:val="24"/>
        </w:rPr>
        <w:tab/>
      </w:r>
      <w:r w:rsidR="00AE3DE3">
        <w:rPr>
          <w:noProof/>
        </w:rPr>
        <w:drawing>
          <wp:inline distT="0" distB="0" distL="0" distR="0" wp14:anchorId="4DEDFC39" wp14:editId="2D39E4A5">
            <wp:extent cx="1341143" cy="1341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45" cy="13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6B33" w14:textId="0FB38137" w:rsidR="00A07E40" w:rsidRPr="00170AE9" w:rsidRDefault="00A07E40" w:rsidP="000F5726">
      <w:pPr>
        <w:spacing w:afterLines="50" w:after="156"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</w:t>
      </w:r>
      <w:r w:rsidR="00170AE9">
        <w:rPr>
          <w:rFonts w:ascii="黑体" w:eastAsia="黑体" w:hAnsi="黑体" w:hint="eastAsia"/>
          <w:sz w:val="24"/>
          <w:szCs w:val="24"/>
        </w:rPr>
        <w:t>可见水印思路说明</w:t>
      </w:r>
    </w:p>
    <w:p w14:paraId="43B437B4" w14:textId="1C52270B" w:rsidR="00170AE9" w:rsidRDefault="00732BD2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>1</w:t>
      </w:r>
      <w:r>
        <w:rPr>
          <w:rFonts w:ascii="Consolas" w:eastAsia="宋体" w:hAnsi="Consolas" w:hint="eastAsia"/>
          <w:sz w:val="24"/>
          <w:szCs w:val="24"/>
        </w:rPr>
        <w:t>、传入</w:t>
      </w:r>
      <w:r>
        <w:rPr>
          <w:rFonts w:ascii="Consolas" w:eastAsia="宋体" w:hAnsi="Consolas" w:hint="eastAsia"/>
          <w:sz w:val="24"/>
          <w:szCs w:val="24"/>
        </w:rPr>
        <w:t>base</w:t>
      </w:r>
      <w:r>
        <w:rPr>
          <w:rFonts w:ascii="Consolas" w:eastAsia="宋体" w:hAnsi="Consolas"/>
          <w:sz w:val="24"/>
          <w:szCs w:val="24"/>
        </w:rPr>
        <w:t>64</w:t>
      </w:r>
      <w:r>
        <w:rPr>
          <w:rFonts w:ascii="Consolas" w:eastAsia="宋体" w:hAnsi="Consolas" w:hint="eastAsia"/>
          <w:sz w:val="24"/>
          <w:szCs w:val="24"/>
        </w:rPr>
        <w:t>图片数据，使用</w:t>
      </w:r>
      <w:r>
        <w:rPr>
          <w:rFonts w:ascii="Consolas" w:eastAsia="宋体" w:hAnsi="Consolas" w:hint="eastAsia"/>
          <w:sz w:val="24"/>
          <w:szCs w:val="24"/>
        </w:rPr>
        <w:t>Image</w:t>
      </w:r>
      <w:r>
        <w:rPr>
          <w:rFonts w:ascii="Consolas" w:eastAsia="宋体" w:hAnsi="Consolas" w:hint="eastAsia"/>
          <w:sz w:val="24"/>
          <w:szCs w:val="24"/>
        </w:rPr>
        <w:t>对象加载图片</w:t>
      </w:r>
    </w:p>
    <w:p w14:paraId="70638F6E" w14:textId="2F6A4E7F" w:rsidR="00732BD2" w:rsidRDefault="00732BD2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2</w:t>
      </w:r>
      <w:r>
        <w:rPr>
          <w:rFonts w:ascii="Consolas" w:eastAsia="宋体" w:hAnsi="Consolas" w:hint="eastAsia"/>
          <w:sz w:val="24"/>
          <w:szCs w:val="24"/>
        </w:rPr>
        <w:t>、使用</w:t>
      </w:r>
      <w:r>
        <w:rPr>
          <w:rFonts w:ascii="Consolas" w:eastAsia="宋体" w:hAnsi="Consolas" w:hint="eastAsia"/>
          <w:sz w:val="24"/>
          <w:szCs w:val="24"/>
        </w:rPr>
        <w:t>canvas</w:t>
      </w:r>
      <w:r>
        <w:rPr>
          <w:rFonts w:ascii="Consolas" w:eastAsia="宋体" w:hAnsi="Consolas" w:hint="eastAsia"/>
          <w:sz w:val="24"/>
          <w:szCs w:val="24"/>
        </w:rPr>
        <w:t>写入图片，再绘制水印文本</w:t>
      </w:r>
    </w:p>
    <w:p w14:paraId="60A519B2" w14:textId="1D103561" w:rsidR="00732BD2" w:rsidRDefault="00732BD2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3</w:t>
      </w:r>
      <w:r>
        <w:rPr>
          <w:rFonts w:ascii="Consolas" w:eastAsia="宋体" w:hAnsi="Consolas" w:hint="eastAsia"/>
          <w:sz w:val="24"/>
          <w:szCs w:val="24"/>
        </w:rPr>
        <w:t>、绘制水印文本思路：</w:t>
      </w:r>
    </w:p>
    <w:p w14:paraId="11DC9373" w14:textId="75789EA0" w:rsidR="00732BD2" w:rsidRDefault="00732BD2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>
        <w:rPr>
          <w:rFonts w:ascii="Consolas" w:eastAsia="宋体" w:hAnsi="Consolas" w:hint="eastAsia"/>
          <w:sz w:val="24"/>
          <w:szCs w:val="24"/>
        </w:rPr>
        <w:t>①取传入图片宽度和高度中的最大像素值，并根据此值计算出分布水印之间的距离</w:t>
      </w:r>
    </w:p>
    <w:p w14:paraId="3012161A" w14:textId="4D6D4EE6" w:rsidR="00732BD2" w:rsidRDefault="00732BD2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>
        <w:rPr>
          <w:rFonts w:ascii="Consolas" w:eastAsia="宋体" w:hAnsi="Consolas" w:hint="eastAsia"/>
          <w:sz w:val="24"/>
          <w:szCs w:val="24"/>
        </w:rPr>
        <w:t>②取原图中心点作为原点，将水印文本向图像四周扩展，直至铺满整个图像</w:t>
      </w:r>
    </w:p>
    <w:p w14:paraId="2348C8C0" w14:textId="3D35AE68" w:rsidR="00613AD4" w:rsidRDefault="00613AD4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4</w:t>
      </w:r>
      <w:r>
        <w:rPr>
          <w:rFonts w:ascii="Consolas" w:eastAsia="宋体" w:hAnsi="Consolas" w:hint="eastAsia"/>
          <w:sz w:val="24"/>
          <w:szCs w:val="24"/>
        </w:rPr>
        <w:t>、绘制好水印文本后，用</w:t>
      </w:r>
      <w:r>
        <w:rPr>
          <w:rFonts w:ascii="Consolas" w:eastAsia="宋体" w:hAnsi="Consolas" w:hint="eastAsia"/>
          <w:sz w:val="24"/>
          <w:szCs w:val="24"/>
        </w:rPr>
        <w:t>c</w:t>
      </w:r>
      <w:r>
        <w:rPr>
          <w:rFonts w:ascii="Consolas" w:eastAsia="宋体" w:hAnsi="Consolas"/>
          <w:sz w:val="24"/>
          <w:szCs w:val="24"/>
        </w:rPr>
        <w:t>anvas.toDataURL()</w:t>
      </w:r>
      <w:r>
        <w:rPr>
          <w:rFonts w:ascii="Consolas" w:eastAsia="宋体" w:hAnsi="Consolas" w:hint="eastAsia"/>
          <w:sz w:val="24"/>
          <w:szCs w:val="24"/>
        </w:rPr>
        <w:t>方法返回包含水印文本的新图像</w:t>
      </w:r>
      <w:r>
        <w:rPr>
          <w:rFonts w:ascii="Consolas" w:eastAsia="宋体" w:hAnsi="Consolas" w:hint="eastAsia"/>
          <w:sz w:val="24"/>
          <w:szCs w:val="24"/>
        </w:rPr>
        <w:t>base</w:t>
      </w:r>
      <w:r>
        <w:rPr>
          <w:rFonts w:ascii="Consolas" w:eastAsia="宋体" w:hAnsi="Consolas"/>
          <w:sz w:val="24"/>
          <w:szCs w:val="24"/>
        </w:rPr>
        <w:t>64</w:t>
      </w:r>
      <w:r>
        <w:rPr>
          <w:rFonts w:ascii="Consolas" w:eastAsia="宋体" w:hAnsi="Consolas" w:hint="eastAsia"/>
          <w:sz w:val="24"/>
          <w:szCs w:val="24"/>
        </w:rPr>
        <w:t>码</w:t>
      </w:r>
      <w:r w:rsidR="00AA6F4A">
        <w:rPr>
          <w:rFonts w:ascii="Consolas" w:eastAsia="宋体" w:hAnsi="Consolas" w:hint="eastAsia"/>
          <w:sz w:val="24"/>
          <w:szCs w:val="24"/>
        </w:rPr>
        <w:t>.</w:t>
      </w:r>
    </w:p>
    <w:p w14:paraId="3CC367A3" w14:textId="57743C62" w:rsidR="001D1898" w:rsidRDefault="00B819B2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>
        <w:rPr>
          <w:rFonts w:ascii="Consolas" w:eastAsia="宋体" w:hAnsi="Consolas" w:hint="eastAsia"/>
          <w:sz w:val="24"/>
          <w:szCs w:val="24"/>
        </w:rPr>
        <w:t>注：由于</w:t>
      </w:r>
      <w:r>
        <w:rPr>
          <w:rFonts w:ascii="Consolas" w:eastAsia="宋体" w:hAnsi="Consolas" w:hint="eastAsia"/>
          <w:sz w:val="24"/>
          <w:szCs w:val="24"/>
        </w:rPr>
        <w:t>base</w:t>
      </w:r>
      <w:r>
        <w:rPr>
          <w:rFonts w:ascii="Consolas" w:eastAsia="宋体" w:hAnsi="Consolas"/>
          <w:sz w:val="24"/>
          <w:szCs w:val="24"/>
        </w:rPr>
        <w:t>64</w:t>
      </w:r>
      <w:r>
        <w:rPr>
          <w:rFonts w:ascii="Consolas" w:eastAsia="宋体" w:hAnsi="Consolas" w:hint="eastAsia"/>
          <w:sz w:val="24"/>
          <w:szCs w:val="24"/>
        </w:rPr>
        <w:t>编码较大，采用</w:t>
      </w:r>
      <w:r>
        <w:rPr>
          <w:rFonts w:ascii="Consolas" w:eastAsia="宋体" w:hAnsi="Consolas" w:hint="eastAsia"/>
          <w:sz w:val="24"/>
          <w:szCs w:val="24"/>
        </w:rPr>
        <w:t>Promise</w:t>
      </w:r>
      <w:r>
        <w:rPr>
          <w:rFonts w:ascii="Consolas" w:eastAsia="宋体" w:hAnsi="Consolas" w:hint="eastAsia"/>
          <w:sz w:val="24"/>
          <w:szCs w:val="24"/>
        </w:rPr>
        <w:t>对象封装后将处理的数据异步返回</w:t>
      </w:r>
    </w:p>
    <w:p w14:paraId="72330229" w14:textId="0F6FE6E7" w:rsidR="00974D3C" w:rsidRDefault="003B37D3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5</w:t>
      </w:r>
      <w:r>
        <w:rPr>
          <w:rFonts w:ascii="Consolas" w:eastAsia="宋体" w:hAnsi="Consolas" w:hint="eastAsia"/>
          <w:sz w:val="24"/>
          <w:szCs w:val="24"/>
        </w:rPr>
        <w:t>、相关代码详见</w:t>
      </w:r>
      <w:r>
        <w:rPr>
          <w:rFonts w:ascii="Consolas" w:eastAsia="宋体" w:hAnsi="Consolas" w:hint="eastAsia"/>
          <w:sz w:val="24"/>
          <w:szCs w:val="24"/>
        </w:rPr>
        <w:t>/</w:t>
      </w:r>
      <w:r>
        <w:rPr>
          <w:rFonts w:ascii="Consolas" w:eastAsia="宋体" w:hAnsi="Consolas"/>
          <w:sz w:val="24"/>
          <w:szCs w:val="24"/>
        </w:rPr>
        <w:t>js/visible_wm.js</w:t>
      </w:r>
      <w:r w:rsidR="00974D3C">
        <w:rPr>
          <w:rFonts w:ascii="Consolas" w:eastAsia="宋体" w:hAnsi="Consolas" w:hint="eastAsia"/>
          <w:sz w:val="24"/>
          <w:szCs w:val="24"/>
        </w:rPr>
        <w:t>。</w:t>
      </w:r>
    </w:p>
    <w:p w14:paraId="7D2DDCE5" w14:textId="213D72E4" w:rsidR="002F3407" w:rsidRDefault="002F3407" w:rsidP="005337E1">
      <w:pPr>
        <w:spacing w:afterLines="50" w:after="156" w:line="288" w:lineRule="auto"/>
        <w:ind w:left="420"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其中</w:t>
      </w:r>
      <w:r>
        <w:rPr>
          <w:rFonts w:ascii="Consolas" w:eastAsia="宋体" w:hAnsi="Consolas"/>
          <w:sz w:val="24"/>
          <w:szCs w:val="24"/>
        </w:rPr>
        <w:t>addVisibleWM()</w:t>
      </w:r>
      <w:r>
        <w:rPr>
          <w:rFonts w:ascii="Consolas" w:eastAsia="宋体" w:hAnsi="Consolas" w:hint="eastAsia"/>
          <w:sz w:val="24"/>
          <w:szCs w:val="24"/>
        </w:rPr>
        <w:t>方法调用了</w:t>
      </w:r>
      <w:r>
        <w:rPr>
          <w:rFonts w:ascii="Consolas" w:eastAsia="宋体" w:hAnsi="Consolas" w:hint="eastAsia"/>
          <w:sz w:val="24"/>
          <w:szCs w:val="24"/>
        </w:rPr>
        <w:t>d</w:t>
      </w:r>
      <w:r>
        <w:rPr>
          <w:rFonts w:ascii="Consolas" w:eastAsia="宋体" w:hAnsi="Consolas"/>
          <w:sz w:val="24"/>
          <w:szCs w:val="24"/>
        </w:rPr>
        <w:t>rawWM()</w:t>
      </w:r>
      <w:r>
        <w:rPr>
          <w:rFonts w:ascii="Consolas" w:eastAsia="宋体" w:hAnsi="Consolas" w:hint="eastAsia"/>
          <w:sz w:val="24"/>
          <w:szCs w:val="24"/>
        </w:rPr>
        <w:t>方法，</w:t>
      </w:r>
      <w:r w:rsidR="00532485">
        <w:rPr>
          <w:rFonts w:ascii="Consolas" w:eastAsia="宋体" w:hAnsi="Consolas" w:hint="eastAsia"/>
          <w:sz w:val="24"/>
          <w:szCs w:val="24"/>
        </w:rPr>
        <w:t>d</w:t>
      </w:r>
      <w:r w:rsidR="00532485">
        <w:rPr>
          <w:rFonts w:ascii="Consolas" w:eastAsia="宋体" w:hAnsi="Consolas"/>
          <w:sz w:val="24"/>
          <w:szCs w:val="24"/>
        </w:rPr>
        <w:t>rawWM()</w:t>
      </w:r>
      <w:r w:rsidR="00532485">
        <w:rPr>
          <w:rFonts w:ascii="Consolas" w:eastAsia="宋体" w:hAnsi="Consolas" w:hint="eastAsia"/>
          <w:sz w:val="24"/>
          <w:szCs w:val="24"/>
        </w:rPr>
        <w:t>方法</w:t>
      </w:r>
      <w:r>
        <w:rPr>
          <w:rFonts w:ascii="Consolas" w:eastAsia="宋体" w:hAnsi="Consolas" w:hint="eastAsia"/>
          <w:sz w:val="24"/>
          <w:szCs w:val="24"/>
        </w:rPr>
        <w:t>包含了添加水印文本的主要逻辑</w:t>
      </w:r>
    </w:p>
    <w:p w14:paraId="06B71792" w14:textId="3BEEEE69" w:rsidR="00F339CB" w:rsidRPr="00F339CB" w:rsidRDefault="00F339CB" w:rsidP="00F339CB">
      <w:pPr>
        <w:spacing w:afterLines="50" w:after="156"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四、不可见水印思路说明</w:t>
      </w:r>
    </w:p>
    <w:p w14:paraId="2C413E9A" w14:textId="77777777" w:rsidR="0053411B" w:rsidRDefault="00F339CB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1</w:t>
      </w:r>
      <w:r>
        <w:rPr>
          <w:rFonts w:ascii="Consolas" w:eastAsia="宋体" w:hAnsi="Consolas" w:hint="eastAsia"/>
          <w:sz w:val="24"/>
          <w:szCs w:val="24"/>
        </w:rPr>
        <w:t>、</w:t>
      </w:r>
      <w:r w:rsidR="00DF6D3F">
        <w:rPr>
          <w:rFonts w:ascii="Consolas" w:eastAsia="宋体" w:hAnsi="Consolas" w:hint="eastAsia"/>
          <w:sz w:val="24"/>
          <w:szCs w:val="24"/>
        </w:rPr>
        <w:t>加密：</w:t>
      </w:r>
    </w:p>
    <w:p w14:paraId="33C9081A" w14:textId="74D680AF" w:rsidR="00F339CB" w:rsidRDefault="0053411B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①</w:t>
      </w:r>
      <w:r w:rsidR="00D871D6">
        <w:rPr>
          <w:rFonts w:ascii="Consolas" w:eastAsia="宋体" w:hAnsi="Consolas" w:hint="eastAsia"/>
          <w:sz w:val="24"/>
          <w:szCs w:val="24"/>
        </w:rPr>
        <w:t>先向</w:t>
      </w:r>
      <w:r w:rsidR="00D871D6">
        <w:rPr>
          <w:rFonts w:ascii="Consolas" w:eastAsia="宋体" w:hAnsi="Consolas" w:hint="eastAsia"/>
          <w:sz w:val="24"/>
          <w:szCs w:val="24"/>
        </w:rPr>
        <w:t>canvas</w:t>
      </w:r>
      <w:r w:rsidR="00D871D6">
        <w:rPr>
          <w:rFonts w:ascii="Consolas" w:eastAsia="宋体" w:hAnsi="Consolas" w:hint="eastAsia"/>
          <w:sz w:val="24"/>
          <w:szCs w:val="24"/>
        </w:rPr>
        <w:t>画布中绘制水印文本信息，</w:t>
      </w:r>
      <w:r w:rsidR="006E4512">
        <w:rPr>
          <w:rFonts w:ascii="Consolas" w:eastAsia="宋体" w:hAnsi="Consolas" w:hint="eastAsia"/>
          <w:sz w:val="24"/>
          <w:szCs w:val="24"/>
        </w:rPr>
        <w:t>再以</w:t>
      </w:r>
      <w:r w:rsidR="006E4512">
        <w:rPr>
          <w:rFonts w:ascii="Consolas" w:eastAsia="宋体" w:hAnsi="Consolas" w:hint="eastAsia"/>
          <w:sz w:val="24"/>
          <w:szCs w:val="24"/>
        </w:rPr>
        <w:t>g</w:t>
      </w:r>
      <w:r w:rsidR="006E4512">
        <w:rPr>
          <w:rFonts w:ascii="Consolas" w:eastAsia="宋体" w:hAnsi="Consolas"/>
          <w:sz w:val="24"/>
          <w:szCs w:val="24"/>
        </w:rPr>
        <w:t>etImageData()</w:t>
      </w:r>
      <w:r w:rsidR="006E4512">
        <w:rPr>
          <w:rFonts w:ascii="Consolas" w:eastAsia="宋体" w:hAnsi="Consolas" w:hint="eastAsia"/>
          <w:sz w:val="24"/>
          <w:szCs w:val="24"/>
        </w:rPr>
        <w:t>方法获取添加了文本水印后的图像数据</w:t>
      </w:r>
      <w:r w:rsidR="001D56E1">
        <w:rPr>
          <w:rFonts w:ascii="Consolas" w:eastAsia="宋体" w:hAnsi="Consolas" w:hint="eastAsia"/>
          <w:sz w:val="24"/>
          <w:szCs w:val="24"/>
        </w:rPr>
        <w:t>——一个较大的一维数组，</w:t>
      </w:r>
      <w:r w:rsidR="001D56E1">
        <w:rPr>
          <w:rFonts w:ascii="Consolas" w:eastAsia="宋体" w:hAnsi="Consolas" w:hint="eastAsia"/>
          <w:sz w:val="24"/>
          <w:szCs w:val="24"/>
        </w:rPr>
        <w:t>4</w:t>
      </w:r>
      <w:r w:rsidR="001D56E1">
        <w:rPr>
          <w:rFonts w:ascii="Consolas" w:eastAsia="宋体" w:hAnsi="Consolas" w:hint="eastAsia"/>
          <w:sz w:val="24"/>
          <w:szCs w:val="24"/>
        </w:rPr>
        <w:t>个元素为一组，对应于</w:t>
      </w:r>
      <w:r w:rsidR="001D56E1">
        <w:rPr>
          <w:rFonts w:ascii="Consolas" w:eastAsia="宋体" w:hAnsi="Consolas" w:hint="eastAsia"/>
          <w:sz w:val="24"/>
          <w:szCs w:val="24"/>
        </w:rPr>
        <w:t>R</w:t>
      </w:r>
      <w:r w:rsidR="001D56E1">
        <w:rPr>
          <w:rFonts w:ascii="Consolas" w:eastAsia="宋体" w:hAnsi="Consolas"/>
          <w:sz w:val="24"/>
          <w:szCs w:val="24"/>
        </w:rPr>
        <w:t>/G/B/Alpha</w:t>
      </w:r>
      <w:r w:rsidR="001D56E1">
        <w:rPr>
          <w:rFonts w:ascii="Consolas" w:eastAsia="宋体" w:hAnsi="Consolas" w:hint="eastAsia"/>
          <w:sz w:val="24"/>
          <w:szCs w:val="24"/>
        </w:rPr>
        <w:t>四个通道值</w:t>
      </w:r>
    </w:p>
    <w:p w14:paraId="6413BB59" w14:textId="60A24C98" w:rsidR="0053411B" w:rsidRDefault="0053411B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②</w:t>
      </w:r>
      <w:r w:rsidR="00BF3CB2">
        <w:rPr>
          <w:rFonts w:ascii="Consolas" w:eastAsia="宋体" w:hAnsi="Consolas" w:hint="eastAsia"/>
          <w:sz w:val="24"/>
          <w:szCs w:val="24"/>
        </w:rPr>
        <w:t>再以</w:t>
      </w:r>
      <w:r w:rsidR="00BF3CB2">
        <w:rPr>
          <w:rFonts w:ascii="Consolas" w:eastAsia="宋体" w:hAnsi="Consolas" w:hint="eastAsia"/>
          <w:sz w:val="24"/>
          <w:szCs w:val="24"/>
        </w:rPr>
        <w:t>g</w:t>
      </w:r>
      <w:r w:rsidR="00BF3CB2">
        <w:rPr>
          <w:rFonts w:ascii="Consolas" w:eastAsia="宋体" w:hAnsi="Consolas"/>
          <w:sz w:val="24"/>
          <w:szCs w:val="24"/>
        </w:rPr>
        <w:t>etImageData()</w:t>
      </w:r>
      <w:r w:rsidR="00BF3CB2">
        <w:rPr>
          <w:rFonts w:ascii="Consolas" w:eastAsia="宋体" w:hAnsi="Consolas" w:hint="eastAsia"/>
          <w:sz w:val="24"/>
          <w:szCs w:val="24"/>
        </w:rPr>
        <w:t>方法获取原图像的数据，也是一个较大的一维数组，以</w:t>
      </w:r>
      <w:r w:rsidR="00BF3CB2">
        <w:rPr>
          <w:rFonts w:ascii="Consolas" w:eastAsia="宋体" w:hAnsi="Consolas" w:hint="eastAsia"/>
          <w:sz w:val="24"/>
          <w:szCs w:val="24"/>
        </w:rPr>
        <w:t>4</w:t>
      </w:r>
      <w:r w:rsidR="00BF3CB2">
        <w:rPr>
          <w:rFonts w:ascii="Consolas" w:eastAsia="宋体" w:hAnsi="Consolas" w:hint="eastAsia"/>
          <w:sz w:val="24"/>
          <w:szCs w:val="24"/>
        </w:rPr>
        <w:t>个元素为一组。我们对原图像的像素点通道值进行扰动</w:t>
      </w:r>
    </w:p>
    <w:p w14:paraId="4D614334" w14:textId="4E444E0C" w:rsidR="00BF3CB2" w:rsidRDefault="00BF3CB2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③</w:t>
      </w:r>
      <w:r w:rsidR="002C692B">
        <w:rPr>
          <w:rFonts w:ascii="Consolas" w:eastAsia="宋体" w:hAnsi="Consolas" w:hint="eastAsia"/>
          <w:sz w:val="24"/>
          <w:szCs w:val="24"/>
        </w:rPr>
        <w:t>对于原图像的像素点，若相应于同一位置的文本水印画布上有文本信息（即</w:t>
      </w:r>
      <w:r w:rsidR="002C692B">
        <w:rPr>
          <w:rFonts w:ascii="Consolas" w:eastAsia="宋体" w:hAnsi="Consolas" w:hint="eastAsia"/>
          <w:sz w:val="24"/>
          <w:szCs w:val="24"/>
        </w:rPr>
        <w:t>Alpha</w:t>
      </w:r>
      <w:r w:rsidR="002C692B">
        <w:rPr>
          <w:rFonts w:ascii="Consolas" w:eastAsia="宋体" w:hAnsi="Consolas" w:hint="eastAsia"/>
          <w:sz w:val="24"/>
          <w:szCs w:val="24"/>
        </w:rPr>
        <w:t>通道值不为</w:t>
      </w:r>
      <w:r w:rsidR="002C692B">
        <w:rPr>
          <w:rFonts w:ascii="Consolas" w:eastAsia="宋体" w:hAnsi="Consolas" w:hint="eastAsia"/>
          <w:sz w:val="24"/>
          <w:szCs w:val="24"/>
        </w:rPr>
        <w:t>0</w:t>
      </w:r>
      <w:r w:rsidR="002C692B">
        <w:rPr>
          <w:rFonts w:ascii="Consolas" w:eastAsia="宋体" w:hAnsi="Consolas" w:hint="eastAsia"/>
          <w:sz w:val="24"/>
          <w:szCs w:val="24"/>
        </w:rPr>
        <w:t>），说明该像素点处有水印，需要对其进行扰动。在本次作业中，对</w:t>
      </w:r>
      <w:r w:rsidR="002C692B">
        <w:rPr>
          <w:rFonts w:ascii="Consolas" w:eastAsia="宋体" w:hAnsi="Consolas" w:hint="eastAsia"/>
          <w:sz w:val="24"/>
          <w:szCs w:val="24"/>
        </w:rPr>
        <w:t>G</w:t>
      </w:r>
      <w:r w:rsidR="002C692B">
        <w:rPr>
          <w:rFonts w:ascii="Consolas" w:eastAsia="宋体" w:hAnsi="Consolas" w:hint="eastAsia"/>
          <w:sz w:val="24"/>
          <w:szCs w:val="24"/>
        </w:rPr>
        <w:t>通道进行扰动，扰动规则为：若有文本信息，则将</w:t>
      </w:r>
      <w:r w:rsidR="002C692B">
        <w:rPr>
          <w:rFonts w:ascii="Consolas" w:eastAsia="宋体" w:hAnsi="Consolas" w:hint="eastAsia"/>
          <w:sz w:val="24"/>
          <w:szCs w:val="24"/>
        </w:rPr>
        <w:t>G</w:t>
      </w:r>
      <w:r w:rsidR="002C692B">
        <w:rPr>
          <w:rFonts w:ascii="Consolas" w:eastAsia="宋体" w:hAnsi="Consolas" w:hint="eastAsia"/>
          <w:sz w:val="24"/>
          <w:szCs w:val="24"/>
        </w:rPr>
        <w:t>通道值的末位置</w:t>
      </w:r>
      <w:r w:rsidR="002C692B">
        <w:rPr>
          <w:rFonts w:ascii="Consolas" w:eastAsia="宋体" w:hAnsi="Consolas" w:hint="eastAsia"/>
          <w:sz w:val="24"/>
          <w:szCs w:val="24"/>
        </w:rPr>
        <w:t>1</w:t>
      </w:r>
      <w:r w:rsidR="002C692B">
        <w:rPr>
          <w:rFonts w:ascii="Consolas" w:eastAsia="宋体" w:hAnsi="Consolas" w:hint="eastAsia"/>
          <w:sz w:val="24"/>
          <w:szCs w:val="24"/>
        </w:rPr>
        <w:t>，否则置</w:t>
      </w:r>
      <w:r w:rsidR="002C692B">
        <w:rPr>
          <w:rFonts w:ascii="Consolas" w:eastAsia="宋体" w:hAnsi="Consolas" w:hint="eastAsia"/>
          <w:sz w:val="24"/>
          <w:szCs w:val="24"/>
        </w:rPr>
        <w:t>0</w:t>
      </w:r>
    </w:p>
    <w:p w14:paraId="2D730F9B" w14:textId="37F4CB57" w:rsidR="002C692B" w:rsidRDefault="002C692B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④</w:t>
      </w:r>
      <w:r w:rsidR="00467F23">
        <w:rPr>
          <w:rFonts w:ascii="Consolas" w:eastAsia="宋体" w:hAnsi="Consolas" w:hint="eastAsia"/>
          <w:sz w:val="24"/>
          <w:szCs w:val="24"/>
        </w:rPr>
        <w:t>遍历①、②中获取到的两个一维数组，直到所有存在文本信息的像素点均得到扰动</w:t>
      </w:r>
    </w:p>
    <w:p w14:paraId="3632B740" w14:textId="558ABDFA" w:rsidR="00467F23" w:rsidRDefault="00467F23" w:rsidP="000F5726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2</w:t>
      </w:r>
      <w:r>
        <w:rPr>
          <w:rFonts w:ascii="Consolas" w:eastAsia="宋体" w:hAnsi="Consolas" w:hint="eastAsia"/>
          <w:sz w:val="24"/>
          <w:szCs w:val="24"/>
        </w:rPr>
        <w:t>、解密</w:t>
      </w:r>
    </w:p>
    <w:p w14:paraId="6C8D8B0D" w14:textId="6AD714EA" w:rsidR="00467F23" w:rsidRDefault="00467F23" w:rsidP="008C4E61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①</w:t>
      </w:r>
      <w:r w:rsidR="00B92578">
        <w:rPr>
          <w:rFonts w:ascii="Consolas" w:eastAsia="宋体" w:hAnsi="Consolas" w:hint="eastAsia"/>
          <w:sz w:val="24"/>
          <w:szCs w:val="24"/>
        </w:rPr>
        <w:t>在加密过程中，我们已经将所有包含文本信息的像素点进行了</w:t>
      </w:r>
      <w:r w:rsidR="00B92578">
        <w:rPr>
          <w:rFonts w:ascii="Consolas" w:eastAsia="宋体" w:hAnsi="Consolas" w:hint="eastAsia"/>
          <w:sz w:val="24"/>
          <w:szCs w:val="24"/>
        </w:rPr>
        <w:t>G</w:t>
      </w:r>
      <w:r w:rsidR="00B92578">
        <w:rPr>
          <w:rFonts w:ascii="Consolas" w:eastAsia="宋体" w:hAnsi="Consolas" w:hint="eastAsia"/>
          <w:sz w:val="24"/>
          <w:szCs w:val="24"/>
        </w:rPr>
        <w:t>通道的扰动，即对于水印位置，将</w:t>
      </w:r>
      <w:r w:rsidR="00B92578">
        <w:rPr>
          <w:rFonts w:ascii="Consolas" w:eastAsia="宋体" w:hAnsi="Consolas" w:hint="eastAsia"/>
          <w:sz w:val="24"/>
          <w:szCs w:val="24"/>
        </w:rPr>
        <w:t>G</w:t>
      </w:r>
      <w:r w:rsidR="00B92578">
        <w:rPr>
          <w:rFonts w:ascii="Consolas" w:eastAsia="宋体" w:hAnsi="Consolas" w:hint="eastAsia"/>
          <w:sz w:val="24"/>
          <w:szCs w:val="24"/>
        </w:rPr>
        <w:t>通道值末位置</w:t>
      </w:r>
      <w:r w:rsidR="00B92578">
        <w:rPr>
          <w:rFonts w:ascii="Consolas" w:eastAsia="宋体" w:hAnsi="Consolas" w:hint="eastAsia"/>
          <w:sz w:val="24"/>
          <w:szCs w:val="24"/>
        </w:rPr>
        <w:t>1</w:t>
      </w:r>
    </w:p>
    <w:p w14:paraId="5AB6CBA0" w14:textId="10D590B0" w:rsidR="001D2679" w:rsidRDefault="00B92578" w:rsidP="008C4E61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②解密时，需要先以</w:t>
      </w:r>
      <w:r>
        <w:rPr>
          <w:rFonts w:ascii="Consolas" w:eastAsia="宋体" w:hAnsi="Consolas" w:hint="eastAsia"/>
          <w:sz w:val="24"/>
          <w:szCs w:val="24"/>
        </w:rPr>
        <w:t>g</w:t>
      </w:r>
      <w:r>
        <w:rPr>
          <w:rFonts w:ascii="Consolas" w:eastAsia="宋体" w:hAnsi="Consolas"/>
          <w:sz w:val="24"/>
          <w:szCs w:val="24"/>
        </w:rPr>
        <w:t>etImageData()</w:t>
      </w:r>
      <w:r>
        <w:rPr>
          <w:rFonts w:ascii="Consolas" w:eastAsia="宋体" w:hAnsi="Consolas" w:hint="eastAsia"/>
          <w:sz w:val="24"/>
          <w:szCs w:val="24"/>
        </w:rPr>
        <w:t>方法获取加密图像的图像数据一维数组，然后遍历此数组，</w:t>
      </w:r>
      <w:r>
        <w:rPr>
          <w:rFonts w:ascii="Consolas" w:eastAsia="宋体" w:hAnsi="Consolas" w:hint="eastAsia"/>
          <w:sz w:val="24"/>
          <w:szCs w:val="24"/>
        </w:rPr>
        <w:t>G</w:t>
      </w:r>
      <w:r>
        <w:rPr>
          <w:rFonts w:ascii="Consolas" w:eastAsia="宋体" w:hAnsi="Consolas" w:hint="eastAsia"/>
          <w:sz w:val="24"/>
          <w:szCs w:val="24"/>
        </w:rPr>
        <w:t>通道值</w:t>
      </w:r>
      <w:r w:rsidR="00B25BE9">
        <w:rPr>
          <w:rFonts w:ascii="Consolas" w:eastAsia="宋体" w:hAnsi="Consolas" w:hint="eastAsia"/>
          <w:sz w:val="24"/>
          <w:szCs w:val="24"/>
        </w:rPr>
        <w:t>末位</w:t>
      </w:r>
      <w:r>
        <w:rPr>
          <w:rFonts w:ascii="Consolas" w:eastAsia="宋体" w:hAnsi="Consolas" w:hint="eastAsia"/>
          <w:sz w:val="24"/>
          <w:szCs w:val="24"/>
        </w:rPr>
        <w:t>为</w:t>
      </w:r>
      <w:r>
        <w:rPr>
          <w:rFonts w:ascii="Consolas" w:eastAsia="宋体" w:hAnsi="Consolas" w:hint="eastAsia"/>
          <w:sz w:val="24"/>
          <w:szCs w:val="24"/>
        </w:rPr>
        <w:t>1</w:t>
      </w:r>
      <w:r>
        <w:rPr>
          <w:rFonts w:ascii="Consolas" w:eastAsia="宋体" w:hAnsi="Consolas" w:hint="eastAsia"/>
          <w:sz w:val="24"/>
          <w:szCs w:val="24"/>
        </w:rPr>
        <w:t>的像素点即为加密像素点，否则为未加密像素点</w:t>
      </w:r>
    </w:p>
    <w:p w14:paraId="446D0339" w14:textId="4429ED0C" w:rsidR="00711F82" w:rsidRDefault="00B92578" w:rsidP="008C4E61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③对于</w:t>
      </w:r>
      <w:r w:rsidR="00B84307">
        <w:rPr>
          <w:rFonts w:ascii="Consolas" w:eastAsia="宋体" w:hAnsi="Consolas" w:hint="eastAsia"/>
          <w:sz w:val="24"/>
          <w:szCs w:val="24"/>
        </w:rPr>
        <w:t>所有</w:t>
      </w:r>
      <w:r>
        <w:rPr>
          <w:rFonts w:ascii="Consolas" w:eastAsia="宋体" w:hAnsi="Consolas" w:hint="eastAsia"/>
          <w:sz w:val="24"/>
          <w:szCs w:val="24"/>
        </w:rPr>
        <w:t>加密像素点，</w:t>
      </w:r>
      <w:r w:rsidR="00B84307">
        <w:rPr>
          <w:rFonts w:ascii="Consolas" w:eastAsia="宋体" w:hAnsi="Consolas" w:hint="eastAsia"/>
          <w:sz w:val="24"/>
          <w:szCs w:val="24"/>
        </w:rPr>
        <w:t>我们可以为它们设置一个颜色，本次作业中取青色：</w:t>
      </w:r>
      <w:r w:rsidR="00B84307">
        <w:rPr>
          <w:rFonts w:ascii="Consolas" w:eastAsia="宋体" w:hAnsi="Consolas" w:hint="eastAsia"/>
          <w:sz w:val="24"/>
          <w:szCs w:val="24"/>
        </w:rPr>
        <w:t>#</w:t>
      </w:r>
      <w:r w:rsidR="00B84307">
        <w:rPr>
          <w:rFonts w:ascii="Consolas" w:eastAsia="宋体" w:hAnsi="Consolas"/>
          <w:sz w:val="24"/>
          <w:szCs w:val="24"/>
        </w:rPr>
        <w:t>3ab6b9</w:t>
      </w:r>
      <w:r w:rsidR="008C4E61">
        <w:rPr>
          <w:rFonts w:ascii="Consolas" w:eastAsia="宋体" w:hAnsi="Consolas"/>
          <w:sz w:val="24"/>
          <w:szCs w:val="24"/>
        </w:rPr>
        <w:t xml:space="preserve"> </w:t>
      </w:r>
      <w:r w:rsidR="008C4E61">
        <w:rPr>
          <w:noProof/>
        </w:rPr>
        <w:drawing>
          <wp:inline distT="0" distB="0" distL="0" distR="0" wp14:anchorId="746D1FC0" wp14:editId="1967F4E0">
            <wp:extent cx="226695" cy="1352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CCD2" w14:textId="13F8E8B3" w:rsidR="007237CD" w:rsidRDefault="00711F82" w:rsidP="008C4E61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④对于</w:t>
      </w:r>
      <w:r w:rsidR="00480EAA">
        <w:rPr>
          <w:rFonts w:ascii="Consolas" w:eastAsia="宋体" w:hAnsi="Consolas" w:hint="eastAsia"/>
          <w:sz w:val="24"/>
          <w:szCs w:val="24"/>
        </w:rPr>
        <w:t>所有未加密像素点，我们将其</w:t>
      </w:r>
      <w:r w:rsidR="00BD412F">
        <w:rPr>
          <w:rFonts w:ascii="Consolas" w:eastAsia="宋体" w:hAnsi="Consolas" w:hint="eastAsia"/>
          <w:sz w:val="24"/>
          <w:szCs w:val="24"/>
        </w:rPr>
        <w:t>设为无像素</w:t>
      </w:r>
      <w:r w:rsidR="00480EAA">
        <w:rPr>
          <w:rFonts w:ascii="Consolas" w:eastAsia="宋体" w:hAnsi="Consolas" w:hint="eastAsia"/>
          <w:sz w:val="24"/>
          <w:szCs w:val="24"/>
        </w:rPr>
        <w:t>，即</w:t>
      </w:r>
      <w:r w:rsidR="00480EAA">
        <w:rPr>
          <w:rFonts w:ascii="Consolas" w:eastAsia="宋体" w:hAnsi="Consolas" w:hint="eastAsia"/>
          <w:sz w:val="24"/>
          <w:szCs w:val="24"/>
        </w:rPr>
        <w:t>R</w:t>
      </w:r>
      <w:r w:rsidR="00480EAA">
        <w:rPr>
          <w:rFonts w:ascii="Consolas" w:eastAsia="宋体" w:hAnsi="Consolas"/>
          <w:sz w:val="24"/>
          <w:szCs w:val="24"/>
        </w:rPr>
        <w:t>/G/B/Alpha</w:t>
      </w:r>
      <w:r w:rsidR="00480EAA">
        <w:rPr>
          <w:rFonts w:ascii="Consolas" w:eastAsia="宋体" w:hAnsi="Consolas" w:hint="eastAsia"/>
          <w:sz w:val="24"/>
          <w:szCs w:val="24"/>
        </w:rPr>
        <w:t>四个通道值均为</w:t>
      </w:r>
      <w:r w:rsidR="00480EAA">
        <w:rPr>
          <w:rFonts w:ascii="Consolas" w:eastAsia="宋体" w:hAnsi="Consolas" w:hint="eastAsia"/>
          <w:sz w:val="24"/>
          <w:szCs w:val="24"/>
        </w:rPr>
        <w:t>0</w:t>
      </w:r>
    </w:p>
    <w:p w14:paraId="4F03D59F" w14:textId="7A6958C4" w:rsidR="006017A4" w:rsidRDefault="006017A4" w:rsidP="008C4E61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⑤对所有像素点操作结束后，最终只会保留显示了青色的加密像素点，即加密时添加的水印文本</w:t>
      </w:r>
    </w:p>
    <w:p w14:paraId="367F3DA2" w14:textId="4A4AB337" w:rsidR="00D670A8" w:rsidRDefault="00D670A8" w:rsidP="00D670A8">
      <w:pPr>
        <w:spacing w:afterLines="50" w:after="156" w:line="288" w:lineRule="auto"/>
        <w:jc w:val="center"/>
        <w:rPr>
          <w:rFonts w:ascii="Consolas" w:eastAsia="宋体" w:hAnsi="Consolas"/>
          <w:sz w:val="24"/>
          <w:szCs w:val="24"/>
        </w:rPr>
      </w:pPr>
      <w:r>
        <w:rPr>
          <w:noProof/>
        </w:rPr>
        <w:drawing>
          <wp:inline distT="0" distB="0" distL="0" distR="0" wp14:anchorId="33548B04" wp14:editId="0894AA02">
            <wp:extent cx="2887133" cy="2887133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15" cy="291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306E" w14:textId="039E3C46" w:rsidR="00D670A8" w:rsidRDefault="00D670A8" w:rsidP="00D670A8">
      <w:pPr>
        <w:spacing w:afterLines="50" w:after="156" w:line="288" w:lineRule="auto"/>
        <w:jc w:val="center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（加密像素点解密后显形）</w:t>
      </w:r>
    </w:p>
    <w:p w14:paraId="687B042C" w14:textId="6854F82D" w:rsidR="00450D89" w:rsidRPr="007237CD" w:rsidRDefault="00450D89" w:rsidP="00450D89">
      <w:pPr>
        <w:spacing w:afterLines="50" w:after="156" w:line="288" w:lineRule="auto"/>
        <w:ind w:firstLineChars="200" w:firstLine="48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⑥相关代码详见</w:t>
      </w:r>
      <w:r>
        <w:rPr>
          <w:rFonts w:ascii="Consolas" w:eastAsia="宋体" w:hAnsi="Consolas" w:hint="eastAsia"/>
          <w:sz w:val="24"/>
          <w:szCs w:val="24"/>
        </w:rPr>
        <w:t>/</w:t>
      </w:r>
      <w:r>
        <w:rPr>
          <w:rFonts w:ascii="Consolas" w:eastAsia="宋体" w:hAnsi="Consolas"/>
          <w:sz w:val="24"/>
          <w:szCs w:val="24"/>
        </w:rPr>
        <w:t>js/invisible_wm.js</w:t>
      </w:r>
      <w:r>
        <w:rPr>
          <w:rFonts w:ascii="Consolas" w:eastAsia="宋体" w:hAnsi="Consolas" w:hint="eastAsia"/>
          <w:sz w:val="24"/>
          <w:szCs w:val="24"/>
        </w:rPr>
        <w:t>，其中添加文本水印时，引用了</w:t>
      </w:r>
      <w:r>
        <w:rPr>
          <w:rFonts w:ascii="Consolas" w:eastAsia="宋体" w:hAnsi="Consolas" w:hint="eastAsia"/>
          <w:sz w:val="24"/>
          <w:szCs w:val="24"/>
        </w:rPr>
        <w:t>v</w:t>
      </w:r>
      <w:r>
        <w:rPr>
          <w:rFonts w:ascii="Consolas" w:eastAsia="宋体" w:hAnsi="Consolas"/>
          <w:sz w:val="24"/>
          <w:szCs w:val="24"/>
        </w:rPr>
        <w:t>isible_wm.js</w:t>
      </w:r>
      <w:r>
        <w:rPr>
          <w:rFonts w:ascii="Consolas" w:eastAsia="宋体" w:hAnsi="Consolas" w:hint="eastAsia"/>
          <w:sz w:val="24"/>
          <w:szCs w:val="24"/>
        </w:rPr>
        <w:t>中的</w:t>
      </w:r>
      <w:r>
        <w:rPr>
          <w:rFonts w:ascii="Consolas" w:eastAsia="宋体" w:hAnsi="Consolas" w:hint="eastAsia"/>
          <w:sz w:val="24"/>
          <w:szCs w:val="24"/>
        </w:rPr>
        <w:t>d</w:t>
      </w:r>
      <w:r>
        <w:rPr>
          <w:rFonts w:ascii="Consolas" w:eastAsia="宋体" w:hAnsi="Consolas"/>
          <w:sz w:val="24"/>
          <w:szCs w:val="24"/>
        </w:rPr>
        <w:t>rawWM()</w:t>
      </w:r>
      <w:r>
        <w:rPr>
          <w:rFonts w:ascii="Consolas" w:eastAsia="宋体" w:hAnsi="Consolas" w:hint="eastAsia"/>
          <w:sz w:val="24"/>
          <w:szCs w:val="24"/>
        </w:rPr>
        <w:t>方法；</w:t>
      </w:r>
      <w:r>
        <w:rPr>
          <w:rFonts w:ascii="Consolas" w:eastAsia="宋体" w:hAnsi="Consolas" w:hint="eastAsia"/>
          <w:sz w:val="24"/>
          <w:szCs w:val="24"/>
        </w:rPr>
        <w:t>add</w:t>
      </w:r>
      <w:r>
        <w:rPr>
          <w:rFonts w:ascii="Consolas" w:eastAsia="宋体" w:hAnsi="Consolas"/>
          <w:sz w:val="24"/>
          <w:szCs w:val="24"/>
        </w:rPr>
        <w:t>Disturb()</w:t>
      </w:r>
      <w:r>
        <w:rPr>
          <w:rFonts w:ascii="Consolas" w:eastAsia="宋体" w:hAnsi="Consolas" w:hint="eastAsia"/>
          <w:sz w:val="24"/>
          <w:szCs w:val="24"/>
        </w:rPr>
        <w:t>方法包含主要加密逻辑，</w:t>
      </w:r>
      <w:r>
        <w:rPr>
          <w:rFonts w:ascii="Consolas" w:eastAsia="宋体" w:hAnsi="Consolas" w:hint="eastAsia"/>
          <w:sz w:val="24"/>
          <w:szCs w:val="24"/>
        </w:rPr>
        <w:t>e</w:t>
      </w:r>
      <w:r>
        <w:rPr>
          <w:rFonts w:ascii="Consolas" w:eastAsia="宋体" w:hAnsi="Consolas"/>
          <w:sz w:val="24"/>
          <w:szCs w:val="24"/>
        </w:rPr>
        <w:t>xposeWM()</w:t>
      </w:r>
      <w:r>
        <w:rPr>
          <w:rFonts w:ascii="Consolas" w:eastAsia="宋体" w:hAnsi="Consolas" w:hint="eastAsia"/>
          <w:sz w:val="24"/>
          <w:szCs w:val="24"/>
        </w:rPr>
        <w:t>方法包含主要解密逻辑</w:t>
      </w:r>
    </w:p>
    <w:sectPr w:rsidR="00450D89" w:rsidRPr="007237CD" w:rsidSect="00766D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9D"/>
    <w:rsid w:val="00020EED"/>
    <w:rsid w:val="00084C12"/>
    <w:rsid w:val="000F5726"/>
    <w:rsid w:val="00151428"/>
    <w:rsid w:val="00164C18"/>
    <w:rsid w:val="00170AE9"/>
    <w:rsid w:val="001D1898"/>
    <w:rsid w:val="001D2679"/>
    <w:rsid w:val="001D56E1"/>
    <w:rsid w:val="001E40AA"/>
    <w:rsid w:val="002C692B"/>
    <w:rsid w:val="002F3407"/>
    <w:rsid w:val="00330227"/>
    <w:rsid w:val="00372A9E"/>
    <w:rsid w:val="003B37D3"/>
    <w:rsid w:val="00413985"/>
    <w:rsid w:val="00450D89"/>
    <w:rsid w:val="00467F23"/>
    <w:rsid w:val="00475B5A"/>
    <w:rsid w:val="00480EAA"/>
    <w:rsid w:val="00504C16"/>
    <w:rsid w:val="00532485"/>
    <w:rsid w:val="005337E1"/>
    <w:rsid w:val="0053411B"/>
    <w:rsid w:val="005E40BD"/>
    <w:rsid w:val="006017A4"/>
    <w:rsid w:val="00613AD4"/>
    <w:rsid w:val="006B6A9D"/>
    <w:rsid w:val="006E4512"/>
    <w:rsid w:val="007074C2"/>
    <w:rsid w:val="00711F82"/>
    <w:rsid w:val="007237CD"/>
    <w:rsid w:val="00732BD2"/>
    <w:rsid w:val="0075448B"/>
    <w:rsid w:val="00766D3C"/>
    <w:rsid w:val="007E6A12"/>
    <w:rsid w:val="008C289E"/>
    <w:rsid w:val="008C4E61"/>
    <w:rsid w:val="0091377B"/>
    <w:rsid w:val="00974D3C"/>
    <w:rsid w:val="009B50CD"/>
    <w:rsid w:val="009C7880"/>
    <w:rsid w:val="00A07E40"/>
    <w:rsid w:val="00A42112"/>
    <w:rsid w:val="00A56431"/>
    <w:rsid w:val="00AA6F4A"/>
    <w:rsid w:val="00AE3DE3"/>
    <w:rsid w:val="00B25BE9"/>
    <w:rsid w:val="00B819B2"/>
    <w:rsid w:val="00B84307"/>
    <w:rsid w:val="00B92578"/>
    <w:rsid w:val="00BB7B04"/>
    <w:rsid w:val="00BD412F"/>
    <w:rsid w:val="00BE2A98"/>
    <w:rsid w:val="00BF3CB2"/>
    <w:rsid w:val="00C316CE"/>
    <w:rsid w:val="00CB1F04"/>
    <w:rsid w:val="00CE2099"/>
    <w:rsid w:val="00D670A8"/>
    <w:rsid w:val="00D871D6"/>
    <w:rsid w:val="00DF6D3F"/>
    <w:rsid w:val="00EF102B"/>
    <w:rsid w:val="00F339CB"/>
    <w:rsid w:val="00FA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88E1"/>
  <w15:chartTrackingRefBased/>
  <w15:docId w15:val="{8F3467A0-D48E-46EC-8D7C-F8C3B94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4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643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07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01.43.39.60/watermark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炳智</dc:creator>
  <cp:keywords/>
  <dc:description/>
  <cp:lastModifiedBy>丁 炳智</cp:lastModifiedBy>
  <cp:revision>56</cp:revision>
  <dcterms:created xsi:type="dcterms:W3CDTF">2021-12-04T07:45:00Z</dcterms:created>
  <dcterms:modified xsi:type="dcterms:W3CDTF">2021-12-04T08:39:00Z</dcterms:modified>
</cp:coreProperties>
</file>