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148C6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直接套用的成稿模板</w:t>
      </w:r>
    </w:p>
    <w:p w14:paraId="1783DB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00000"/>
          <w:sz w:val="22"/>
        </w:rPr>
        <w:t>以下编号使用第七章；若前文已有第七章，则将“七、7.X”统一替换为“八、8.X”。</w:t>
      </w:r>
    </w:p>
    <w:p w14:paraId="3B12FFB5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七、模型评价、改进与推广</w:t>
      </w:r>
    </w:p>
    <w:p w14:paraId="4824DB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本文针对【研究问题】，分别建立【模型一】、【模型二】和【模型三】。各模型依次完成【问题一目标】、【问题二目标】和【问题三目标】，并通过【检验方法】验证结果可靠性。现对模型的优点、不足、改进方向与推广价值进行总结。</w:t>
      </w:r>
    </w:p>
    <w:p w14:paraId="004A6B2E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7.1 模型的优点</w:t>
      </w:r>
    </w:p>
    <w:p w14:paraId="483D8C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（1）模型具有较强针对性。针对【题目特点】，在【经典模型】基础上增加【变量或约束】，提高了模型与实际问题的匹配程度。</w:t>
      </w:r>
    </w:p>
    <w:p w14:paraId="5B15D3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（2）数据处理较为完整。针对【数据问题】采用【处理方法】，降低了数据质量对后续模型的影响。</w:t>
      </w:r>
    </w:p>
    <w:p w14:paraId="066071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（3）问题之间联动清晰。问题一得到的【结果】作为问题二的【输入】，并进一步进入问题三的【目标函数或约束】。</w:t>
      </w:r>
    </w:p>
    <w:p w14:paraId="142A0E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（4）模型结果可靠。经【检验方法】验证，【量化指标】达到【具体数值】，主要结论与实际规律一致。</w:t>
      </w:r>
    </w:p>
    <w:p w14:paraId="36567588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7.2 模型的不足</w:t>
      </w:r>
    </w:p>
    <w:p w14:paraId="7CE6D7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（1）受【数据来源】限制，未能充分考虑【因素】，可能对【具体结果】产生一定影响。</w:t>
      </w:r>
    </w:p>
    <w:p w14:paraId="667263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（2）为保证模型可解，对【现实过程】进行了【具体简化】，使模型在【情景】下的适用性受到限制。</w:t>
      </w:r>
    </w:p>
    <w:p w14:paraId="296C5C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（3）模型结果对参数【名称】较为敏感，该参数估计误差可能影响最终结论。</w:t>
      </w:r>
    </w:p>
    <w:p w14:paraId="6850B07E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7.3 模型的改进与推广</w:t>
      </w:r>
    </w:p>
    <w:p w14:paraId="4FB5FF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（1）进一步收集【数据类型】，扩大时间和空间范围，提高参数估计可靠性。</w:t>
      </w:r>
    </w:p>
    <w:p w14:paraId="4AE776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（2）增加【变量或约束】，进一步描述当前未充分考虑的现实因素。</w:t>
      </w:r>
    </w:p>
    <w:p w14:paraId="306950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（3）引入【动态模型、鲁棒优化或改进算法】，降低不确定性对结果的影响。</w:t>
      </w:r>
    </w:p>
    <w:p w14:paraId="00C008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（4）模型可推广到【对象或场景】；推广时需要重新标定【参数】，替换【变量】，并增加【新约束】。</w:t>
      </w:r>
    </w:p>
    <w:p w14:paraId="7934DE61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AI生成与检查提示词</w:t>
      </w:r>
    </w:p>
    <w:p w14:paraId="584942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2"/>
        </w:rPr>
        <w:t>使用时应提供完整论文，至少包含赛题、问题分析、模型假设、模型建立与求解、主要结果、误差指标、灵敏度分析和模型检验。AI不得虚构正文中没有</w:t>
      </w:r>
      <w:bookmarkStart w:id="6" w:name="_GoBack"/>
      <w:bookmarkEnd w:id="6"/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2"/>
        </w:rPr>
        <w:t>的创新、指标和检验结果。</w:t>
      </w:r>
    </w:p>
    <w:p w14:paraId="42B2E7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你是一名熟悉数学建模竞赛论文规范的学术写作助手。请根据下方论文材料撰写或检查“模型评价、改进与推广”章节。</w:t>
      </w:r>
    </w:p>
    <w:p w14:paraId="05B4B3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1. 本章通常为第七章或第八章，请根据前文章节顺序确定编号；不得默认写成第九章。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2. 先用一段话概括全文主要模型、问题联动、核心结果和检验结论，不重复摘要的全部内容。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3. 每项优点采用“具体做法＋形成的优势＋正文证据或量化结果”，不得使用无依据的“精度高、创新性强、实用性好”。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4. 缺点采用“不足来源＋可能影响＋影响范围”，必须客观具体，但不能写成足以否定全文的致命问题。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5. 改进方向必须逐项对应模型不足，说明增加什么数据、变量、约束、算法或验证。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6. 区分模型改进和模型推广。推广必须说明对象、变量替换、参数标定、约束调整和所需数据。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7. 前文已完成的误差、模型检验和灵敏度分析只总结关键结论，不重复公式、图表和完整过程。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8. 不得虚构论文中不存在的模型创新、精度指标、灵敏度结果和推广效果；信息不足时标注“待补充证据”。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9. 控制在500—800字，优点一般3—5条，不机械凑数；不足通常2—4条。</w:t>
      </w:r>
    </w:p>
    <w:p w14:paraId="057D1A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输出：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七/八、模型评价、改进与推广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X.1 模型总结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X.2 模型的优点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X.3 模型的不足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X.4 模型的改进与推广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待补充证据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最值得优先修改的三项内容</w:t>
      </w:r>
    </w:p>
    <w:p w14:paraId="221C90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以下为论文材料：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&lt;论文材料&gt;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【粘贴完整论文或相关章节】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&lt;/论文材料&gt;</w:t>
      </w:r>
    </w:p>
    <w:p w14:paraId="3BA3CC39">
      <w:pPr>
        <w:pStyle w:val="4"/>
        <w:bidi w:val="0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0" w:name="_Toc13490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模型总结1</w:t>
      </w:r>
      <w:bookmarkEnd w:id="0"/>
    </w:p>
    <w:p w14:paraId="5D483A72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79E0C170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请基于研究内容，写出模型的优点、缺点，分条陈述</w:t>
      </w:r>
    </w:p>
    <w:p w14:paraId="0C9A7895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6C3239BB">
      <w:pPr>
        <w:pBdr>
          <w:bottom w:val="single" w:color="auto" w:sz="4" w:space="0"/>
        </w:pBd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请基于研究内容，写出模型推广，不用分条</w:t>
      </w:r>
    </w:p>
    <w:p w14:paraId="2A914C00">
      <w:pPr>
        <w:pStyle w:val="4"/>
        <w:bidi w:val="0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1" w:name="_Toc12748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模型总结2</w:t>
      </w:r>
      <w:bookmarkEnd w:id="1"/>
    </w:p>
    <w:p w14:paraId="55589272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288FBF6B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请结合本文实际采用的模型、算法、数据处理方式和求解结果，分析模型的优点与缺点，并分条陈述。</w:t>
      </w:r>
    </w:p>
    <w:p w14:paraId="3BBCDDB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2" w:name="_Toc9263"/>
      <w:bookmarkStart w:id="3" w:name="模型优点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模型优点</w:t>
      </w:r>
      <w:bookmarkEnd w:id="2"/>
    </w:p>
    <w:p w14:paraId="1EB3B630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重点从以下方面评价：</w:t>
      </w:r>
    </w:p>
    <w:p w14:paraId="6654DD7D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模型与研究问题的匹配程度；</w:t>
      </w:r>
    </w:p>
    <w:p w14:paraId="5B31A46D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数据利用是否充分；</w:t>
      </w:r>
    </w:p>
    <w:p w14:paraId="32CF4C52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求解过程是否清晰、可实现；</w:t>
      </w:r>
    </w:p>
    <w:p w14:paraId="039EC63A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计算效率和结果稳定性；</w:t>
      </w:r>
    </w:p>
    <w:p w14:paraId="6C396639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模型的解释性；</w:t>
      </w:r>
    </w:p>
    <w:p w14:paraId="0C1C8088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是否考虑了多种影响因素；</w:t>
      </w:r>
    </w:p>
    <w:p w14:paraId="0809EC04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是否进行了模型组合、参数优化、敏感性分析或稳健性检验；</w:t>
      </w:r>
    </w:p>
    <w:p w14:paraId="6E277162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模型对实际决策的参考价值。</w:t>
      </w:r>
    </w:p>
    <w:bookmarkEnd w:id="3"/>
    <w:p w14:paraId="0B68D596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4" w:name="_Toc4449"/>
      <w:bookmarkStart w:id="5" w:name="模型缺点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模型缺点</w:t>
      </w:r>
      <w:bookmarkEnd w:id="4"/>
    </w:p>
    <w:p w14:paraId="626F6563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重点从以下方面评价：</w:t>
      </w:r>
    </w:p>
    <w:p w14:paraId="5DA7B04C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模型假设带来的限制；</w:t>
      </w:r>
    </w:p>
    <w:p w14:paraId="5379A56F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数据规模、质量或代表性不足；</w:t>
      </w:r>
    </w:p>
    <w:p w14:paraId="6CD5070E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是否忽略部分现实因素；</w:t>
      </w:r>
    </w:p>
    <w:p w14:paraId="4E69CBB7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参数选择是否具有主观性；</w:t>
      </w:r>
    </w:p>
    <w:p w14:paraId="49D5041C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模型对异常值、噪声或初始条件是否敏感；</w:t>
      </w:r>
    </w:p>
    <w:p w14:paraId="701255C3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是否存在过拟合、局部最优或计算量较大的问题；</w:t>
      </w:r>
    </w:p>
    <w:p w14:paraId="3F347DBE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结果在不同场景下的适用范围；</w:t>
      </w:r>
    </w:p>
    <w:p w14:paraId="6F45AA9D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后续可以继续改进的方向。</w:t>
      </w:r>
    </w:p>
    <w:p w14:paraId="47C5F720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写作要求：</w:t>
      </w:r>
    </w:p>
    <w:p w14:paraId="0FEAD7E3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优点和缺点必须与本文实际研究内容相关；</w:t>
      </w:r>
    </w:p>
    <w:p w14:paraId="6AD9AEF2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不要使用“模型简单、结果准确、效果良好”等空泛表述；</w:t>
      </w:r>
    </w:p>
    <w:p w14:paraId="265C4CB8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每条内容应说明具体原因；</w:t>
      </w:r>
    </w:p>
    <w:p w14:paraId="588B91AB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不得声称模型“完全正确”或“适用于所有情况”；</w:t>
      </w:r>
    </w:p>
    <w:p w14:paraId="46FBC326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对尚未进行验证的性能，不要作确定性评价；</w:t>
      </w:r>
    </w:p>
    <w:p w14:paraId="144DF1EB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如果使用多个模型，可先分别评价，再总结整体建模方案；</w:t>
      </w:r>
    </w:p>
    <w:p w14:paraId="4915069F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语言应客观、具体、严谨。</w:t>
      </w:r>
    </w:p>
    <w:bookmarkEnd w:id="5"/>
    <w:p w14:paraId="6B4FC7C5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请基于本文研究内容撰写“模型推广”，采用连续段落形式，不分条。</w:t>
      </w:r>
    </w:p>
    <w:p w14:paraId="6349D606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内容应说明本文模型除了用于当前题目外，还可以推广到哪些相似问题、行业或实际场景，并解释推广时需要调整的数据、参数、目标函数、约束条件或评价指标。应分析模型的通用部分与特定部分，说明哪些方法可以直接复用，哪些部分需要根据新场景重新设计。</w:t>
      </w:r>
    </w:p>
    <w:p w14:paraId="498548E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推广可按照“模型核心思想—可推广场景—需要调整的内容—实际应用价值—推广限制”的逻辑展开。若模型可用于预测、评价、分类、优化、资源配置、风险分析或决策支持等问题，应结合本文方法具体说明。</w:t>
      </w:r>
    </w:p>
    <w:p w14:paraId="425FE0E5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写作要求：</w:t>
      </w:r>
    </w:p>
    <w:p w14:paraId="61479566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采用正式、连贯的学术语言；</w:t>
      </w:r>
    </w:p>
    <w:p w14:paraId="6A850F75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不分条，不机械罗列应用领域；</w:t>
      </w:r>
    </w:p>
    <w:p w14:paraId="2412C874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推广场景应与模型原理相匹配；</w:t>
      </w:r>
    </w:p>
    <w:p w14:paraId="1203F5BC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说明推广所需的条件和修改方式；</w:t>
      </w:r>
    </w:p>
    <w:p w14:paraId="34FFAA6A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不要夸大模型的通用性和实际效果；</w:t>
      </w:r>
    </w:p>
    <w:p w14:paraId="72535441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不虚构未经验证的应用成果；</w:t>
      </w:r>
    </w:p>
    <w:p w14:paraId="423BF68E">
      <w:pPr>
        <w:pStyle w:val="1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可以提出未来结合更多数据、动态参数、多目标优化或其他算法的改进方向；</w:t>
      </w:r>
    </w:p>
    <w:p w14:paraId="6DF16D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只输出可直接放入论文正文的内容，不附加写作说明。</w:t>
      </w:r>
    </w:p>
    <w:p w14:paraId="59FB89C6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模型评价自查清单</w:t>
      </w:r>
    </w:p>
    <w:p w14:paraId="1067F3B1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章节是否根据前文编号设置为第七章或第八章？</w:t>
      </w:r>
    </w:p>
    <w:p w14:paraId="3E263FAF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是否用一段话概括主要模型、联动关系和核心结论？</w:t>
      </w:r>
    </w:p>
    <w:p w14:paraId="317B9D6E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是否避免重复摘要和前文建模步骤？</w:t>
      </w:r>
    </w:p>
    <w:p w14:paraId="63C72D1D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每项优点是否来自论文真实内容？</w:t>
      </w:r>
    </w:p>
    <w:p w14:paraId="12E244A2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优点是否包含具体做法或量化证据？</w:t>
      </w:r>
    </w:p>
    <w:p w14:paraId="055838EE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是否避免无依据的“精度高、创新性强、稳定性好”？</w:t>
      </w:r>
    </w:p>
    <w:p w14:paraId="351EA9E8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缺点是否说明来源、影响和适用范围？</w:t>
      </w:r>
    </w:p>
    <w:p w14:paraId="40FBA81C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缺点是否客观但不至于否定全文？</w:t>
      </w:r>
    </w:p>
    <w:p w14:paraId="1C18D46D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是否避免用“时间有限、能力不足”代替模型不足？</w:t>
      </w:r>
    </w:p>
    <w:p w14:paraId="28A1E808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改进方向是否逐项对应模型缺点？</w:t>
      </w:r>
    </w:p>
    <w:p w14:paraId="3FFDE3B8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是否区分模型改进与模型推广？</w:t>
      </w:r>
    </w:p>
    <w:p w14:paraId="0447931B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推广是否说明对象、变量、参数、约束和数据调整？</w:t>
      </w:r>
    </w:p>
    <w:p w14:paraId="60F750AF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是否引用前文误差、检验或灵敏度结论作为证据？</w:t>
      </w:r>
    </w:p>
    <w:p w14:paraId="486E09A3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是否避免新增大量重复图表和公式？</w:t>
      </w:r>
    </w:p>
    <w:p w14:paraId="44FEE406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篇幅是否控制在半页至一页？</w:t>
      </w:r>
    </w:p>
    <w:p w14:paraId="3C611AF0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全文评价是否与摘要、结果和检验保持一致？</w:t>
      </w:r>
    </w:p>
    <w:p w14:paraId="64E487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E3162D7"/>
    <w:multiLevelType w:val="singleLevel"/>
    <w:tmpl w:val="0E3162D7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9F2132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9F2132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4">
    <w:name w:val="heading 3"/>
    <w:basedOn w:val="1"/>
    <w:next w:val="5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7">
    <w:name w:val="List Bullet"/>
    <w:basedOn w:val="1"/>
    <w:uiPriority w:val="0"/>
    <w:pPr>
      <w:numPr>
        <w:ilvl w:val="0"/>
        <w:numId w:val="1"/>
      </w:numPr>
    </w:pPr>
  </w:style>
  <w:style w:type="paragraph" w:customStyle="1" w:styleId="10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  <w:style w:type="paragraph" w:customStyle="1" w:styleId="11">
    <w:name w:val="First Paragraph"/>
    <w:basedOn w:val="5"/>
    <w:next w:val="5"/>
    <w:qFormat/>
    <w:uiPriority w:val="0"/>
  </w:style>
  <w:style w:type="paragraph" w:customStyle="1" w:styleId="12">
    <w:name w:val="Compact"/>
    <w:basedOn w:val="5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2026-08-27T14:59:00Z</dcterms:created>
  <dc:creator>热心的网友李先生</dc:creator>
  <cp:lastModifiedBy>热心的网友李先生</cp:lastModifiedBy>
  <dcterms:modified xsi:type="dcterms:W3CDTF">2026-08-27T15:00:21Z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419E4B7C3EB940219D49835687B27D76_11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