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CCF0" w14:textId="68E26F9B" w:rsidR="005E2A4A" w:rsidRPr="005E2A4A" w:rsidRDefault="005E2A4A" w:rsidP="005E2A4A">
      <w:r w:rsidRPr="005E2A4A">
        <w:t xml:space="preserve">Before beginning the analysis, I checked the data for any mouse ID with duplicate time points and remove any data associated with that mouse ID. Mouse ID g989 was the only one </w:t>
      </w:r>
      <w:r w:rsidR="000A504E" w:rsidRPr="005E2A4A">
        <w:t>identified</w:t>
      </w:r>
      <w:r w:rsidRPr="005E2A4A">
        <w:t xml:space="preserve"> (and it had duplicate </w:t>
      </w:r>
      <w:proofErr w:type="spellStart"/>
      <w:r w:rsidRPr="005E2A4A">
        <w:t>Timeport</w:t>
      </w:r>
      <w:proofErr w:type="spellEnd"/>
      <w:r w:rsidRPr="005E2A4A">
        <w:t xml:space="preserve"> 0's).</w:t>
      </w:r>
    </w:p>
    <w:p w14:paraId="46287060" w14:textId="142C8069" w:rsidR="005E2A4A" w:rsidRDefault="005E2A4A"/>
    <w:sectPr w:rsidR="005E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89"/>
    <w:rsid w:val="000A504E"/>
    <w:rsid w:val="00363F36"/>
    <w:rsid w:val="004914ED"/>
    <w:rsid w:val="005E2A4A"/>
    <w:rsid w:val="00B10974"/>
    <w:rsid w:val="00B35A89"/>
    <w:rsid w:val="00F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3F09"/>
  <w15:chartTrackingRefBased/>
  <w15:docId w15:val="{B289E92C-291C-428F-BDD5-55CAE18D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Brian MSj Zdarsky</dc:creator>
  <cp:keywords/>
  <dc:description/>
  <cp:lastModifiedBy>Admin Brian MSj Zdarsky</cp:lastModifiedBy>
  <cp:revision>2</cp:revision>
  <dcterms:created xsi:type="dcterms:W3CDTF">2022-02-03T08:21:00Z</dcterms:created>
  <dcterms:modified xsi:type="dcterms:W3CDTF">2022-02-03T08:21:00Z</dcterms:modified>
</cp:coreProperties>
</file>