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154A" w14:textId="2B4C2B8E" w:rsidR="00645700" w:rsidRPr="00026A4B" w:rsidRDefault="002064E5">
      <w:pPr>
        <w:rPr>
          <w:rFonts w:cstheme="minorHAnsi"/>
          <w:b/>
          <w:bCs/>
          <w:sz w:val="24"/>
          <w:szCs w:val="24"/>
          <w:lang w:val="en-US"/>
        </w:rPr>
      </w:pPr>
      <w:r w:rsidRPr="00026A4B">
        <w:rPr>
          <w:rFonts w:cstheme="minorHAnsi"/>
          <w:b/>
          <w:bCs/>
          <w:sz w:val="24"/>
          <w:szCs w:val="24"/>
          <w:lang w:val="en-US"/>
        </w:rPr>
        <w:t xml:space="preserve">Linear Regression Model </w:t>
      </w:r>
    </w:p>
    <w:p w14:paraId="3EA9FFC1" w14:textId="448CE068" w:rsidR="00CE2546" w:rsidRPr="00747BB8" w:rsidRDefault="00CE2546" w:rsidP="00CE2546">
      <w:pPr>
        <w:pStyle w:val="comp"/>
        <w:shd w:val="clear" w:color="auto" w:fill="FFFFFF"/>
        <w:rPr>
          <w:rFonts w:asciiTheme="minorHAnsi" w:hAnsiTheme="minorHAnsi" w:cstheme="minorHAnsi"/>
        </w:rPr>
      </w:pPr>
      <w:r w:rsidRPr="00747BB8">
        <w:rPr>
          <w:rFonts w:asciiTheme="minorHAnsi" w:hAnsiTheme="minorHAnsi" w:cstheme="minorHAnsi"/>
        </w:rPr>
        <w:t>Linear regression models are used to show or predict the relationship between two </w:t>
      </w:r>
      <w:hyperlink r:id="rId5" w:history="1">
        <w:r w:rsidRPr="00747BB8">
          <w:rPr>
            <w:rStyle w:val="Hyperlink"/>
            <w:rFonts w:asciiTheme="minorHAnsi" w:hAnsiTheme="minorHAnsi" w:cstheme="minorHAnsi"/>
            <w:color w:val="auto"/>
            <w:u w:val="none"/>
          </w:rPr>
          <w:t>variables or factors</w:t>
        </w:r>
      </w:hyperlink>
      <w:r w:rsidRPr="00747BB8">
        <w:rPr>
          <w:rFonts w:asciiTheme="minorHAnsi" w:hAnsiTheme="minorHAnsi" w:cstheme="minorHAnsi"/>
        </w:rPr>
        <w:t>. The factor that is being predicted is called the</w:t>
      </w:r>
      <w:r w:rsidRPr="00747BB8">
        <w:rPr>
          <w:rStyle w:val="Strong"/>
          <w:rFonts w:asciiTheme="minorHAnsi" w:hAnsiTheme="minorHAnsi" w:cstheme="minorHAnsi"/>
        </w:rPr>
        <w:t> </w:t>
      </w:r>
      <w:r w:rsidRPr="00747BB8">
        <w:rPr>
          <w:rFonts w:asciiTheme="minorHAnsi" w:hAnsiTheme="minorHAnsi" w:cstheme="minorHAnsi"/>
        </w:rPr>
        <w:t>dependent variable. The factors that are used to predict the value of the dependent variable are called the independent variables. In </w:t>
      </w:r>
      <w:hyperlink r:id="rId6" w:history="1">
        <w:r w:rsidRPr="00747BB8">
          <w:rPr>
            <w:rStyle w:val="Hyperlink"/>
            <w:rFonts w:asciiTheme="minorHAnsi" w:hAnsiTheme="minorHAnsi" w:cstheme="minorHAnsi"/>
            <w:color w:val="auto"/>
            <w:u w:val="none"/>
          </w:rPr>
          <w:t>this simple model</w:t>
        </w:r>
      </w:hyperlink>
      <w:r w:rsidRPr="00747BB8">
        <w:rPr>
          <w:rFonts w:asciiTheme="minorHAnsi" w:hAnsiTheme="minorHAnsi" w:cstheme="minorHAnsi"/>
        </w:rPr>
        <w:t>, a straight line approximates the relationship between the dependent variable and the independent variable.</w:t>
      </w:r>
    </w:p>
    <w:p w14:paraId="62316EC2" w14:textId="77777777" w:rsidR="00747BB8" w:rsidRPr="00747BB8" w:rsidRDefault="00747BB8" w:rsidP="00747BB8">
      <w:pPr>
        <w:pStyle w:val="comp"/>
        <w:shd w:val="clear" w:color="auto" w:fill="FFFFFF"/>
        <w:rPr>
          <w:rFonts w:asciiTheme="minorHAnsi" w:hAnsiTheme="minorHAnsi" w:cstheme="minorHAnsi"/>
          <w:shd w:val="clear" w:color="auto" w:fill="FFFFFF"/>
        </w:rPr>
      </w:pPr>
      <w:r w:rsidRPr="00DC08EB">
        <w:rPr>
          <w:rFonts w:asciiTheme="minorHAnsi" w:hAnsiTheme="minorHAnsi" w:cstheme="minorHAnsi"/>
        </w:rPr>
        <w:t>A linear regression line has an equation of the form </w:t>
      </w:r>
      <w:r w:rsidRPr="00DC08EB">
        <w:rPr>
          <w:rFonts w:asciiTheme="minorHAnsi" w:hAnsiTheme="minorHAnsi" w:cstheme="minorHAnsi"/>
          <w:b/>
          <w:bCs/>
        </w:rPr>
        <w:t>Y = a + bX</w:t>
      </w:r>
      <w:r w:rsidRPr="00DC08EB">
        <w:rPr>
          <w:rFonts w:asciiTheme="minorHAnsi" w:hAnsiTheme="minorHAnsi" w:cstheme="minorHAnsi"/>
        </w:rPr>
        <w:t xml:space="preserve">, where X is the explanatory variable and Y is the dependent variable. </w:t>
      </w:r>
      <w:r w:rsidRPr="00747BB8">
        <w:rPr>
          <w:rStyle w:val="Emphasis"/>
          <w:rFonts w:asciiTheme="minorHAnsi" w:hAnsiTheme="minorHAnsi" w:cstheme="minorHAnsi"/>
          <w:i w:val="0"/>
          <w:iCs w:val="0"/>
          <w:shd w:val="clear" w:color="auto" w:fill="FFFFFF"/>
        </w:rPr>
        <w:t>Linear regression</w:t>
      </w:r>
      <w:r w:rsidRPr="00747BB8">
        <w:rPr>
          <w:rStyle w:val="Emphasis"/>
          <w:rFonts w:asciiTheme="minorHAnsi" w:hAnsiTheme="minorHAnsi" w:cstheme="minorHAnsi"/>
          <w:shd w:val="clear" w:color="auto" w:fill="FFFFFF"/>
        </w:rPr>
        <w:t> </w:t>
      </w:r>
      <w:r w:rsidRPr="00747BB8">
        <w:rPr>
          <w:rFonts w:asciiTheme="minorHAnsi" w:hAnsiTheme="minorHAnsi" w:cstheme="minorHAnsi"/>
          <w:shd w:val="clear" w:color="auto" w:fill="FFFFFF"/>
        </w:rPr>
        <w:t>quantifies the relationship between one or more </w:t>
      </w:r>
      <w:r w:rsidRPr="00747BB8">
        <w:rPr>
          <w:rStyle w:val="Emphasis"/>
          <w:rFonts w:asciiTheme="minorHAnsi" w:hAnsiTheme="minorHAnsi" w:cstheme="minorHAnsi"/>
          <w:i w:val="0"/>
          <w:iCs w:val="0"/>
          <w:shd w:val="clear" w:color="auto" w:fill="FFFFFF"/>
        </w:rPr>
        <w:t>predictor variable(s)</w:t>
      </w:r>
      <w:r w:rsidRPr="00747BB8">
        <w:rPr>
          <w:rStyle w:val="Emphasis"/>
          <w:rFonts w:asciiTheme="minorHAnsi" w:hAnsiTheme="minorHAnsi" w:cstheme="minorHAnsi"/>
          <w:shd w:val="clear" w:color="auto" w:fill="FFFFFF"/>
        </w:rPr>
        <w:t> </w:t>
      </w:r>
      <w:r w:rsidRPr="00747BB8">
        <w:rPr>
          <w:rFonts w:asciiTheme="minorHAnsi" w:hAnsiTheme="minorHAnsi" w:cstheme="minorHAnsi"/>
          <w:shd w:val="clear" w:color="auto" w:fill="FFFFFF"/>
        </w:rPr>
        <w:t>and one </w:t>
      </w:r>
      <w:r w:rsidRPr="00747BB8">
        <w:rPr>
          <w:rStyle w:val="Emphasis"/>
          <w:rFonts w:asciiTheme="minorHAnsi" w:hAnsiTheme="minorHAnsi" w:cstheme="minorHAnsi"/>
          <w:i w:val="0"/>
          <w:iCs w:val="0"/>
          <w:shd w:val="clear" w:color="auto" w:fill="FFFFFF"/>
        </w:rPr>
        <w:t>outcome variable</w:t>
      </w:r>
      <w:r w:rsidRPr="00747BB8">
        <w:rPr>
          <w:rStyle w:val="Emphasis"/>
          <w:rFonts w:asciiTheme="minorHAnsi" w:hAnsiTheme="minorHAnsi" w:cstheme="minorHAnsi"/>
          <w:shd w:val="clear" w:color="auto" w:fill="FFFFFF"/>
        </w:rPr>
        <w:t>. </w:t>
      </w:r>
      <w:r w:rsidRPr="00747BB8">
        <w:rPr>
          <w:rFonts w:asciiTheme="minorHAnsi" w:hAnsiTheme="minorHAnsi" w:cstheme="minorHAnsi"/>
          <w:shd w:val="clear" w:color="auto" w:fill="FFFFFF"/>
        </w:rPr>
        <w:t>Linear regression is commonly used for predictive analysis and modelling. For example, it can be used to quantify the relative impacts of age, gender, and diet (the predictor variables) on height (the outcome variable).  Linear regression is also known as </w:t>
      </w:r>
      <w:r w:rsidRPr="00747BB8">
        <w:rPr>
          <w:rStyle w:val="Emphasis"/>
          <w:rFonts w:asciiTheme="minorHAnsi" w:hAnsiTheme="minorHAnsi" w:cstheme="minorHAnsi"/>
          <w:i w:val="0"/>
          <w:iCs w:val="0"/>
          <w:shd w:val="clear" w:color="auto" w:fill="FFFFFF"/>
        </w:rPr>
        <w:t>multiple regression</w:t>
      </w:r>
      <w:r w:rsidRPr="00747BB8">
        <w:rPr>
          <w:rFonts w:asciiTheme="minorHAnsi" w:hAnsiTheme="minorHAnsi" w:cstheme="minorHAnsi"/>
          <w:i/>
          <w:iCs/>
          <w:shd w:val="clear" w:color="auto" w:fill="FFFFFF"/>
        </w:rPr>
        <w:t>,</w:t>
      </w:r>
      <w:r w:rsidRPr="00747BB8">
        <w:rPr>
          <w:rStyle w:val="Emphasis"/>
          <w:rFonts w:asciiTheme="minorHAnsi" w:hAnsiTheme="minorHAnsi" w:cstheme="minorHAnsi"/>
          <w:i w:val="0"/>
          <w:iCs w:val="0"/>
          <w:shd w:val="clear" w:color="auto" w:fill="FFFFFF"/>
        </w:rPr>
        <w:t> multivariate regression</w:t>
      </w:r>
      <w:r w:rsidRPr="00747BB8">
        <w:rPr>
          <w:rFonts w:asciiTheme="minorHAnsi" w:hAnsiTheme="minorHAnsi" w:cstheme="minorHAnsi"/>
          <w:i/>
          <w:iCs/>
          <w:shd w:val="clear" w:color="auto" w:fill="FFFFFF"/>
        </w:rPr>
        <w:t>,</w:t>
      </w:r>
      <w:r w:rsidRPr="00747BB8">
        <w:rPr>
          <w:rStyle w:val="Emphasis"/>
          <w:rFonts w:asciiTheme="minorHAnsi" w:hAnsiTheme="minorHAnsi" w:cstheme="minorHAnsi"/>
          <w:i w:val="0"/>
          <w:iCs w:val="0"/>
          <w:shd w:val="clear" w:color="auto" w:fill="FFFFFF"/>
        </w:rPr>
        <w:t> ordinary least squares (OLS)</w:t>
      </w:r>
      <w:r w:rsidRPr="00747BB8">
        <w:rPr>
          <w:rFonts w:asciiTheme="minorHAnsi" w:hAnsiTheme="minorHAnsi" w:cstheme="minorHAnsi"/>
          <w:i/>
          <w:iCs/>
          <w:shd w:val="clear" w:color="auto" w:fill="FFFFFF"/>
        </w:rPr>
        <w:t xml:space="preserve">, </w:t>
      </w:r>
      <w:r w:rsidRPr="00747BB8">
        <w:rPr>
          <w:rFonts w:asciiTheme="minorHAnsi" w:hAnsiTheme="minorHAnsi" w:cstheme="minorHAnsi"/>
          <w:shd w:val="clear" w:color="auto" w:fill="FFFFFF"/>
        </w:rPr>
        <w:t>and</w:t>
      </w:r>
      <w:r w:rsidRPr="00747BB8">
        <w:rPr>
          <w:rFonts w:asciiTheme="minorHAnsi" w:hAnsiTheme="minorHAnsi" w:cstheme="minorHAnsi"/>
          <w:i/>
          <w:iCs/>
          <w:shd w:val="clear" w:color="auto" w:fill="FFFFFF"/>
        </w:rPr>
        <w:t> </w:t>
      </w:r>
      <w:r w:rsidRPr="00747BB8">
        <w:rPr>
          <w:rStyle w:val="Emphasis"/>
          <w:rFonts w:asciiTheme="minorHAnsi" w:hAnsiTheme="minorHAnsi" w:cstheme="minorHAnsi"/>
          <w:i w:val="0"/>
          <w:iCs w:val="0"/>
          <w:shd w:val="clear" w:color="auto" w:fill="FFFFFF"/>
        </w:rPr>
        <w:t>regression</w:t>
      </w:r>
      <w:r w:rsidRPr="00747BB8">
        <w:rPr>
          <w:rFonts w:asciiTheme="minorHAnsi" w:hAnsiTheme="minorHAnsi" w:cstheme="minorHAnsi"/>
          <w:i/>
          <w:iCs/>
          <w:shd w:val="clear" w:color="auto" w:fill="FFFFFF"/>
        </w:rPr>
        <w:t>.</w:t>
      </w:r>
      <w:r w:rsidRPr="00747BB8">
        <w:rPr>
          <w:rFonts w:asciiTheme="minorHAnsi" w:hAnsiTheme="minorHAnsi" w:cstheme="minorHAnsi"/>
          <w:shd w:val="clear" w:color="auto" w:fill="FFFFFF"/>
        </w:rPr>
        <w:t xml:space="preserve"> </w:t>
      </w:r>
    </w:p>
    <w:p w14:paraId="078A8BF7" w14:textId="32F27EAC" w:rsidR="002B1468" w:rsidRPr="002B1468" w:rsidRDefault="00CE2546" w:rsidP="00CE2546">
      <w:pPr>
        <w:pStyle w:val="comp"/>
        <w:shd w:val="clear" w:color="auto" w:fill="FFFFFF"/>
        <w:rPr>
          <w:rStyle w:val="mntl-inline-citation"/>
          <w:rFonts w:asciiTheme="minorHAnsi" w:hAnsiTheme="minorHAnsi" w:cstheme="minorHAnsi"/>
        </w:rPr>
      </w:pPr>
      <w:r w:rsidRPr="00747BB8">
        <w:rPr>
          <w:rFonts w:asciiTheme="minorHAnsi" w:hAnsiTheme="minorHAnsi" w:cstheme="minorHAnsi"/>
        </w:rPr>
        <w:t xml:space="preserve">When two or more independent variables are used in regression analysis, the model is no longer a simple linear one. This is known as </w:t>
      </w:r>
      <w:r w:rsidRPr="00747BB8">
        <w:rPr>
          <w:rFonts w:asciiTheme="minorHAnsi" w:hAnsiTheme="minorHAnsi" w:cstheme="minorHAnsi"/>
          <w:i/>
          <w:iCs/>
        </w:rPr>
        <w:t>multiple regression</w:t>
      </w:r>
      <w:r w:rsidRPr="00747BB8">
        <w:rPr>
          <w:rFonts w:asciiTheme="minorHAnsi" w:hAnsiTheme="minorHAnsi" w:cstheme="minorHAnsi"/>
        </w:rPr>
        <w:t>.</w:t>
      </w:r>
    </w:p>
    <w:p w14:paraId="53CCC061" w14:textId="64927071" w:rsidR="00CE2546" w:rsidRPr="00747BB8" w:rsidRDefault="00CE2546" w:rsidP="00CE2546">
      <w:pPr>
        <w:rPr>
          <w:rFonts w:cstheme="minorHAnsi"/>
          <w:sz w:val="24"/>
          <w:szCs w:val="24"/>
          <w:shd w:val="clear" w:color="auto" w:fill="FFFFFF"/>
        </w:rPr>
      </w:pPr>
      <w:r w:rsidRPr="00747BB8">
        <w:rPr>
          <w:rFonts w:cstheme="minorHAnsi"/>
          <w:sz w:val="24"/>
          <w:szCs w:val="24"/>
          <w:shd w:val="clear" w:color="auto" w:fill="FFFFFF"/>
        </w:rPr>
        <w:t>Linear-regression models are relatively simple and provide an easy-to-interpret mathematical formula that can generate predictions. Linear regression can be applied to various areas in business and academic study.</w:t>
      </w:r>
    </w:p>
    <w:p w14:paraId="2B9F5066" w14:textId="436D3EDE" w:rsidR="0068580D" w:rsidRPr="0068580D" w:rsidRDefault="0068580D" w:rsidP="0068580D">
      <w:pPr>
        <w:rPr>
          <w:rFonts w:cstheme="minorHAnsi"/>
          <w:sz w:val="24"/>
          <w:szCs w:val="24"/>
          <w:shd w:val="clear" w:color="auto" w:fill="FFFFFF"/>
        </w:rPr>
      </w:pPr>
      <w:r w:rsidRPr="0068580D">
        <w:rPr>
          <w:rFonts w:cstheme="minorHAnsi"/>
          <w:sz w:val="24"/>
          <w:szCs w:val="24"/>
          <w:shd w:val="clear" w:color="auto" w:fill="FFFFFF"/>
        </w:rPr>
        <w:t>The output for Linear regression should only be the continuous values such as price, age, salary, etc. The relationship between the dependent variable and independent variable can be shown in below image:</w:t>
      </w:r>
    </w:p>
    <w:p w14:paraId="207539CB" w14:textId="222E1249" w:rsidR="0068580D" w:rsidRPr="00747BB8" w:rsidRDefault="0068580D" w:rsidP="00CE2546">
      <w:pPr>
        <w:rPr>
          <w:rFonts w:cstheme="minorHAnsi"/>
          <w:sz w:val="24"/>
          <w:szCs w:val="24"/>
          <w:shd w:val="clear" w:color="auto" w:fill="FFFFFF"/>
        </w:rPr>
      </w:pPr>
      <w:r w:rsidRPr="00747BB8">
        <w:rPr>
          <w:noProof/>
          <w:sz w:val="24"/>
          <w:szCs w:val="24"/>
        </w:rPr>
        <w:drawing>
          <wp:inline distT="0" distB="0" distL="0" distR="0" wp14:anchorId="5C8035B6" wp14:editId="3D9973FD">
            <wp:extent cx="4762500" cy="3809365"/>
            <wp:effectExtent l="0" t="0" r="0" b="635"/>
            <wp:docPr id="1" name="Picture 1" descr="inear Regression vs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ear Regression vs Logistic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09365"/>
                    </a:xfrm>
                    <a:prstGeom prst="rect">
                      <a:avLst/>
                    </a:prstGeom>
                    <a:noFill/>
                    <a:ln>
                      <a:noFill/>
                    </a:ln>
                  </pic:spPr>
                </pic:pic>
              </a:graphicData>
            </a:graphic>
          </wp:inline>
        </w:drawing>
      </w:r>
    </w:p>
    <w:p w14:paraId="7107C2E4" w14:textId="33F3514E" w:rsidR="0068580D" w:rsidRPr="00747BB8" w:rsidRDefault="0068580D" w:rsidP="00CE2546">
      <w:pPr>
        <w:rPr>
          <w:rFonts w:cstheme="minorHAnsi"/>
          <w:sz w:val="24"/>
          <w:szCs w:val="24"/>
          <w:shd w:val="clear" w:color="auto" w:fill="FFFFFF"/>
        </w:rPr>
      </w:pPr>
    </w:p>
    <w:p w14:paraId="0FE91D26" w14:textId="77777777" w:rsidR="00844387" w:rsidRDefault="00844387" w:rsidP="00CE2546">
      <w:pPr>
        <w:pStyle w:val="comp"/>
        <w:shd w:val="clear" w:color="auto" w:fill="FFFFFF"/>
        <w:rPr>
          <w:rFonts w:asciiTheme="minorHAnsi" w:hAnsiTheme="minorHAnsi" w:cstheme="minorHAnsi"/>
          <w:shd w:val="clear" w:color="auto" w:fill="FFFFFF"/>
        </w:rPr>
      </w:pPr>
      <w:r w:rsidRPr="00747BB8">
        <w:rPr>
          <w:rFonts w:asciiTheme="minorHAnsi" w:hAnsiTheme="minorHAnsi" w:cstheme="minorHAnsi"/>
          <w:shd w:val="clear" w:color="auto" w:fill="FFFFFF"/>
        </w:rPr>
        <w:t>In above image the dependent variable is on Y-axis (salary) and independent variable is on x-axis(experience)</w:t>
      </w:r>
    </w:p>
    <w:p w14:paraId="02242900" w14:textId="4A230FC5" w:rsidR="00DC08EB" w:rsidRPr="00C002CE" w:rsidRDefault="00902DBB" w:rsidP="00C002CE">
      <w:pPr>
        <w:pStyle w:val="comp"/>
        <w:shd w:val="clear" w:color="auto" w:fill="FFFFFF"/>
        <w:rPr>
          <w:rFonts w:asciiTheme="minorHAnsi" w:hAnsiTheme="minorHAnsi" w:cstheme="minorHAnsi"/>
          <w:shd w:val="clear" w:color="auto" w:fill="FFFFFF"/>
        </w:rPr>
      </w:pPr>
      <w:r w:rsidRPr="00747BB8">
        <w:rPr>
          <w:rFonts w:asciiTheme="minorHAnsi" w:hAnsiTheme="minorHAnsi" w:cstheme="minorHAnsi"/>
          <w:shd w:val="clear" w:color="auto" w:fill="FFFFFF"/>
        </w:rPr>
        <w:t>Linear Regression is one of the most simple Machine learning algorithm that comes under Supervised learning technique and used for solving regression problems.</w:t>
      </w:r>
      <w:r w:rsidR="00844387">
        <w:rPr>
          <w:rFonts w:asciiTheme="minorHAnsi" w:hAnsiTheme="minorHAnsi" w:cstheme="minorHAnsi"/>
          <w:shd w:val="clear" w:color="auto" w:fill="FFFFFF"/>
        </w:rPr>
        <w:t xml:space="preserve"> </w:t>
      </w:r>
      <w:r w:rsidR="00844387" w:rsidRPr="00844387">
        <w:rPr>
          <w:rFonts w:asciiTheme="minorHAnsi" w:hAnsiTheme="minorHAnsi" w:cstheme="minorHAnsi"/>
          <w:shd w:val="clear" w:color="auto" w:fill="FFFFFF"/>
        </w:rPr>
        <w:t>Linear regression is used to predict the continuous dependent variable using a given set of independent variables.</w:t>
      </w:r>
    </w:p>
    <w:p w14:paraId="411EDD7F" w14:textId="77777777" w:rsidR="00DC08EB" w:rsidRPr="00DC08EB" w:rsidRDefault="00DC08EB" w:rsidP="00DC08EB">
      <w:pPr>
        <w:spacing w:before="100" w:beforeAutospacing="1" w:after="100" w:afterAutospacing="1" w:line="240" w:lineRule="auto"/>
        <w:rPr>
          <w:rFonts w:eastAsia="Times New Roman" w:cstheme="minorHAnsi"/>
          <w:sz w:val="24"/>
          <w:szCs w:val="24"/>
          <w:lang w:eastAsia="en-GB"/>
        </w:rPr>
      </w:pPr>
      <w:r w:rsidRPr="00DC08EB">
        <w:rPr>
          <w:rFonts w:eastAsia="Times New Roman" w:cstheme="minorHAnsi"/>
          <w:sz w:val="24"/>
          <w:szCs w:val="24"/>
          <w:lang w:eastAsia="en-GB"/>
        </w:rPr>
        <w:t>Before attempting to fit a linear model to observed data, a modeler should first determine whether or not there is a relationship between the variables of interest. This does not necessarily imply that one variable causes the other (for example, higher SAT scores do not cause higher college grades), but that there is some significant association between the two variables. A </w:t>
      </w:r>
      <w:hyperlink r:id="rId8" w:history="1">
        <w:r w:rsidRPr="00DC08EB">
          <w:rPr>
            <w:rFonts w:eastAsia="Times New Roman" w:cstheme="minorHAnsi"/>
            <w:sz w:val="24"/>
            <w:szCs w:val="24"/>
            <w:lang w:eastAsia="en-GB"/>
          </w:rPr>
          <w:t>scatterplot</w:t>
        </w:r>
      </w:hyperlink>
      <w:r w:rsidRPr="00DC08EB">
        <w:rPr>
          <w:rFonts w:eastAsia="Times New Roman" w:cstheme="minorHAnsi"/>
          <w:sz w:val="24"/>
          <w:szCs w:val="24"/>
          <w:lang w:eastAsia="en-GB"/>
        </w:rPr>
        <w: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w:t>
      </w:r>
      <w:hyperlink r:id="rId9" w:history="1">
        <w:r w:rsidRPr="00DC08EB">
          <w:rPr>
            <w:rFonts w:eastAsia="Times New Roman" w:cstheme="minorHAnsi"/>
            <w:sz w:val="24"/>
            <w:szCs w:val="24"/>
            <w:lang w:eastAsia="en-GB"/>
          </w:rPr>
          <w:t>correlation coefficient</w:t>
        </w:r>
      </w:hyperlink>
      <w:r w:rsidRPr="00DC08EB">
        <w:rPr>
          <w:rFonts w:eastAsia="Times New Roman" w:cstheme="minorHAnsi"/>
          <w:sz w:val="24"/>
          <w:szCs w:val="24"/>
          <w:lang w:eastAsia="en-GB"/>
        </w:rPr>
        <w:t>, which is a value between -1 and 1 indicating the strength of the association of the observed data for the two variables.</w:t>
      </w:r>
    </w:p>
    <w:sectPr w:rsidR="00DC08EB" w:rsidRPr="00DC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59DB"/>
    <w:multiLevelType w:val="multilevel"/>
    <w:tmpl w:val="D97CF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8FD75FB"/>
    <w:multiLevelType w:val="multilevel"/>
    <w:tmpl w:val="D7D00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4E5"/>
    <w:rsid w:val="00026A4B"/>
    <w:rsid w:val="00173F45"/>
    <w:rsid w:val="002064E5"/>
    <w:rsid w:val="002B1468"/>
    <w:rsid w:val="004D2681"/>
    <w:rsid w:val="00645700"/>
    <w:rsid w:val="0068580D"/>
    <w:rsid w:val="00747BB8"/>
    <w:rsid w:val="00844387"/>
    <w:rsid w:val="00902DBB"/>
    <w:rsid w:val="00A013CE"/>
    <w:rsid w:val="00A6331A"/>
    <w:rsid w:val="00C002CE"/>
    <w:rsid w:val="00C37682"/>
    <w:rsid w:val="00CE2546"/>
    <w:rsid w:val="00CE651E"/>
    <w:rsid w:val="00DC08EB"/>
    <w:rsid w:val="00E90A05"/>
    <w:rsid w:val="00EA6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D20"/>
  <w15:docId w15:val="{4F438DBF-9414-4288-BC19-A7844955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4E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C08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08EB"/>
    <w:rPr>
      <w:color w:val="0000FF"/>
      <w:u w:val="single"/>
    </w:rPr>
  </w:style>
  <w:style w:type="character" w:styleId="Emphasis">
    <w:name w:val="Emphasis"/>
    <w:basedOn w:val="DefaultParagraphFont"/>
    <w:uiPriority w:val="20"/>
    <w:qFormat/>
    <w:rsid w:val="00DC08EB"/>
    <w:rPr>
      <w:i/>
      <w:iCs/>
    </w:rPr>
  </w:style>
  <w:style w:type="paragraph" w:customStyle="1" w:styleId="comp">
    <w:name w:val="comp"/>
    <w:basedOn w:val="Normal"/>
    <w:rsid w:val="00CE25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2546"/>
    <w:rPr>
      <w:b/>
      <w:bCs/>
    </w:rPr>
  </w:style>
  <w:style w:type="character" w:customStyle="1" w:styleId="mntl-inline-citation">
    <w:name w:val="mntl-inline-citation"/>
    <w:basedOn w:val="DefaultParagraphFont"/>
    <w:rsid w:val="00CE2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5286">
      <w:bodyDiv w:val="1"/>
      <w:marLeft w:val="0"/>
      <w:marRight w:val="0"/>
      <w:marTop w:val="0"/>
      <w:marBottom w:val="0"/>
      <w:divBdr>
        <w:top w:val="none" w:sz="0" w:space="0" w:color="auto"/>
        <w:left w:val="none" w:sz="0" w:space="0" w:color="auto"/>
        <w:bottom w:val="none" w:sz="0" w:space="0" w:color="auto"/>
        <w:right w:val="none" w:sz="0" w:space="0" w:color="auto"/>
      </w:divBdr>
    </w:div>
    <w:div w:id="1201280807">
      <w:bodyDiv w:val="1"/>
      <w:marLeft w:val="0"/>
      <w:marRight w:val="0"/>
      <w:marTop w:val="0"/>
      <w:marBottom w:val="0"/>
      <w:divBdr>
        <w:top w:val="none" w:sz="0" w:space="0" w:color="auto"/>
        <w:left w:val="none" w:sz="0" w:space="0" w:color="auto"/>
        <w:bottom w:val="none" w:sz="0" w:space="0" w:color="auto"/>
        <w:right w:val="none" w:sz="0" w:space="0" w:color="auto"/>
      </w:divBdr>
    </w:div>
    <w:div w:id="1599675419">
      <w:bodyDiv w:val="1"/>
      <w:marLeft w:val="0"/>
      <w:marRight w:val="0"/>
      <w:marTop w:val="0"/>
      <w:marBottom w:val="0"/>
      <w:divBdr>
        <w:top w:val="none" w:sz="0" w:space="0" w:color="auto"/>
        <w:left w:val="none" w:sz="0" w:space="0" w:color="auto"/>
        <w:bottom w:val="none" w:sz="0" w:space="0" w:color="auto"/>
        <w:right w:val="none" w:sz="0" w:space="0" w:color="auto"/>
      </w:divBdr>
    </w:div>
    <w:div w:id="1803419881">
      <w:bodyDiv w:val="1"/>
      <w:marLeft w:val="0"/>
      <w:marRight w:val="0"/>
      <w:marTop w:val="0"/>
      <w:marBottom w:val="0"/>
      <w:divBdr>
        <w:top w:val="none" w:sz="0" w:space="0" w:color="auto"/>
        <w:left w:val="none" w:sz="0" w:space="0" w:color="auto"/>
        <w:bottom w:val="none" w:sz="0" w:space="0" w:color="auto"/>
        <w:right w:val="none" w:sz="0" w:space="0" w:color="auto"/>
      </w:divBdr>
    </w:div>
    <w:div w:id="202146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yale.edu/Courses/1997-98/101/scatter.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smb.com/quantitative-research-using-structural-equation-modeling-2297146" TargetMode="External"/><Relationship Id="rId11" Type="http://schemas.openxmlformats.org/officeDocument/2006/relationships/theme" Target="theme/theme1.xml"/><Relationship Id="rId5" Type="http://schemas.openxmlformats.org/officeDocument/2006/relationships/hyperlink" Target="https://www.thebalancesmb.com/quantitative-research-methods-using-cross-tabs-22971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yale.edu/Courses/1997-98/101/corr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Zaheer</dc:creator>
  <cp:keywords/>
  <dc:description/>
  <cp:lastModifiedBy>Bilal Zaheer</cp:lastModifiedBy>
  <cp:revision>3</cp:revision>
  <dcterms:created xsi:type="dcterms:W3CDTF">2022-01-17T11:20:00Z</dcterms:created>
  <dcterms:modified xsi:type="dcterms:W3CDTF">2022-01-20T15:26:00Z</dcterms:modified>
</cp:coreProperties>
</file>