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505" w:rsidRPr="00B34505" w:rsidRDefault="00B34505" w:rsidP="00B34505">
      <w:pPr>
        <w:jc w:val="center"/>
        <w:rPr>
          <w:b/>
        </w:rPr>
      </w:pPr>
      <w:r w:rsidRPr="00B34505">
        <w:rPr>
          <w:b/>
        </w:rPr>
        <w:t>1. Общие сведения о проекте</w:t>
      </w:r>
    </w:p>
    <w:p w:rsidR="00B34505" w:rsidRDefault="00B34505" w:rsidP="00B34505"/>
    <w:p w:rsidR="00B34505" w:rsidRDefault="00B34505" w:rsidP="00B34505">
      <w:r>
        <w:t xml:space="preserve">Кампус  – это </w:t>
      </w:r>
      <w:proofErr w:type="spellStart"/>
      <w:r>
        <w:t>десктопное</w:t>
      </w:r>
      <w:proofErr w:type="spellEnd"/>
      <w:r>
        <w:t xml:space="preserve"> приложение, разработанное для автоматизации работы студенческого совета колледжа и вовлечения студентов в активную </w:t>
      </w:r>
      <w:proofErr w:type="spellStart"/>
      <w:r>
        <w:t>внеучебную</w:t>
      </w:r>
      <w:proofErr w:type="spellEnd"/>
      <w:r>
        <w:t xml:space="preserve"> жизнь.</w:t>
      </w:r>
    </w:p>
    <w:p w:rsidR="00B34505" w:rsidRDefault="00B34505" w:rsidP="00B34505"/>
    <w:p w:rsidR="00B34505" w:rsidRDefault="00B34505" w:rsidP="00B34505">
      <w:pPr>
        <w:jc w:val="center"/>
        <w:rPr>
          <w:b/>
        </w:rPr>
      </w:pPr>
      <w:r w:rsidRPr="00B34505">
        <w:rPr>
          <w:b/>
        </w:rPr>
        <w:t>Назначение</w:t>
      </w:r>
    </w:p>
    <w:p w:rsidR="00B34505" w:rsidRPr="00B34505" w:rsidRDefault="00B34505" w:rsidP="00B34505">
      <w:pPr>
        <w:jc w:val="center"/>
        <w:rPr>
          <w:b/>
        </w:rPr>
      </w:pPr>
    </w:p>
    <w:p w:rsidR="00B34505" w:rsidRDefault="00B34505" w:rsidP="00B34505">
      <w:r>
        <w:t>Система решает следующие задачи:</w:t>
      </w:r>
    </w:p>
    <w:p w:rsidR="00B34505" w:rsidRDefault="00B34505" w:rsidP="00B34505">
      <w:r>
        <w:t>- Для студентов  – оперативное получение информации о мероприятиях, запись на участие, отслеживание личного рейтинга, просмотр достижений и обратная связь с руководителями направлений.</w:t>
      </w:r>
    </w:p>
    <w:p w:rsidR="00B34505" w:rsidRDefault="00B34505" w:rsidP="00B34505">
      <w:r>
        <w:t xml:space="preserve">- Для сотрудников </w:t>
      </w:r>
      <w:proofErr w:type="spellStart"/>
      <w:r>
        <w:t>студсовета</w:t>
      </w:r>
      <w:proofErr w:type="spellEnd"/>
      <w:r>
        <w:t xml:space="preserve"> (руководителей направлений)  – управление мероприятиями своего направления, рассмотрение заявок студентов, начисление баллов, редактирование карточки направления и подготовка отчетности.</w:t>
      </w:r>
    </w:p>
    <w:p w:rsidR="00B34505" w:rsidRDefault="00B34505" w:rsidP="00B34505">
      <w:r>
        <w:t>- Для администратора – управление пользователями, ролями и направлениями.</w:t>
      </w:r>
    </w:p>
    <w:p w:rsidR="00B34505" w:rsidRPr="00B34505" w:rsidRDefault="00B34505" w:rsidP="00B34505">
      <w:pPr>
        <w:rPr>
          <w:lang w:val="en-US"/>
        </w:rPr>
      </w:pPr>
      <w:r>
        <w:t>Основной функционал</w:t>
      </w:r>
      <w:r>
        <w:rPr>
          <w:lang w:val="en-US"/>
        </w:rPr>
        <w:t>:</w:t>
      </w:r>
    </w:p>
    <w:p w:rsidR="00B34505" w:rsidRDefault="00B34505" w:rsidP="00B34505">
      <w:r>
        <w:t>- Авторизация и регистрация с хешированием паролей.</w:t>
      </w:r>
    </w:p>
    <w:p w:rsidR="00B34505" w:rsidRDefault="00B34505" w:rsidP="00B34505">
      <w:r>
        <w:t>- Разделение прав: студент, руководитель направления.</w:t>
      </w:r>
    </w:p>
    <w:p w:rsidR="00B34505" w:rsidRDefault="00B34505" w:rsidP="00B34505">
      <w:r>
        <w:t>- Лента мероприятий с фильтрацией по направлениям.</w:t>
      </w:r>
    </w:p>
    <w:p w:rsidR="00B34505" w:rsidRDefault="00B34505" w:rsidP="00B34505">
      <w:r>
        <w:t>- Запись на мероприятия (с подтверждением руководителем).</w:t>
      </w:r>
    </w:p>
    <w:p w:rsidR="00B34505" w:rsidRDefault="00B34505" w:rsidP="00B34505">
      <w:r>
        <w:t>- Рейтинг студентов на основе набранных баллов.</w:t>
      </w:r>
    </w:p>
    <w:p w:rsidR="00B34505" w:rsidRDefault="00B34505" w:rsidP="00B34505">
      <w:r>
        <w:t>- Личный кабинет с редактированием данных и добавлением достижений.</w:t>
      </w:r>
    </w:p>
    <w:p w:rsidR="00B34505" w:rsidRDefault="00B34505" w:rsidP="00B34505">
      <w:r>
        <w:t>- Панель управления руководителя: CRUD мероприятий, обработка заявок, начисление баллов, редактирование карточки направления.</w:t>
      </w:r>
    </w:p>
    <w:p w:rsidR="00B34505" w:rsidRDefault="00B34505" w:rsidP="00B34505">
      <w:r>
        <w:t>- Система оповещений об изменениях в мероприятиях и статусе заявок.</w:t>
      </w:r>
    </w:p>
    <w:p w:rsidR="00B34505" w:rsidRDefault="00B34505" w:rsidP="00B34505">
      <w:pPr>
        <w:jc w:val="center"/>
        <w:rPr>
          <w:b/>
        </w:rPr>
      </w:pPr>
    </w:p>
    <w:p w:rsidR="00B34505" w:rsidRDefault="00B34505" w:rsidP="00B34505">
      <w:pPr>
        <w:jc w:val="center"/>
        <w:rPr>
          <w:b/>
        </w:rPr>
      </w:pPr>
    </w:p>
    <w:p w:rsidR="00B34505" w:rsidRDefault="00B34505" w:rsidP="00B34505">
      <w:pPr>
        <w:jc w:val="center"/>
        <w:rPr>
          <w:b/>
        </w:rPr>
      </w:pPr>
    </w:p>
    <w:p w:rsidR="00B34505" w:rsidRDefault="00B34505" w:rsidP="00B34505">
      <w:pPr>
        <w:jc w:val="center"/>
        <w:rPr>
          <w:b/>
        </w:rPr>
      </w:pPr>
    </w:p>
    <w:p w:rsidR="00B34505" w:rsidRDefault="00B34505" w:rsidP="00B34505">
      <w:pPr>
        <w:jc w:val="center"/>
        <w:rPr>
          <w:b/>
        </w:rPr>
      </w:pPr>
    </w:p>
    <w:p w:rsidR="00B34505" w:rsidRPr="00B34505" w:rsidRDefault="00B34505" w:rsidP="00B34505">
      <w:pPr>
        <w:jc w:val="center"/>
        <w:rPr>
          <w:b/>
        </w:rPr>
      </w:pPr>
    </w:p>
    <w:p w:rsidR="00B34505" w:rsidRPr="00B34505" w:rsidRDefault="00B34505" w:rsidP="00B34505">
      <w:pPr>
        <w:jc w:val="center"/>
        <w:rPr>
          <w:b/>
        </w:rPr>
      </w:pPr>
      <w:r w:rsidRPr="00B34505">
        <w:rPr>
          <w:b/>
        </w:rPr>
        <w:lastRenderedPageBreak/>
        <w:t>2. Применяемые технологии и средства</w:t>
      </w:r>
    </w:p>
    <w:p w:rsidR="00B34505" w:rsidRDefault="00B34505" w:rsidP="00B34505"/>
    <w:tbl>
      <w:tblPr>
        <w:tblStyle w:val="a3"/>
        <w:tblW w:w="0" w:type="auto"/>
        <w:tblLook w:val="04A0"/>
      </w:tblPr>
      <w:tblGrid>
        <w:gridCol w:w="4785"/>
        <w:gridCol w:w="4786"/>
      </w:tblGrid>
      <w:tr w:rsid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34505">
              <w:rPr>
                <w:rFonts w:ascii="Segoe UI" w:hAnsi="Segoe UI" w:cs="Segoe UI"/>
                <w:sz w:val="23"/>
                <w:szCs w:val="23"/>
              </w:rPr>
              <w:t>Компонент</w:t>
            </w:r>
          </w:p>
        </w:tc>
        <w:tc>
          <w:tcPr>
            <w:tcW w:w="4786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34505">
              <w:rPr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</w:tr>
      <w:tr w:rsid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B34505">
              <w:rPr>
                <w:rStyle w:val="a4"/>
                <w:rFonts w:ascii="Segoe UI" w:hAnsi="Segoe UI" w:cs="Segoe UI"/>
                <w:b w:val="0"/>
                <w:sz w:val="23"/>
                <w:szCs w:val="23"/>
              </w:rPr>
              <w:t>Среда разработки</w:t>
            </w:r>
          </w:p>
        </w:tc>
        <w:tc>
          <w:tcPr>
            <w:tcW w:w="4786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Microsoft</w:t>
            </w:r>
            <w:proofErr w:type="spellEnd"/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Visual</w:t>
            </w:r>
            <w:proofErr w:type="spellEnd"/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Studio</w:t>
            </w:r>
            <w:proofErr w:type="spellEnd"/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 2022</w:t>
            </w:r>
          </w:p>
        </w:tc>
      </w:tr>
      <w:tr w:rsid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B34505">
              <w:rPr>
                <w:rStyle w:val="a4"/>
                <w:rFonts w:ascii="Segoe UI" w:hAnsi="Segoe UI" w:cs="Segoe UI"/>
                <w:b w:val="0"/>
                <w:sz w:val="23"/>
                <w:szCs w:val="23"/>
              </w:rPr>
              <w:t>Язык программирования</w:t>
            </w:r>
          </w:p>
        </w:tc>
        <w:tc>
          <w:tcPr>
            <w:tcW w:w="4786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C# (.NET </w:t>
            </w: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Framework</w:t>
            </w:r>
            <w:proofErr w:type="spellEnd"/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 4.7.2 / .NET 6+)</w:t>
            </w:r>
          </w:p>
        </w:tc>
      </w:tr>
      <w:tr w:rsid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B34505">
              <w:rPr>
                <w:rStyle w:val="a4"/>
                <w:rFonts w:ascii="Segoe UI" w:hAnsi="Segoe UI" w:cs="Segoe UI"/>
                <w:b w:val="0"/>
                <w:sz w:val="23"/>
                <w:szCs w:val="23"/>
              </w:rPr>
              <w:t>Платформа для GUI</w:t>
            </w:r>
          </w:p>
        </w:tc>
        <w:tc>
          <w:tcPr>
            <w:tcW w:w="4786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Windows</w:t>
            </w:r>
            <w:proofErr w:type="spellEnd"/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Presentation</w:t>
            </w:r>
            <w:proofErr w:type="spellEnd"/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Foundation</w:t>
            </w:r>
            <w:proofErr w:type="spellEnd"/>
            <w:r w:rsidRPr="00B34505">
              <w:rPr>
                <w:rFonts w:ascii="Segoe UI" w:hAnsi="Segoe UI" w:cs="Segoe UI"/>
                <w:sz w:val="23"/>
                <w:szCs w:val="23"/>
              </w:rPr>
              <w:t xml:space="preserve"> (WPF)</w:t>
            </w:r>
          </w:p>
        </w:tc>
      </w:tr>
      <w:tr w:rsidR="00B34505" w:rsidRP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B34505">
              <w:rPr>
                <w:rStyle w:val="a4"/>
                <w:rFonts w:ascii="Segoe UI" w:hAnsi="Segoe UI" w:cs="Segoe UI"/>
                <w:b w:val="0"/>
                <w:sz w:val="23"/>
                <w:szCs w:val="23"/>
              </w:rPr>
              <w:t>СУБД</w:t>
            </w:r>
          </w:p>
        </w:tc>
        <w:tc>
          <w:tcPr>
            <w:tcW w:w="4786" w:type="dxa"/>
            <w:vAlign w:val="center"/>
          </w:tcPr>
          <w:p w:rsidR="00B34505" w:rsidRPr="00B34505" w:rsidRDefault="00B34505" w:rsidP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Microsoft SQL Server (</w:t>
            </w:r>
            <w:r w:rsidRPr="00B34505">
              <w:rPr>
                <w:rFonts w:ascii="Segoe UI" w:hAnsi="Segoe UI" w:cs="Segoe UI"/>
                <w:sz w:val="23"/>
                <w:szCs w:val="23"/>
                <w:lang w:val="en-US"/>
              </w:rPr>
              <w:t>SSMS)</w:t>
            </w:r>
          </w:p>
        </w:tc>
      </w:tr>
      <w:tr w:rsidR="00B34505" w:rsidRP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B34505">
              <w:rPr>
                <w:rStyle w:val="a4"/>
                <w:rFonts w:ascii="Segoe UI" w:hAnsi="Segoe UI" w:cs="Segoe UI"/>
                <w:b w:val="0"/>
                <w:sz w:val="23"/>
                <w:szCs w:val="23"/>
              </w:rPr>
              <w:t>ORM / Доступ к данным</w:t>
            </w:r>
          </w:p>
        </w:tc>
        <w:tc>
          <w:tcPr>
            <w:tcW w:w="4786" w:type="dxa"/>
            <w:vAlign w:val="center"/>
          </w:tcPr>
          <w:p w:rsidR="00B34505" w:rsidRPr="00B34505" w:rsidRDefault="00B34505" w:rsidP="00B34505">
            <w:pPr>
              <w:rPr>
                <w:lang w:val="en-US"/>
              </w:rPr>
            </w:pPr>
            <w:hyperlink r:id="rId4" w:tgtFrame="_blank" w:history="1">
              <w:r w:rsidRPr="00B34505">
                <w:t>ADO.NET</w:t>
              </w:r>
            </w:hyperlink>
            <w:r w:rsidRPr="00B34505">
              <w:rPr>
                <w:lang w:val="en-US"/>
              </w:rPr>
              <w:t> Entity Framework (Database First)</w:t>
            </w:r>
          </w:p>
        </w:tc>
      </w:tr>
      <w:tr w:rsid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B34505">
              <w:rPr>
                <w:rStyle w:val="a4"/>
                <w:rFonts w:ascii="Segoe UI" w:hAnsi="Segoe UI" w:cs="Segoe UI"/>
                <w:b w:val="0"/>
                <w:sz w:val="23"/>
                <w:szCs w:val="23"/>
              </w:rPr>
              <w:t>Хеширование паролей</w:t>
            </w:r>
          </w:p>
        </w:tc>
        <w:tc>
          <w:tcPr>
            <w:tcW w:w="4786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B34505">
              <w:rPr>
                <w:rFonts w:ascii="Segoe UI" w:hAnsi="Segoe UI" w:cs="Segoe UI"/>
                <w:sz w:val="23"/>
                <w:szCs w:val="23"/>
              </w:rPr>
              <w:t>SHA256 (собственный класс)</w:t>
            </w:r>
          </w:p>
        </w:tc>
      </w:tr>
      <w:tr w:rsidR="00B34505" w:rsidTr="00405E00">
        <w:tc>
          <w:tcPr>
            <w:tcW w:w="4785" w:type="dxa"/>
            <w:vAlign w:val="center"/>
          </w:tcPr>
          <w:p w:rsidR="00B34505" w:rsidRPr="00B34505" w:rsidRDefault="00B34505">
            <w:pPr>
              <w:spacing w:line="375" w:lineRule="atLeast"/>
              <w:rPr>
                <w:rFonts w:ascii="Segoe UI" w:hAnsi="Segoe UI" w:cs="Segoe UI"/>
                <w:b/>
                <w:sz w:val="23"/>
                <w:szCs w:val="23"/>
              </w:rPr>
            </w:pPr>
            <w:r w:rsidRPr="00B34505">
              <w:rPr>
                <w:rStyle w:val="a4"/>
                <w:rFonts w:ascii="Segoe UI" w:hAnsi="Segoe UI" w:cs="Segoe UI"/>
                <w:b w:val="0"/>
                <w:sz w:val="23"/>
                <w:szCs w:val="23"/>
              </w:rPr>
              <w:t>Контроль версий</w:t>
            </w:r>
          </w:p>
        </w:tc>
        <w:tc>
          <w:tcPr>
            <w:tcW w:w="4786" w:type="dxa"/>
            <w:vAlign w:val="center"/>
          </w:tcPr>
          <w:p w:rsidR="00B34505" w:rsidRPr="00B34505" w:rsidRDefault="00B34505" w:rsidP="00B345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B34505">
              <w:rPr>
                <w:rFonts w:ascii="Segoe UI" w:hAnsi="Segoe UI" w:cs="Segoe UI"/>
                <w:sz w:val="23"/>
                <w:szCs w:val="23"/>
              </w:rPr>
              <w:t>Git</w:t>
            </w:r>
            <w:proofErr w:type="spellEnd"/>
          </w:p>
        </w:tc>
      </w:tr>
    </w:tbl>
    <w:p w:rsidR="00B34505" w:rsidRDefault="00B34505" w:rsidP="00B34505"/>
    <w:p w:rsidR="00B34505" w:rsidRDefault="00B34505" w:rsidP="00B34505">
      <w:r>
        <w:t>Обоснование выбора</w:t>
      </w:r>
    </w:p>
    <w:p w:rsidR="00B34505" w:rsidRDefault="00B34505" w:rsidP="00B34505">
      <w:r>
        <w:t>- WPF позволяет создать гибкий интерфейс с разделением на XAML и C#.</w:t>
      </w:r>
    </w:p>
    <w:p w:rsidR="00B34505" w:rsidRDefault="00B34505" w:rsidP="00B34505">
      <w:r>
        <w:t xml:space="preserve">-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ускоряет разработку и обеспечивает </w:t>
      </w:r>
      <w:proofErr w:type="spellStart"/>
      <w:r>
        <w:t>типобезопасную</w:t>
      </w:r>
      <w:proofErr w:type="spellEnd"/>
      <w:r>
        <w:t xml:space="preserve"> работу с БД.</w:t>
      </w:r>
    </w:p>
    <w:p w:rsidR="00B34505" w:rsidRDefault="00B34505" w:rsidP="00B34505">
      <w:r>
        <w:t xml:space="preserve">- SQL </w:t>
      </w:r>
      <w:proofErr w:type="spellStart"/>
      <w:r>
        <w:t>Server</w:t>
      </w:r>
      <w:proofErr w:type="spellEnd"/>
      <w:r>
        <w:t xml:space="preserve"> – надёжная реляционная СУБД, интегрируется с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:rsidR="00B34505" w:rsidRDefault="00B34505" w:rsidP="00B34505"/>
    <w:p w:rsidR="00B34505" w:rsidRPr="00B34505" w:rsidRDefault="00B34505" w:rsidP="00B34505">
      <w:pPr>
        <w:jc w:val="center"/>
        <w:rPr>
          <w:b/>
        </w:rPr>
      </w:pPr>
      <w:r w:rsidRPr="00B34505">
        <w:rPr>
          <w:b/>
        </w:rPr>
        <w:t>3. Обобщённая блок-схема приложения</w:t>
      </w:r>
    </w:p>
    <w:p w:rsidR="00B34505" w:rsidRDefault="00B34505" w:rsidP="00B34505"/>
    <w:p w:rsidR="00B34505" w:rsidRDefault="00367E56" w:rsidP="00B34505">
      <w:r>
        <w:rPr>
          <w:noProof/>
          <w:lang w:eastAsia="ru-RU"/>
        </w:rPr>
        <w:drawing>
          <wp:inline distT="0" distB="0" distL="0" distR="0">
            <wp:extent cx="5940425" cy="396211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Pr="00367E56" w:rsidRDefault="00B34505" w:rsidP="00367E56">
      <w:pPr>
        <w:jc w:val="center"/>
        <w:rPr>
          <w:b/>
        </w:rPr>
      </w:pPr>
      <w:r w:rsidRPr="00367E56">
        <w:rPr>
          <w:b/>
        </w:rPr>
        <w:lastRenderedPageBreak/>
        <w:t xml:space="preserve">4. Описание интерфейса с примерами </w:t>
      </w:r>
      <w:proofErr w:type="spellStart"/>
      <w:r w:rsidRPr="00367E56">
        <w:rPr>
          <w:b/>
        </w:rPr>
        <w:t>скриншотов</w:t>
      </w:r>
      <w:proofErr w:type="spellEnd"/>
    </w:p>
    <w:p w:rsidR="00B34505" w:rsidRDefault="00B34505" w:rsidP="00B34505"/>
    <w:p w:rsidR="00B34505" w:rsidRDefault="00B34505" w:rsidP="00B34505">
      <w:r>
        <w:t xml:space="preserve">Ниже приведено описание ключевых окон. Вместо </w:t>
      </w:r>
      <w:proofErr w:type="gramStart"/>
      <w:r>
        <w:t>реальных</w:t>
      </w:r>
      <w:proofErr w:type="gramEnd"/>
      <w:r>
        <w:t xml:space="preserve"> </w:t>
      </w:r>
      <w:proofErr w:type="spellStart"/>
      <w:r>
        <w:t>скриншотов</w:t>
      </w:r>
      <w:proofErr w:type="spellEnd"/>
      <w:r>
        <w:t xml:space="preserve"> вставьте свои, сделанные в процессе работы.</w:t>
      </w:r>
    </w:p>
    <w:p w:rsidR="00B34505" w:rsidRDefault="00B34505" w:rsidP="00B34505">
      <w:r>
        <w:t>4.1 Окно авторизации</w:t>
      </w:r>
    </w:p>
    <w:p w:rsidR="00B34505" w:rsidRDefault="00367E56" w:rsidP="00B34505">
      <w:r>
        <w:t>Назначение:</w:t>
      </w:r>
      <w:r w:rsidR="00B34505">
        <w:t xml:space="preserve"> вход в систему для зарегистрированных пользователей.</w:t>
      </w:r>
    </w:p>
    <w:p w:rsidR="00B34505" w:rsidRDefault="00367E56" w:rsidP="00B34505">
      <w:r>
        <w:t>Элементы:</w:t>
      </w:r>
    </w:p>
    <w:p w:rsidR="00B34505" w:rsidRDefault="00B34505" w:rsidP="00B34505">
      <w:r>
        <w:t>- Поля ввода: «Логин», «Пароль»</w:t>
      </w:r>
    </w:p>
    <w:p w:rsidR="00B34505" w:rsidRDefault="00B34505" w:rsidP="00B34505">
      <w:r>
        <w:t>- Кнопки: «Войти», «Регистрация»</w:t>
      </w:r>
    </w:p>
    <w:p w:rsidR="00B34505" w:rsidRDefault="00B34505" w:rsidP="00B34505">
      <w:r>
        <w:t>- Блок статуса (ошибки/успех)</w:t>
      </w:r>
    </w:p>
    <w:p w:rsidR="00B34505" w:rsidRDefault="00367E56" w:rsidP="00B34505">
      <w:r>
        <w:rPr>
          <w:noProof/>
          <w:lang w:eastAsia="ru-RU"/>
        </w:rPr>
        <w:drawing>
          <wp:inline distT="0" distB="0" distL="0" distR="0">
            <wp:extent cx="5505450" cy="38671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t xml:space="preserve"> 4.2 Главная страница (для студента)</w:t>
      </w:r>
    </w:p>
    <w:p w:rsidR="00B34505" w:rsidRDefault="00367E56" w:rsidP="00B34505">
      <w:r>
        <w:t xml:space="preserve">Назначение: </w:t>
      </w:r>
      <w:r w:rsidR="00B34505">
        <w:t xml:space="preserve">приветствие, быстрая информация о ближайшем событии, </w:t>
      </w:r>
      <w:proofErr w:type="spellStart"/>
      <w:r w:rsidR="00B34505">
        <w:t>виджет</w:t>
      </w:r>
      <w:proofErr w:type="spellEnd"/>
      <w:r w:rsidR="00B34505">
        <w:t xml:space="preserve"> мотивации.</w:t>
      </w:r>
    </w:p>
    <w:p w:rsidR="00B34505" w:rsidRDefault="00367E56" w:rsidP="00B34505">
      <w:r>
        <w:t>Элементы:</w:t>
      </w:r>
    </w:p>
    <w:p w:rsidR="00B34505" w:rsidRDefault="00B34505" w:rsidP="00B34505">
      <w:r>
        <w:t>- Цитата дня (</w:t>
      </w:r>
      <w:proofErr w:type="spellStart"/>
      <w:r>
        <w:t>рандомная</w:t>
      </w:r>
      <w:proofErr w:type="spellEnd"/>
      <w:r>
        <w:t>)</w:t>
      </w:r>
    </w:p>
    <w:p w:rsidR="00B34505" w:rsidRDefault="00B34505" w:rsidP="00B34505">
      <w:r>
        <w:t xml:space="preserve">- </w:t>
      </w:r>
      <w:proofErr w:type="spellStart"/>
      <w:r>
        <w:t>Виджет</w:t>
      </w:r>
      <w:proofErr w:type="spellEnd"/>
      <w:r>
        <w:t xml:space="preserve"> «Енот» с баллами и местом в рейтинге (</w:t>
      </w:r>
      <w:proofErr w:type="spellStart"/>
      <w:r>
        <w:t>кликабельный</w:t>
      </w:r>
      <w:proofErr w:type="spellEnd"/>
      <w:r>
        <w:t>)</w:t>
      </w:r>
    </w:p>
    <w:p w:rsidR="00B34505" w:rsidRDefault="00B34505" w:rsidP="00B34505">
      <w:r>
        <w:t>- Блок «Ближайшее событие»: дата, название, место, бонус, кнопка «Пойду!»</w:t>
      </w:r>
    </w:p>
    <w:p w:rsidR="00B34505" w:rsidRDefault="00B34505" w:rsidP="00B34505">
      <w:r>
        <w:t>- Лента последних</w:t>
      </w:r>
      <w:r w:rsidR="00367E56">
        <w:t xml:space="preserve"> достижений (фото или описание)</w:t>
      </w:r>
    </w:p>
    <w:p w:rsidR="00B34505" w:rsidRDefault="00367E56" w:rsidP="00B34505">
      <w:r>
        <w:rPr>
          <w:noProof/>
          <w:lang w:eastAsia="ru-RU"/>
        </w:rPr>
        <w:lastRenderedPageBreak/>
        <w:drawing>
          <wp:inline distT="0" distB="0" distL="0" distR="0">
            <wp:extent cx="5940425" cy="397901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9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t>4.3 Страница «Направления»</w:t>
      </w:r>
    </w:p>
    <w:p w:rsidR="00B34505" w:rsidRDefault="00367E56" w:rsidP="00B34505">
      <w:r>
        <w:t xml:space="preserve">Назначение: </w:t>
      </w:r>
      <w:r w:rsidR="00B34505">
        <w:t xml:space="preserve"> знакомство с 7 направлениями </w:t>
      </w:r>
      <w:proofErr w:type="spellStart"/>
      <w:r w:rsidR="00B34505">
        <w:t>студсовета</w:t>
      </w:r>
      <w:proofErr w:type="spellEnd"/>
      <w:r w:rsidR="00B34505">
        <w:t>, контакты руководителей.</w:t>
      </w:r>
    </w:p>
    <w:p w:rsidR="00B34505" w:rsidRDefault="00367E56" w:rsidP="00B34505">
      <w:r>
        <w:t>Элементы:</w:t>
      </w:r>
    </w:p>
    <w:p w:rsidR="00B34505" w:rsidRDefault="00B34505" w:rsidP="00B34505">
      <w:r>
        <w:t>- Карточки направлений (иконка, название, описание, ФИО руководителя)</w:t>
      </w:r>
    </w:p>
    <w:p w:rsidR="00B34505" w:rsidRDefault="00B34505" w:rsidP="00B34505">
      <w:r>
        <w:t>- Клик по карточке открывает детальное окно с приветствием руководителя и кнопками связи (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>).</w:t>
      </w:r>
    </w:p>
    <w:p w:rsidR="00B34505" w:rsidRDefault="00367E56" w:rsidP="00B34505">
      <w:r>
        <w:rPr>
          <w:noProof/>
          <w:lang w:eastAsia="ru-RU"/>
        </w:rPr>
        <w:lastRenderedPageBreak/>
        <w:drawing>
          <wp:inline distT="0" distB="0" distL="0" distR="0">
            <wp:extent cx="5940425" cy="4032635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t xml:space="preserve"> 4.4 Страница «Мероприятия»</w:t>
      </w:r>
    </w:p>
    <w:p w:rsidR="00B34505" w:rsidRDefault="00367E56" w:rsidP="00B34505">
      <w:r>
        <w:t>Назначение:</w:t>
      </w:r>
      <w:r w:rsidR="00B34505">
        <w:t xml:space="preserve"> просмотр всех мероприятий с возможностью записи.</w:t>
      </w:r>
    </w:p>
    <w:p w:rsidR="00B34505" w:rsidRDefault="00367E56" w:rsidP="00B34505">
      <w:r>
        <w:t>Элементы:</w:t>
      </w:r>
    </w:p>
    <w:p w:rsidR="00B34505" w:rsidRDefault="00B34505" w:rsidP="00B34505">
      <w:r>
        <w:t>- Горизонтальные фильтры по направлениям</w:t>
      </w:r>
    </w:p>
    <w:p w:rsidR="00B34505" w:rsidRDefault="00B34505" w:rsidP="00B34505">
      <w:proofErr w:type="gramStart"/>
      <w:r>
        <w:t>- Вертикальная лента карточек (название, дата, место, баллы, количество участников, статус записи)</w:t>
      </w:r>
      <w:proofErr w:type="gramEnd"/>
    </w:p>
    <w:p w:rsidR="00B34505" w:rsidRDefault="00B34505" w:rsidP="00B34505">
      <w:r>
        <w:t>- Кнопка «Хочу принять участие» → отправляет заявку</w:t>
      </w:r>
    </w:p>
    <w:p w:rsidR="00B34505" w:rsidRDefault="00B34505" w:rsidP="00B34505">
      <w:r>
        <w:t xml:space="preserve">- Кнопка «Посмотреть участников» → </w:t>
      </w:r>
      <w:r w:rsidR="00F8485D">
        <w:t>список подтверждённых студентов</w:t>
      </w:r>
    </w:p>
    <w:p w:rsidR="00B34505" w:rsidRDefault="00F8485D" w:rsidP="00B34505">
      <w:r>
        <w:rPr>
          <w:noProof/>
          <w:lang w:eastAsia="ru-RU"/>
        </w:rPr>
        <w:lastRenderedPageBreak/>
        <w:drawing>
          <wp:inline distT="0" distB="0" distL="0" distR="0">
            <wp:extent cx="5940425" cy="4007385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F8485D" w:rsidP="00B34505">
      <w:r>
        <w:t>4.5 Страница Рейтинг</w:t>
      </w:r>
    </w:p>
    <w:p w:rsidR="00B34505" w:rsidRDefault="00F8485D" w:rsidP="00B34505">
      <w:r>
        <w:t>Назначение:</w:t>
      </w:r>
      <w:r w:rsidR="00B34505">
        <w:t xml:space="preserve"> отображение ме</w:t>
      </w:r>
      <w:r>
        <w:t>ста студента в общем рейтинге</w:t>
      </w:r>
    </w:p>
    <w:p w:rsidR="00B34505" w:rsidRDefault="00F8485D" w:rsidP="00B34505">
      <w:r>
        <w:t>Элементы:</w:t>
      </w:r>
    </w:p>
    <w:p w:rsidR="00B34505" w:rsidRDefault="00B34505" w:rsidP="00B34505">
      <w:r>
        <w:t>- Имя студента, место (например, «5 из 547»), общее количество баллов</w:t>
      </w:r>
    </w:p>
    <w:p w:rsidR="00B34505" w:rsidRDefault="00F8485D" w:rsidP="00B34505">
      <w:r>
        <w:rPr>
          <w:noProof/>
          <w:lang w:eastAsia="ru-RU"/>
        </w:rPr>
        <w:lastRenderedPageBreak/>
        <w:drawing>
          <wp:inline distT="0" distB="0" distL="0" distR="0">
            <wp:extent cx="5940425" cy="3979124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9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t>4.6 Личный кабинет (Профиль)</w:t>
      </w:r>
    </w:p>
    <w:p w:rsidR="00B34505" w:rsidRDefault="00F8485D" w:rsidP="00B34505">
      <w:r>
        <w:t>Назначение:</w:t>
      </w:r>
      <w:r w:rsidR="00B34505">
        <w:t xml:space="preserve"> редактирование данных, просмотр своих мероприятий и достижений.</w:t>
      </w:r>
    </w:p>
    <w:p w:rsidR="00B34505" w:rsidRDefault="00F8485D" w:rsidP="00B34505">
      <w:r>
        <w:t>Элементы:</w:t>
      </w:r>
    </w:p>
    <w:p w:rsidR="00B34505" w:rsidRDefault="00B34505" w:rsidP="00B34505">
      <w:proofErr w:type="gramStart"/>
      <w:r>
        <w:t xml:space="preserve">- Блок «Личные данные» (ФИО, группа, </w:t>
      </w:r>
      <w:proofErr w:type="spellStart"/>
      <w:r>
        <w:t>email</w:t>
      </w:r>
      <w:proofErr w:type="spellEnd"/>
      <w:r>
        <w:t>, телефон, логин) с возможностью редактирования</w:t>
      </w:r>
      <w:proofErr w:type="gramEnd"/>
    </w:p>
    <w:p w:rsidR="00B34505" w:rsidRDefault="00B34505" w:rsidP="00B34505">
      <w:r>
        <w:t>- Блок «Мои мероприятия» – раздел «Подтверждённые» и «Ожидают подтверждения»</w:t>
      </w:r>
    </w:p>
    <w:p w:rsidR="00B34505" w:rsidRDefault="00B34505" w:rsidP="00B34505">
      <w:r>
        <w:t xml:space="preserve">- Блок «Достижения» – список с возможностью добавить новое (описание + ссылка на фото) и </w:t>
      </w:r>
      <w:r w:rsidR="00F8485D">
        <w:t>удалить существующее</w:t>
      </w:r>
    </w:p>
    <w:p w:rsidR="00B34505" w:rsidRDefault="00F8485D" w:rsidP="00B34505">
      <w:r>
        <w:rPr>
          <w:noProof/>
          <w:lang w:eastAsia="ru-RU"/>
        </w:rPr>
        <w:lastRenderedPageBreak/>
        <w:drawing>
          <wp:inline distT="0" distB="0" distL="0" distR="0">
            <wp:extent cx="5940425" cy="540979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9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t>4.7 Панель управления руководителя</w:t>
      </w:r>
    </w:p>
    <w:p w:rsidR="00B34505" w:rsidRDefault="00B34505" w:rsidP="00B34505">
      <w:r>
        <w:t>Н</w:t>
      </w:r>
      <w:r w:rsidR="00F8485D">
        <w:t>азначение:</w:t>
      </w:r>
      <w:r>
        <w:t xml:space="preserve"> </w:t>
      </w:r>
      <w:r w:rsidR="00F8485D">
        <w:t xml:space="preserve"> </w:t>
      </w:r>
      <w:r>
        <w:t>управление мероприятиями, заявками, карточкой направления.</w:t>
      </w:r>
    </w:p>
    <w:p w:rsidR="00B34505" w:rsidRDefault="00F8485D" w:rsidP="00B34505">
      <w:r>
        <w:t>Элементы (вкладки):</w:t>
      </w:r>
    </w:p>
    <w:p w:rsidR="00B34505" w:rsidRDefault="00B34505" w:rsidP="00B34505">
      <w:r>
        <w:t>Вкладка «Мои мероприятия»</w:t>
      </w:r>
    </w:p>
    <w:p w:rsidR="00B34505" w:rsidRDefault="00B34505" w:rsidP="00B34505">
      <w:r>
        <w:t>- Кнопка «Добавить мероприятие»</w:t>
      </w:r>
    </w:p>
    <w:p w:rsidR="00B34505" w:rsidRDefault="00B34505" w:rsidP="00B34505">
      <w:r>
        <w:t>- Список мероприятий с кнопками редактирования и удаления</w:t>
      </w:r>
    </w:p>
    <w:p w:rsidR="00B34505" w:rsidRDefault="00B34505" w:rsidP="00B34505">
      <w:r>
        <w:t>- Диалог добавления/редактирования (название, направление, дата, время, место, баллы)</w:t>
      </w:r>
    </w:p>
    <w:p w:rsidR="00F8485D" w:rsidRDefault="00F8485D" w:rsidP="00B34505">
      <w:r>
        <w:rPr>
          <w:noProof/>
          <w:lang w:eastAsia="ru-RU"/>
        </w:rPr>
        <w:lastRenderedPageBreak/>
        <w:drawing>
          <wp:inline distT="0" distB="0" distL="0" distR="0">
            <wp:extent cx="5940425" cy="4266534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6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t>Вкладка «Заявки»</w:t>
      </w:r>
    </w:p>
    <w:p w:rsidR="00B34505" w:rsidRDefault="00B34505" w:rsidP="00B34505">
      <w:r>
        <w:t>- Выпадающий список мероприятий (фильтр)</w:t>
      </w:r>
    </w:p>
    <w:p w:rsidR="00B34505" w:rsidRDefault="00B34505" w:rsidP="00B34505">
      <w:r>
        <w:t>- Список заявок с указанием студента, группы, даты подачи, комментария</w:t>
      </w:r>
    </w:p>
    <w:p w:rsidR="00B34505" w:rsidRDefault="00B34505" w:rsidP="00B34505">
      <w:r>
        <w:t>- Кнопки «Принять» (автоматически начисляет баллы) и «Отклонить»</w:t>
      </w:r>
    </w:p>
    <w:p w:rsidR="00B34505" w:rsidRDefault="00F8485D" w:rsidP="00B34505">
      <w:r>
        <w:rPr>
          <w:noProof/>
          <w:lang w:eastAsia="ru-RU"/>
        </w:rPr>
        <w:lastRenderedPageBreak/>
        <w:drawing>
          <wp:inline distT="0" distB="0" distL="0" distR="0">
            <wp:extent cx="5940425" cy="3953937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3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t>Вкладка «Карточка направления»</w:t>
      </w:r>
    </w:p>
    <w:p w:rsidR="00B34505" w:rsidRDefault="00B34505" w:rsidP="00B34505">
      <w:r>
        <w:t>- Редактирование названия и описания направления</w:t>
      </w:r>
    </w:p>
    <w:p w:rsidR="00B34505" w:rsidRDefault="00B34505" w:rsidP="00B34505">
      <w:r>
        <w:t>- Редактирование приветственного сообщения руководителя</w:t>
      </w:r>
    </w:p>
    <w:p w:rsidR="00B34505" w:rsidRDefault="00F8485D" w:rsidP="00B34505">
      <w:r>
        <w:rPr>
          <w:noProof/>
          <w:lang w:eastAsia="ru-RU"/>
        </w:rPr>
        <w:drawing>
          <wp:inline distT="0" distB="0" distL="0" distR="0">
            <wp:extent cx="5940425" cy="4032366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2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>
      <w:r>
        <w:lastRenderedPageBreak/>
        <w:t xml:space="preserve"> Вкладка «Отчетность»</w:t>
      </w:r>
    </w:p>
    <w:p w:rsidR="00B34505" w:rsidRDefault="00B34505" w:rsidP="00B34505">
      <w:r>
        <w:t>- Предварительная статистика (количество мероприятий, участников, заявок)</w:t>
      </w:r>
    </w:p>
    <w:p w:rsidR="00B34505" w:rsidRDefault="00B34505" w:rsidP="00B34505">
      <w:r>
        <w:t>- Заглушка для будущего расширения</w:t>
      </w:r>
    </w:p>
    <w:p w:rsidR="00B34505" w:rsidRDefault="00F8485D" w:rsidP="00F8485D">
      <w:r>
        <w:rPr>
          <w:noProof/>
          <w:lang w:eastAsia="ru-RU"/>
        </w:rPr>
        <w:drawing>
          <wp:inline distT="0" distB="0" distL="0" distR="0">
            <wp:extent cx="5940425" cy="3941365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1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05" w:rsidRDefault="00B34505" w:rsidP="00B34505"/>
    <w:p w:rsidR="00B34505" w:rsidRPr="00F8485D" w:rsidRDefault="00B34505" w:rsidP="00F8485D">
      <w:pPr>
        <w:jc w:val="center"/>
        <w:rPr>
          <w:b/>
        </w:rPr>
      </w:pPr>
      <w:r w:rsidRPr="00F8485D">
        <w:rPr>
          <w:b/>
        </w:rPr>
        <w:t>Заключение</w:t>
      </w:r>
    </w:p>
    <w:p w:rsidR="00B34505" w:rsidRDefault="00B34505" w:rsidP="00B34505">
      <w:r>
        <w:t>Разработанное приложение «</w:t>
      </w:r>
      <w:proofErr w:type="spellStart"/>
      <w:r>
        <w:t>StudentCouncilApp</w:t>
      </w:r>
      <w:proofErr w:type="spellEnd"/>
      <w:r>
        <w:t xml:space="preserve">» представляет собой полноценную информационную систему для автоматизации работы студенческого совета. Благодаря ролевой модели, удобному интерфейсу и игровым элементам оно повышает вовлечённость студентов во </w:t>
      </w:r>
      <w:proofErr w:type="spellStart"/>
      <w:r>
        <w:t>внеучебную</w:t>
      </w:r>
      <w:proofErr w:type="spellEnd"/>
      <w:r>
        <w:t xml:space="preserve"> деятельность.</w:t>
      </w:r>
    </w:p>
    <w:p w:rsidR="000825A9" w:rsidRDefault="00B34505" w:rsidP="00B34505">
      <w:r>
        <w:t>Проект реализован с использованием современных технологий .NET и WPF, легко масштабируется и может быть доработан под н</w:t>
      </w:r>
      <w:r w:rsidR="00F8485D">
        <w:t>ужды любого учебного заведения</w:t>
      </w:r>
      <w:r>
        <w:t>.</w:t>
      </w:r>
    </w:p>
    <w:sectPr w:rsidR="000825A9" w:rsidSect="00082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34505"/>
    <w:rsid w:val="000825A9"/>
    <w:rsid w:val="00367E56"/>
    <w:rsid w:val="00B34505"/>
    <w:rsid w:val="00F848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25A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45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B34505"/>
    <w:rPr>
      <w:b/>
      <w:bCs/>
    </w:rPr>
  </w:style>
  <w:style w:type="character" w:styleId="a5">
    <w:name w:val="Hyperlink"/>
    <w:basedOn w:val="a0"/>
    <w:uiPriority w:val="99"/>
    <w:semiHidden/>
    <w:unhideWhenUsed/>
    <w:rsid w:val="00B34505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67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67E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ado.net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2026-04-17T16:12:00Z</dcterms:created>
  <dcterms:modified xsi:type="dcterms:W3CDTF">2026-04-17T16:50:00Z</dcterms:modified>
</cp:coreProperties>
</file>