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Http服务器：Red</w:t>
      </w:r>
      <w:r>
        <w:t>kale</w:t>
      </w:r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JSON解析工具：FastJson</w:t>
      </w:r>
    </w:p>
    <w:p w:rsidR="00C17A25" w:rsidRDefault="00C17A25"/>
    <w:p w:rsidR="007D7E96" w:rsidRPr="00466BF6" w:rsidRDefault="007D7E96" w:rsidP="007D7E9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</w:p>
    <w:p w:rsidR="007D7E96" w:rsidRDefault="007D7E96">
      <w:r>
        <w:rPr>
          <w:rFonts w:hint="eastAsia"/>
        </w:rPr>
        <w:t>请求分发：对所有请求进行分发，通过多线程池进行请求的队列管理</w:t>
      </w:r>
    </w:p>
    <w:p w:rsidR="007D7E96" w:rsidRDefault="007D7E96">
      <w:r>
        <w:rPr>
          <w:rFonts w:hint="eastAsia"/>
        </w:rPr>
        <w:t>对外服务：提供基于JSON数据格式的HTTP协议接口</w:t>
      </w:r>
    </w:p>
    <w:p w:rsidR="007D7E96" w:rsidRDefault="007D7E96">
      <w:r>
        <w:rPr>
          <w:rFonts w:hint="eastAsia"/>
        </w:rPr>
        <w:t>路由选择：可以自动选择对应服务最佳路由，封装内部链路逻辑</w:t>
      </w:r>
    </w:p>
    <w:p w:rsidR="007D7E96" w:rsidRDefault="007D7E96">
      <w:r>
        <w:rPr>
          <w:rFonts w:hint="eastAsia"/>
        </w:rPr>
        <w:t>服务管理：对所有服务进行注册，管理，包含流量控制等</w:t>
      </w:r>
    </w:p>
    <w:p w:rsidR="007D7E96" w:rsidRDefault="007D7E96">
      <w:r>
        <w:rPr>
          <w:rFonts w:hint="eastAsia"/>
        </w:rPr>
        <w:t>监控系统：提供可视化的监控页面，可以人工管理</w:t>
      </w:r>
    </w:p>
    <w:p w:rsidR="007D7E96" w:rsidRDefault="007D7E96">
      <w:r>
        <w:rPr>
          <w:rFonts w:hint="eastAsia"/>
        </w:rPr>
        <w:t>安全认证：对会话进行有效的安全认证及敏感信息加密</w:t>
      </w:r>
    </w:p>
    <w:p w:rsidR="007D7E96" w:rsidRDefault="007D7E96"/>
    <w:p w:rsidR="007D7E96" w:rsidRDefault="007D7E96">
      <w:r>
        <w:rPr>
          <w:rFonts w:hint="eastAsia"/>
        </w:rPr>
        <w:t>目前开发版本为</w:t>
      </w:r>
      <w:r w:rsidR="007D42EB">
        <w:rPr>
          <w:rFonts w:hint="eastAsia"/>
        </w:rPr>
        <w:t>1.</w:t>
      </w:r>
      <w:r w:rsidR="007D42EB">
        <w:t>0</w:t>
      </w:r>
      <w:r w:rsidR="007D42EB">
        <w:rPr>
          <w:rFonts w:hint="eastAsia"/>
        </w:rPr>
        <w:t>版，包含各项主要功能</w:t>
      </w:r>
      <w:r>
        <w:rPr>
          <w:rFonts w:hint="eastAsia"/>
        </w:rPr>
        <w:t>，并采用mongoDB存储相应的数据结果进行管理</w:t>
      </w:r>
    </w:p>
    <w:p w:rsidR="007D7E96" w:rsidRPr="007D7E96" w:rsidRDefault="007D7E96"/>
    <w:p w:rsidR="003371AB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826D5B" w:rsidRDefault="00826D5B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服务请求接口</w:t>
      </w:r>
    </w:p>
    <w:p w:rsidR="00826D5B" w:rsidRDefault="00826D5B" w:rsidP="00826D5B">
      <w:pPr>
        <w:ind w:left="360"/>
      </w:pPr>
      <w:r>
        <w:rPr>
          <w:rFonts w:hint="eastAsia"/>
        </w:rPr>
        <w:t>请求地址：/</w:t>
      </w:r>
      <w:r w:rsidRPr="00826D5B">
        <w:t>services/get</w:t>
      </w:r>
    </w:p>
    <w:p w:rsidR="00826D5B" w:rsidRDefault="00826D5B" w:rsidP="00826D5B">
      <w:pPr>
        <w:ind w:left="360"/>
      </w:pPr>
      <w:r>
        <w:rPr>
          <w:rFonts w:hint="eastAsia"/>
        </w:rPr>
        <w:t>请求方式：POST</w:t>
      </w:r>
    </w:p>
    <w:p w:rsidR="00826D5B" w:rsidRDefault="00826D5B" w:rsidP="00826D5B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826D5B" w:rsidTr="00F51ABE">
        <w:tc>
          <w:tcPr>
            <w:tcW w:w="1380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380" w:type="dxa"/>
          </w:tcPr>
          <w:p w:rsidR="00826D5B" w:rsidRDefault="00800CFA" w:rsidP="00F51ABE">
            <w:r w:rsidRPr="00800CFA">
              <w:t>service</w:t>
            </w:r>
            <w:r w:rsidR="009D461F">
              <w:rPr>
                <w:rFonts w:hint="eastAsia"/>
              </w:rPr>
              <w:t>Code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9D461F" w:rsidP="00F51ABE">
            <w:r>
              <w:rPr>
                <w:rFonts w:hint="eastAsia"/>
              </w:rPr>
              <w:t>请求的服务编码</w:t>
            </w:r>
          </w:p>
        </w:tc>
      </w:tr>
      <w:tr w:rsidR="00826D5B" w:rsidTr="00F51ABE">
        <w:tc>
          <w:tcPr>
            <w:tcW w:w="1380" w:type="dxa"/>
          </w:tcPr>
          <w:p w:rsidR="00826D5B" w:rsidRDefault="00826D5B" w:rsidP="00F51ABE">
            <w:r w:rsidRPr="00C17DF1">
              <w:t>identification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身份识别码</w:t>
            </w:r>
          </w:p>
        </w:tc>
      </w:tr>
      <w:tr w:rsidR="00800CFA" w:rsidTr="00F51ABE">
        <w:tc>
          <w:tcPr>
            <w:tcW w:w="1380" w:type="dxa"/>
          </w:tcPr>
          <w:p w:rsidR="00800CFA" w:rsidRDefault="00800CFA" w:rsidP="00800CFA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800CFA" w:rsidRDefault="00800CFA" w:rsidP="00800CFA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800CFA" w:rsidRDefault="00800CFA" w:rsidP="00800CFA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800CFA" w:rsidRDefault="00800CFA" w:rsidP="00800CFA">
            <w:r>
              <w:rPr>
                <w:rFonts w:hint="eastAsia"/>
              </w:rPr>
              <w:t>请求数据，必须使用JSON标准格式</w:t>
            </w:r>
          </w:p>
        </w:tc>
      </w:tr>
      <w:tr w:rsidR="00800CFA" w:rsidTr="00EA5330">
        <w:tc>
          <w:tcPr>
            <w:tcW w:w="7936" w:type="dxa"/>
            <w:gridSpan w:val="4"/>
          </w:tcPr>
          <w:p w:rsidR="00800CFA" w:rsidRDefault="00800CFA" w:rsidP="00800CFA">
            <w:r>
              <w:rPr>
                <w:rFonts w:hint="eastAsia"/>
              </w:rPr>
              <w:t>除此以外的参数将视作传递参数，请求服务时透传</w:t>
            </w:r>
          </w:p>
        </w:tc>
      </w:tr>
    </w:tbl>
    <w:p w:rsidR="00826D5B" w:rsidRDefault="00826D5B" w:rsidP="00826D5B">
      <w:pPr>
        <w:ind w:left="360"/>
      </w:pPr>
    </w:p>
    <w:p w:rsidR="00826D5B" w:rsidRDefault="00826D5B" w:rsidP="00826D5B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826D5B" w:rsidTr="00F51ABE">
        <w:tc>
          <w:tcPr>
            <w:tcW w:w="1251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结果状态码：</w:t>
            </w:r>
          </w:p>
          <w:p w:rsidR="00826D5B" w:rsidRDefault="00826D5B" w:rsidP="00F51ABE">
            <w:r>
              <w:rPr>
                <w:rFonts w:hint="eastAsia"/>
              </w:rPr>
              <w:t>200 已正确接收到请求</w:t>
            </w:r>
          </w:p>
          <w:p w:rsidR="00826D5B" w:rsidRDefault="00826D5B" w:rsidP="00F51ABE">
            <w:r>
              <w:rPr>
                <w:rFonts w:hint="eastAsia"/>
              </w:rPr>
              <w:t>300 请求权限不足</w:t>
            </w:r>
          </w:p>
          <w:p w:rsidR="00826D5B" w:rsidRDefault="00826D5B" w:rsidP="00F51ABE">
            <w:r>
              <w:rPr>
                <w:rFonts w:hint="eastAsia"/>
              </w:rPr>
              <w:t>400 请求参数错误</w:t>
            </w:r>
          </w:p>
          <w:p w:rsidR="00826D5B" w:rsidRDefault="00826D5B" w:rsidP="00F51ABE">
            <w:r>
              <w:rPr>
                <w:rFonts w:hint="eastAsia"/>
              </w:rPr>
              <w:t>500 服务错误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message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状态码的描述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请求任务编号，用于获取结果或状态</w:t>
            </w:r>
          </w:p>
        </w:tc>
      </w:tr>
    </w:tbl>
    <w:p w:rsidR="00826D5B" w:rsidRPr="002E54A8" w:rsidRDefault="00826D5B" w:rsidP="00826D5B">
      <w:pPr>
        <w:ind w:firstLineChars="171" w:firstLine="359"/>
      </w:pPr>
    </w:p>
    <w:p w:rsidR="00826D5B" w:rsidRPr="00826D5B" w:rsidRDefault="00826D5B" w:rsidP="00826D5B">
      <w:pPr>
        <w:rPr>
          <w:b/>
          <w:sz w:val="28"/>
          <w:szCs w:val="28"/>
        </w:rPr>
      </w:pPr>
    </w:p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r w:rsidR="00B9130D" w:rsidRPr="007171F2">
        <w:t>proxys</w:t>
      </w:r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F71637" w:rsidRDefault="00F71637" w:rsidP="005A5641"/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C17DF1">
              <w:t>identification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身份识别码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5C5A09">
              <w:t>async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异步标志，否表示同步接收结果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请求数据，必须使用JSON标准格式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charset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UTF8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编码集格式</w:t>
            </w:r>
          </w:p>
        </w:tc>
      </w:tr>
      <w:tr w:rsidR="005C5A09" w:rsidTr="005C5A09">
        <w:tc>
          <w:tcPr>
            <w:tcW w:w="1380" w:type="dxa"/>
          </w:tcPr>
          <w:p w:rsidR="005C5A09" w:rsidRPr="007300AF" w:rsidRDefault="005C5A09" w:rsidP="005C5A09">
            <w:r>
              <w:t>method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POST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请求方法，POST或者GET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附加文件头，必须使用JSON标准格式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false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请求业务的ID，需保持唯一，可用于查询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lastRenderedPageBreak/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F72240" w:rsidP="00826D5B">
      <w:pPr>
        <w:pStyle w:val="a3"/>
        <w:numPr>
          <w:ilvl w:val="0"/>
          <w:numId w:val="7"/>
        </w:numPr>
        <w:ind w:firstLineChars="0"/>
      </w:pPr>
      <w:r>
        <w:t>ESB</w:t>
      </w:r>
      <w:r>
        <w:rPr>
          <w:rFonts w:hint="eastAsia"/>
        </w:rPr>
        <w:t>服务</w:t>
      </w:r>
      <w:r w:rsidR="005A5641">
        <w:rPr>
          <w:rFonts w:hint="eastAsia"/>
        </w:rPr>
        <w:t>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2C1ABC" w:rsidRDefault="002C1ABC" w:rsidP="002C1ABC">
      <w:pPr>
        <w:ind w:leftChars="100" w:left="210"/>
      </w:pPr>
      <w:r>
        <w:rPr>
          <w:rFonts w:hint="eastAsia"/>
        </w:rPr>
        <w:t>||--</w:t>
      </w:r>
      <w:r>
        <w:t>url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2C1ABC" w:rsidRPr="00C17DF1">
        <w:t>identification</w:t>
      </w:r>
      <w:r w:rsidR="002C1ABC">
        <w:tab/>
      </w:r>
      <w:r w:rsidR="002C1ABC">
        <w:tab/>
      </w:r>
      <w:r w:rsidR="002C1ABC">
        <w:rPr>
          <w:rFonts w:hint="eastAsia"/>
        </w:rPr>
        <w:t>身份识别码</w:t>
      </w:r>
    </w:p>
    <w:p w:rsidR="002C1ABC" w:rsidRDefault="002C1ABC" w:rsidP="002C1ABC">
      <w:pPr>
        <w:ind w:leftChars="100" w:left="210"/>
      </w:pPr>
      <w:r>
        <w:rPr>
          <w:rFonts w:hint="eastAsia"/>
        </w:rPr>
        <w:t>||--</w:t>
      </w:r>
      <w:r w:rsidRPr="002C1ABC">
        <w:t>async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异步标志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934981" w:rsidRDefault="00934981" w:rsidP="0066103F"/>
    <w:p w:rsidR="00B16A07" w:rsidRDefault="00B16A07" w:rsidP="0066103F"/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性能指标</w:t>
      </w:r>
    </w:p>
    <w:p w:rsidR="00B16A07" w:rsidRDefault="00784893" w:rsidP="0066103F">
      <w:r>
        <w:rPr>
          <w:rFonts w:hint="eastAsia"/>
        </w:rPr>
        <w:t>以</w:t>
      </w:r>
      <w:r>
        <w:t>1</w:t>
      </w:r>
      <w:r>
        <w:rPr>
          <w:rFonts w:hint="eastAsia"/>
        </w:rPr>
        <w:t>秒内发起1000次结果请求来计算，本机测试性能效果如下：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平均响应时间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825ms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响应时间中位数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821ms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最短响应时间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2ms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最长响应时间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1750ms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错误率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0%</w:t>
            </w:r>
          </w:p>
        </w:tc>
      </w:tr>
    </w:tbl>
    <w:p w:rsidR="00784893" w:rsidRDefault="00784893" w:rsidP="0066103F">
      <w:r>
        <w:rPr>
          <w:rFonts w:hint="eastAsia"/>
          <w:noProof/>
        </w:rPr>
        <w:drawing>
          <wp:inline distT="0" distB="0" distL="0" distR="0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5" w:rsidRDefault="00197615" w:rsidP="0066103F"/>
    <w:p w:rsidR="00197615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业务模块解决方案说明</w:t>
      </w:r>
    </w:p>
    <w:p w:rsidR="00197615" w:rsidRDefault="00197615" w:rsidP="001976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bookmarkStart w:id="0" w:name="_Hlk489436234"/>
      <w:r>
        <w:rPr>
          <w:rFonts w:hint="eastAsia"/>
          <w:b/>
          <w:sz w:val="28"/>
          <w:szCs w:val="28"/>
        </w:rPr>
        <w:t>POS通转发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背景：</w:t>
      </w:r>
      <w:r>
        <w:rPr>
          <w:rFonts w:hint="eastAsia"/>
          <w:sz w:val="24"/>
          <w:szCs w:val="24"/>
        </w:rPr>
        <w:t>目前第三方支付服务端与客户端都是采用Socket连接的方式进行的，当一笔交易进行过程中，连接始终都占用。由于POS通没有支付中这种状态，导致交易时长时间占用Socket连接，多并发时效率低下。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方案：</w:t>
      </w:r>
      <w:r>
        <w:rPr>
          <w:rFonts w:hint="eastAsia"/>
          <w:sz w:val="24"/>
          <w:szCs w:val="24"/>
        </w:rPr>
        <w:t>采用ESB服务总线的HTTP透传功能，将POS通交易请求转交给ESB进行透传，ESB返回支付中给客户端，客户端确定客户支付完之后，再向ESB请求结果，从而使得每次操作都是短连接，释放资源。</w:t>
      </w:r>
    </w:p>
    <w:p w:rsidR="00F31154" w:rsidRDefault="00F31154" w:rsidP="0019761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4310" cy="319722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17500" y="463550"/>
                            <a:ext cx="895350" cy="234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154" w:rsidRDefault="00F31154" w:rsidP="00F311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46900" y="459400"/>
                            <a:ext cx="895350" cy="234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774100" y="459400"/>
                            <a:ext cx="895350" cy="234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ESB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212850" y="831850"/>
                            <a:ext cx="834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942250" y="831850"/>
                            <a:ext cx="8337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942250" y="2186600"/>
                            <a:ext cx="8337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1212850" y="2186600"/>
                            <a:ext cx="8337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295400" y="946150"/>
                            <a:ext cx="62230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31154" w:rsidRDefault="00F31154"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3043850" y="946150"/>
                            <a:ext cx="62230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转发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7"/>
                        <wps:cNvSpPr txBox="1"/>
                        <wps:spPr>
                          <a:xfrm>
                            <a:off x="3043850" y="2281850"/>
                            <a:ext cx="62230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7"/>
                        <wps:cNvSpPr txBox="1"/>
                        <wps:spPr>
                          <a:xfrm>
                            <a:off x="1295400" y="2277700"/>
                            <a:ext cx="62230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转发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7"/>
                        <wps:cNvSpPr txBox="1"/>
                        <wps:spPr>
                          <a:xfrm>
                            <a:off x="1259500" y="148250"/>
                            <a:ext cx="74075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SCOKET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7"/>
                        <wps:cNvSpPr txBox="1"/>
                        <wps:spPr>
                          <a:xfrm>
                            <a:off x="2980350" y="148250"/>
                            <a:ext cx="74041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31154" w:rsidRDefault="00F31154" w:rsidP="00F3115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HTT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51.75pt;mso-position-horizontal-relative:char;mso-position-vertical-relative:line" coordsize="52743,3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ZchEwUAABIoAAAOAAAAZHJzL2Uyb0RvYy54bWzsWs1u4zYQvhfoOxC6N5YoybKMKIvU27QF&#10;gt2g2WLPtEzZQiVSJZnY6QO0tx576WKLFm2BAtue9lr0aTbbx+iQ+rHXcX6cOtkg0UWmzOHvfDP8&#10;ZsTtR7M8Q8dUyJSzyHK2bAtRFvNRysaR9eWzvY96FpKKsBHJOKORdUKl9Wjnww+2p0WfYj7h2YgK&#10;BJ0w2Z8WkTVRquh3OjKe0JzILV5QBpUJFzlR8CrGnZEgU+g9zzrYtrudKRejQvCYSgn/Pi4rrR3T&#10;f5LQWD1NEkkVyiIL5qbMU5jnUD87O9ukPxakmKRxNQ1yjVnkJGUwaNPVY6IIOhLpma7yNBZc8kRt&#10;xTzv8CRJY2rWAKtx7KXVDAg7JtIsJobdqScIpQ32OxzDHkCX/Skog5oyqEIWjVLk/xvscEIKatYg&#10;+/GT4wOB0lFkeRZiJAdAvP3pjzd//4I8rYlpYUQOiwNRvUko6m2dJSLXv7BhaBZZrhP4NqjzBDrq&#10;ur5f6ZHOFIqhuhf6LvyHYqjHrhdqWeiwM++nEFJ9SnmOdCGyBODEqI8c70tVitYi0E7Pq5yJKamT&#10;jOrJZOwLmsBqYERsWhvU0kEm0DEBvI2+cqphjaRukqRZ1jRyVjXKVN2oktXNqEFy09Be1XA+WiNt&#10;RuRMNQ3zlHFxceOklK9XXa5VL1vNhrNKK0M+OgE9Cl6akyzivRT2cZ9IdUAE2A/sPfgE9RQeScan&#10;kcWrkoUmXHyz6n8tD0CDWgtNwR4jS359RAS1UPY5AwiGjudpAzYvnh9geBGLNcPFGnaUDziowAHv&#10;U8SmqOVVVhcTwfPn4Dp29ahQRVgMY0dWrET9MlClnwDnE9PdXSMGRlsQtc8OtQmW+tM4eTZ7TkRR&#10;gUkBDJ/wGvakv4SpUlarhvHdI8WT1ABOb3G5r9XWgwmWFnHjtthdssXuWraIba8b1sboh15pa4DZ&#10;1hi1x7k5YzR+1DiLOXYut8nWxrTvunUbC5ZsLFjLxtwg8JzWxjQpXHW83rCN4VpXVz33Wht7LzYG&#10;oUbFKX98ffr9b2//+vPNr6///eelLr/6HfVqNQILHbDLKKaDHdzTJBI4ZM91dBHYz8Kx5np2zTEv&#10;YZdSCZKOJ2rAGQOiyUVJHJZ4gaajeoCM6aciafYJGyF1UgBJViIlbJxRPQU4U7TIFUjpSn45p4mr&#10;Sekl3PI2SamaNVT4PFJaWqTeFX0G3h5lCi+GWrgW1HDoYXwh1NzA98twpoUaRFuXYPQax8EdhpoD&#10;Pugitwb1VVh2vl9DSZYWn9URSxVEL8IOO71u9wxzd1vc6QxSEz4/LNxB7Hwh7prQY03cLZ6sLe7m&#10;53F7tJYRbRMqnf7w3emLV6c/f4uc5XAJqdnHHE6CBoPnJAodHPo6I6FZXOh1nWUW18XY1dU6U+i6&#10;NmSUK4pVJxzrLOCVEoWkL3mWjvYgyac53FI6cDiu6cw7UhlDkCCDLGblXdbtYTUf1Nk6s51ufTpc&#10;NXhZlZy740k79eBSdk5DQDdgJK7tuXWo8zCNpPn6cFUjuQMR/sMDvU75l4xkw6DHuHc2wL//R4O/&#10;7tHQov49ZI5xw8M3gPpFPoRxEATLMd/9R33zdav19SaZOP9+qTnrXfkmid0N+noH++YOgI4CHK+n&#10;c23v5HIDz4b7BPc5Cmjipxb0dxn0za2YDbh6HPZscwvmfNDDN8X7DPrmg08L+uuBHj6qmHtnpnV1&#10;SU7fbFt8h/LiVb6d/wAAAP//AwBQSwMEFAAGAAgAAAAhALrfp4bcAAAABQEAAA8AAABkcnMvZG93&#10;bnJldi54bWxMj8FOwzAQRO9I/QdrkbggatMqpQpxqgoVDtxoOcDNtbdJVHsd2U6b/j2GS7msNJrR&#10;zNtqNTrLThhi50nC41QAQ9LedNRI+Ny9PiyBxaTIKOsJJVwwwqqe3FSqNP5MH3japoblEoqlktCm&#10;1JecR92iU3Hqe6TsHXxwKmUZGm6COudyZ/lMiAV3qqO80KoeX1rUx+3gJDx9X97ev2xIx0LfHzaD&#10;jzu0Wsq723H9DCzhmK5h+MXP6FBnpr0fyERmJeRH0t/N3nIuFsD2EgoxL4DXFf9PX/8AAAD//wMA&#10;UEsBAi0AFAAGAAgAAAAhALaDOJL+AAAA4QEAABMAAAAAAAAAAAAAAAAAAAAAAFtDb250ZW50X1R5&#10;cGVzXS54bWxQSwECLQAUAAYACAAAACEAOP0h/9YAAACUAQAACwAAAAAAAAAAAAAAAAAvAQAAX3Jl&#10;bHMvLnJlbHNQSwECLQAUAAYACAAAACEA/tGXIRMFAAASKAAADgAAAAAAAAAAAAAAAAAuAgAAZHJz&#10;L2Uyb0RvYy54bWxQSwECLQAUAAYACAAAACEAut+nhtwAAAAFAQAADwAAAAAAAAAAAAAAAABtBwAA&#10;ZHJzL2Rvd25yZXYueG1sUEsFBgAAAAAEAAQA8wAAAH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1972;visibility:visible;mso-wrap-style:square">
                  <v:fill o:detectmouseclick="t"/>
                  <v:path o:connecttype="none"/>
                </v:shape>
                <v:rect id="矩形 4" o:spid="_x0000_s1028" style="position:absolute;left:3175;top:4635;width:8953;height:23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F31154" w:rsidRDefault="00F31154" w:rsidP="00F311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6" o:spid="_x0000_s1029" style="position:absolute;left:20469;top:4594;width:8953;height:23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服务端</w:t>
                        </w:r>
                      </w:p>
                    </w:txbxContent>
                  </v:textbox>
                </v:rect>
                <v:rect id="矩形 7" o:spid="_x0000_s1030" style="position:absolute;left:37741;top:4594;width:8953;height:23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ESB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1" type="#_x0000_t32" style="position:absolute;left:12128;top:8318;width:83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直接箭头连接符 9" o:spid="_x0000_s1032" type="#_x0000_t32" style="position:absolute;left:29422;top:8318;width:8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" o:spid="_x0000_s1033" type="#_x0000_t32" style="position:absolute;left:29422;top:21866;width:83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" o:spid="_x0000_s1034" type="#_x0000_t32" style="position:absolute;left:12128;top:21866;width:83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5" type="#_x0000_t202" style="position:absolute;left:12954;top:9461;width:622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czwQAAANsAAAAPAAAAZHJzL2Rvd25yZXYueG1sRE9Na8JA&#10;EL0X/A/LCL3VTQUbm7pKEAQhpyahvQ7ZaRLMzobdNab/3hUKvc3jfc7uMJtBTOR8b1nB6yoBQdxY&#10;3XOroK5OL1sQPiBrHCyTgl/ycNgvnnaYaXvjT5rK0IoYwj5DBV0IYyalbzoy6Fd2JI7cj3UGQ4Su&#10;ldrhLYabQa6T5E0a7Dk2dDjSsaPmUl6Ngq+iOkkuttd60+f5hb/T6b12Sj0v5/wDRKA5/Iv/3Gcd&#10;56fw+CUeIPd3AAAA//8DAFBLAQItABQABgAIAAAAIQDb4fbL7gAAAIUBAAATAAAAAAAAAAAAAAAA&#10;AAAAAABbQ29udGVudF9UeXBlc10ueG1sUEsBAi0AFAAGAAgAAAAhAFr0LFu/AAAAFQEAAAsAAAAA&#10;AAAAAAAAAAAAHwEAAF9yZWxzLy5yZWxzUEsBAi0AFAAGAAgAAAAhAOeZJzPBAAAA2wAAAA8AAAAA&#10;AAAAAAAAAAAABwIAAGRycy9kb3ducmV2LnhtbFBLBQYAAAAAAwADALcAAAD1AgAAAAA=&#10;" fillcolor="white [3212]" strokecolor="white [3212]" strokeweight=".5pt">
                  <v:textbox>
                    <w:txbxContent>
                      <w:p w:rsidR="00F31154" w:rsidRDefault="00F31154">
                        <w:r>
                          <w:t>请求</w:t>
                        </w:r>
                      </w:p>
                    </w:txbxContent>
                  </v:textbox>
                </v:shape>
                <v:shape id="文本框 17" o:spid="_x0000_s1036" type="#_x0000_t202" style="position:absolute;left:30438;top:9461;width:622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hbawQAAANsAAAAPAAAAZHJzL2Rvd25yZXYueG1sRE9Na8JA&#10;EL0L/Q/LFHozmxZqTeomhIJQ8KSG9jpkp0kwOxt21xj/vSsIvc3jfc6mnM0gJnK+t6zgNUlBEDdW&#10;99wqqI/b5RqED8gaB8uk4EoeyuJpscFc2wvvaTqEVsQQ9jkq6EIYcyl905FBn9iROHJ/1hkMEbpW&#10;aoeXGG4G+ZamK2mw59jQ4UhfHTWnw9ko+Nkdt5J363P93lfViX8/pqx2Sr08z9UniEBz+Bc/3N86&#10;zs/g/ks8QBY3AAAA//8DAFBLAQItABQABgAIAAAAIQDb4fbL7gAAAIUBAAATAAAAAAAAAAAAAAAA&#10;AAAAAABbQ29udGVudF9UeXBlc10ueG1sUEsBAi0AFAAGAAgAAAAhAFr0LFu/AAAAFQEAAAsAAAAA&#10;AAAAAAAAAAAAHwEAAF9yZWxzLy5yZWxzUEsBAi0AFAAGAAgAAAAhAPlKFtrBAAAA2wAAAA8AAAAA&#10;AAAAAAAAAAAABwIAAGRycy9kb3ducmV2LnhtbFBLBQYAAAAAAwADALcAAAD1AgAAAAA=&#10;" fillcolor="white [3212]" strokecolor="white [3212]" strokeweight=".5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转发</w:t>
                        </w:r>
                      </w:p>
                    </w:txbxContent>
                  </v:textbox>
                </v:shape>
                <v:shape id="文本框 17" o:spid="_x0000_s1037" type="#_x0000_t202" style="position:absolute;left:30438;top:22818;width:622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HX6vwAAANsAAAAPAAAAZHJzL2Rvd25yZXYueG1sRE/LisIw&#10;FN0L8w/hCrPT1IKPqUYpA4LgSi3O9tJc22JzU5K0dv5+shhweTjv3WE0rRjI+caygsU8AUFcWt1w&#10;paC4HWcbED4ga2wtk4Jf8nDYf0x2mGn74gsN11CJGMI+QwV1CF0mpS9rMujntiOO3MM6gyFCV0nt&#10;8BXDTSvTJFlJgw3Hhho7+q6pfF57o+B+vh0lnzd9sWzy/Mk/6+GrcEp9Tsd8CyLQGN7if/dJK0jj&#10;+vgl/gC5/wMAAP//AwBQSwECLQAUAAYACAAAACEA2+H2y+4AAACFAQAAEwAAAAAAAAAAAAAAAAAA&#10;AAAAW0NvbnRlbnRfVHlwZXNdLnhtbFBLAQItABQABgAIAAAAIQBa9CxbvwAAABUBAAALAAAAAAAA&#10;AAAAAAAAAB8BAABfcmVscy8ucmVsc1BLAQItABQABgAIAAAAIQCmHHX6vwAAANsAAAAPAAAAAAAA&#10;AAAAAAAAAAcCAABkcnMvZG93bnJldi54bWxQSwUGAAAAAAMAAwC3AAAA8wIAAAAA&#10;" fillcolor="white [3212]" strokecolor="white [3212]" strokeweight=".5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返回</w:t>
                        </w:r>
                      </w:p>
                    </w:txbxContent>
                  </v:textbox>
                </v:shape>
                <v:shape id="文本框 17" o:spid="_x0000_s1038" type="#_x0000_t202" style="position:absolute;left:12954;top:22777;width:622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BhwQAAANsAAAAPAAAAZHJzL2Rvd25yZXYueG1sRI9Bi8Iw&#10;FITvC/6H8ARva6qgq9UoRRAET6tFr4/m2Rabl5LEWv+9WRD2OMzMN8x625tGdOR8bVnBZJyAIC6s&#10;rrlUkJ/33wsQPiBrbCyTghd52G4GX2tMtX3yL3WnUIoIYZ+igiqENpXSFxUZ9GPbEkfvZp3BEKUr&#10;pXb4jHDTyGmSzKXBmuNChS3tKirup4dRcDme95KPi0c+q7Psztefbpk7pUbDPluBCNSH//CnfdAK&#10;phP4+xJ/gNy8AQAA//8DAFBLAQItABQABgAIAAAAIQDb4fbL7gAAAIUBAAATAAAAAAAAAAAAAAAA&#10;AAAAAABbQ29udGVudF9UeXBlc10ueG1sUEsBAi0AFAAGAAgAAAAhAFr0LFu/AAAAFQEAAAsAAAAA&#10;AAAAAAAAAAAAHwEAAF9yZWxzLy5yZWxzUEsBAi0AFAAGAAgAAAAhAMlQ0GHBAAAA2wAAAA8AAAAA&#10;AAAAAAAAAAAABwIAAGRycy9kb3ducmV2LnhtbFBLBQYAAAAAAwADALcAAAD1AgAAAAA=&#10;" fillcolor="white [3212]" strokecolor="white [3212]" strokeweight=".5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转发</w:t>
                        </w:r>
                      </w:p>
                    </w:txbxContent>
                  </v:textbox>
                </v:shape>
                <v:shape id="文本框 17" o:spid="_x0000_s1039" type="#_x0000_t202" style="position:absolute;left:12595;top:1482;width:740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uNwgAAANsAAAAPAAAAZHJzL2Rvd25yZXYueG1sRI9Bi8Iw&#10;FITvC/6H8ARva6qy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BWzuuNwgAAANsAAAAPAAAA&#10;AAAAAAAAAAAAAAcCAABkcnMvZG93bnJldi54bWxQSwUGAAAAAAMAAwC3AAAA9gIAAAAA&#10;" fillcolor="white [3212]" strokecolor="white [3212]" strokeweight=".5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SCOKET</w:t>
                        </w:r>
                      </w:p>
                    </w:txbxContent>
                  </v:textbox>
                </v:shape>
                <v:shape id="文本框 17" o:spid="_x0000_s1040" type="#_x0000_t202" style="position:absolute;left:29803;top:1482;width:740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P5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DZJ3P5wgAAANsAAAAPAAAA&#10;AAAAAAAAAAAAAAcCAABkcnMvZG93bnJldi54bWxQSwUGAAAAAAMAAwC3AAAA9gIAAAAA&#10;" fillcolor="white [3212]" strokecolor="white [3212]" strokeweight=".5pt">
                  <v:textbox>
                    <w:txbxContent>
                      <w:p w:rsidR="00F31154" w:rsidRDefault="00F31154" w:rsidP="00F3115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HTT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7378" w:rsidRDefault="00F31154" w:rsidP="0019761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流程</w:t>
      </w:r>
      <w:r w:rsidRPr="00197615">
        <w:rPr>
          <w:rFonts w:hint="eastAsia"/>
          <w:b/>
          <w:sz w:val="24"/>
          <w:szCs w:val="24"/>
        </w:rPr>
        <w:t>：</w:t>
      </w:r>
      <w:r w:rsidRPr="00F31154">
        <w:rPr>
          <w:rFonts w:hint="eastAsia"/>
          <w:sz w:val="24"/>
          <w:szCs w:val="24"/>
        </w:rPr>
        <w:t xml:space="preserve"> </w:t>
      </w:r>
    </w:p>
    <w:p w:rsidR="00F31154" w:rsidRPr="00237378" w:rsidRDefault="00237378" w:rsidP="002373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237378">
        <w:rPr>
          <w:rFonts w:hint="eastAsia"/>
          <w:sz w:val="24"/>
          <w:szCs w:val="24"/>
        </w:rPr>
        <w:t>客户端发送交易的请求给服务端（Socket通信）</w:t>
      </w:r>
    </w:p>
    <w:p w:rsidR="00237378" w:rsidRDefault="00237378" w:rsidP="002373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服务端将请求解析后，发送给ESB（HTTP通信）</w:t>
      </w:r>
      <w:bookmarkStart w:id="1" w:name="_GoBack"/>
      <w:bookmarkEnd w:id="1"/>
    </w:p>
    <w:p w:rsidR="00237378" w:rsidRDefault="00237378" w:rsidP="002373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ESB</w:t>
      </w:r>
      <w:r>
        <w:rPr>
          <w:rFonts w:hint="eastAsia"/>
          <w:sz w:val="24"/>
          <w:szCs w:val="24"/>
        </w:rPr>
        <w:t>将该请求转发给POS通服务，并详细记录请求和响应，将已经收到请求的信息返回服务端</w:t>
      </w:r>
      <w:r>
        <w:rPr>
          <w:rFonts w:hint="eastAsia"/>
          <w:sz w:val="24"/>
          <w:szCs w:val="24"/>
        </w:rPr>
        <w:t>（HTTP通信）</w:t>
      </w:r>
    </w:p>
    <w:p w:rsidR="00237378" w:rsidRDefault="00237378" w:rsidP="002373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服务端得知发送成功，向客户端发送“支付中”状态</w:t>
      </w:r>
      <w:r w:rsidRPr="00237378">
        <w:rPr>
          <w:rFonts w:hint="eastAsia"/>
          <w:sz w:val="24"/>
          <w:szCs w:val="24"/>
        </w:rPr>
        <w:t>（Socket通信）</w:t>
      </w:r>
    </w:p>
    <w:p w:rsidR="00237378" w:rsidRDefault="00237378" w:rsidP="002373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客户端向服务端请求查询支付结果</w:t>
      </w:r>
      <w:r w:rsidRPr="00237378">
        <w:rPr>
          <w:rFonts w:hint="eastAsia"/>
          <w:sz w:val="24"/>
          <w:szCs w:val="24"/>
        </w:rPr>
        <w:t>（Socket通信）</w:t>
      </w:r>
    </w:p>
    <w:p w:rsidR="00237378" w:rsidRDefault="00237378" w:rsidP="00237378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服务端转发请求给ESB</w:t>
      </w:r>
      <w:r>
        <w:rPr>
          <w:rFonts w:hint="eastAsia"/>
          <w:sz w:val="24"/>
          <w:szCs w:val="24"/>
        </w:rPr>
        <w:t>（HTTP通信）</w:t>
      </w:r>
    </w:p>
    <w:p w:rsidR="00237378" w:rsidRDefault="00237378" w:rsidP="0023737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ESB</w:t>
      </w:r>
      <w:r>
        <w:rPr>
          <w:rFonts w:hint="eastAsia"/>
          <w:sz w:val="24"/>
          <w:szCs w:val="24"/>
        </w:rPr>
        <w:t>返回结果给服务端</w:t>
      </w:r>
      <w:r>
        <w:rPr>
          <w:rFonts w:hint="eastAsia"/>
          <w:sz w:val="24"/>
          <w:szCs w:val="24"/>
        </w:rPr>
        <w:t>（HTTP通信）</w:t>
      </w:r>
    </w:p>
    <w:p w:rsidR="00237378" w:rsidRPr="00237378" w:rsidRDefault="00237378" w:rsidP="00237378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服务端返回结果给客户端</w:t>
      </w:r>
      <w:r w:rsidRPr="00237378">
        <w:rPr>
          <w:rFonts w:hint="eastAsia"/>
          <w:sz w:val="24"/>
          <w:szCs w:val="24"/>
        </w:rPr>
        <w:t>（Socket通信）</w:t>
      </w:r>
    </w:p>
    <w:p w:rsidR="00237378" w:rsidRPr="00237378" w:rsidRDefault="00237378" w:rsidP="00197615">
      <w:pPr>
        <w:rPr>
          <w:rFonts w:hint="eastAsia"/>
          <w:sz w:val="24"/>
          <w:szCs w:val="24"/>
        </w:rPr>
      </w:pPr>
    </w:p>
    <w:p w:rsidR="008404D5" w:rsidRPr="00CF43E9" w:rsidRDefault="008404D5" w:rsidP="00197615">
      <w:pPr>
        <w:rPr>
          <w:b/>
          <w:sz w:val="24"/>
          <w:szCs w:val="24"/>
        </w:rPr>
      </w:pPr>
      <w:r w:rsidRPr="00CF43E9">
        <w:rPr>
          <w:rFonts w:hint="eastAsia"/>
          <w:b/>
          <w:sz w:val="24"/>
          <w:szCs w:val="24"/>
        </w:rPr>
        <w:t>改动：</w:t>
      </w:r>
    </w:p>
    <w:p w:rsidR="0019761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04D5">
        <w:rPr>
          <w:rFonts w:hint="eastAsia"/>
          <w:sz w:val="24"/>
          <w:szCs w:val="24"/>
        </w:rPr>
        <w:t>交易服务端：不再向POS通发起请求，而是交给ESB进行</w:t>
      </w:r>
      <w:r>
        <w:rPr>
          <w:rFonts w:hint="eastAsia"/>
          <w:sz w:val="24"/>
          <w:szCs w:val="24"/>
        </w:rPr>
        <w:t>，取GlideNo为业务编号</w:t>
      </w:r>
    </w:p>
    <w:p w:rsidR="00CF43E9" w:rsidRPr="008404D5" w:rsidRDefault="00CF43E9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交易客户端：增加支付中的判断，</w:t>
      </w:r>
      <w:r w:rsidR="007B4624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可发起查询请求</w:t>
      </w:r>
    </w:p>
    <w:p w:rsid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查询客户端：原报文末尾加上20位GlideNo</w:t>
      </w:r>
    </w:p>
    <w:p w:rsidR="008404D5" w:rsidRP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服务端：判断报文长度，如果无多出的20位，就按照原来的方式向POS通请求；如果有GlideNo，则向ESB请求，ESB结果库有数据则直接返回，无结果则服务端根据交易号向POS同请求（未传交易号，则通过GlideNo查找）</w:t>
      </w:r>
      <w:bookmarkEnd w:id="0"/>
    </w:p>
    <w:sectPr w:rsidR="008404D5" w:rsidRPr="0084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58B" w:rsidRDefault="004A658B" w:rsidP="007D7E96">
      <w:r>
        <w:separator/>
      </w:r>
    </w:p>
  </w:endnote>
  <w:endnote w:type="continuationSeparator" w:id="0">
    <w:p w:rsidR="004A658B" w:rsidRDefault="004A658B" w:rsidP="007D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58B" w:rsidRDefault="004A658B" w:rsidP="007D7E96">
      <w:r>
        <w:separator/>
      </w:r>
    </w:p>
  </w:footnote>
  <w:footnote w:type="continuationSeparator" w:id="0">
    <w:p w:rsidR="004A658B" w:rsidRDefault="004A658B" w:rsidP="007D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4B73"/>
    <w:multiLevelType w:val="hybridMultilevel"/>
    <w:tmpl w:val="07F23062"/>
    <w:lvl w:ilvl="0" w:tplc="A4F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C0710"/>
    <w:multiLevelType w:val="hybridMultilevel"/>
    <w:tmpl w:val="E4703E5A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156835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A3D75"/>
    <w:multiLevelType w:val="hybridMultilevel"/>
    <w:tmpl w:val="C31A3772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92DA0"/>
    <w:multiLevelType w:val="hybridMultilevel"/>
    <w:tmpl w:val="EC4E1FE0"/>
    <w:lvl w:ilvl="0" w:tplc="9C12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35028"/>
    <w:multiLevelType w:val="hybridMultilevel"/>
    <w:tmpl w:val="51E2A88C"/>
    <w:lvl w:ilvl="0" w:tplc="D660DF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3A078E"/>
    <w:multiLevelType w:val="hybridMultilevel"/>
    <w:tmpl w:val="9BF22D10"/>
    <w:lvl w:ilvl="0" w:tplc="6C8C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410F08"/>
    <w:multiLevelType w:val="hybridMultilevel"/>
    <w:tmpl w:val="5F888172"/>
    <w:lvl w:ilvl="0" w:tplc="0F58FE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17F76"/>
    <w:rsid w:val="00030479"/>
    <w:rsid w:val="00034FAA"/>
    <w:rsid w:val="00057E3D"/>
    <w:rsid w:val="00094D7A"/>
    <w:rsid w:val="000A3D26"/>
    <w:rsid w:val="00146283"/>
    <w:rsid w:val="00172F3C"/>
    <w:rsid w:val="00197615"/>
    <w:rsid w:val="001D0518"/>
    <w:rsid w:val="0020601B"/>
    <w:rsid w:val="00237378"/>
    <w:rsid w:val="00240896"/>
    <w:rsid w:val="00270198"/>
    <w:rsid w:val="002B0CB3"/>
    <w:rsid w:val="002C1ABC"/>
    <w:rsid w:val="002E54A8"/>
    <w:rsid w:val="002F1E74"/>
    <w:rsid w:val="003164AA"/>
    <w:rsid w:val="003371AB"/>
    <w:rsid w:val="00353D75"/>
    <w:rsid w:val="003B1A7D"/>
    <w:rsid w:val="003B6AB6"/>
    <w:rsid w:val="00461279"/>
    <w:rsid w:val="00466BF6"/>
    <w:rsid w:val="004932EE"/>
    <w:rsid w:val="004A658B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5C5A09"/>
    <w:rsid w:val="0066103F"/>
    <w:rsid w:val="00667B15"/>
    <w:rsid w:val="006D5802"/>
    <w:rsid w:val="00714506"/>
    <w:rsid w:val="0071606D"/>
    <w:rsid w:val="007300AF"/>
    <w:rsid w:val="00784893"/>
    <w:rsid w:val="007B4624"/>
    <w:rsid w:val="007D42EB"/>
    <w:rsid w:val="007D7E96"/>
    <w:rsid w:val="00800CFA"/>
    <w:rsid w:val="00826D5B"/>
    <w:rsid w:val="008404D5"/>
    <w:rsid w:val="008C7F0B"/>
    <w:rsid w:val="00913FE7"/>
    <w:rsid w:val="00934981"/>
    <w:rsid w:val="00946D72"/>
    <w:rsid w:val="009D461F"/>
    <w:rsid w:val="00A53383"/>
    <w:rsid w:val="00AB34FA"/>
    <w:rsid w:val="00AC7288"/>
    <w:rsid w:val="00AD4F7B"/>
    <w:rsid w:val="00B16A07"/>
    <w:rsid w:val="00B269FE"/>
    <w:rsid w:val="00B315EA"/>
    <w:rsid w:val="00B460D2"/>
    <w:rsid w:val="00B75F3E"/>
    <w:rsid w:val="00B9130D"/>
    <w:rsid w:val="00B91982"/>
    <w:rsid w:val="00BE5C10"/>
    <w:rsid w:val="00C17A25"/>
    <w:rsid w:val="00C17DF1"/>
    <w:rsid w:val="00C638AC"/>
    <w:rsid w:val="00CA5BF2"/>
    <w:rsid w:val="00CF43E9"/>
    <w:rsid w:val="00D81E8E"/>
    <w:rsid w:val="00DA79CC"/>
    <w:rsid w:val="00E618DF"/>
    <w:rsid w:val="00E72CB0"/>
    <w:rsid w:val="00ED0EC7"/>
    <w:rsid w:val="00EE2FE5"/>
    <w:rsid w:val="00F31154"/>
    <w:rsid w:val="00F71637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1F3AB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7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7E9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31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BCD5-3D2F-459F-9FD7-4FAE7E50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wicks</cp:lastModifiedBy>
  <cp:revision>69</cp:revision>
  <dcterms:created xsi:type="dcterms:W3CDTF">2017-06-07T06:45:00Z</dcterms:created>
  <dcterms:modified xsi:type="dcterms:W3CDTF">2017-08-02T03:53:00Z</dcterms:modified>
</cp:coreProperties>
</file>