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BE097" w14:textId="2D63F477" w:rsidR="00904F22" w:rsidRPr="00904F22" w:rsidRDefault="00904F22" w:rsidP="00904F22">
      <w:pPr>
        <w:shd w:val="clear" w:color="auto" w:fill="FFFFFF"/>
        <w:bidi/>
        <w:spacing w:after="0" w:line="240" w:lineRule="auto"/>
        <w:rPr>
          <w:rFonts w:asciiTheme="minorBidi" w:eastAsia="Times New Roman" w:hAnsiTheme="minorBidi"/>
          <w:color w:val="222222"/>
          <w:kern w:val="0"/>
          <w:sz w:val="36"/>
          <w:szCs w:val="36"/>
          <w14:ligatures w14:val="none"/>
        </w:rPr>
      </w:pPr>
    </w:p>
    <w:tbl>
      <w:tblPr>
        <w:tblW w:w="7774" w:type="dxa"/>
        <w:tblCellMar>
          <w:left w:w="0" w:type="dxa"/>
          <w:right w:w="0" w:type="dxa"/>
        </w:tblCellMar>
        <w:tblLook w:val="04A0" w:firstRow="1" w:lastRow="0" w:firstColumn="1" w:lastColumn="0" w:noHBand="0" w:noVBand="1"/>
      </w:tblPr>
      <w:tblGrid>
        <w:gridCol w:w="9360"/>
      </w:tblGrid>
      <w:tr w:rsidR="00904F22" w:rsidRPr="00904F22" w14:paraId="073E918D" w14:textId="77777777" w:rsidTr="00904F22">
        <w:tc>
          <w:tcPr>
            <w:tcW w:w="7774" w:type="dxa"/>
            <w:noWrap/>
            <w:hideMark/>
          </w:tcPr>
          <w:tbl>
            <w:tblPr>
              <w:tblW w:w="12983" w:type="dxa"/>
              <w:tblCellMar>
                <w:left w:w="0" w:type="dxa"/>
                <w:right w:w="0" w:type="dxa"/>
              </w:tblCellMar>
              <w:tblLook w:val="04A0" w:firstRow="1" w:lastRow="0" w:firstColumn="1" w:lastColumn="0" w:noHBand="0" w:noVBand="1"/>
            </w:tblPr>
            <w:tblGrid>
              <w:gridCol w:w="12983"/>
            </w:tblGrid>
            <w:tr w:rsidR="00904F22" w:rsidRPr="00904F22" w14:paraId="371083CB" w14:textId="77777777">
              <w:tc>
                <w:tcPr>
                  <w:tcW w:w="0" w:type="auto"/>
                  <w:vAlign w:val="center"/>
                  <w:hideMark/>
                </w:tcPr>
                <w:p w14:paraId="1253E1F7" w14:textId="5A4E636C" w:rsidR="00904F22" w:rsidRPr="00904F22" w:rsidRDefault="00904F22" w:rsidP="00904F22">
                  <w:pPr>
                    <w:bidi/>
                    <w:spacing w:before="100" w:beforeAutospacing="1" w:after="100" w:afterAutospacing="1" w:line="300" w:lineRule="atLeast"/>
                    <w:outlineLvl w:val="2"/>
                    <w:rPr>
                      <w:rFonts w:asciiTheme="minorBidi" w:eastAsia="Times New Roman" w:hAnsiTheme="minorBidi"/>
                      <w:b/>
                      <w:bCs/>
                      <w:color w:val="5F6368"/>
                      <w:kern w:val="0"/>
                      <w:sz w:val="36"/>
                      <w:szCs w:val="36"/>
                      <w14:ligatures w14:val="none"/>
                    </w:rPr>
                  </w:pPr>
                </w:p>
              </w:tc>
            </w:tr>
          </w:tbl>
          <w:p w14:paraId="0F9CCC07" w14:textId="77777777" w:rsidR="00904F22" w:rsidRPr="00904F22" w:rsidRDefault="00904F22" w:rsidP="00904F22">
            <w:pPr>
              <w:bidi/>
              <w:spacing w:after="0" w:line="300" w:lineRule="atLeast"/>
              <w:rPr>
                <w:rFonts w:asciiTheme="minorBidi" w:eastAsia="Times New Roman" w:hAnsiTheme="minorBidi"/>
                <w:kern w:val="0"/>
                <w:sz w:val="36"/>
                <w:szCs w:val="36"/>
                <w14:ligatures w14:val="none"/>
              </w:rPr>
            </w:pPr>
          </w:p>
        </w:tc>
      </w:tr>
    </w:tbl>
    <w:p w14:paraId="6C636BA9" w14:textId="77777777" w:rsidR="00904F22" w:rsidRPr="00904F22" w:rsidRDefault="00904F22" w:rsidP="00904F22">
      <w:pPr>
        <w:shd w:val="clear" w:color="auto" w:fill="FFFFFF"/>
        <w:bidi/>
        <w:spacing w:after="0" w:line="240" w:lineRule="auto"/>
        <w:rPr>
          <w:rFonts w:asciiTheme="minorBidi" w:eastAsia="Times New Roman" w:hAnsiTheme="minorBidi"/>
          <w:color w:val="222222"/>
          <w:kern w:val="0"/>
          <w:sz w:val="36"/>
          <w:szCs w:val="36"/>
          <w14:ligatures w14:val="none"/>
        </w:rPr>
      </w:pPr>
      <w:r w:rsidRPr="00904F22">
        <w:rPr>
          <w:rFonts w:asciiTheme="minorBidi" w:eastAsia="Times New Roman" w:hAnsiTheme="minorBidi"/>
          <w:color w:val="222222"/>
          <w:kern w:val="0"/>
          <w:sz w:val="36"/>
          <w:szCs w:val="36"/>
          <w14:ligatures w14:val="none"/>
        </w:rPr>
        <w:t xml:space="preserve">SOC </w:t>
      </w:r>
      <w:r w:rsidRPr="00904F22">
        <w:rPr>
          <w:rFonts w:asciiTheme="minorBidi" w:eastAsia="Times New Roman" w:hAnsiTheme="minorBidi"/>
          <w:color w:val="222222"/>
          <w:kern w:val="0"/>
          <w:sz w:val="36"/>
          <w:szCs w:val="36"/>
          <w:rtl/>
          <w14:ligatures w14:val="none"/>
        </w:rPr>
        <w:t>چیست؟</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t>SOC </w:t>
      </w:r>
      <w:r w:rsidRPr="00904F22">
        <w:rPr>
          <w:rFonts w:asciiTheme="minorBidi" w:eastAsia="Times New Roman" w:hAnsiTheme="minorBidi"/>
          <w:color w:val="222222"/>
          <w:kern w:val="0"/>
          <w:sz w:val="36"/>
          <w:szCs w:val="36"/>
          <w:rtl/>
          <w14:ligatures w14:val="none"/>
        </w:rPr>
        <w:t>یا مرکز عملیات امنیتی به عنوان مرکز کلیه خدمات مربوط به امنیت در محیط</w:t>
      </w:r>
      <w:r w:rsidRPr="00904F22">
        <w:rPr>
          <w:rFonts w:asciiTheme="minorBidi" w:eastAsia="Times New Roman" w:hAnsiTheme="minorBidi"/>
          <w:color w:val="222222"/>
          <w:kern w:val="0"/>
          <w:sz w:val="36"/>
          <w:szCs w:val="36"/>
          <w14:ligatures w14:val="none"/>
        </w:rPr>
        <w:t xml:space="preserve"> IT </w:t>
      </w:r>
      <w:r w:rsidRPr="00904F22">
        <w:rPr>
          <w:rFonts w:asciiTheme="minorBidi" w:eastAsia="Times New Roman" w:hAnsiTheme="minorBidi"/>
          <w:color w:val="222222"/>
          <w:kern w:val="0"/>
          <w:sz w:val="36"/>
          <w:szCs w:val="36"/>
          <w:rtl/>
          <w14:ligatures w14:val="none"/>
        </w:rPr>
        <w:t>سازمانها یا شرکتها می باشد. این مرکز از زیرساخت ها و داده های</w:t>
      </w:r>
      <w:r w:rsidRPr="00904F22">
        <w:rPr>
          <w:rFonts w:asciiTheme="minorBidi" w:eastAsia="Times New Roman" w:hAnsiTheme="minorBidi"/>
          <w:color w:val="222222"/>
          <w:kern w:val="0"/>
          <w:sz w:val="36"/>
          <w:szCs w:val="36"/>
          <w14:ligatures w14:val="none"/>
        </w:rPr>
        <w:t xml:space="preserve"> IT </w:t>
      </w:r>
      <w:r w:rsidRPr="00904F22">
        <w:rPr>
          <w:rFonts w:asciiTheme="minorBidi" w:eastAsia="Times New Roman" w:hAnsiTheme="minorBidi"/>
          <w:color w:val="222222"/>
          <w:kern w:val="0"/>
          <w:sz w:val="36"/>
          <w:szCs w:val="36"/>
          <w:rtl/>
          <w14:ligatures w14:val="none"/>
        </w:rPr>
        <w:t>در برابر تهدیدات داخلی و خارجی محافظت می کند. زیرا به نوعی نمیشود یک شبکه را به طور کامل از حملات متعدد روی بستر آن امن کرد. از این بابت میبایست بررسی و نظارت کامل را بر روی بستر یک شبکه داشته باشیم تا درصورت رخداد مشکلات به سرعت توانایی پاسخ گویی را داشته باشیم</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چه اتفاقی در</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رخ میدهد؟</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اگرچه تعداد کارکنان و افراد فعال در تیم های</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بسته به اندازه سازمان ها متفاوت است، اما تقریبا اکثر آنها یک نقش و مسئولیت یکسان را برعهده دارد</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t> </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از این بابت</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نیز یک عملکرد متمرکز در داخل سازمانی است که افراد، فرایندها و فناوری را برای نظارت و بهبود وضعیت امنیتی سازمان به طور مستمر و همزمان با جلوگیری، شناسایی، تجزیه و تحلیل و پاسخ به حوادث امنیت سایبری به کار می گیرد</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مرکز عملیات امنیتی چه وظیفه ای دارد؟</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مرکز عملیات امنیتی وظیفه محافظت از زیرساخت</w:t>
      </w:r>
      <w:r w:rsidRPr="00904F22">
        <w:rPr>
          <w:rFonts w:asciiTheme="minorBidi" w:eastAsia="Times New Roman" w:hAnsiTheme="minorBidi"/>
          <w:color w:val="222222"/>
          <w:kern w:val="0"/>
          <w:sz w:val="36"/>
          <w:szCs w:val="36"/>
          <w14:ligatures w14:val="none"/>
        </w:rPr>
        <w:t xml:space="preserve"> IT </w:t>
      </w:r>
      <w:r w:rsidRPr="00904F22">
        <w:rPr>
          <w:rFonts w:asciiTheme="minorBidi" w:eastAsia="Times New Roman" w:hAnsiTheme="minorBidi"/>
          <w:color w:val="222222"/>
          <w:kern w:val="0"/>
          <w:sz w:val="36"/>
          <w:szCs w:val="36"/>
          <w:rtl/>
          <w14:ligatures w14:val="none"/>
        </w:rPr>
        <w:t>یک شرکت یا سازمان را بر عهده دارد. برای اینکه بتواند این وظیفه را انجام دهد، تمام سیستم های مربوط به امنیت مانند شبکه های شرکت، سرورها، رایانه ها و … را نظارت و تجزیه و تحلیل می کند</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علاوه بر تجزیه و تحلیل سیستم های مختلف، هشدار و اقدامات لازم برای محافظت از داده ها و برنامه ها وظایف اصلی مرکز اطلاعات امنیتی است</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 xml:space="preserve">این اقدامات می توانند هم در سطح فیزیکی و هم در سطح برنامه تأثیرگذار باشند. اقدامات امنیتی فیزیکی می تواند به عنوان مثال در دیوارهای آتش یا سیستم های </w:t>
      </w:r>
      <w:r w:rsidRPr="00904F22">
        <w:rPr>
          <w:rFonts w:asciiTheme="minorBidi" w:eastAsia="Times New Roman" w:hAnsiTheme="minorBidi"/>
          <w:color w:val="222222"/>
          <w:kern w:val="0"/>
          <w:sz w:val="36"/>
          <w:szCs w:val="36"/>
          <w:rtl/>
          <w14:ligatures w14:val="none"/>
        </w:rPr>
        <w:lastRenderedPageBreak/>
        <w:t>تشخیص نفوذ اجرا شود و از محافظت مستقیم از شبکه شرکت اطمینان حاصل کند. اقدامات حفاظتی در سطح برنامه ، راه حل های ویژه ای برای مجوز و تأیید اعتبار کاربران یا نرم افزار آنتی ویروس برای شناسایی بدافزار است</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از طرف دیگر</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به صورت پیشگیرانه کار می کند و تلاش می کند نقاط ضعف زیرساخت</w:t>
      </w:r>
      <w:r w:rsidRPr="00904F22">
        <w:rPr>
          <w:rFonts w:asciiTheme="minorBidi" w:eastAsia="Times New Roman" w:hAnsiTheme="minorBidi"/>
          <w:color w:val="222222"/>
          <w:kern w:val="0"/>
          <w:sz w:val="36"/>
          <w:szCs w:val="36"/>
          <w14:ligatures w14:val="none"/>
        </w:rPr>
        <w:t xml:space="preserve"> IT </w:t>
      </w:r>
      <w:r w:rsidRPr="00904F22">
        <w:rPr>
          <w:rFonts w:asciiTheme="minorBidi" w:eastAsia="Times New Roman" w:hAnsiTheme="minorBidi"/>
          <w:color w:val="222222"/>
          <w:kern w:val="0"/>
          <w:sz w:val="36"/>
          <w:szCs w:val="36"/>
          <w:rtl/>
          <w14:ligatures w14:val="none"/>
        </w:rPr>
        <w:t>را در مراحل اولیه شناسایی و از بین ببرد. در صورت حملات فعلی مانند حملات</w:t>
      </w:r>
      <w:r w:rsidRPr="00904F22">
        <w:rPr>
          <w:rFonts w:asciiTheme="minorBidi" w:eastAsia="Times New Roman" w:hAnsiTheme="minorBidi"/>
          <w:color w:val="222222"/>
          <w:kern w:val="0"/>
          <w:sz w:val="36"/>
          <w:szCs w:val="36"/>
          <w14:ligatures w14:val="none"/>
        </w:rPr>
        <w:t xml:space="preserve"> </w:t>
      </w:r>
      <w:proofErr w:type="spellStart"/>
      <w:r w:rsidRPr="00904F22">
        <w:rPr>
          <w:rFonts w:asciiTheme="minorBidi" w:eastAsia="Times New Roman" w:hAnsiTheme="minorBidi"/>
          <w:color w:val="222222"/>
          <w:kern w:val="0"/>
          <w:sz w:val="36"/>
          <w:szCs w:val="36"/>
          <w14:ligatures w14:val="none"/>
        </w:rPr>
        <w:t>DdoS</w:t>
      </w:r>
      <w:proofErr w:type="spellEnd"/>
      <w:r w:rsidRPr="00904F22">
        <w:rPr>
          <w:rFonts w:asciiTheme="minorBidi" w:eastAsia="Times New Roman" w:hAnsiTheme="minorBidi"/>
          <w:color w:val="222222"/>
          <w:kern w:val="0"/>
          <w:sz w:val="36"/>
          <w:szCs w:val="36"/>
          <w14:ligatures w14:val="none"/>
        </w:rPr>
        <w:t xml:space="preserve"> </w:t>
      </w:r>
      <w:r w:rsidRPr="00904F22">
        <w:rPr>
          <w:rFonts w:asciiTheme="minorBidi" w:eastAsia="Times New Roman" w:hAnsiTheme="minorBidi"/>
          <w:color w:val="222222"/>
          <w:kern w:val="0"/>
          <w:sz w:val="36"/>
          <w:szCs w:val="36"/>
          <w:rtl/>
          <w14:ligatures w14:val="none"/>
        </w:rPr>
        <w:t>، از اقدامات محافظتی مستقیم به طور واکنش پذیر استفاده می کند. مدیریت شرکت یا سازمان در فواصل منظم از طریق گزارش در مورد کار</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و امنیت سیستم های</w:t>
      </w:r>
      <w:r w:rsidRPr="00904F22">
        <w:rPr>
          <w:rFonts w:asciiTheme="minorBidi" w:eastAsia="Times New Roman" w:hAnsiTheme="minorBidi"/>
          <w:color w:val="222222"/>
          <w:kern w:val="0"/>
          <w:sz w:val="36"/>
          <w:szCs w:val="36"/>
          <w14:ligatures w14:val="none"/>
        </w:rPr>
        <w:t xml:space="preserve"> IT </w:t>
      </w:r>
      <w:r w:rsidRPr="00904F22">
        <w:rPr>
          <w:rFonts w:asciiTheme="minorBidi" w:eastAsia="Times New Roman" w:hAnsiTheme="minorBidi"/>
          <w:color w:val="222222"/>
          <w:kern w:val="0"/>
          <w:sz w:val="36"/>
          <w:szCs w:val="36"/>
          <w:rtl/>
          <w14:ligatures w14:val="none"/>
        </w:rPr>
        <w:t>مطلع می شود</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جلوگیری و کشف</w:t>
      </w:r>
      <w:r w:rsidRPr="00904F22">
        <w:rPr>
          <w:rFonts w:asciiTheme="minorBidi" w:eastAsia="Times New Roman" w:hAnsiTheme="minorBidi"/>
          <w:color w:val="222222"/>
          <w:kern w:val="0"/>
          <w:sz w:val="36"/>
          <w:szCs w:val="36"/>
          <w14:ligatures w14:val="none"/>
        </w:rPr>
        <w:t xml:space="preserve"> (Prevention And Detection)</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وقتی صحبت از امنیت سایبری می شود، پیشگیری همیشه نسبت به جلوگیری بسیار موثر تر میباشد. مرکز عملیات امنیتی بجای پاسخگویی به تهدیدها در هنگام وقوع، به منظور نظارت به صورت شبانه روزی بر روی یک شبکه فعالیت میکند و تمامی رخداد های متنوع توی یک شبکه را ثبت و بررسی میکند.از این بابت تیم</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می تواند فعالیت های مخرب را شناسایی کرده و قبل از اینکه موجب آسیب و صدمه ایی به سازمان شوند از آنها جلوگیری کند</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تحقیق</w:t>
      </w:r>
      <w:r w:rsidRPr="00904F22">
        <w:rPr>
          <w:rFonts w:asciiTheme="minorBidi" w:eastAsia="Times New Roman" w:hAnsiTheme="minorBidi"/>
          <w:color w:val="222222"/>
          <w:kern w:val="0"/>
          <w:sz w:val="36"/>
          <w:szCs w:val="36"/>
          <w14:ligatures w14:val="none"/>
        </w:rPr>
        <w:t xml:space="preserve"> (Investigation)</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در مرحله تحقیق افراد فعال در این حوزه که اغلب با نام</w:t>
      </w:r>
      <w:r w:rsidRPr="00904F22">
        <w:rPr>
          <w:rFonts w:asciiTheme="minorBidi" w:eastAsia="Times New Roman" w:hAnsiTheme="minorBidi"/>
          <w:color w:val="222222"/>
          <w:kern w:val="0"/>
          <w:sz w:val="36"/>
          <w:szCs w:val="36"/>
          <w14:ligatures w14:val="none"/>
        </w:rPr>
        <w:t xml:space="preserve"> SoC Analyst </w:t>
      </w:r>
      <w:r w:rsidRPr="00904F22">
        <w:rPr>
          <w:rFonts w:asciiTheme="minorBidi" w:eastAsia="Times New Roman" w:hAnsiTheme="minorBidi"/>
          <w:color w:val="222222"/>
          <w:kern w:val="0"/>
          <w:sz w:val="36"/>
          <w:szCs w:val="36"/>
          <w:rtl/>
          <w14:ligatures w14:val="none"/>
        </w:rPr>
        <w:t>نیز شناخته میشوند به منظور کشف حملات میبایست درک کامل و جامعی از حملات متعدد و به روز دنیا داشته باشند که به سبب دانش کافی آن ها در رابطه با آن حمله بتوانند حمله را کشف و بررسی کنند</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این افراد میبایست افکاری مانند یک هکر اخلاقی داشته باشند و از ابزار ها و تکنیک های متنوعی که برای</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ارائه شده است نیز استفاده کنند</w:t>
      </w:r>
      <w:r w:rsidRPr="00904F22">
        <w:rPr>
          <w:rFonts w:asciiTheme="minorBidi" w:eastAsia="Times New Roman" w:hAnsiTheme="minorBidi"/>
          <w:color w:val="222222"/>
          <w:kern w:val="0"/>
          <w:sz w:val="36"/>
          <w:szCs w:val="36"/>
          <w14:ligatures w14:val="none"/>
        </w:rPr>
        <w:t>.</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پاسخ</w:t>
      </w:r>
      <w:r w:rsidRPr="00904F22">
        <w:rPr>
          <w:rFonts w:asciiTheme="minorBidi" w:eastAsia="Times New Roman" w:hAnsiTheme="minorBidi"/>
          <w:color w:val="222222"/>
          <w:kern w:val="0"/>
          <w:sz w:val="36"/>
          <w:szCs w:val="36"/>
          <w14:ligatures w14:val="none"/>
        </w:rPr>
        <w:t xml:space="preserve"> (Response)</w:t>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14:ligatures w14:val="none"/>
        </w:rPr>
        <w:br/>
      </w:r>
      <w:r w:rsidRPr="00904F22">
        <w:rPr>
          <w:rFonts w:asciiTheme="minorBidi" w:eastAsia="Times New Roman" w:hAnsiTheme="minorBidi"/>
          <w:color w:val="222222"/>
          <w:kern w:val="0"/>
          <w:sz w:val="36"/>
          <w:szCs w:val="36"/>
          <w:rtl/>
          <w14:ligatures w14:val="none"/>
        </w:rPr>
        <w:t>پس از بررسی و کشف رخداد میبایست پاسخی را برای رفع مشکل ارائه کنند. به محض تأیید یک حادثه، مرکز</w:t>
      </w:r>
      <w:r w:rsidRPr="00904F22">
        <w:rPr>
          <w:rFonts w:asciiTheme="minorBidi" w:eastAsia="Times New Roman" w:hAnsiTheme="minorBidi"/>
          <w:color w:val="222222"/>
          <w:kern w:val="0"/>
          <w:sz w:val="36"/>
          <w:szCs w:val="36"/>
          <w14:ligatures w14:val="none"/>
        </w:rPr>
        <w:t xml:space="preserve"> SOC </w:t>
      </w:r>
      <w:r w:rsidRPr="00904F22">
        <w:rPr>
          <w:rFonts w:asciiTheme="minorBidi" w:eastAsia="Times New Roman" w:hAnsiTheme="minorBidi"/>
          <w:color w:val="222222"/>
          <w:kern w:val="0"/>
          <w:sz w:val="36"/>
          <w:szCs w:val="36"/>
          <w:rtl/>
          <w14:ligatures w14:val="none"/>
        </w:rPr>
        <w:t xml:space="preserve">به عنوان اولین پاسخ دهنده عمل می کند و </w:t>
      </w:r>
      <w:r w:rsidRPr="00904F22">
        <w:rPr>
          <w:rFonts w:asciiTheme="minorBidi" w:eastAsia="Times New Roman" w:hAnsiTheme="minorBidi"/>
          <w:color w:val="222222"/>
          <w:kern w:val="0"/>
          <w:sz w:val="36"/>
          <w:szCs w:val="36"/>
          <w:rtl/>
          <w14:ligatures w14:val="none"/>
        </w:rPr>
        <w:lastRenderedPageBreak/>
        <w:t>اقداماتی مانند جداسازی نقاط انتهایی، خاتمه بخشیدن به فرآیندهای مضر، جلوگیری از اجرای فرآیند های مضر، حذف پرونده ها و موارد دیگر را بکار میگیرد</w:t>
      </w:r>
      <w:r w:rsidRPr="00904F22">
        <w:rPr>
          <w:rFonts w:asciiTheme="minorBidi" w:eastAsia="Times New Roman" w:hAnsiTheme="minorBidi"/>
          <w:color w:val="222222"/>
          <w:kern w:val="0"/>
          <w:sz w:val="36"/>
          <w:szCs w:val="36"/>
          <w14:ligatures w14:val="none"/>
        </w:rPr>
        <w:t>.</w:t>
      </w:r>
    </w:p>
    <w:p w14:paraId="74450805" w14:textId="4C690414" w:rsidR="009B4C51" w:rsidRPr="00904F22" w:rsidRDefault="009B4C51" w:rsidP="00904F22">
      <w:pPr>
        <w:bidi/>
        <w:rPr>
          <w:rFonts w:asciiTheme="minorBidi" w:hAnsiTheme="minorBidi"/>
          <w:sz w:val="36"/>
          <w:szCs w:val="36"/>
        </w:rPr>
      </w:pPr>
    </w:p>
    <w:p w14:paraId="221619D3" w14:textId="77777777" w:rsidR="00904F22" w:rsidRPr="00904F22" w:rsidRDefault="00904F22" w:rsidP="00904F22">
      <w:pPr>
        <w:shd w:val="clear" w:color="auto" w:fill="FFFFFF"/>
        <w:bidi/>
        <w:spacing w:after="150" w:line="480" w:lineRule="auto"/>
        <w:rPr>
          <w:rFonts w:asciiTheme="minorBidi" w:eastAsia="Times New Roman" w:hAnsiTheme="minorBidi"/>
          <w:kern w:val="0"/>
          <w:sz w:val="36"/>
          <w:szCs w:val="36"/>
          <w14:ligatures w14:val="none"/>
        </w:rPr>
      </w:pPr>
      <w:r w:rsidRPr="00904F22">
        <w:rPr>
          <w:rFonts w:asciiTheme="minorBidi" w:eastAsia="Times New Roman" w:hAnsiTheme="minorBidi"/>
          <w:kern w:val="0"/>
          <w:sz w:val="36"/>
          <w:szCs w:val="36"/>
          <w:rtl/>
          <w14:ligatures w14:val="none"/>
        </w:rPr>
        <w:t>تا اینجای کار ما بر یک پردازشگر</w:t>
      </w:r>
      <w:r w:rsidRPr="00904F22">
        <w:rPr>
          <w:rFonts w:asciiTheme="minorBidi" w:eastAsia="Times New Roman" w:hAnsiTheme="minorBidi"/>
          <w:kern w:val="0"/>
          <w:sz w:val="36"/>
          <w:szCs w:val="36"/>
          <w14:ligatures w14:val="none"/>
        </w:rPr>
        <w:t xml:space="preserve"> SOC </w:t>
      </w:r>
      <w:r w:rsidRPr="00904F22">
        <w:rPr>
          <w:rFonts w:asciiTheme="minorBidi" w:eastAsia="Times New Roman" w:hAnsiTheme="minorBidi"/>
          <w:kern w:val="0"/>
          <w:sz w:val="36"/>
          <w:szCs w:val="36"/>
          <w:rtl/>
          <w14:ligatures w14:val="none"/>
        </w:rPr>
        <w:t>خارجی تمرکز کردیم. در این حالت کمپانی مورد نظر به یک تامین کننده</w:t>
      </w:r>
      <w:r w:rsidRPr="00904F22">
        <w:rPr>
          <w:rFonts w:asciiTheme="minorBidi" w:eastAsia="Times New Roman" w:hAnsiTheme="minorBidi"/>
          <w:kern w:val="0"/>
          <w:sz w:val="36"/>
          <w:szCs w:val="36"/>
          <w14:ligatures w14:val="none"/>
        </w:rPr>
        <w:t xml:space="preserve"> SOC </w:t>
      </w:r>
      <w:r w:rsidRPr="00904F22">
        <w:rPr>
          <w:rFonts w:asciiTheme="minorBidi" w:eastAsia="Times New Roman" w:hAnsiTheme="minorBidi"/>
          <w:kern w:val="0"/>
          <w:sz w:val="36"/>
          <w:szCs w:val="36"/>
          <w:rtl/>
          <w14:ligatures w14:val="none"/>
        </w:rPr>
        <w:t>خارجی پولی پرداخت می‌کند تا به نیازهای امنیت شبکه کمپانی رسیدگی کند. علاوه بر این، مدل‌های ساختاری متعدد دیگری از</w:t>
      </w:r>
      <w:r w:rsidRPr="00904F22">
        <w:rPr>
          <w:rFonts w:asciiTheme="minorBidi" w:eastAsia="Times New Roman" w:hAnsiTheme="minorBidi"/>
          <w:kern w:val="0"/>
          <w:sz w:val="36"/>
          <w:szCs w:val="36"/>
          <w14:ligatures w14:val="none"/>
        </w:rPr>
        <w:t xml:space="preserve"> SOC </w:t>
      </w:r>
      <w:r w:rsidRPr="00904F22">
        <w:rPr>
          <w:rFonts w:asciiTheme="minorBidi" w:eastAsia="Times New Roman" w:hAnsiTheme="minorBidi"/>
          <w:kern w:val="0"/>
          <w:sz w:val="36"/>
          <w:szCs w:val="36"/>
          <w:rtl/>
          <w14:ligatures w14:val="none"/>
        </w:rPr>
        <w:t>نیز وجود دارند که به شیوه مشابهی عمل می‌کنند</w:t>
      </w:r>
      <w:r w:rsidRPr="00904F22">
        <w:rPr>
          <w:rFonts w:asciiTheme="minorBidi" w:eastAsia="Times New Roman" w:hAnsiTheme="minorBidi"/>
          <w:kern w:val="0"/>
          <w:sz w:val="36"/>
          <w:szCs w:val="36"/>
          <w14:ligatures w14:val="none"/>
        </w:rPr>
        <w:t>.</w:t>
      </w:r>
    </w:p>
    <w:p w14:paraId="44E9773D" w14:textId="77777777" w:rsidR="00904F22" w:rsidRPr="00904F22" w:rsidRDefault="00904F22" w:rsidP="00904F22">
      <w:pPr>
        <w:numPr>
          <w:ilvl w:val="0"/>
          <w:numId w:val="1"/>
        </w:numPr>
        <w:shd w:val="clear" w:color="auto" w:fill="FFFFFF"/>
        <w:bidi/>
        <w:spacing w:before="100" w:beforeAutospacing="1" w:after="100" w:afterAutospacing="1" w:line="480" w:lineRule="auto"/>
        <w:rPr>
          <w:rFonts w:asciiTheme="minorBidi" w:eastAsia="Times New Roman" w:hAnsiTheme="minorBidi"/>
          <w:kern w:val="0"/>
          <w:sz w:val="36"/>
          <w:szCs w:val="36"/>
          <w14:ligatures w14:val="none"/>
        </w:rPr>
      </w:pPr>
      <w:proofErr w:type="gramStart"/>
      <w:r w:rsidRPr="00904F22">
        <w:rPr>
          <w:rFonts w:asciiTheme="minorBidi" w:eastAsia="Times New Roman" w:hAnsiTheme="minorBidi"/>
          <w:kern w:val="0"/>
          <w:sz w:val="36"/>
          <w:szCs w:val="36"/>
          <w14:ligatures w14:val="none"/>
        </w:rPr>
        <w:t>SOC  </w:t>
      </w:r>
      <w:r w:rsidRPr="00904F22">
        <w:rPr>
          <w:rFonts w:asciiTheme="minorBidi" w:eastAsia="Times New Roman" w:hAnsiTheme="minorBidi"/>
          <w:kern w:val="0"/>
          <w:sz w:val="36"/>
          <w:szCs w:val="36"/>
          <w:rtl/>
          <w14:ligatures w14:val="none"/>
        </w:rPr>
        <w:t>داخلی</w:t>
      </w:r>
      <w:proofErr w:type="gramEnd"/>
      <w:r w:rsidRPr="00904F22">
        <w:rPr>
          <w:rFonts w:asciiTheme="minorBidi" w:eastAsia="Times New Roman" w:hAnsiTheme="minorBidi"/>
          <w:kern w:val="0"/>
          <w:sz w:val="36"/>
          <w:szCs w:val="36"/>
          <w:rtl/>
          <w14:ligatures w14:val="none"/>
        </w:rPr>
        <w:t xml:space="preserve"> یا اختصاصی: مجموعه یا شرکت، تیم امنیت شبکه خودش را درون نیروی سازمانی خودش تاسیس می‌کند</w:t>
      </w:r>
      <w:r w:rsidRPr="00904F22">
        <w:rPr>
          <w:rFonts w:asciiTheme="minorBidi" w:eastAsia="Times New Roman" w:hAnsiTheme="minorBidi"/>
          <w:kern w:val="0"/>
          <w:sz w:val="36"/>
          <w:szCs w:val="36"/>
          <w14:ligatures w14:val="none"/>
        </w:rPr>
        <w:t>.</w:t>
      </w:r>
    </w:p>
    <w:p w14:paraId="4B9032DB" w14:textId="77777777" w:rsidR="00904F22" w:rsidRPr="00904F22" w:rsidRDefault="00904F22" w:rsidP="00904F22">
      <w:pPr>
        <w:numPr>
          <w:ilvl w:val="0"/>
          <w:numId w:val="1"/>
        </w:numPr>
        <w:shd w:val="clear" w:color="auto" w:fill="FFFFFF"/>
        <w:bidi/>
        <w:spacing w:before="100" w:beforeAutospacing="1" w:after="100" w:afterAutospacing="1" w:line="480" w:lineRule="auto"/>
        <w:rPr>
          <w:rFonts w:asciiTheme="minorBidi" w:eastAsia="Times New Roman" w:hAnsiTheme="minorBidi"/>
          <w:kern w:val="0"/>
          <w:sz w:val="36"/>
          <w:szCs w:val="36"/>
          <w14:ligatures w14:val="none"/>
        </w:rPr>
      </w:pPr>
      <w:r w:rsidRPr="00904F22">
        <w:rPr>
          <w:rFonts w:asciiTheme="minorBidi" w:eastAsia="Times New Roman" w:hAnsiTheme="minorBidi"/>
          <w:kern w:val="0"/>
          <w:sz w:val="36"/>
          <w:szCs w:val="36"/>
          <w14:ligatures w14:val="none"/>
        </w:rPr>
        <w:t xml:space="preserve">SOC </w:t>
      </w:r>
      <w:r w:rsidRPr="00904F22">
        <w:rPr>
          <w:rFonts w:asciiTheme="minorBidi" w:eastAsia="Times New Roman" w:hAnsiTheme="minorBidi"/>
          <w:kern w:val="0"/>
          <w:sz w:val="36"/>
          <w:szCs w:val="36"/>
          <w:rtl/>
          <w14:ligatures w14:val="none"/>
        </w:rPr>
        <w:t>مجازی: تیم امنیت شبکه امکانات و مکان اختصاصی ندارد و معمولا دورکار است</w:t>
      </w:r>
      <w:r w:rsidRPr="00904F22">
        <w:rPr>
          <w:rFonts w:asciiTheme="minorBidi" w:eastAsia="Times New Roman" w:hAnsiTheme="minorBidi"/>
          <w:kern w:val="0"/>
          <w:sz w:val="36"/>
          <w:szCs w:val="36"/>
          <w14:ligatures w14:val="none"/>
        </w:rPr>
        <w:t>.</w:t>
      </w:r>
    </w:p>
    <w:p w14:paraId="75FBD146" w14:textId="77777777" w:rsidR="00904F22" w:rsidRPr="00904F22" w:rsidRDefault="00904F22" w:rsidP="00904F22">
      <w:pPr>
        <w:numPr>
          <w:ilvl w:val="0"/>
          <w:numId w:val="1"/>
        </w:numPr>
        <w:shd w:val="clear" w:color="auto" w:fill="FFFFFF"/>
        <w:bidi/>
        <w:spacing w:before="100" w:beforeAutospacing="1" w:after="100" w:afterAutospacing="1" w:line="480" w:lineRule="auto"/>
        <w:rPr>
          <w:rFonts w:asciiTheme="minorBidi" w:eastAsia="Times New Roman" w:hAnsiTheme="minorBidi"/>
          <w:kern w:val="0"/>
          <w:sz w:val="36"/>
          <w:szCs w:val="36"/>
          <w14:ligatures w14:val="none"/>
        </w:rPr>
      </w:pPr>
      <w:r w:rsidRPr="00904F22">
        <w:rPr>
          <w:rFonts w:asciiTheme="minorBidi" w:eastAsia="Times New Roman" w:hAnsiTheme="minorBidi"/>
          <w:kern w:val="0"/>
          <w:sz w:val="36"/>
          <w:szCs w:val="36"/>
          <w14:ligatures w14:val="none"/>
        </w:rPr>
        <w:t xml:space="preserve">SOC </w:t>
      </w:r>
      <w:r w:rsidRPr="00904F22">
        <w:rPr>
          <w:rFonts w:asciiTheme="minorBidi" w:eastAsia="Times New Roman" w:hAnsiTheme="minorBidi"/>
          <w:kern w:val="0"/>
          <w:sz w:val="36"/>
          <w:szCs w:val="36"/>
          <w:rtl/>
          <w14:ligatures w14:val="none"/>
        </w:rPr>
        <w:t>جهانی یا بالادستی: یک گروه رده بالاست که بر فعالیت‌های تعدادی از</w:t>
      </w:r>
      <w:r w:rsidRPr="00904F22">
        <w:rPr>
          <w:rFonts w:asciiTheme="minorBidi" w:eastAsia="Times New Roman" w:hAnsiTheme="minorBidi"/>
          <w:kern w:val="0"/>
          <w:sz w:val="36"/>
          <w:szCs w:val="36"/>
          <w14:ligatures w14:val="none"/>
        </w:rPr>
        <w:t xml:space="preserve"> SOC </w:t>
      </w:r>
      <w:r w:rsidRPr="00904F22">
        <w:rPr>
          <w:rFonts w:asciiTheme="minorBidi" w:eastAsia="Times New Roman" w:hAnsiTheme="minorBidi"/>
          <w:kern w:val="0"/>
          <w:sz w:val="36"/>
          <w:szCs w:val="36"/>
          <w:rtl/>
          <w14:ligatures w14:val="none"/>
        </w:rPr>
        <w:t>های کوچک‌تر در یک منطقه نظارت دارد</w:t>
      </w:r>
      <w:r w:rsidRPr="00904F22">
        <w:rPr>
          <w:rFonts w:asciiTheme="minorBidi" w:eastAsia="Times New Roman" w:hAnsiTheme="minorBidi"/>
          <w:kern w:val="0"/>
          <w:sz w:val="36"/>
          <w:szCs w:val="36"/>
          <w14:ligatures w14:val="none"/>
        </w:rPr>
        <w:t>.</w:t>
      </w:r>
    </w:p>
    <w:p w14:paraId="589862D7" w14:textId="77777777" w:rsidR="00904F22" w:rsidRPr="00904F22" w:rsidRDefault="00904F22" w:rsidP="00904F22">
      <w:pPr>
        <w:numPr>
          <w:ilvl w:val="0"/>
          <w:numId w:val="1"/>
        </w:numPr>
        <w:shd w:val="clear" w:color="auto" w:fill="FFFFFF"/>
        <w:bidi/>
        <w:spacing w:before="100" w:beforeAutospacing="1" w:after="100" w:afterAutospacing="1" w:line="480" w:lineRule="auto"/>
        <w:rPr>
          <w:rFonts w:asciiTheme="minorBidi" w:eastAsia="Times New Roman" w:hAnsiTheme="minorBidi"/>
          <w:kern w:val="0"/>
          <w:sz w:val="36"/>
          <w:szCs w:val="36"/>
          <w14:ligatures w14:val="none"/>
        </w:rPr>
      </w:pPr>
      <w:r w:rsidRPr="00904F22">
        <w:rPr>
          <w:rFonts w:asciiTheme="minorBidi" w:eastAsia="Times New Roman" w:hAnsiTheme="minorBidi"/>
          <w:kern w:val="0"/>
          <w:sz w:val="36"/>
          <w:szCs w:val="36"/>
          <w14:ligatures w14:val="none"/>
        </w:rPr>
        <w:t xml:space="preserve">SOC </w:t>
      </w:r>
      <w:r w:rsidRPr="00904F22">
        <w:rPr>
          <w:rFonts w:asciiTheme="minorBidi" w:eastAsia="Times New Roman" w:hAnsiTheme="minorBidi"/>
          <w:kern w:val="0"/>
          <w:sz w:val="36"/>
          <w:szCs w:val="36"/>
          <w:rtl/>
          <w14:ligatures w14:val="none"/>
        </w:rPr>
        <w:t>مشارکتی: در این حالت تیم داخلی آی‌تی کمپانی در همکاری تنگاتنگ با یک شرکت خارجی به نیازهای امنیت شبکه کمپانی رسیدگی می‌کنند</w:t>
      </w:r>
      <w:r w:rsidRPr="00904F22">
        <w:rPr>
          <w:rFonts w:asciiTheme="minorBidi" w:eastAsia="Times New Roman" w:hAnsiTheme="minorBidi"/>
          <w:kern w:val="0"/>
          <w:sz w:val="36"/>
          <w:szCs w:val="36"/>
          <w14:ligatures w14:val="none"/>
        </w:rPr>
        <w:t>.</w:t>
      </w:r>
    </w:p>
    <w:p w14:paraId="73CE58CA" w14:textId="1226C69D" w:rsidR="00904F22" w:rsidRPr="00904F22" w:rsidRDefault="00904F22" w:rsidP="00904F22">
      <w:pPr>
        <w:bidi/>
        <w:rPr>
          <w:rFonts w:asciiTheme="minorBidi" w:hAnsiTheme="minorBidi"/>
          <w:sz w:val="36"/>
          <w:szCs w:val="36"/>
        </w:rPr>
      </w:pPr>
    </w:p>
    <w:p w14:paraId="749E23A3" w14:textId="382D3476" w:rsidR="00904F22" w:rsidRPr="00904F22" w:rsidRDefault="00904F22" w:rsidP="00904F22">
      <w:pPr>
        <w:bidi/>
        <w:rPr>
          <w:rFonts w:asciiTheme="minorBidi" w:hAnsiTheme="minorBidi"/>
          <w:sz w:val="36"/>
          <w:szCs w:val="36"/>
        </w:rPr>
      </w:pPr>
      <w:r w:rsidRPr="00904F22">
        <w:rPr>
          <w:rFonts w:asciiTheme="minorBidi" w:hAnsiTheme="minorBidi"/>
          <w:sz w:val="36"/>
          <w:szCs w:val="36"/>
          <w:shd w:val="clear" w:color="auto" w:fill="FFFFFF"/>
          <w:rtl/>
        </w:rPr>
        <w:t>مجرمان سایبری همیشه به دنبال ابداع شکل‌های جدیدی از حمله هستند که افراد و کمپانی‌ها پیش‌بینی نمی‌کنند. تیم‌های</w:t>
      </w:r>
      <w:r w:rsidRPr="00904F22">
        <w:rPr>
          <w:rFonts w:asciiTheme="minorBidi" w:hAnsiTheme="minorBidi"/>
          <w:sz w:val="36"/>
          <w:szCs w:val="36"/>
          <w:shd w:val="clear" w:color="auto" w:fill="FFFFFF"/>
        </w:rPr>
        <w:t xml:space="preserve"> SOC </w:t>
      </w:r>
      <w:r w:rsidRPr="00904F22">
        <w:rPr>
          <w:rFonts w:asciiTheme="minorBidi" w:hAnsiTheme="minorBidi"/>
          <w:sz w:val="36"/>
          <w:szCs w:val="36"/>
          <w:shd w:val="clear" w:color="auto" w:fill="FFFFFF"/>
          <w:rtl/>
        </w:rPr>
        <w:t>برای این که از آنها یک قدم جلوتر باشند ناچارند رویکرد مشابهی در پیش بگیرند. اگر آنها تمام زمانشان را صرف مقابله با تهدیدهای شناخته شده کنند در برابر تهدیدهای جدیدی که در راه است منفعل می‌شوند. نفوذ به شبکه و آزمایش اغتشاش عملیات حیاتی برای یک</w:t>
      </w:r>
      <w:r w:rsidRPr="00904F22">
        <w:rPr>
          <w:rFonts w:asciiTheme="minorBidi" w:hAnsiTheme="minorBidi"/>
          <w:sz w:val="36"/>
          <w:szCs w:val="36"/>
          <w:shd w:val="clear" w:color="auto" w:fill="FFFFFF"/>
        </w:rPr>
        <w:t xml:space="preserve"> SOC </w:t>
      </w:r>
      <w:r w:rsidRPr="00904F22">
        <w:rPr>
          <w:rFonts w:asciiTheme="minorBidi" w:hAnsiTheme="minorBidi"/>
          <w:sz w:val="36"/>
          <w:szCs w:val="36"/>
          <w:shd w:val="clear" w:color="auto" w:fill="FFFFFF"/>
          <w:rtl/>
        </w:rPr>
        <w:t>هستند چرا که تیم را ناچار به جستجوی آسیب‌پذیری‌هایی که در جاهای ناشناخته پنهان شده می‌کنند</w:t>
      </w:r>
      <w:r w:rsidRPr="00904F22">
        <w:rPr>
          <w:rFonts w:asciiTheme="minorBidi" w:hAnsiTheme="minorBidi"/>
          <w:sz w:val="36"/>
          <w:szCs w:val="36"/>
          <w:shd w:val="clear" w:color="auto" w:fill="FFFFFF"/>
        </w:rPr>
        <w:t>.</w:t>
      </w:r>
    </w:p>
    <w:sectPr w:rsidR="00904F22" w:rsidRPr="00904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94C36"/>
    <w:multiLevelType w:val="multilevel"/>
    <w:tmpl w:val="F876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87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A"/>
    <w:rsid w:val="000B42FF"/>
    <w:rsid w:val="00512FAA"/>
    <w:rsid w:val="00904F22"/>
    <w:rsid w:val="009B4C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7CC3"/>
  <w15:chartTrackingRefBased/>
  <w15:docId w15:val="{F48D7E53-D1D6-4881-93F2-52AAFB4D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4F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F22"/>
    <w:rPr>
      <w:rFonts w:ascii="Times New Roman" w:eastAsia="Times New Roman" w:hAnsi="Times New Roman" w:cs="Times New Roman"/>
      <w:b/>
      <w:bCs/>
      <w:kern w:val="0"/>
      <w:sz w:val="27"/>
      <w:szCs w:val="27"/>
      <w14:ligatures w14:val="none"/>
    </w:rPr>
  </w:style>
  <w:style w:type="character" w:customStyle="1" w:styleId="qu">
    <w:name w:val="qu"/>
    <w:basedOn w:val="DefaultParagraphFont"/>
    <w:rsid w:val="00904F22"/>
  </w:style>
  <w:style w:type="character" w:customStyle="1" w:styleId="gd">
    <w:name w:val="gd"/>
    <w:basedOn w:val="DefaultParagraphFont"/>
    <w:rsid w:val="00904F22"/>
  </w:style>
  <w:style w:type="character" w:customStyle="1" w:styleId="go">
    <w:name w:val="go"/>
    <w:basedOn w:val="DefaultParagraphFont"/>
    <w:rsid w:val="00904F22"/>
  </w:style>
  <w:style w:type="character" w:customStyle="1" w:styleId="g3">
    <w:name w:val="g3"/>
    <w:basedOn w:val="DefaultParagraphFont"/>
    <w:rsid w:val="00904F22"/>
  </w:style>
  <w:style w:type="character" w:customStyle="1" w:styleId="hb">
    <w:name w:val="hb"/>
    <w:basedOn w:val="DefaultParagraphFont"/>
    <w:rsid w:val="00904F22"/>
  </w:style>
  <w:style w:type="character" w:customStyle="1" w:styleId="g2">
    <w:name w:val="g2"/>
    <w:basedOn w:val="DefaultParagraphFont"/>
    <w:rsid w:val="00904F22"/>
  </w:style>
  <w:style w:type="paragraph" w:styleId="NormalWeb">
    <w:name w:val="Normal (Web)"/>
    <w:basedOn w:val="Normal"/>
    <w:uiPriority w:val="99"/>
    <w:semiHidden/>
    <w:unhideWhenUsed/>
    <w:rsid w:val="00904F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200162">
      <w:bodyDiv w:val="1"/>
      <w:marLeft w:val="0"/>
      <w:marRight w:val="0"/>
      <w:marTop w:val="0"/>
      <w:marBottom w:val="0"/>
      <w:divBdr>
        <w:top w:val="none" w:sz="0" w:space="0" w:color="auto"/>
        <w:left w:val="none" w:sz="0" w:space="0" w:color="auto"/>
        <w:bottom w:val="none" w:sz="0" w:space="0" w:color="auto"/>
        <w:right w:val="none" w:sz="0" w:space="0" w:color="auto"/>
      </w:divBdr>
      <w:divsChild>
        <w:div w:id="1033726583">
          <w:marLeft w:val="0"/>
          <w:marRight w:val="0"/>
          <w:marTop w:val="0"/>
          <w:marBottom w:val="0"/>
          <w:divBdr>
            <w:top w:val="none" w:sz="0" w:space="0" w:color="auto"/>
            <w:left w:val="none" w:sz="0" w:space="0" w:color="auto"/>
            <w:bottom w:val="none" w:sz="0" w:space="0" w:color="auto"/>
            <w:right w:val="none" w:sz="0" w:space="0" w:color="auto"/>
          </w:divBdr>
          <w:divsChild>
            <w:div w:id="986056509">
              <w:marLeft w:val="0"/>
              <w:marRight w:val="0"/>
              <w:marTop w:val="0"/>
              <w:marBottom w:val="0"/>
              <w:divBdr>
                <w:top w:val="none" w:sz="0" w:space="0" w:color="auto"/>
                <w:left w:val="none" w:sz="0" w:space="0" w:color="auto"/>
                <w:bottom w:val="none" w:sz="0" w:space="0" w:color="auto"/>
                <w:right w:val="none" w:sz="0" w:space="0" w:color="auto"/>
              </w:divBdr>
            </w:div>
          </w:divsChild>
        </w:div>
        <w:div w:id="1891264747">
          <w:marLeft w:val="0"/>
          <w:marRight w:val="0"/>
          <w:marTop w:val="0"/>
          <w:marBottom w:val="0"/>
          <w:divBdr>
            <w:top w:val="none" w:sz="0" w:space="0" w:color="auto"/>
            <w:left w:val="none" w:sz="0" w:space="0" w:color="auto"/>
            <w:bottom w:val="none" w:sz="0" w:space="0" w:color="auto"/>
            <w:right w:val="none" w:sz="0" w:space="0" w:color="auto"/>
          </w:divBdr>
          <w:divsChild>
            <w:div w:id="124543776">
              <w:marLeft w:val="0"/>
              <w:marRight w:val="0"/>
              <w:marTop w:val="0"/>
              <w:marBottom w:val="0"/>
              <w:divBdr>
                <w:top w:val="none" w:sz="0" w:space="0" w:color="auto"/>
                <w:left w:val="none" w:sz="0" w:space="0" w:color="auto"/>
                <w:bottom w:val="none" w:sz="0" w:space="0" w:color="auto"/>
                <w:right w:val="none" w:sz="0" w:space="0" w:color="auto"/>
              </w:divBdr>
              <w:divsChild>
                <w:div w:id="271982666">
                  <w:marLeft w:val="0"/>
                  <w:marRight w:val="0"/>
                  <w:marTop w:val="0"/>
                  <w:marBottom w:val="0"/>
                  <w:divBdr>
                    <w:top w:val="none" w:sz="0" w:space="0" w:color="auto"/>
                    <w:left w:val="none" w:sz="0" w:space="0" w:color="auto"/>
                    <w:bottom w:val="none" w:sz="0" w:space="0" w:color="auto"/>
                    <w:right w:val="none" w:sz="0" w:space="0" w:color="auto"/>
                  </w:divBdr>
                </w:div>
                <w:div w:id="1161703073">
                  <w:marLeft w:val="300"/>
                  <w:marRight w:val="0"/>
                  <w:marTop w:val="0"/>
                  <w:marBottom w:val="0"/>
                  <w:divBdr>
                    <w:top w:val="none" w:sz="0" w:space="0" w:color="auto"/>
                    <w:left w:val="none" w:sz="0" w:space="0" w:color="auto"/>
                    <w:bottom w:val="none" w:sz="0" w:space="0" w:color="auto"/>
                    <w:right w:val="none" w:sz="0" w:space="0" w:color="auto"/>
                  </w:divBdr>
                </w:div>
                <w:div w:id="1888495423">
                  <w:marLeft w:val="300"/>
                  <w:marRight w:val="0"/>
                  <w:marTop w:val="0"/>
                  <w:marBottom w:val="0"/>
                  <w:divBdr>
                    <w:top w:val="none" w:sz="0" w:space="0" w:color="auto"/>
                    <w:left w:val="none" w:sz="0" w:space="0" w:color="auto"/>
                    <w:bottom w:val="none" w:sz="0" w:space="0" w:color="auto"/>
                    <w:right w:val="none" w:sz="0" w:space="0" w:color="auto"/>
                  </w:divBdr>
                </w:div>
                <w:div w:id="762460761">
                  <w:marLeft w:val="0"/>
                  <w:marRight w:val="0"/>
                  <w:marTop w:val="0"/>
                  <w:marBottom w:val="0"/>
                  <w:divBdr>
                    <w:top w:val="none" w:sz="0" w:space="0" w:color="auto"/>
                    <w:left w:val="none" w:sz="0" w:space="0" w:color="auto"/>
                    <w:bottom w:val="none" w:sz="0" w:space="0" w:color="auto"/>
                    <w:right w:val="none" w:sz="0" w:space="0" w:color="auto"/>
                  </w:divBdr>
                </w:div>
                <w:div w:id="109667236">
                  <w:marLeft w:val="60"/>
                  <w:marRight w:val="0"/>
                  <w:marTop w:val="0"/>
                  <w:marBottom w:val="0"/>
                  <w:divBdr>
                    <w:top w:val="none" w:sz="0" w:space="0" w:color="auto"/>
                    <w:left w:val="none" w:sz="0" w:space="0" w:color="auto"/>
                    <w:bottom w:val="none" w:sz="0" w:space="0" w:color="auto"/>
                    <w:right w:val="none" w:sz="0" w:space="0" w:color="auto"/>
                  </w:divBdr>
                </w:div>
              </w:divsChild>
            </w:div>
            <w:div w:id="499932169">
              <w:marLeft w:val="0"/>
              <w:marRight w:val="0"/>
              <w:marTop w:val="0"/>
              <w:marBottom w:val="0"/>
              <w:divBdr>
                <w:top w:val="none" w:sz="0" w:space="0" w:color="auto"/>
                <w:left w:val="none" w:sz="0" w:space="0" w:color="auto"/>
                <w:bottom w:val="none" w:sz="0" w:space="0" w:color="auto"/>
                <w:right w:val="none" w:sz="0" w:space="0" w:color="auto"/>
              </w:divBdr>
              <w:divsChild>
                <w:div w:id="174616491">
                  <w:marLeft w:val="0"/>
                  <w:marRight w:val="0"/>
                  <w:marTop w:val="120"/>
                  <w:marBottom w:val="0"/>
                  <w:divBdr>
                    <w:top w:val="none" w:sz="0" w:space="0" w:color="auto"/>
                    <w:left w:val="none" w:sz="0" w:space="0" w:color="auto"/>
                    <w:bottom w:val="none" w:sz="0" w:space="0" w:color="auto"/>
                    <w:right w:val="none" w:sz="0" w:space="0" w:color="auto"/>
                  </w:divBdr>
                  <w:divsChild>
                    <w:div w:id="1080835320">
                      <w:marLeft w:val="0"/>
                      <w:marRight w:val="0"/>
                      <w:marTop w:val="0"/>
                      <w:marBottom w:val="0"/>
                      <w:divBdr>
                        <w:top w:val="none" w:sz="0" w:space="0" w:color="auto"/>
                        <w:left w:val="none" w:sz="0" w:space="0" w:color="auto"/>
                        <w:bottom w:val="none" w:sz="0" w:space="0" w:color="auto"/>
                        <w:right w:val="none" w:sz="0" w:space="0" w:color="auto"/>
                      </w:divBdr>
                      <w:divsChild>
                        <w:div w:id="16715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2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2</cp:revision>
  <dcterms:created xsi:type="dcterms:W3CDTF">2023-01-13T15:41:00Z</dcterms:created>
  <dcterms:modified xsi:type="dcterms:W3CDTF">2023-01-13T15:45:00Z</dcterms:modified>
</cp:coreProperties>
</file>